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320" w:rsidRPr="00AB520F" w:rsidRDefault="00FA1320" w:rsidP="00FA1320">
      <w:pPr>
        <w:jc w:val="both"/>
        <w:rPr>
          <w:rFonts w:ascii="Georgia" w:hAnsi="Georgia"/>
          <w:sz w:val="22"/>
          <w:szCs w:val="22"/>
        </w:rPr>
      </w:pPr>
    </w:p>
    <w:p w:rsidR="00FA1320" w:rsidRPr="00AB520F" w:rsidRDefault="00FA1320" w:rsidP="00FA1320">
      <w:pPr>
        <w:shd w:val="clear" w:color="auto" w:fill="D9D9D9"/>
        <w:jc w:val="both"/>
        <w:rPr>
          <w:rFonts w:ascii="Georgia" w:hAnsi="Georgia"/>
          <w:b/>
          <w:i/>
          <w:sz w:val="22"/>
          <w:szCs w:val="22"/>
        </w:rPr>
      </w:pPr>
      <w:r w:rsidRPr="00AB520F">
        <w:rPr>
          <w:rFonts w:ascii="Georgia" w:hAnsi="Georgia"/>
          <w:b/>
          <w:i/>
          <w:sz w:val="22"/>
          <w:szCs w:val="22"/>
        </w:rPr>
        <w:t>Objective</w:t>
      </w:r>
    </w:p>
    <w:p w:rsidR="00FA1320" w:rsidRPr="00AB520F" w:rsidRDefault="00FA1320" w:rsidP="00FA1320">
      <w:pPr>
        <w:pBdr>
          <w:bottom w:val="double" w:sz="6" w:space="1" w:color="auto"/>
        </w:pBdr>
        <w:tabs>
          <w:tab w:val="right" w:pos="9360"/>
        </w:tabs>
        <w:spacing w:line="280" w:lineRule="exact"/>
        <w:jc w:val="both"/>
        <w:rPr>
          <w:rFonts w:ascii="Georgia" w:hAnsi="Georgia"/>
          <w:spacing w:val="-2"/>
          <w:sz w:val="22"/>
          <w:szCs w:val="22"/>
        </w:rPr>
      </w:pPr>
    </w:p>
    <w:p w:rsidR="00FA1320" w:rsidRPr="00AB520F" w:rsidRDefault="00FA1320" w:rsidP="00FA1320">
      <w:pPr>
        <w:pBdr>
          <w:bottom w:val="double" w:sz="6" w:space="1" w:color="auto"/>
        </w:pBdr>
        <w:tabs>
          <w:tab w:val="right" w:pos="9360"/>
        </w:tabs>
        <w:spacing w:line="280" w:lineRule="exact"/>
        <w:jc w:val="both"/>
        <w:rPr>
          <w:rFonts w:ascii="Georgia" w:hAnsi="Georgia"/>
          <w:spacing w:val="-2"/>
          <w:sz w:val="22"/>
          <w:szCs w:val="22"/>
        </w:rPr>
      </w:pPr>
      <w:r w:rsidRPr="00AB520F">
        <w:rPr>
          <w:rFonts w:ascii="Georgia" w:hAnsi="Georgia"/>
          <w:spacing w:val="-2"/>
          <w:sz w:val="22"/>
          <w:szCs w:val="22"/>
        </w:rPr>
        <w:t xml:space="preserve">A self-starter with a strong entrepreneurial attitude combined with </w:t>
      </w:r>
      <w:r w:rsidR="00AB520F" w:rsidRPr="00AB520F">
        <w:rPr>
          <w:rFonts w:ascii="Georgia" w:hAnsi="Georgia"/>
          <w:spacing w:val="-2"/>
          <w:sz w:val="22"/>
          <w:szCs w:val="22"/>
        </w:rPr>
        <w:t>sound knowledge of the Healthcare Industry, Quality Assurance</w:t>
      </w:r>
      <w:r w:rsidR="00776A7A" w:rsidRPr="00AB520F">
        <w:rPr>
          <w:rFonts w:ascii="Georgia" w:hAnsi="Georgia"/>
          <w:spacing w:val="-2"/>
          <w:sz w:val="22"/>
          <w:szCs w:val="22"/>
        </w:rPr>
        <w:t>. Strong communication,</w:t>
      </w:r>
      <w:r w:rsidR="00AB520F" w:rsidRPr="00AB520F">
        <w:rPr>
          <w:rFonts w:ascii="Georgia" w:hAnsi="Georgia"/>
          <w:spacing w:val="-2"/>
          <w:sz w:val="22"/>
          <w:szCs w:val="22"/>
        </w:rPr>
        <w:t xml:space="preserve"> </w:t>
      </w:r>
      <w:r w:rsidRPr="00AB520F">
        <w:rPr>
          <w:rFonts w:ascii="Georgia" w:hAnsi="Georgia"/>
          <w:spacing w:val="-2"/>
          <w:sz w:val="22"/>
          <w:szCs w:val="22"/>
        </w:rPr>
        <w:t>interpersonal, organizational, time management, problem solving and analytical skills. Reliable and dedicated with the ability to grasp and apply new procedures quickly; organize and prioritize tasks to meet deadlines and adapt readily to new challenges.</w:t>
      </w:r>
    </w:p>
    <w:p w:rsidR="00FA1320" w:rsidRPr="00AB520F" w:rsidRDefault="00FA1320" w:rsidP="00FA1320">
      <w:pPr>
        <w:pBdr>
          <w:bottom w:val="double" w:sz="6" w:space="1" w:color="auto"/>
        </w:pBdr>
        <w:tabs>
          <w:tab w:val="right" w:pos="9360"/>
        </w:tabs>
        <w:spacing w:line="280" w:lineRule="exact"/>
        <w:jc w:val="both"/>
        <w:rPr>
          <w:rFonts w:ascii="Georgia" w:hAnsi="Georgia"/>
          <w:spacing w:val="-2"/>
          <w:sz w:val="22"/>
          <w:szCs w:val="22"/>
        </w:rPr>
      </w:pPr>
    </w:p>
    <w:p w:rsidR="00FA1320" w:rsidRPr="00AB520F" w:rsidRDefault="00FA1320" w:rsidP="00FA1320">
      <w:pPr>
        <w:shd w:val="clear" w:color="auto" w:fill="D9D9D9"/>
        <w:jc w:val="both"/>
        <w:rPr>
          <w:rFonts w:ascii="Georgia" w:hAnsi="Georgia"/>
          <w:b/>
          <w:i/>
          <w:sz w:val="22"/>
          <w:szCs w:val="22"/>
        </w:rPr>
      </w:pPr>
      <w:r w:rsidRPr="00AB520F">
        <w:rPr>
          <w:rFonts w:ascii="Georgia" w:hAnsi="Georgia"/>
          <w:b/>
          <w:i/>
          <w:sz w:val="22"/>
          <w:szCs w:val="22"/>
        </w:rPr>
        <w:t>EDUCATION</w:t>
      </w:r>
    </w:p>
    <w:p w:rsidR="00FA1320" w:rsidRPr="00AB520F" w:rsidRDefault="00FA1320" w:rsidP="00FA1320">
      <w:pPr>
        <w:pBdr>
          <w:bottom w:val="double" w:sz="6" w:space="1" w:color="auto"/>
        </w:pBdr>
        <w:tabs>
          <w:tab w:val="right" w:pos="9360"/>
        </w:tabs>
        <w:spacing w:line="280" w:lineRule="exact"/>
        <w:jc w:val="both"/>
        <w:rPr>
          <w:rFonts w:ascii="Georgia" w:hAnsi="Georgia"/>
          <w:b/>
          <w:color w:val="000000"/>
          <w:sz w:val="22"/>
          <w:szCs w:val="22"/>
        </w:rPr>
      </w:pPr>
    </w:p>
    <w:p w:rsidR="00FA1320" w:rsidRPr="00AB520F" w:rsidRDefault="00FA1320" w:rsidP="00FA1320">
      <w:pPr>
        <w:pBdr>
          <w:bottom w:val="double" w:sz="6" w:space="1" w:color="auto"/>
        </w:pBdr>
        <w:tabs>
          <w:tab w:val="right" w:pos="9360"/>
        </w:tabs>
        <w:spacing w:line="280" w:lineRule="exact"/>
        <w:jc w:val="both"/>
        <w:rPr>
          <w:rFonts w:ascii="Georgia" w:hAnsi="Georgia"/>
          <w:b/>
          <w:color w:val="000000"/>
          <w:sz w:val="22"/>
          <w:szCs w:val="22"/>
        </w:rPr>
      </w:pPr>
      <w:r w:rsidRPr="00AB520F">
        <w:rPr>
          <w:rFonts w:ascii="Georgia" w:hAnsi="Georgia"/>
          <w:b/>
          <w:color w:val="000000"/>
          <w:sz w:val="22"/>
          <w:szCs w:val="22"/>
        </w:rPr>
        <w:t>City University of New York-Brooklyn College</w:t>
      </w:r>
    </w:p>
    <w:p w:rsidR="00FA1320" w:rsidRPr="00AB520F" w:rsidRDefault="00FA1320" w:rsidP="00FA1320">
      <w:pPr>
        <w:pBdr>
          <w:bottom w:val="double" w:sz="6" w:space="1" w:color="auto"/>
        </w:pBdr>
        <w:tabs>
          <w:tab w:val="right" w:pos="9360"/>
        </w:tabs>
        <w:spacing w:line="280" w:lineRule="exact"/>
        <w:jc w:val="both"/>
        <w:rPr>
          <w:rFonts w:ascii="Georgia" w:hAnsi="Georgia"/>
          <w:color w:val="000000"/>
          <w:sz w:val="22"/>
          <w:szCs w:val="22"/>
        </w:rPr>
      </w:pPr>
      <w:r w:rsidRPr="00AB520F">
        <w:rPr>
          <w:rFonts w:ascii="Georgia" w:hAnsi="Georgia"/>
          <w:color w:val="000000"/>
          <w:sz w:val="22"/>
          <w:szCs w:val="22"/>
        </w:rPr>
        <w:t>Master of Science in Business Economics; Global Business and Finance</w:t>
      </w:r>
    </w:p>
    <w:p w:rsidR="00FA1320" w:rsidRPr="00AB520F" w:rsidRDefault="00FA1320" w:rsidP="00FA1320">
      <w:pPr>
        <w:pBdr>
          <w:bottom w:val="double" w:sz="6" w:space="1" w:color="auto"/>
        </w:pBdr>
        <w:tabs>
          <w:tab w:val="right" w:pos="9360"/>
        </w:tabs>
        <w:spacing w:line="280" w:lineRule="exact"/>
        <w:jc w:val="both"/>
        <w:rPr>
          <w:rFonts w:ascii="Georgia" w:hAnsi="Georgia"/>
          <w:spacing w:val="-2"/>
          <w:sz w:val="22"/>
          <w:szCs w:val="22"/>
        </w:rPr>
      </w:pPr>
    </w:p>
    <w:p w:rsidR="00FA1320" w:rsidRPr="00AB520F" w:rsidRDefault="00FA1320" w:rsidP="00FA1320">
      <w:pPr>
        <w:shd w:val="clear" w:color="auto" w:fill="D9D9D9"/>
        <w:jc w:val="both"/>
        <w:rPr>
          <w:rFonts w:ascii="Georgia" w:hAnsi="Georgia"/>
          <w:b/>
          <w:i/>
          <w:sz w:val="22"/>
          <w:szCs w:val="22"/>
        </w:rPr>
      </w:pPr>
      <w:r w:rsidRPr="00AB520F">
        <w:rPr>
          <w:rFonts w:ascii="Georgia" w:hAnsi="Georgia"/>
          <w:b/>
          <w:i/>
          <w:sz w:val="22"/>
          <w:szCs w:val="22"/>
        </w:rPr>
        <w:t>Professional Summary</w:t>
      </w:r>
    </w:p>
    <w:p w:rsidR="00FA1320" w:rsidRPr="00AB520F" w:rsidRDefault="00FA1320" w:rsidP="00FA1320">
      <w:pPr>
        <w:jc w:val="both"/>
        <w:rPr>
          <w:rFonts w:ascii="Georgia" w:hAnsi="Georgia"/>
          <w:b/>
          <w:sz w:val="22"/>
          <w:szCs w:val="22"/>
        </w:rPr>
      </w:pPr>
    </w:p>
    <w:p w:rsidR="00FA1320" w:rsidRPr="00AB520F" w:rsidRDefault="00FA1320" w:rsidP="00FA1320">
      <w:pPr>
        <w:jc w:val="both"/>
        <w:rPr>
          <w:rFonts w:ascii="Georgia" w:hAnsi="Georgia" w:cs="Lao UI"/>
          <w:sz w:val="22"/>
          <w:szCs w:val="22"/>
        </w:rPr>
      </w:pPr>
    </w:p>
    <w:p w:rsidR="00FA1320" w:rsidRPr="00AB520F" w:rsidRDefault="00FA1320" w:rsidP="00FA1320">
      <w:pPr>
        <w:numPr>
          <w:ilvl w:val="0"/>
          <w:numId w:val="1"/>
        </w:numPr>
        <w:ind w:left="360"/>
        <w:jc w:val="both"/>
        <w:rPr>
          <w:rFonts w:ascii="Georgia" w:hAnsi="Georgia" w:cs="Lao UI"/>
          <w:b/>
          <w:bCs/>
          <w:color w:val="000000"/>
          <w:sz w:val="22"/>
          <w:szCs w:val="22"/>
        </w:rPr>
      </w:pPr>
      <w:r w:rsidRPr="00AB520F">
        <w:rPr>
          <w:rFonts w:ascii="Georgia" w:hAnsi="Georgia" w:cs="Lao UI"/>
          <w:bCs/>
          <w:color w:val="000000"/>
          <w:sz w:val="22"/>
          <w:szCs w:val="22"/>
        </w:rPr>
        <w:t xml:space="preserve">Strong knowledge and understanding of the </w:t>
      </w:r>
      <w:r w:rsidRPr="00AB520F">
        <w:rPr>
          <w:rFonts w:ascii="Georgia" w:hAnsi="Georgia" w:cs="Lao UI"/>
          <w:b/>
          <w:bCs/>
          <w:color w:val="000000"/>
          <w:sz w:val="22"/>
          <w:szCs w:val="22"/>
        </w:rPr>
        <w:t>Software Development Life Cycle (SDLC).</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Extensive knowledge of software development principles like Agile</w:t>
      </w:r>
      <w:r w:rsidRPr="00AB520F">
        <w:rPr>
          <w:rFonts w:ascii="Georgia" w:hAnsi="Georgia" w:cs="Lao UI"/>
          <w:b/>
          <w:bCs/>
          <w:color w:val="000000"/>
          <w:sz w:val="22"/>
          <w:szCs w:val="22"/>
        </w:rPr>
        <w:t>, waterfall and Scrum</w:t>
      </w:r>
      <w:r w:rsidRPr="00AB520F">
        <w:rPr>
          <w:rFonts w:ascii="Georgia" w:hAnsi="Georgia" w:cs="Lao UI"/>
          <w:bCs/>
          <w:color w:val="000000"/>
          <w:sz w:val="22"/>
          <w:szCs w:val="22"/>
        </w:rPr>
        <w:t>.</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Highly analytical in developing the methods and measures to meet requirements and solve any issues that arise during the project.</w:t>
      </w:r>
    </w:p>
    <w:p w:rsidR="00F61FBD" w:rsidRPr="00AB520F" w:rsidRDefault="00F61FBD" w:rsidP="00FA1320">
      <w:pPr>
        <w:numPr>
          <w:ilvl w:val="0"/>
          <w:numId w:val="1"/>
        </w:numPr>
        <w:ind w:left="360"/>
        <w:jc w:val="both"/>
        <w:rPr>
          <w:rFonts w:ascii="Georgia" w:hAnsi="Georgia" w:cs="Lao UI"/>
          <w:b/>
          <w:bCs/>
          <w:color w:val="000000"/>
          <w:sz w:val="22"/>
          <w:szCs w:val="22"/>
        </w:rPr>
      </w:pPr>
      <w:r w:rsidRPr="00AB520F">
        <w:rPr>
          <w:rFonts w:ascii="Georgia" w:hAnsi="Georgia" w:cs="Lao UI"/>
          <w:b/>
          <w:sz w:val="22"/>
          <w:szCs w:val="22"/>
        </w:rPr>
        <w:t>X12 transactions-5 years</w:t>
      </w:r>
    </w:p>
    <w:p w:rsidR="00F61FBD" w:rsidRPr="00AB520F" w:rsidRDefault="00F61FBD" w:rsidP="00FA1320">
      <w:pPr>
        <w:numPr>
          <w:ilvl w:val="0"/>
          <w:numId w:val="1"/>
        </w:numPr>
        <w:ind w:left="360"/>
        <w:jc w:val="both"/>
        <w:rPr>
          <w:rFonts w:ascii="Georgia" w:hAnsi="Georgia" w:cs="Lao UI"/>
          <w:b/>
          <w:bCs/>
          <w:color w:val="000000"/>
          <w:sz w:val="22"/>
          <w:szCs w:val="22"/>
        </w:rPr>
      </w:pPr>
      <w:r w:rsidRPr="00AB520F">
        <w:rPr>
          <w:rFonts w:ascii="Georgia" w:hAnsi="Georgia" w:cs="Lao UI"/>
          <w:b/>
          <w:sz w:val="22"/>
          <w:szCs w:val="22"/>
        </w:rPr>
        <w:t>EDI Analyst-5 years</w:t>
      </w:r>
    </w:p>
    <w:p w:rsidR="00F61FBD" w:rsidRPr="00AB520F" w:rsidRDefault="00F61FBD" w:rsidP="00F61FBD">
      <w:pPr>
        <w:numPr>
          <w:ilvl w:val="0"/>
          <w:numId w:val="1"/>
        </w:numPr>
        <w:ind w:left="360"/>
        <w:jc w:val="both"/>
        <w:rPr>
          <w:rFonts w:ascii="Georgia" w:hAnsi="Georgia" w:cs="Lao UI"/>
          <w:bCs/>
          <w:color w:val="000000"/>
          <w:sz w:val="22"/>
          <w:szCs w:val="22"/>
        </w:rPr>
      </w:pPr>
      <w:bookmarkStart w:id="0" w:name="_GoBack"/>
      <w:r w:rsidRPr="00AB520F">
        <w:rPr>
          <w:rFonts w:ascii="Georgia" w:hAnsi="Georgia" w:cs="Lao UI"/>
          <w:b/>
          <w:sz w:val="22"/>
          <w:szCs w:val="22"/>
        </w:rPr>
        <w:t>Wrote SQL queries</w:t>
      </w:r>
      <w:bookmarkEnd w:id="0"/>
      <w:r w:rsidR="00AB520F">
        <w:rPr>
          <w:rFonts w:ascii="Georgia" w:hAnsi="Georgia" w:cs="Lao UI"/>
          <w:b/>
          <w:sz w:val="22"/>
          <w:szCs w:val="22"/>
        </w:rPr>
        <w:t xml:space="preserve"> </w:t>
      </w:r>
      <w:r w:rsidRPr="00AB520F">
        <w:rPr>
          <w:rFonts w:ascii="Georgia" w:hAnsi="Georgia" w:cs="Lao UI"/>
          <w:sz w:val="22"/>
          <w:szCs w:val="22"/>
        </w:rPr>
        <w:t>for Data Analysis. Also verified business rules during data analysis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 xml:space="preserve">Conducted </w:t>
      </w:r>
      <w:r w:rsidRPr="00AB520F">
        <w:rPr>
          <w:rFonts w:ascii="Georgia" w:hAnsi="Georgia" w:cs="Lao UI"/>
          <w:b/>
          <w:bCs/>
          <w:color w:val="000000"/>
          <w:sz w:val="22"/>
          <w:szCs w:val="22"/>
        </w:rPr>
        <w:t>Joint Application Development (JAD</w:t>
      </w:r>
      <w:r w:rsidRPr="00AB520F">
        <w:rPr>
          <w:rFonts w:ascii="Georgia" w:hAnsi="Georgia" w:cs="Lao UI"/>
          <w:bCs/>
          <w:color w:val="000000"/>
          <w:sz w:val="22"/>
          <w:szCs w:val="22"/>
        </w:rPr>
        <w:t>) sessions and interviewed Business Owner, Subject Matter Experts (SMEs), DBA, BAT, IBAT to get detail functionality aspects of business process and restructured the information to the requirements in an explicable format.</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Thorough knowledge in Requirement analysis, Planning, Scheduling &amp; Tracking projects.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lang/>
        </w:rPr>
        <w:t xml:space="preserve">Formulation of </w:t>
      </w:r>
      <w:r w:rsidRPr="00AB520F">
        <w:rPr>
          <w:rFonts w:ascii="Georgia" w:hAnsi="Georgia" w:cs="Lao UI"/>
          <w:b/>
          <w:sz w:val="22"/>
          <w:szCs w:val="22"/>
          <w:lang/>
        </w:rPr>
        <w:t>Business Requirements Document (BRD)</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 xml:space="preserve"> Acted as a liaison between business owner, Subject matter experts and development teams.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 xml:space="preserve">Involved in review and </w:t>
      </w:r>
      <w:r w:rsidRPr="00AB520F">
        <w:rPr>
          <w:rFonts w:ascii="Georgia" w:hAnsi="Georgia" w:cs="Lao UI"/>
          <w:b/>
          <w:bCs/>
          <w:color w:val="000000"/>
          <w:sz w:val="22"/>
          <w:szCs w:val="22"/>
        </w:rPr>
        <w:t>Gap Analysis</w:t>
      </w:r>
      <w:r w:rsidRPr="00AB520F">
        <w:rPr>
          <w:rFonts w:ascii="Georgia" w:hAnsi="Georgia" w:cs="Lao UI"/>
          <w:bCs/>
          <w:color w:val="000000"/>
          <w:sz w:val="22"/>
          <w:szCs w:val="22"/>
        </w:rPr>
        <w:t xml:space="preserve"> of Functional Requirement documents and the creation of technical documents and related test case documents.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Involved in business analysis and designing solutions, coordinating between the team members, addressing budget issues and creating test plans according to the business requirements in standard applications.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Performed </w:t>
      </w:r>
      <w:r w:rsidRPr="00AB520F">
        <w:rPr>
          <w:rFonts w:ascii="Georgia" w:hAnsi="Georgia" w:cs="Lao UI"/>
          <w:b/>
          <w:bCs/>
          <w:sz w:val="22"/>
          <w:szCs w:val="22"/>
        </w:rPr>
        <w:t>planning</w:t>
      </w:r>
      <w:r w:rsidRPr="00AB520F">
        <w:rPr>
          <w:rFonts w:ascii="Georgia" w:hAnsi="Georgia" w:cs="Lao UI"/>
          <w:sz w:val="22"/>
          <w:szCs w:val="22"/>
        </w:rPr>
        <w:t xml:space="preserve"> and </w:t>
      </w:r>
      <w:r w:rsidRPr="00AB520F">
        <w:rPr>
          <w:rFonts w:ascii="Georgia" w:hAnsi="Georgia" w:cs="Lao UI"/>
          <w:b/>
          <w:bCs/>
          <w:sz w:val="22"/>
          <w:szCs w:val="22"/>
        </w:rPr>
        <w:t>development</w:t>
      </w:r>
      <w:r w:rsidRPr="00AB520F">
        <w:rPr>
          <w:rFonts w:ascii="Georgia" w:hAnsi="Georgia" w:cs="Lao UI"/>
          <w:sz w:val="22"/>
          <w:szCs w:val="22"/>
        </w:rPr>
        <w:t xml:space="preserve"> of </w:t>
      </w:r>
      <w:r w:rsidRPr="00AB520F">
        <w:rPr>
          <w:rFonts w:ascii="Georgia" w:hAnsi="Georgia" w:cs="Lao UI"/>
          <w:b/>
          <w:bCs/>
          <w:sz w:val="22"/>
          <w:szCs w:val="22"/>
        </w:rPr>
        <w:t>Test Plans</w:t>
      </w:r>
      <w:r w:rsidRPr="00AB520F">
        <w:rPr>
          <w:rFonts w:ascii="Georgia" w:hAnsi="Georgia" w:cs="Lao UI"/>
          <w:sz w:val="22"/>
          <w:szCs w:val="22"/>
        </w:rPr>
        <w:t xml:space="preserve">, </w:t>
      </w:r>
      <w:r w:rsidRPr="00AB520F">
        <w:rPr>
          <w:rFonts w:ascii="Georgia" w:hAnsi="Georgia" w:cs="Lao UI"/>
          <w:b/>
          <w:bCs/>
          <w:sz w:val="22"/>
          <w:szCs w:val="22"/>
        </w:rPr>
        <w:t>Test Cases</w:t>
      </w:r>
      <w:r w:rsidRPr="00AB520F">
        <w:rPr>
          <w:rFonts w:ascii="Georgia" w:hAnsi="Georgia" w:cs="Lao UI"/>
          <w:sz w:val="22"/>
          <w:szCs w:val="22"/>
        </w:rPr>
        <w:t xml:space="preserve"> and </w:t>
      </w:r>
      <w:r w:rsidRPr="00AB520F">
        <w:rPr>
          <w:rFonts w:ascii="Georgia" w:hAnsi="Georgia" w:cs="Lao UI"/>
          <w:b/>
          <w:bCs/>
          <w:sz w:val="22"/>
          <w:szCs w:val="22"/>
        </w:rPr>
        <w:t>Test Scenario</w:t>
      </w:r>
      <w:r w:rsidRPr="00AB520F">
        <w:rPr>
          <w:rFonts w:ascii="Georgia" w:hAnsi="Georgia" w:cs="Lao UI"/>
          <w:sz w:val="22"/>
          <w:szCs w:val="22"/>
        </w:rPr>
        <w:t xml:space="preserve"> to meet product’s business requirements.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Excellent knowledge of </w:t>
      </w:r>
      <w:r w:rsidRPr="00AB520F">
        <w:rPr>
          <w:rFonts w:ascii="Georgia" w:hAnsi="Georgia" w:cs="Lao UI"/>
          <w:b/>
          <w:sz w:val="22"/>
          <w:szCs w:val="22"/>
        </w:rPr>
        <w:t>claim processing</w:t>
      </w:r>
      <w:r w:rsidRPr="00AB520F">
        <w:rPr>
          <w:rFonts w:ascii="Georgia" w:hAnsi="Georgia" w:cs="Lao UI"/>
          <w:sz w:val="22"/>
          <w:szCs w:val="22"/>
        </w:rPr>
        <w:t xml:space="preserve"> and </w:t>
      </w:r>
      <w:r w:rsidRPr="00AB520F">
        <w:rPr>
          <w:rFonts w:ascii="Georgia" w:hAnsi="Georgia" w:cs="Lao UI"/>
          <w:b/>
          <w:bCs/>
          <w:sz w:val="22"/>
          <w:szCs w:val="22"/>
        </w:rPr>
        <w:t>EDI transactions including</w:t>
      </w:r>
      <w:r w:rsidRPr="00AB520F">
        <w:rPr>
          <w:rFonts w:ascii="Georgia" w:hAnsi="Georgia" w:cs="Lao UI"/>
          <w:b/>
          <w:sz w:val="22"/>
          <w:szCs w:val="22"/>
        </w:rPr>
        <w:t>834, 820,</w:t>
      </w:r>
      <w:r w:rsidRPr="00AB520F">
        <w:rPr>
          <w:rFonts w:ascii="Georgia" w:hAnsi="Georgia" w:cs="Lao UI"/>
          <w:sz w:val="22"/>
          <w:szCs w:val="22"/>
        </w:rPr>
        <w:t>&amp; 837.</w:t>
      </w:r>
    </w:p>
    <w:p w:rsidR="00B0353A" w:rsidRPr="00AB520F" w:rsidRDefault="00B0353A" w:rsidP="00FA1320">
      <w:pPr>
        <w:numPr>
          <w:ilvl w:val="0"/>
          <w:numId w:val="1"/>
        </w:numPr>
        <w:ind w:left="360"/>
        <w:jc w:val="both"/>
        <w:rPr>
          <w:rFonts w:ascii="Georgia" w:hAnsi="Georgia" w:cs="Lao UI"/>
          <w:bCs/>
          <w:color w:val="000000"/>
          <w:sz w:val="22"/>
          <w:szCs w:val="22"/>
        </w:rPr>
      </w:pPr>
      <w:r w:rsidRPr="00AB520F">
        <w:rPr>
          <w:rFonts w:ascii="Georgia" w:hAnsi="Georgia"/>
          <w:color w:val="000000"/>
          <w:sz w:val="22"/>
          <w:szCs w:val="22"/>
        </w:rPr>
        <w:t xml:space="preserve">Well versed experience in all </w:t>
      </w:r>
      <w:r w:rsidRPr="00AB520F">
        <w:rPr>
          <w:rFonts w:ascii="Georgia" w:hAnsi="Georgia"/>
          <w:b/>
          <w:color w:val="000000"/>
          <w:sz w:val="22"/>
          <w:szCs w:val="22"/>
        </w:rPr>
        <w:t>EDI</w:t>
      </w:r>
      <w:r w:rsidRPr="00AB520F">
        <w:rPr>
          <w:rFonts w:ascii="Georgia" w:hAnsi="Georgia"/>
          <w:color w:val="000000"/>
          <w:sz w:val="22"/>
          <w:szCs w:val="22"/>
        </w:rPr>
        <w:t xml:space="preserve"> transactions like</w:t>
      </w:r>
      <w:r w:rsidR="007D2243" w:rsidRPr="00AB520F">
        <w:rPr>
          <w:rFonts w:ascii="Georgia" w:hAnsi="Georgia"/>
          <w:b/>
          <w:color w:val="000000"/>
          <w:sz w:val="22"/>
          <w:szCs w:val="22"/>
        </w:rPr>
        <w:t>820</w:t>
      </w:r>
      <w:r w:rsidR="007D2243" w:rsidRPr="00AB520F">
        <w:rPr>
          <w:rFonts w:ascii="Georgia" w:hAnsi="Georgia"/>
          <w:color w:val="000000"/>
          <w:sz w:val="22"/>
          <w:szCs w:val="22"/>
        </w:rPr>
        <w:t>,</w:t>
      </w:r>
      <w:r w:rsidR="007D2243" w:rsidRPr="00AB520F">
        <w:rPr>
          <w:rFonts w:ascii="Georgia" w:hAnsi="Georgia"/>
          <w:b/>
          <w:color w:val="000000"/>
          <w:sz w:val="22"/>
          <w:szCs w:val="22"/>
        </w:rPr>
        <w:t>834,</w:t>
      </w:r>
      <w:r w:rsidRPr="00AB520F">
        <w:rPr>
          <w:rFonts w:ascii="Georgia" w:hAnsi="Georgia"/>
          <w:b/>
          <w:color w:val="000000"/>
          <w:sz w:val="22"/>
          <w:szCs w:val="22"/>
        </w:rPr>
        <w:t xml:space="preserve"> 835, X12</w:t>
      </w:r>
      <w:r w:rsidRPr="00AB520F">
        <w:rPr>
          <w:rFonts w:ascii="Georgia" w:hAnsi="Georgia"/>
          <w:color w:val="000000"/>
          <w:sz w:val="22"/>
          <w:szCs w:val="22"/>
        </w:rPr>
        <w:t xml:space="preserve"> and conversion of </w:t>
      </w:r>
      <w:r w:rsidRPr="00AB520F">
        <w:rPr>
          <w:rFonts w:ascii="Georgia" w:hAnsi="Georgia"/>
          <w:b/>
          <w:color w:val="000000"/>
          <w:sz w:val="22"/>
          <w:szCs w:val="22"/>
        </w:rPr>
        <w:t>4010 to 5010</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Specialize in </w:t>
      </w:r>
      <w:r w:rsidRPr="00AB520F">
        <w:rPr>
          <w:rFonts w:ascii="Georgia" w:hAnsi="Georgia" w:cs="Lao UI"/>
          <w:b/>
          <w:sz w:val="22"/>
          <w:szCs w:val="22"/>
        </w:rPr>
        <w:t>HIPAA 5010</w:t>
      </w:r>
      <w:r w:rsidRPr="00AB520F">
        <w:rPr>
          <w:rFonts w:ascii="Georgia" w:hAnsi="Georgia" w:cs="Lao UI"/>
          <w:sz w:val="22"/>
          <w:szCs w:val="22"/>
        </w:rPr>
        <w:t xml:space="preserve"> implementation including </w:t>
      </w:r>
      <w:r w:rsidRPr="00AB520F">
        <w:rPr>
          <w:rFonts w:ascii="Georgia" w:hAnsi="Georgia" w:cs="Lao UI"/>
          <w:b/>
          <w:sz w:val="22"/>
          <w:szCs w:val="22"/>
        </w:rPr>
        <w:t>GAP analysis.</w:t>
      </w:r>
    </w:p>
    <w:p w:rsidR="00FA1320" w:rsidRPr="00AB520F" w:rsidRDefault="00FA1320" w:rsidP="00FA1320">
      <w:pPr>
        <w:numPr>
          <w:ilvl w:val="0"/>
          <w:numId w:val="1"/>
        </w:numPr>
        <w:ind w:left="360"/>
        <w:jc w:val="both"/>
        <w:rPr>
          <w:rFonts w:ascii="Georgia" w:hAnsi="Georgia" w:cs="Lao UI"/>
          <w:sz w:val="22"/>
          <w:szCs w:val="22"/>
        </w:rPr>
      </w:pPr>
      <w:r w:rsidRPr="00AB520F">
        <w:rPr>
          <w:rFonts w:ascii="Georgia" w:hAnsi="Georgia" w:cs="Lao UI"/>
          <w:sz w:val="22"/>
          <w:szCs w:val="22"/>
        </w:rPr>
        <w:t xml:space="preserve">Experience in working for call center applications such as CTI, </w:t>
      </w:r>
      <w:r w:rsidRPr="00AB520F">
        <w:rPr>
          <w:rFonts w:ascii="Georgia" w:hAnsi="Georgia" w:cs="Lao UI"/>
          <w:b/>
          <w:sz w:val="22"/>
          <w:szCs w:val="22"/>
        </w:rPr>
        <w:t>IVR</w:t>
      </w:r>
      <w:r w:rsidRPr="00AB520F">
        <w:rPr>
          <w:rFonts w:ascii="Georgia" w:hAnsi="Georgia" w:cs="Lao UI"/>
          <w:sz w:val="22"/>
          <w:szCs w:val="22"/>
        </w:rPr>
        <w:t>, ACD, and IMS.</w:t>
      </w:r>
    </w:p>
    <w:p w:rsidR="00FA1320" w:rsidRPr="00AB520F" w:rsidRDefault="00FA1320" w:rsidP="00FA1320">
      <w:pPr>
        <w:numPr>
          <w:ilvl w:val="0"/>
          <w:numId w:val="1"/>
        </w:numPr>
        <w:ind w:left="360"/>
        <w:jc w:val="both"/>
        <w:rPr>
          <w:rFonts w:ascii="Georgia" w:hAnsi="Georgia" w:cs="Lao UI"/>
          <w:sz w:val="22"/>
          <w:szCs w:val="22"/>
        </w:rPr>
      </w:pPr>
      <w:r w:rsidRPr="00AB520F">
        <w:rPr>
          <w:rFonts w:ascii="Georgia" w:hAnsi="Georgia" w:cs="Lao UI"/>
          <w:sz w:val="22"/>
          <w:szCs w:val="22"/>
        </w:rPr>
        <w:t xml:space="preserve">Detailed understanding of overall </w:t>
      </w:r>
      <w:r w:rsidRPr="00AB520F">
        <w:rPr>
          <w:rFonts w:ascii="Georgia" w:hAnsi="Georgia" w:cs="Lao UI"/>
          <w:b/>
          <w:sz w:val="22"/>
          <w:szCs w:val="22"/>
        </w:rPr>
        <w:t>IVR process, validations</w:t>
      </w:r>
      <w:r w:rsidRPr="00AB520F">
        <w:rPr>
          <w:rFonts w:ascii="Georgia" w:hAnsi="Georgia" w:cs="Lao UI"/>
          <w:sz w:val="22"/>
          <w:szCs w:val="22"/>
        </w:rPr>
        <w:t xml:space="preserve">, and </w:t>
      </w:r>
      <w:r w:rsidRPr="00AB520F">
        <w:rPr>
          <w:rFonts w:ascii="Georgia" w:hAnsi="Georgia" w:cs="Lao UI"/>
          <w:b/>
          <w:sz w:val="22"/>
          <w:szCs w:val="22"/>
        </w:rPr>
        <w:t>exceptions</w:t>
      </w:r>
      <w:r w:rsidRPr="00AB520F">
        <w:rPr>
          <w:rFonts w:ascii="Georgia" w:hAnsi="Georgia" w:cs="Lao UI"/>
          <w:sz w:val="22"/>
          <w:szCs w:val="22"/>
        </w:rPr>
        <w:t>.</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Skills in developing </w:t>
      </w:r>
      <w:r w:rsidRPr="00AB520F">
        <w:rPr>
          <w:rFonts w:ascii="Georgia" w:hAnsi="Georgia" w:cs="Lao UI"/>
          <w:b/>
          <w:bCs/>
          <w:sz w:val="22"/>
          <w:szCs w:val="22"/>
        </w:rPr>
        <w:t>Use Case diagrams, Process flow diagrams, Data Flow Diagrams and Activity Diagrams.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Extensive use of </w:t>
      </w:r>
      <w:r w:rsidRPr="00AB520F">
        <w:rPr>
          <w:rFonts w:ascii="Georgia" w:hAnsi="Georgia" w:cs="Lao UI"/>
          <w:b/>
          <w:bCs/>
          <w:sz w:val="22"/>
          <w:szCs w:val="22"/>
        </w:rPr>
        <w:t>UML/RUP</w:t>
      </w:r>
      <w:r w:rsidRPr="00AB520F">
        <w:rPr>
          <w:rFonts w:ascii="Georgia" w:hAnsi="Georgia" w:cs="Lao UI"/>
          <w:sz w:val="22"/>
          <w:szCs w:val="22"/>
        </w:rPr>
        <w:t xml:space="preserve"> for modeling views in </w:t>
      </w:r>
      <w:r w:rsidRPr="00AB520F">
        <w:rPr>
          <w:rFonts w:ascii="Georgia" w:hAnsi="Georgia" w:cs="Lao UI"/>
          <w:b/>
          <w:bCs/>
          <w:sz w:val="22"/>
          <w:szCs w:val="22"/>
        </w:rPr>
        <w:t>Microsoft Visio.</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Experience in </w:t>
      </w:r>
      <w:r w:rsidRPr="00AB520F">
        <w:rPr>
          <w:rFonts w:ascii="Georgia" w:hAnsi="Georgia" w:cs="Lao UI"/>
          <w:b/>
          <w:bCs/>
          <w:sz w:val="22"/>
          <w:szCs w:val="22"/>
        </w:rPr>
        <w:t>customer/client interaction</w:t>
      </w:r>
      <w:r w:rsidRPr="00AB520F">
        <w:rPr>
          <w:rFonts w:ascii="Georgia" w:hAnsi="Georgia" w:cs="Lao UI"/>
          <w:sz w:val="22"/>
          <w:szCs w:val="22"/>
        </w:rPr>
        <w:t>, deep understanding of business systems functionality and technicality.</w:t>
      </w:r>
    </w:p>
    <w:p w:rsidR="00BA624E" w:rsidRPr="00AB520F" w:rsidRDefault="00BA624E"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Experience in </w:t>
      </w:r>
      <w:r w:rsidRPr="00AB520F">
        <w:rPr>
          <w:rFonts w:ascii="Georgia" w:hAnsi="Georgia"/>
          <w:sz w:val="22"/>
          <w:szCs w:val="22"/>
        </w:rPr>
        <w:t xml:space="preserve">performing </w:t>
      </w:r>
      <w:r w:rsidRPr="00AB520F">
        <w:rPr>
          <w:rFonts w:ascii="Georgia" w:hAnsi="Georgia"/>
          <w:b/>
          <w:sz w:val="22"/>
          <w:szCs w:val="22"/>
        </w:rPr>
        <w:t>reconciliation of enrollment and premium payment transactions.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Expertise in creating detailed </w:t>
      </w:r>
      <w:r w:rsidRPr="00AB520F">
        <w:rPr>
          <w:rFonts w:ascii="Georgia" w:hAnsi="Georgia" w:cs="Lao UI"/>
          <w:b/>
          <w:sz w:val="22"/>
          <w:szCs w:val="22"/>
        </w:rPr>
        <w:t>mapping document</w:t>
      </w:r>
      <w:r w:rsidRPr="00AB520F">
        <w:rPr>
          <w:rFonts w:ascii="Georgia" w:hAnsi="Georgia" w:cs="Lao UI"/>
          <w:sz w:val="22"/>
          <w:szCs w:val="22"/>
        </w:rPr>
        <w:t xml:space="preserve"> highlighting the source applications &amp; the target application.</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Involved in maintaining </w:t>
      </w:r>
      <w:r w:rsidRPr="00AB520F">
        <w:rPr>
          <w:rFonts w:ascii="Georgia" w:hAnsi="Georgia" w:cs="Lao UI"/>
          <w:b/>
          <w:bCs/>
          <w:sz w:val="22"/>
          <w:szCs w:val="22"/>
        </w:rPr>
        <w:t>Test Matrix</w:t>
      </w:r>
      <w:r w:rsidRPr="00AB520F">
        <w:rPr>
          <w:rFonts w:ascii="Georgia" w:hAnsi="Georgia" w:cs="Lao UI"/>
          <w:sz w:val="22"/>
          <w:szCs w:val="22"/>
        </w:rPr>
        <w:t xml:space="preserve"> and </w:t>
      </w:r>
      <w:r w:rsidRPr="00AB520F">
        <w:rPr>
          <w:rFonts w:ascii="Georgia" w:hAnsi="Georgia" w:cs="Lao UI"/>
          <w:b/>
          <w:bCs/>
          <w:sz w:val="22"/>
          <w:szCs w:val="22"/>
        </w:rPr>
        <w:t>Traceability Matrix</w:t>
      </w:r>
      <w:r w:rsidRPr="00AB520F">
        <w:rPr>
          <w:rFonts w:ascii="Georgia" w:hAnsi="Georgia" w:cs="Lao UI"/>
          <w:sz w:val="22"/>
          <w:szCs w:val="22"/>
        </w:rPr>
        <w:t xml:space="preserve"> and performing </w:t>
      </w:r>
      <w:r w:rsidRPr="00AB520F">
        <w:rPr>
          <w:rFonts w:ascii="Georgia" w:hAnsi="Georgia" w:cs="Lao UI"/>
          <w:b/>
          <w:bCs/>
          <w:sz w:val="22"/>
          <w:szCs w:val="22"/>
        </w:rPr>
        <w:t>GAPanalysis.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lastRenderedPageBreak/>
        <w:t xml:space="preserve">Expertise with </w:t>
      </w:r>
      <w:r w:rsidRPr="00AB520F">
        <w:rPr>
          <w:rFonts w:ascii="Georgia" w:hAnsi="Georgia" w:cs="Lao UI"/>
          <w:b/>
          <w:bCs/>
          <w:sz w:val="22"/>
          <w:szCs w:val="22"/>
        </w:rPr>
        <w:t>QA Methodology</w:t>
      </w:r>
      <w:r w:rsidRPr="00AB520F">
        <w:rPr>
          <w:rFonts w:ascii="Georgia" w:hAnsi="Georgia" w:cs="Lao UI"/>
          <w:sz w:val="22"/>
          <w:szCs w:val="22"/>
        </w:rPr>
        <w:t xml:space="preserve"> to ensure robust functionality. </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Motivated self-starter with exceptional team building</w:t>
      </w:r>
      <w:r w:rsidRPr="00AB520F">
        <w:rPr>
          <w:rFonts w:ascii="Georgia" w:hAnsi="Georgia" w:cs="Lao UI"/>
          <w:b/>
          <w:bCs/>
          <w:sz w:val="22"/>
          <w:szCs w:val="22"/>
        </w:rPr>
        <w:t xml:space="preserve">, </w:t>
      </w:r>
      <w:r w:rsidRPr="00AB520F">
        <w:rPr>
          <w:rFonts w:ascii="Georgia" w:hAnsi="Georgia" w:cs="Lao UI"/>
          <w:sz w:val="22"/>
          <w:szCs w:val="22"/>
        </w:rPr>
        <w:t>leadership</w:t>
      </w:r>
      <w:r w:rsidRPr="00AB520F">
        <w:rPr>
          <w:rFonts w:ascii="Georgia" w:hAnsi="Georgia" w:cs="Lao UI"/>
          <w:b/>
          <w:bCs/>
          <w:sz w:val="22"/>
          <w:szCs w:val="22"/>
        </w:rPr>
        <w:t xml:space="preserve">, </w:t>
      </w:r>
      <w:r w:rsidRPr="00AB520F">
        <w:rPr>
          <w:rFonts w:ascii="Georgia" w:hAnsi="Georgia" w:cs="Lao UI"/>
          <w:sz w:val="22"/>
          <w:szCs w:val="22"/>
        </w:rPr>
        <w:t>and interpersonal skills.</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color w:val="000000"/>
          <w:sz w:val="22"/>
          <w:szCs w:val="22"/>
        </w:rPr>
        <w:t>Knowledge in</w:t>
      </w:r>
      <w:r w:rsidRPr="00AB520F">
        <w:rPr>
          <w:rFonts w:ascii="Georgia" w:hAnsi="Georgia" w:cs="Lao UI"/>
          <w:b/>
          <w:bCs/>
          <w:sz w:val="22"/>
          <w:szCs w:val="22"/>
        </w:rPr>
        <w:t xml:space="preserve">User Acceptance Testing </w:t>
      </w:r>
      <w:r w:rsidRPr="00AB520F">
        <w:rPr>
          <w:rFonts w:ascii="Georgia" w:hAnsi="Georgia" w:cs="Lao UI"/>
          <w:sz w:val="22"/>
          <w:szCs w:val="22"/>
        </w:rPr>
        <w:t>(UAT).</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Possess excellent organizational, interpersonal, communication and documentation skills with good process management skills along with a remarkable ability to gather requirements to bring out quality product.</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bCs/>
          <w:color w:val="000000"/>
          <w:sz w:val="22"/>
          <w:szCs w:val="22"/>
        </w:rPr>
        <w:t>Ability to excel and succeed in diverse environment and projects with strong determination, dedication, and inclination towards customer satisfaction.</w:t>
      </w:r>
    </w:p>
    <w:p w:rsidR="00FA1320" w:rsidRPr="00AB520F" w:rsidRDefault="00FA1320"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Expertise in </w:t>
      </w:r>
      <w:r w:rsidRPr="00AB520F">
        <w:rPr>
          <w:rFonts w:ascii="Georgia" w:hAnsi="Georgia" w:cs="Lao UI"/>
          <w:b/>
          <w:bCs/>
          <w:sz w:val="22"/>
          <w:szCs w:val="22"/>
        </w:rPr>
        <w:t>Project Planning, Project Design, creating functional specifications and data flow diagrams.</w:t>
      </w:r>
    </w:p>
    <w:p w:rsidR="00DD6F64" w:rsidRPr="00AB520F" w:rsidRDefault="00DD6F64" w:rsidP="00FA1320">
      <w:pPr>
        <w:numPr>
          <w:ilvl w:val="0"/>
          <w:numId w:val="1"/>
        </w:numPr>
        <w:ind w:left="360"/>
        <w:jc w:val="both"/>
        <w:rPr>
          <w:rFonts w:ascii="Georgia" w:hAnsi="Georgia" w:cs="Lao UI"/>
          <w:bCs/>
          <w:color w:val="000000"/>
          <w:sz w:val="22"/>
          <w:szCs w:val="22"/>
        </w:rPr>
      </w:pPr>
      <w:r w:rsidRPr="00AB520F">
        <w:rPr>
          <w:rFonts w:ascii="Georgia" w:hAnsi="Georgia" w:cs="Lao UI"/>
          <w:sz w:val="22"/>
          <w:szCs w:val="22"/>
        </w:rPr>
        <w:t xml:space="preserve">Experience in design, development and implementation of an </w:t>
      </w:r>
      <w:r w:rsidRPr="00AB520F">
        <w:rPr>
          <w:rFonts w:ascii="Georgia" w:hAnsi="Georgia" w:cs="Lao UI"/>
          <w:b/>
          <w:sz w:val="22"/>
          <w:szCs w:val="22"/>
        </w:rPr>
        <w:t xml:space="preserve">Enrolment Resolution and </w:t>
      </w:r>
      <w:r w:rsidR="00212F88" w:rsidRPr="00AB520F">
        <w:rPr>
          <w:rFonts w:ascii="Georgia" w:hAnsi="Georgia" w:cs="Lao UI"/>
          <w:b/>
          <w:sz w:val="22"/>
          <w:szCs w:val="22"/>
        </w:rPr>
        <w:t>Reconciliation</w:t>
      </w:r>
      <w:r w:rsidRPr="00AB520F">
        <w:rPr>
          <w:rFonts w:ascii="Georgia" w:hAnsi="Georgia" w:cs="Lao UI"/>
          <w:sz w:val="22"/>
          <w:szCs w:val="22"/>
        </w:rPr>
        <w:t xml:space="preserve"> process for health insurance exchange.</w:t>
      </w:r>
    </w:p>
    <w:p w:rsidR="00FA1320" w:rsidRPr="00AB520F" w:rsidRDefault="00FA1320" w:rsidP="00AB520F">
      <w:pPr>
        <w:tabs>
          <w:tab w:val="left" w:pos="1185"/>
        </w:tabs>
        <w:jc w:val="both"/>
        <w:rPr>
          <w:rFonts w:ascii="Georgia" w:hAnsi="Georgia"/>
          <w:b/>
          <w:sz w:val="22"/>
          <w:szCs w:val="22"/>
        </w:rPr>
      </w:pPr>
    </w:p>
    <w:p w:rsidR="00FA1320" w:rsidRPr="00AB520F" w:rsidRDefault="00FA1320" w:rsidP="00FA1320">
      <w:pPr>
        <w:jc w:val="both"/>
        <w:rPr>
          <w:rFonts w:ascii="Georgia" w:hAnsi="Georgia"/>
          <w:bCs/>
          <w:sz w:val="22"/>
          <w:szCs w:val="22"/>
          <w:u w:val="single"/>
        </w:rPr>
      </w:pPr>
    </w:p>
    <w:tbl>
      <w:tblPr>
        <w:tblW w:w="0" w:type="auto"/>
        <w:tblLook w:val="04A0"/>
      </w:tblPr>
      <w:tblGrid>
        <w:gridCol w:w="10296"/>
      </w:tblGrid>
      <w:tr w:rsidR="00FA1320" w:rsidRPr="00AB520F" w:rsidTr="007D2243">
        <w:tc>
          <w:tcPr>
            <w:tcW w:w="10296" w:type="dxa"/>
            <w:shd w:val="clear" w:color="auto" w:fill="D9D9D9"/>
          </w:tcPr>
          <w:p w:rsidR="00FA1320" w:rsidRDefault="00FA1320" w:rsidP="007D2243">
            <w:pPr>
              <w:jc w:val="both"/>
              <w:rPr>
                <w:rFonts w:ascii="Georgia" w:hAnsi="Georgia"/>
                <w:b/>
                <w:bCs/>
                <w:sz w:val="22"/>
                <w:szCs w:val="22"/>
              </w:rPr>
            </w:pPr>
            <w:r w:rsidRPr="00AB520F">
              <w:rPr>
                <w:rFonts w:ascii="Georgia" w:hAnsi="Georgia"/>
                <w:b/>
                <w:bCs/>
                <w:sz w:val="22"/>
                <w:szCs w:val="22"/>
              </w:rPr>
              <w:t>PROFESSIONAL EXPERIENCE</w:t>
            </w:r>
          </w:p>
          <w:p w:rsidR="00AB520F" w:rsidRPr="00AB520F" w:rsidRDefault="00AB520F" w:rsidP="007D2243">
            <w:pPr>
              <w:jc w:val="both"/>
              <w:rPr>
                <w:rFonts w:ascii="Georgia" w:hAnsi="Georgia"/>
                <w:b/>
                <w:bCs/>
                <w:sz w:val="22"/>
                <w:szCs w:val="22"/>
              </w:rPr>
            </w:pPr>
          </w:p>
        </w:tc>
      </w:tr>
      <w:tr w:rsidR="00FA1320" w:rsidRPr="00AB520F" w:rsidTr="007D2243">
        <w:tc>
          <w:tcPr>
            <w:tcW w:w="10296" w:type="dxa"/>
            <w:shd w:val="clear" w:color="auto" w:fill="BFBFBF"/>
          </w:tcPr>
          <w:p w:rsidR="00FA1320" w:rsidRPr="00AB520F" w:rsidRDefault="00FA1320" w:rsidP="007D2243">
            <w:pPr>
              <w:jc w:val="both"/>
              <w:rPr>
                <w:rFonts w:ascii="Georgia" w:hAnsi="Georgia"/>
                <w:b/>
                <w:bCs/>
                <w:sz w:val="22"/>
                <w:szCs w:val="22"/>
              </w:rPr>
            </w:pPr>
            <w:r w:rsidRPr="00AB520F">
              <w:rPr>
                <w:rFonts w:ascii="Georgia" w:hAnsi="Georgia"/>
                <w:b/>
                <w:sz w:val="22"/>
                <w:szCs w:val="22"/>
              </w:rPr>
              <w:t xml:space="preserve">McKesson, Atlanta, GA     </w:t>
            </w:r>
          </w:p>
        </w:tc>
      </w:tr>
      <w:tr w:rsidR="00FA1320" w:rsidRPr="00AB520F" w:rsidTr="007D2243">
        <w:tc>
          <w:tcPr>
            <w:tcW w:w="10296" w:type="dxa"/>
            <w:shd w:val="clear" w:color="auto" w:fill="A6A6A6"/>
          </w:tcPr>
          <w:p w:rsidR="00FA1320" w:rsidRPr="00AB520F" w:rsidRDefault="00AB520F" w:rsidP="00AB520F">
            <w:pPr>
              <w:pStyle w:val="NoSpacing1"/>
              <w:rPr>
                <w:bCs/>
              </w:rPr>
            </w:pPr>
            <w:r>
              <w:rPr>
                <w:bCs/>
              </w:rPr>
              <w:t>Role</w:t>
            </w:r>
            <w:r w:rsidR="00FA1320" w:rsidRPr="00AB520F">
              <w:rPr>
                <w:bCs/>
              </w:rPr>
              <w:t>:</w:t>
            </w:r>
            <w:r>
              <w:rPr>
                <w:bCs/>
              </w:rPr>
              <w:t xml:space="preserve"> </w:t>
            </w:r>
            <w:r>
              <w:t xml:space="preserve">QA Testing </w:t>
            </w:r>
            <w:r w:rsidR="00FA1320" w:rsidRPr="00AB520F">
              <w:t xml:space="preserve">Analyst            </w:t>
            </w:r>
            <w:r w:rsidRPr="00AB520F">
              <w:t xml:space="preserve">                                                                                </w:t>
            </w:r>
            <w:r>
              <w:t xml:space="preserve">     </w:t>
            </w:r>
            <w:r w:rsidR="00FA1320" w:rsidRPr="00AB520F">
              <w:t>Jul’12-Dec’14</w:t>
            </w:r>
          </w:p>
        </w:tc>
      </w:tr>
    </w:tbl>
    <w:p w:rsidR="00FA1320" w:rsidRPr="00AB520F" w:rsidRDefault="00FA1320" w:rsidP="00FA1320">
      <w:pPr>
        <w:pStyle w:val="NoSpacing"/>
        <w:jc w:val="both"/>
        <w:rPr>
          <w:rFonts w:ascii="Georgia" w:hAnsi="Georgia"/>
          <w:bCs/>
          <w:noProof/>
          <w:sz w:val="22"/>
          <w:szCs w:val="22"/>
          <w:lang w:eastAsia="en-US"/>
        </w:rPr>
      </w:pPr>
    </w:p>
    <w:p w:rsidR="00FA1320" w:rsidRPr="00AB520F" w:rsidRDefault="00FA1320" w:rsidP="00FA1320">
      <w:pPr>
        <w:pStyle w:val="NoSpacing"/>
        <w:jc w:val="both"/>
        <w:rPr>
          <w:rFonts w:ascii="Georgia" w:hAnsi="Georgia"/>
          <w:sz w:val="22"/>
          <w:szCs w:val="22"/>
        </w:rPr>
      </w:pPr>
      <w:r w:rsidRPr="00AB520F">
        <w:rPr>
          <w:rFonts w:ascii="Georgia" w:hAnsi="Georgia"/>
          <w:sz w:val="22"/>
          <w:szCs w:val="22"/>
        </w:rPr>
        <w:t>This project involved validating and testing</w:t>
      </w:r>
      <w:r w:rsidR="00AB520F" w:rsidRPr="00AB520F">
        <w:rPr>
          <w:rFonts w:ascii="Georgia" w:hAnsi="Georgia"/>
          <w:sz w:val="22"/>
          <w:szCs w:val="22"/>
        </w:rPr>
        <w:t xml:space="preserve"> </w:t>
      </w:r>
      <w:r w:rsidRPr="00AB520F">
        <w:rPr>
          <w:rFonts w:ascii="Georgia" w:hAnsi="Georgia"/>
          <w:b/>
          <w:sz w:val="22"/>
          <w:szCs w:val="22"/>
        </w:rPr>
        <w:t>Business Requirements</w:t>
      </w:r>
      <w:r w:rsidRPr="00AB520F">
        <w:rPr>
          <w:rFonts w:ascii="Georgia" w:hAnsi="Georgia"/>
          <w:sz w:val="22"/>
          <w:szCs w:val="22"/>
        </w:rPr>
        <w:t xml:space="preserve"> for the </w:t>
      </w:r>
      <w:r w:rsidRPr="00AB520F">
        <w:rPr>
          <w:rFonts w:ascii="Georgia" w:hAnsi="Georgia"/>
          <w:b/>
          <w:sz w:val="22"/>
          <w:szCs w:val="22"/>
        </w:rPr>
        <w:t>Claims Business Area</w:t>
      </w:r>
      <w:r w:rsidRPr="00AB520F">
        <w:rPr>
          <w:rFonts w:ascii="Georgia" w:hAnsi="Georgia"/>
          <w:sz w:val="22"/>
          <w:szCs w:val="22"/>
        </w:rPr>
        <w:t xml:space="preserve"> and updating </w:t>
      </w:r>
      <w:r w:rsidRPr="00AB520F">
        <w:rPr>
          <w:rFonts w:ascii="Georgia" w:hAnsi="Georgia"/>
          <w:b/>
          <w:sz w:val="22"/>
          <w:szCs w:val="22"/>
        </w:rPr>
        <w:t>EDI Transactions</w:t>
      </w:r>
      <w:r w:rsidRPr="00AB520F">
        <w:rPr>
          <w:rFonts w:ascii="Georgia" w:hAnsi="Georgia"/>
          <w:sz w:val="22"/>
          <w:szCs w:val="22"/>
        </w:rPr>
        <w:t xml:space="preserve"> with the </w:t>
      </w:r>
      <w:r w:rsidRPr="00AB520F">
        <w:rPr>
          <w:rFonts w:ascii="Georgia" w:hAnsi="Georgia"/>
          <w:b/>
          <w:sz w:val="22"/>
          <w:szCs w:val="22"/>
        </w:rPr>
        <w:t>HIPAA 4010</w:t>
      </w:r>
      <w:r w:rsidRPr="00AB520F">
        <w:rPr>
          <w:rFonts w:ascii="Georgia" w:hAnsi="Georgia"/>
          <w:sz w:val="22"/>
          <w:szCs w:val="22"/>
        </w:rPr>
        <w:t xml:space="preserve"> to </w:t>
      </w:r>
      <w:r w:rsidRPr="00AB520F">
        <w:rPr>
          <w:rFonts w:ascii="Georgia" w:hAnsi="Georgia"/>
          <w:b/>
          <w:sz w:val="22"/>
          <w:szCs w:val="22"/>
        </w:rPr>
        <w:t>HIPAA 5010</w:t>
      </w:r>
      <w:r w:rsidRPr="00AB520F">
        <w:rPr>
          <w:rFonts w:ascii="Georgia" w:hAnsi="Georgia"/>
          <w:sz w:val="22"/>
          <w:szCs w:val="22"/>
        </w:rPr>
        <w:t xml:space="preserve"> changes. The project involved upgrade of the MMIS system that currently uses HIPAA 4010 to comply with HIPAA 5010. Testing was performed and changes were identified in HIPAA 4010 so as to upgrade the Medicaid Management information System (MMIS) to comply with the new standards mandated by HIPAA and implemented Vendor Delegation Model.</w:t>
      </w:r>
    </w:p>
    <w:p w:rsidR="00FA1320" w:rsidRPr="00AB520F" w:rsidRDefault="00FA1320" w:rsidP="00FA1320">
      <w:pPr>
        <w:pStyle w:val="NoSpacing"/>
        <w:jc w:val="both"/>
        <w:rPr>
          <w:rFonts w:ascii="Georgia" w:hAnsi="Georgia"/>
          <w:b/>
          <w:sz w:val="22"/>
          <w:szCs w:val="22"/>
        </w:rPr>
      </w:pPr>
      <w:r w:rsidRPr="00AB520F">
        <w:rPr>
          <w:rFonts w:ascii="Georgia" w:hAnsi="Georgia"/>
          <w:b/>
          <w:sz w:val="22"/>
          <w:szCs w:val="22"/>
        </w:rPr>
        <w:t xml:space="preserve">Responsibilities: </w:t>
      </w:r>
    </w:p>
    <w:p w:rsidR="00FA1320" w:rsidRPr="00AB520F" w:rsidRDefault="00FA1320" w:rsidP="00FA1320">
      <w:pPr>
        <w:pStyle w:val="NoSpacing"/>
        <w:rPr>
          <w:rFonts w:ascii="Georgia" w:hAnsi="Georgia"/>
          <w:b/>
          <w:sz w:val="22"/>
          <w:szCs w:val="22"/>
        </w:rPr>
      </w:pPr>
    </w:p>
    <w:p w:rsidR="00FA1320" w:rsidRPr="00AB520F" w:rsidRDefault="00FA1320" w:rsidP="00FA1320">
      <w:pPr>
        <w:pStyle w:val="NoSpacing"/>
        <w:numPr>
          <w:ilvl w:val="0"/>
          <w:numId w:val="7"/>
        </w:numPr>
        <w:ind w:left="360"/>
        <w:rPr>
          <w:rFonts w:ascii="Georgia" w:hAnsi="Georgia"/>
          <w:sz w:val="22"/>
          <w:szCs w:val="22"/>
        </w:rPr>
      </w:pPr>
      <w:r w:rsidRPr="00AB520F">
        <w:rPr>
          <w:rFonts w:ascii="Georgia" w:hAnsi="Georgia"/>
          <w:sz w:val="22"/>
          <w:szCs w:val="22"/>
        </w:rPr>
        <w:t xml:space="preserve">Worked with </w:t>
      </w:r>
      <w:r w:rsidRPr="00AB520F">
        <w:rPr>
          <w:rFonts w:ascii="Georgia" w:hAnsi="Georgia"/>
          <w:b/>
          <w:sz w:val="22"/>
          <w:szCs w:val="22"/>
        </w:rPr>
        <w:t>QA lead in validating Test Plan and Test Scenarios</w:t>
      </w:r>
      <w:r w:rsidRPr="00AB520F">
        <w:rPr>
          <w:rFonts w:ascii="Georgia" w:hAnsi="Georgia"/>
          <w:sz w:val="22"/>
          <w:szCs w:val="22"/>
        </w:rPr>
        <w:t xml:space="preserve">. </w:t>
      </w:r>
    </w:p>
    <w:p w:rsidR="00FA1320" w:rsidRPr="00AB520F" w:rsidRDefault="00FA1320" w:rsidP="00FA1320">
      <w:pPr>
        <w:pStyle w:val="NoSpacing"/>
        <w:numPr>
          <w:ilvl w:val="0"/>
          <w:numId w:val="7"/>
        </w:numPr>
        <w:ind w:left="360"/>
        <w:rPr>
          <w:rFonts w:ascii="Georgia" w:hAnsi="Georgia"/>
          <w:sz w:val="22"/>
          <w:szCs w:val="22"/>
        </w:rPr>
      </w:pPr>
      <w:r w:rsidRPr="00AB520F">
        <w:rPr>
          <w:rFonts w:ascii="Georgia" w:hAnsi="Georgia"/>
          <w:sz w:val="22"/>
          <w:szCs w:val="22"/>
        </w:rPr>
        <w:t xml:space="preserve">Performed configuration/ compatibility and user interface testing manually. </w:t>
      </w:r>
    </w:p>
    <w:p w:rsidR="00FA1320" w:rsidRPr="00AB520F" w:rsidRDefault="00FA1320" w:rsidP="00FA1320">
      <w:pPr>
        <w:pStyle w:val="NoSpacing"/>
        <w:numPr>
          <w:ilvl w:val="0"/>
          <w:numId w:val="7"/>
        </w:numPr>
        <w:ind w:left="360"/>
        <w:rPr>
          <w:rFonts w:ascii="Georgia" w:hAnsi="Georgia"/>
          <w:sz w:val="22"/>
          <w:szCs w:val="22"/>
        </w:rPr>
      </w:pPr>
      <w:r w:rsidRPr="00AB520F">
        <w:rPr>
          <w:rFonts w:ascii="Georgia" w:hAnsi="Georgia"/>
          <w:sz w:val="22"/>
          <w:szCs w:val="22"/>
        </w:rPr>
        <w:t xml:space="preserve">Used HP Quality Center for tracking Defects and Test Cases. </w:t>
      </w:r>
    </w:p>
    <w:p w:rsidR="00FA1320" w:rsidRPr="00AB520F" w:rsidRDefault="00FA1320" w:rsidP="00FA1320">
      <w:pPr>
        <w:pStyle w:val="NoSpacing"/>
        <w:numPr>
          <w:ilvl w:val="0"/>
          <w:numId w:val="7"/>
        </w:numPr>
        <w:ind w:left="360"/>
        <w:rPr>
          <w:rFonts w:ascii="Georgia" w:hAnsi="Georgia"/>
          <w:sz w:val="22"/>
          <w:szCs w:val="22"/>
        </w:rPr>
      </w:pPr>
      <w:r w:rsidRPr="00AB520F">
        <w:rPr>
          <w:rFonts w:ascii="Georgia" w:hAnsi="Georgia"/>
          <w:sz w:val="22"/>
          <w:szCs w:val="22"/>
        </w:rPr>
        <w:t xml:space="preserve">Executed test cases manually. </w:t>
      </w:r>
      <w:r w:rsidRPr="00AB520F">
        <w:rPr>
          <w:rFonts w:ascii="Georgia" w:hAnsi="Georgia"/>
          <w:b/>
          <w:sz w:val="22"/>
          <w:szCs w:val="22"/>
        </w:rPr>
        <w:t>Compared and analyzed actual with expected results</w:t>
      </w:r>
      <w:r w:rsidRPr="00AB520F">
        <w:rPr>
          <w:rFonts w:ascii="Georgia" w:hAnsi="Georgia"/>
          <w:sz w:val="22"/>
          <w:szCs w:val="22"/>
        </w:rPr>
        <w:t xml:space="preserve"> and reported all deviations to the appropriate individual(s) for resolution. </w:t>
      </w:r>
    </w:p>
    <w:p w:rsidR="00FA1320" w:rsidRPr="00AB520F" w:rsidRDefault="00FA1320" w:rsidP="00FA1320">
      <w:pPr>
        <w:pStyle w:val="NoSpacing"/>
        <w:numPr>
          <w:ilvl w:val="0"/>
          <w:numId w:val="7"/>
        </w:numPr>
        <w:ind w:left="360"/>
        <w:rPr>
          <w:rFonts w:ascii="Georgia" w:hAnsi="Georgia"/>
          <w:sz w:val="22"/>
          <w:szCs w:val="22"/>
        </w:rPr>
      </w:pPr>
      <w:r w:rsidRPr="00AB520F">
        <w:rPr>
          <w:rFonts w:ascii="Georgia" w:hAnsi="Georgia"/>
          <w:sz w:val="22"/>
          <w:szCs w:val="22"/>
        </w:rPr>
        <w:t xml:space="preserve">Actively involved </w:t>
      </w:r>
      <w:r w:rsidRPr="00AB520F">
        <w:rPr>
          <w:rFonts w:ascii="Georgia" w:hAnsi="Georgia"/>
          <w:b/>
          <w:sz w:val="22"/>
          <w:szCs w:val="22"/>
        </w:rPr>
        <w:t xml:space="preserve">in UAT Testing. </w:t>
      </w:r>
    </w:p>
    <w:p w:rsidR="00FA1320" w:rsidRPr="00AB520F" w:rsidRDefault="00FA1320" w:rsidP="00FA1320">
      <w:pPr>
        <w:pStyle w:val="NoSpacing"/>
        <w:numPr>
          <w:ilvl w:val="0"/>
          <w:numId w:val="7"/>
        </w:numPr>
        <w:ind w:left="360"/>
        <w:rPr>
          <w:rFonts w:ascii="Georgia" w:hAnsi="Georgia"/>
          <w:bCs/>
          <w:sz w:val="22"/>
          <w:szCs w:val="22"/>
        </w:rPr>
      </w:pPr>
      <w:r w:rsidRPr="00AB520F">
        <w:rPr>
          <w:rFonts w:ascii="Georgia" w:hAnsi="Georgia"/>
          <w:bCs/>
          <w:sz w:val="22"/>
          <w:szCs w:val="22"/>
        </w:rPr>
        <w:t xml:space="preserve">Carried out </w:t>
      </w:r>
      <w:r w:rsidRPr="00AB520F">
        <w:rPr>
          <w:rFonts w:ascii="Georgia" w:hAnsi="Georgia"/>
          <w:b/>
          <w:sz w:val="22"/>
          <w:szCs w:val="22"/>
        </w:rPr>
        <w:t>Regression</w:t>
      </w:r>
      <w:r w:rsidRPr="00AB520F">
        <w:rPr>
          <w:rFonts w:ascii="Georgia" w:hAnsi="Georgia"/>
          <w:b/>
          <w:bCs/>
          <w:sz w:val="22"/>
          <w:szCs w:val="22"/>
        </w:rPr>
        <w:t xml:space="preserve">, </w:t>
      </w:r>
      <w:r w:rsidRPr="00AB520F">
        <w:rPr>
          <w:rFonts w:ascii="Georgia" w:hAnsi="Georgia"/>
          <w:b/>
          <w:sz w:val="22"/>
          <w:szCs w:val="22"/>
        </w:rPr>
        <w:t>Unit</w:t>
      </w:r>
      <w:r w:rsidRPr="00AB520F">
        <w:rPr>
          <w:rFonts w:ascii="Georgia" w:hAnsi="Georgia"/>
          <w:b/>
          <w:bCs/>
          <w:sz w:val="22"/>
          <w:szCs w:val="22"/>
        </w:rPr>
        <w:t xml:space="preserve">, and </w:t>
      </w:r>
      <w:r w:rsidRPr="00AB520F">
        <w:rPr>
          <w:rFonts w:ascii="Georgia" w:hAnsi="Georgia"/>
          <w:b/>
          <w:sz w:val="22"/>
          <w:szCs w:val="22"/>
        </w:rPr>
        <w:t>Smoke</w:t>
      </w:r>
      <w:r w:rsidRPr="00AB520F">
        <w:rPr>
          <w:rFonts w:ascii="Georgia" w:hAnsi="Georgia"/>
          <w:b/>
          <w:bCs/>
          <w:sz w:val="22"/>
          <w:szCs w:val="22"/>
        </w:rPr>
        <w:t xml:space="preserve"> testing</w:t>
      </w:r>
      <w:r w:rsidRPr="00AB520F">
        <w:rPr>
          <w:rFonts w:ascii="Georgia" w:hAnsi="Georgia"/>
          <w:bCs/>
          <w:sz w:val="22"/>
          <w:szCs w:val="22"/>
        </w:rPr>
        <w:t xml:space="preserve"> for various builds.</w:t>
      </w:r>
    </w:p>
    <w:p w:rsidR="00FA1320" w:rsidRPr="00AB520F" w:rsidRDefault="00FA1320" w:rsidP="00FA1320">
      <w:pPr>
        <w:pStyle w:val="NoSpacing"/>
        <w:numPr>
          <w:ilvl w:val="0"/>
          <w:numId w:val="7"/>
        </w:numPr>
        <w:ind w:left="360"/>
        <w:rPr>
          <w:rFonts w:ascii="Georgia" w:hAnsi="Georgia"/>
          <w:bCs/>
          <w:sz w:val="22"/>
          <w:szCs w:val="22"/>
        </w:rPr>
      </w:pPr>
      <w:r w:rsidRPr="00AB520F">
        <w:rPr>
          <w:rFonts w:ascii="Georgia" w:hAnsi="Georgia"/>
          <w:bCs/>
          <w:sz w:val="22"/>
          <w:szCs w:val="22"/>
        </w:rPr>
        <w:t xml:space="preserve">Wrote </w:t>
      </w:r>
      <w:r w:rsidRPr="00AB520F">
        <w:rPr>
          <w:rFonts w:ascii="Georgia" w:hAnsi="Georgia"/>
          <w:b/>
          <w:sz w:val="22"/>
          <w:szCs w:val="22"/>
        </w:rPr>
        <w:t>SQL</w:t>
      </w:r>
      <w:r w:rsidRPr="00AB520F">
        <w:rPr>
          <w:rFonts w:ascii="Georgia" w:hAnsi="Georgia"/>
          <w:b/>
          <w:bCs/>
          <w:sz w:val="22"/>
          <w:szCs w:val="22"/>
        </w:rPr>
        <w:t xml:space="preserve"> queries for </w:t>
      </w:r>
      <w:r w:rsidRPr="00AB520F">
        <w:rPr>
          <w:rFonts w:ascii="Georgia" w:hAnsi="Georgia"/>
          <w:b/>
          <w:sz w:val="22"/>
          <w:szCs w:val="22"/>
        </w:rPr>
        <w:t>data analysis</w:t>
      </w:r>
      <w:r w:rsidRPr="00AB520F">
        <w:rPr>
          <w:rFonts w:ascii="Georgia" w:hAnsi="Georgia"/>
          <w:b/>
          <w:bCs/>
          <w:sz w:val="22"/>
          <w:szCs w:val="22"/>
        </w:rPr>
        <w:t>. Also verified business rules during data analysis</w:t>
      </w:r>
      <w:r w:rsidRPr="00AB520F">
        <w:rPr>
          <w:rFonts w:ascii="Georgia" w:hAnsi="Georgia"/>
          <w:bCs/>
          <w:sz w:val="22"/>
          <w:szCs w:val="22"/>
        </w:rPr>
        <w:t>.</w:t>
      </w:r>
    </w:p>
    <w:p w:rsidR="00FA1320" w:rsidRPr="00AB520F" w:rsidRDefault="00FA1320" w:rsidP="00FA1320">
      <w:pPr>
        <w:pStyle w:val="NoSpacing"/>
        <w:numPr>
          <w:ilvl w:val="0"/>
          <w:numId w:val="7"/>
        </w:numPr>
        <w:ind w:left="360"/>
        <w:rPr>
          <w:rFonts w:ascii="Georgia" w:hAnsi="Georgia"/>
          <w:bCs/>
          <w:sz w:val="22"/>
          <w:szCs w:val="22"/>
        </w:rPr>
      </w:pPr>
      <w:r w:rsidRPr="00AB520F">
        <w:rPr>
          <w:rFonts w:ascii="Georgia" w:hAnsi="Georgia"/>
          <w:bCs/>
          <w:sz w:val="22"/>
          <w:szCs w:val="22"/>
        </w:rPr>
        <w:t>Created QA exist report for each release.</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bCs/>
          <w:sz w:val="22"/>
          <w:szCs w:val="22"/>
        </w:rPr>
        <w:t xml:space="preserve">Also created detailed </w:t>
      </w:r>
      <w:r w:rsidRPr="00AB520F">
        <w:rPr>
          <w:rFonts w:ascii="Georgia" w:hAnsi="Georgia"/>
          <w:b/>
          <w:sz w:val="22"/>
          <w:szCs w:val="22"/>
        </w:rPr>
        <w:t>Test Scenarios</w:t>
      </w:r>
      <w:r w:rsidRPr="00AB520F">
        <w:rPr>
          <w:rFonts w:ascii="Georgia" w:hAnsi="Georgia"/>
          <w:b/>
          <w:bCs/>
          <w:sz w:val="22"/>
          <w:szCs w:val="22"/>
        </w:rPr>
        <w:t xml:space="preserve"> and </w:t>
      </w:r>
      <w:r w:rsidRPr="00AB520F">
        <w:rPr>
          <w:rFonts w:ascii="Georgia" w:hAnsi="Georgia"/>
          <w:b/>
          <w:sz w:val="22"/>
          <w:szCs w:val="22"/>
        </w:rPr>
        <w:t>Test Cases</w:t>
      </w:r>
      <w:r w:rsidRPr="00AB520F">
        <w:rPr>
          <w:rFonts w:ascii="Georgia" w:hAnsi="Georgia"/>
          <w:b/>
          <w:bCs/>
          <w:sz w:val="22"/>
          <w:szCs w:val="22"/>
        </w:rPr>
        <w:t xml:space="preserve"> for </w:t>
      </w:r>
      <w:r w:rsidRPr="00AB520F">
        <w:rPr>
          <w:rFonts w:ascii="Georgia" w:hAnsi="Georgia"/>
          <w:b/>
          <w:sz w:val="22"/>
          <w:szCs w:val="22"/>
        </w:rPr>
        <w:t>UAT</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Responsible for the </w:t>
      </w:r>
      <w:r w:rsidRPr="00AB520F">
        <w:rPr>
          <w:rFonts w:ascii="Georgia" w:hAnsi="Georgia"/>
          <w:b/>
          <w:sz w:val="22"/>
          <w:szCs w:val="22"/>
        </w:rPr>
        <w:t>HIPAA compliance lifecycle</w:t>
      </w:r>
      <w:r w:rsidRPr="00AB520F">
        <w:rPr>
          <w:rFonts w:ascii="Georgia" w:hAnsi="Georgia"/>
          <w:sz w:val="22"/>
          <w:szCs w:val="22"/>
        </w:rPr>
        <w:t xml:space="preserve"> from gap analysis, mapping, implementation and testing for processing of Medicaid Claims.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Performed in-depth investigation, analysis, and evaluation to determine project feasibility.</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Used </w:t>
      </w:r>
      <w:r w:rsidRPr="00AB520F">
        <w:rPr>
          <w:rFonts w:ascii="Georgia" w:hAnsi="Georgia"/>
          <w:b/>
          <w:sz w:val="22"/>
          <w:szCs w:val="22"/>
        </w:rPr>
        <w:t>HIPAA 4010</w:t>
      </w:r>
      <w:r w:rsidRPr="00AB520F">
        <w:rPr>
          <w:rFonts w:ascii="Georgia" w:hAnsi="Georgia"/>
          <w:sz w:val="22"/>
          <w:szCs w:val="22"/>
        </w:rPr>
        <w:t xml:space="preserve"> transactions to support the analysis of current business processes and work with management to improve and implement enterprise solutions to ensure compliance.</w:t>
      </w:r>
    </w:p>
    <w:p w:rsidR="00FA1320" w:rsidRPr="00AB520F" w:rsidRDefault="00FA1320" w:rsidP="00FA1320">
      <w:pPr>
        <w:pStyle w:val="NoSpacing"/>
        <w:numPr>
          <w:ilvl w:val="0"/>
          <w:numId w:val="7"/>
        </w:numPr>
        <w:ind w:left="360"/>
        <w:jc w:val="both"/>
        <w:rPr>
          <w:rFonts w:ascii="Georgia" w:hAnsi="Georgia"/>
          <w:b/>
          <w:sz w:val="22"/>
          <w:szCs w:val="22"/>
        </w:rPr>
      </w:pPr>
      <w:r w:rsidRPr="00AB520F">
        <w:rPr>
          <w:rFonts w:ascii="Georgia" w:hAnsi="Georgia"/>
          <w:sz w:val="22"/>
          <w:szCs w:val="22"/>
        </w:rPr>
        <w:t xml:space="preserve">Involved in designing future state processes for </w:t>
      </w:r>
      <w:r w:rsidRPr="00AB520F">
        <w:rPr>
          <w:rFonts w:ascii="Georgia" w:hAnsi="Georgia"/>
          <w:b/>
          <w:sz w:val="22"/>
          <w:szCs w:val="22"/>
        </w:rPr>
        <w:t>HIPAA 5010</w:t>
      </w:r>
      <w:r w:rsidRPr="00AB520F">
        <w:rPr>
          <w:rFonts w:ascii="Georgia" w:hAnsi="Georgia"/>
          <w:sz w:val="22"/>
          <w:szCs w:val="22"/>
        </w:rPr>
        <w:t xml:space="preserve"> transaction processing </w:t>
      </w:r>
      <w:r w:rsidRPr="00AB520F">
        <w:rPr>
          <w:rFonts w:ascii="Georgia" w:hAnsi="Georgia"/>
          <w:b/>
          <w:sz w:val="22"/>
          <w:szCs w:val="22"/>
        </w:rPr>
        <w:t xml:space="preserve">EDI’s 837/835, 270/271 and 834.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Analyzed HIPAA 5010 related to </w:t>
      </w:r>
      <w:r w:rsidRPr="00AB520F">
        <w:rPr>
          <w:rFonts w:ascii="Georgia" w:hAnsi="Georgia"/>
          <w:b/>
          <w:sz w:val="22"/>
          <w:szCs w:val="22"/>
        </w:rPr>
        <w:t>820,835, 834, 270/271</w:t>
      </w:r>
      <w:r w:rsidRPr="00AB520F">
        <w:rPr>
          <w:rFonts w:ascii="Georgia" w:hAnsi="Georgia"/>
          <w:sz w:val="22"/>
          <w:szCs w:val="22"/>
        </w:rPr>
        <w:t xml:space="preserve">. Transactions and performed gap analysis between the 4010 and 5010. </w:t>
      </w:r>
    </w:p>
    <w:p w:rsidR="00BA624E" w:rsidRPr="00AB520F" w:rsidRDefault="00BA624E"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Performed analysis of </w:t>
      </w:r>
      <w:r w:rsidRPr="00AB520F">
        <w:rPr>
          <w:rFonts w:ascii="Georgia" w:hAnsi="Georgia"/>
          <w:b/>
          <w:sz w:val="22"/>
          <w:szCs w:val="22"/>
        </w:rPr>
        <w:t>discrepancies in the eligibility reconciliation</w:t>
      </w:r>
      <w:r w:rsidRPr="00AB520F">
        <w:rPr>
          <w:rFonts w:ascii="Georgia" w:hAnsi="Georgia"/>
          <w:sz w:val="22"/>
          <w:szCs w:val="22"/>
        </w:rPr>
        <w:t xml:space="preserve"> process for multiple stakeholders.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Used Requisite Pro for writing/analyzing project vision, goals, specifications and requirements.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Conduced </w:t>
      </w:r>
      <w:r w:rsidRPr="00AB520F">
        <w:rPr>
          <w:rFonts w:ascii="Georgia" w:hAnsi="Georgia"/>
          <w:b/>
          <w:sz w:val="22"/>
          <w:szCs w:val="22"/>
        </w:rPr>
        <w:t>Joint Application Development (JAD)</w:t>
      </w:r>
      <w:r w:rsidRPr="00AB520F">
        <w:rPr>
          <w:rFonts w:ascii="Georgia" w:hAnsi="Georgia"/>
          <w:sz w:val="22"/>
          <w:szCs w:val="22"/>
        </w:rPr>
        <w:t xml:space="preserve"> sessions and walk in interview with the business users to gather requirements.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Verified correct </w:t>
      </w:r>
      <w:r w:rsidRPr="00AB520F">
        <w:rPr>
          <w:rFonts w:ascii="Georgia" w:hAnsi="Georgia"/>
          <w:b/>
          <w:sz w:val="22"/>
          <w:szCs w:val="22"/>
        </w:rPr>
        <w:t>ICD-9</w:t>
      </w:r>
      <w:r w:rsidRPr="00AB520F">
        <w:rPr>
          <w:rFonts w:ascii="Georgia" w:hAnsi="Georgia"/>
          <w:sz w:val="22"/>
          <w:szCs w:val="22"/>
        </w:rPr>
        <w:t xml:space="preserve"> and CPT codes for a variety of specialties</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lastRenderedPageBreak/>
        <w:t xml:space="preserve">Assigned </w:t>
      </w:r>
      <w:r w:rsidRPr="00AB520F">
        <w:rPr>
          <w:rFonts w:ascii="Georgia" w:hAnsi="Georgia"/>
          <w:b/>
          <w:sz w:val="22"/>
          <w:szCs w:val="22"/>
        </w:rPr>
        <w:t>ICD-9</w:t>
      </w:r>
      <w:r w:rsidRPr="00AB520F">
        <w:rPr>
          <w:rFonts w:ascii="Georgia" w:hAnsi="Georgia"/>
          <w:sz w:val="22"/>
          <w:szCs w:val="22"/>
        </w:rPr>
        <w:t xml:space="preserve"> to physicians diagnosis and insured correct level of service and various other CPT codes </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Matched the requirements for programs such as Medicare and Medicaid, which are part of the Social Security Act. </w:t>
      </w:r>
    </w:p>
    <w:p w:rsidR="00DD6F64" w:rsidRPr="00AB520F" w:rsidRDefault="00DD6F64"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Performed </w:t>
      </w:r>
      <w:r w:rsidRPr="00AB520F">
        <w:rPr>
          <w:rFonts w:ascii="Georgia" w:hAnsi="Georgia"/>
          <w:b/>
          <w:sz w:val="22"/>
          <w:szCs w:val="22"/>
        </w:rPr>
        <w:t>reconciliation of enrollment and premium payment transactions</w:t>
      </w:r>
      <w:r w:rsidRPr="00AB520F">
        <w:rPr>
          <w:rFonts w:ascii="Georgia" w:hAnsi="Georgia"/>
          <w:sz w:val="22"/>
          <w:szCs w:val="22"/>
        </w:rPr>
        <w:t>.</w:t>
      </w:r>
    </w:p>
    <w:p w:rsidR="00FA1320" w:rsidRPr="00AB520F" w:rsidRDefault="00FA1320" w:rsidP="00FA1320">
      <w:pPr>
        <w:pStyle w:val="NoSpacing"/>
        <w:numPr>
          <w:ilvl w:val="0"/>
          <w:numId w:val="7"/>
        </w:numPr>
        <w:ind w:left="360"/>
        <w:jc w:val="both"/>
        <w:rPr>
          <w:rFonts w:ascii="Georgia" w:hAnsi="Georgia"/>
          <w:sz w:val="22"/>
          <w:szCs w:val="22"/>
        </w:rPr>
      </w:pPr>
      <w:r w:rsidRPr="00AB520F">
        <w:rPr>
          <w:rFonts w:ascii="Georgia" w:hAnsi="Georgia"/>
          <w:sz w:val="22"/>
          <w:szCs w:val="22"/>
        </w:rPr>
        <w:t xml:space="preserve">Created </w:t>
      </w:r>
      <w:r w:rsidRPr="00AB520F">
        <w:rPr>
          <w:rFonts w:ascii="Georgia" w:hAnsi="Georgia"/>
          <w:b/>
          <w:sz w:val="22"/>
          <w:szCs w:val="22"/>
        </w:rPr>
        <w:t>Use Cases diagrams</w:t>
      </w:r>
      <w:r w:rsidRPr="00AB520F">
        <w:rPr>
          <w:rFonts w:ascii="Georgia" w:hAnsi="Georgia"/>
          <w:sz w:val="22"/>
          <w:szCs w:val="22"/>
        </w:rPr>
        <w:t xml:space="preserve"> and </w:t>
      </w:r>
      <w:r w:rsidRPr="00AB520F">
        <w:rPr>
          <w:rFonts w:ascii="Georgia" w:hAnsi="Georgia"/>
          <w:b/>
          <w:sz w:val="22"/>
          <w:szCs w:val="22"/>
        </w:rPr>
        <w:t>Activity diagrams</w:t>
      </w:r>
      <w:r w:rsidRPr="00AB520F">
        <w:rPr>
          <w:rFonts w:ascii="Georgia" w:hAnsi="Georgia"/>
          <w:sz w:val="22"/>
          <w:szCs w:val="22"/>
        </w:rPr>
        <w:t xml:space="preserve"> to depict the interaction between the various actors (system users) and the system in Rational Rose for the Business Use Case and System Use Case. </w:t>
      </w:r>
    </w:p>
    <w:p w:rsidR="00AB520F" w:rsidRPr="00AB520F" w:rsidRDefault="00FA1320" w:rsidP="00AB520F">
      <w:pPr>
        <w:pStyle w:val="NoSpacing"/>
        <w:numPr>
          <w:ilvl w:val="0"/>
          <w:numId w:val="7"/>
        </w:numPr>
        <w:ind w:left="360"/>
        <w:jc w:val="both"/>
        <w:rPr>
          <w:rFonts w:ascii="Georgia" w:hAnsi="Georgia"/>
          <w:sz w:val="22"/>
          <w:szCs w:val="22"/>
        </w:rPr>
      </w:pPr>
      <w:r w:rsidRPr="00AB520F">
        <w:rPr>
          <w:rFonts w:ascii="Georgia" w:hAnsi="Georgia"/>
          <w:sz w:val="22"/>
          <w:szCs w:val="22"/>
        </w:rPr>
        <w:t xml:space="preserve">Actively involved in UAT Testing. Created detailed </w:t>
      </w:r>
      <w:r w:rsidRPr="00AB520F">
        <w:rPr>
          <w:rFonts w:ascii="Georgia" w:hAnsi="Georgia"/>
          <w:b/>
          <w:sz w:val="22"/>
          <w:szCs w:val="22"/>
        </w:rPr>
        <w:t>UAT Test Plan</w:t>
      </w:r>
      <w:r w:rsidRPr="00AB520F">
        <w:rPr>
          <w:rFonts w:ascii="Georgia" w:hAnsi="Georgia"/>
          <w:sz w:val="22"/>
          <w:szCs w:val="22"/>
        </w:rPr>
        <w:t xml:space="preserve"> document as a road map for UAT Testers.</w:t>
      </w:r>
    </w:p>
    <w:p w:rsidR="00AB520F" w:rsidRPr="00AB520F" w:rsidRDefault="00AB520F" w:rsidP="00AB520F">
      <w:pPr>
        <w:pStyle w:val="NoSpacing"/>
        <w:ind w:left="360"/>
        <w:jc w:val="both"/>
        <w:rPr>
          <w:rFonts w:ascii="Georgia" w:hAnsi="Georgia"/>
          <w:sz w:val="22"/>
          <w:szCs w:val="22"/>
        </w:rPr>
      </w:pPr>
    </w:p>
    <w:p w:rsidR="00FA1320" w:rsidRPr="00AB520F" w:rsidRDefault="00FA1320" w:rsidP="00AB520F">
      <w:pPr>
        <w:pStyle w:val="NoSpacing"/>
        <w:ind w:left="360"/>
        <w:jc w:val="both"/>
        <w:rPr>
          <w:rFonts w:ascii="Georgia" w:hAnsi="Georgia"/>
          <w:b/>
          <w:bCs/>
          <w:sz w:val="22"/>
          <w:szCs w:val="22"/>
        </w:rPr>
      </w:pPr>
      <w:r w:rsidRPr="00AB520F">
        <w:rPr>
          <w:rFonts w:ascii="Georgia" w:hAnsi="Georgia"/>
          <w:b/>
          <w:sz w:val="22"/>
          <w:szCs w:val="22"/>
        </w:rPr>
        <w:t>Environment:</w:t>
      </w:r>
      <w:r w:rsidR="00AB520F" w:rsidRPr="00AB520F">
        <w:rPr>
          <w:rFonts w:ascii="Georgia" w:hAnsi="Georgia"/>
          <w:b/>
          <w:sz w:val="22"/>
          <w:szCs w:val="22"/>
        </w:rPr>
        <w:t xml:space="preserve"> </w:t>
      </w:r>
      <w:r w:rsidRPr="00AB520F">
        <w:rPr>
          <w:rFonts w:ascii="Georgia" w:hAnsi="Georgia"/>
          <w:sz w:val="22"/>
          <w:szCs w:val="22"/>
        </w:rPr>
        <w:t>HIPAA X12, Quality center, QTP, Informatics, SOAP UI, MS Office Suite, SQL, QTP</w:t>
      </w:r>
      <w:r w:rsidRPr="00AB520F">
        <w:rPr>
          <w:rFonts w:ascii="Georgia" w:hAnsi="Georgia"/>
          <w:b/>
          <w:bCs/>
          <w:sz w:val="22"/>
          <w:szCs w:val="22"/>
        </w:rPr>
        <w:t xml:space="preserve">. </w:t>
      </w:r>
    </w:p>
    <w:p w:rsidR="00AB520F" w:rsidRPr="00AB520F" w:rsidRDefault="00AB520F" w:rsidP="00AB520F">
      <w:pPr>
        <w:pStyle w:val="NoSpacing"/>
        <w:ind w:left="360"/>
        <w:jc w:val="both"/>
        <w:rPr>
          <w:rFonts w:ascii="Georgia" w:hAnsi="Georgia"/>
          <w:sz w:val="22"/>
          <w:szCs w:val="22"/>
        </w:rPr>
      </w:pPr>
    </w:p>
    <w:tbl>
      <w:tblPr>
        <w:tblW w:w="0" w:type="auto"/>
        <w:tblLook w:val="04A0"/>
      </w:tblPr>
      <w:tblGrid>
        <w:gridCol w:w="10296"/>
      </w:tblGrid>
      <w:tr w:rsidR="00FA1320" w:rsidRPr="00AB520F" w:rsidTr="007D2243">
        <w:tc>
          <w:tcPr>
            <w:tcW w:w="10296" w:type="dxa"/>
            <w:shd w:val="clear" w:color="auto" w:fill="D9D9D9"/>
          </w:tcPr>
          <w:p w:rsidR="00FA1320" w:rsidRPr="00AB520F" w:rsidRDefault="00FA1320" w:rsidP="007D2243">
            <w:pPr>
              <w:jc w:val="both"/>
              <w:rPr>
                <w:rFonts w:ascii="Georgia" w:hAnsi="Georgia"/>
                <w:b/>
                <w:bCs/>
                <w:sz w:val="22"/>
                <w:szCs w:val="22"/>
              </w:rPr>
            </w:pPr>
            <w:r w:rsidRPr="00AB520F">
              <w:rPr>
                <w:rFonts w:ascii="Georgia" w:hAnsi="Georgia"/>
                <w:b/>
                <w:bCs/>
                <w:sz w:val="22"/>
                <w:szCs w:val="22"/>
              </w:rPr>
              <w:t> </w:t>
            </w:r>
            <w:r w:rsidRPr="00AB520F">
              <w:rPr>
                <w:rFonts w:ascii="Georgia" w:hAnsi="Georgia"/>
                <w:b/>
                <w:sz w:val="22"/>
                <w:szCs w:val="22"/>
              </w:rPr>
              <w:t xml:space="preserve">Coventry Health Care, San Diego CA.   </w:t>
            </w:r>
            <w:r w:rsidRPr="00AB520F">
              <w:rPr>
                <w:rFonts w:ascii="Georgia" w:hAnsi="Georgia"/>
                <w:b/>
                <w:bCs/>
                <w:color w:val="353535"/>
                <w:sz w:val="22"/>
                <w:szCs w:val="22"/>
              </w:rPr>
              <w:t xml:space="preserve">            </w:t>
            </w:r>
            <w:r w:rsidRPr="00AB520F">
              <w:rPr>
                <w:rFonts w:ascii="Georgia" w:hAnsi="Georgia"/>
                <w:b/>
                <w:color w:val="353535"/>
                <w:sz w:val="22"/>
                <w:szCs w:val="22"/>
              </w:rPr>
              <w:t xml:space="preserve">                </w:t>
            </w:r>
            <w:r w:rsidRPr="00AB520F">
              <w:rPr>
                <w:rFonts w:ascii="Georgia" w:hAnsi="Georgia"/>
                <w:b/>
                <w:bCs/>
                <w:color w:val="353535"/>
                <w:sz w:val="22"/>
                <w:szCs w:val="22"/>
              </w:rPr>
              <w:t xml:space="preserve">                                                             </w:t>
            </w:r>
          </w:p>
        </w:tc>
      </w:tr>
      <w:tr w:rsidR="00FA1320" w:rsidRPr="00AB520F" w:rsidTr="007D2243">
        <w:tc>
          <w:tcPr>
            <w:tcW w:w="10296" w:type="dxa"/>
            <w:shd w:val="clear" w:color="auto" w:fill="A6A6A6"/>
          </w:tcPr>
          <w:p w:rsidR="00FA1320" w:rsidRPr="00AB520F" w:rsidRDefault="00FA1320" w:rsidP="00AB520F">
            <w:pPr>
              <w:pStyle w:val="NoSpacing1"/>
              <w:rPr>
                <w:bCs/>
              </w:rPr>
            </w:pPr>
            <w:r w:rsidRPr="00AB520F">
              <w:rPr>
                <w:bCs/>
              </w:rPr>
              <w:t>Role :</w:t>
            </w:r>
            <w:r w:rsidRPr="00AB520F">
              <w:t>QA  Analyst</w:t>
            </w:r>
            <w:r w:rsidR="00AB520F" w:rsidRPr="00AB520F">
              <w:t xml:space="preserve">                                                                                                 </w:t>
            </w:r>
            <w:r w:rsidR="00AB520F">
              <w:t xml:space="preserve">               </w:t>
            </w:r>
            <w:r w:rsidRPr="00AB520F">
              <w:t xml:space="preserve">Nov’10-Apr’12                                                                                                                     </w:t>
            </w:r>
          </w:p>
        </w:tc>
      </w:tr>
    </w:tbl>
    <w:p w:rsidR="00AB520F" w:rsidRDefault="00AB520F" w:rsidP="00FA1320">
      <w:pPr>
        <w:pStyle w:val="NormalWeb"/>
        <w:spacing w:before="0" w:beforeAutospacing="0" w:after="0" w:afterAutospacing="0"/>
        <w:ind w:right="835"/>
        <w:jc w:val="both"/>
        <w:rPr>
          <w:rFonts w:ascii="Georgia" w:hAnsi="Georgia"/>
          <w:sz w:val="22"/>
          <w:szCs w:val="22"/>
        </w:rPr>
      </w:pPr>
    </w:p>
    <w:p w:rsidR="00FA1320" w:rsidRPr="00AB520F" w:rsidRDefault="00FA1320" w:rsidP="00FA1320">
      <w:pPr>
        <w:pStyle w:val="NormalWeb"/>
        <w:spacing w:before="0" w:beforeAutospacing="0" w:after="0" w:afterAutospacing="0"/>
        <w:ind w:right="835"/>
        <w:jc w:val="both"/>
        <w:rPr>
          <w:rFonts w:ascii="Georgia" w:hAnsi="Georgia"/>
          <w:sz w:val="22"/>
          <w:szCs w:val="22"/>
        </w:rPr>
      </w:pPr>
      <w:r w:rsidRPr="00AB520F">
        <w:rPr>
          <w:rFonts w:ascii="Georgia" w:hAnsi="Georgia"/>
          <w:sz w:val="22"/>
          <w:szCs w:val="22"/>
        </w:rPr>
        <w:t xml:space="preserve">The project involved working on Electronic Administration of 834-membership enrollment system and Eligibility. CHC was involved in setting up an </w:t>
      </w:r>
      <w:r w:rsidRPr="00AB520F">
        <w:rPr>
          <w:rFonts w:ascii="Georgia" w:hAnsi="Georgia"/>
          <w:bCs/>
          <w:sz w:val="22"/>
          <w:szCs w:val="22"/>
        </w:rPr>
        <w:t>automated 834 processing system</w:t>
      </w:r>
      <w:r w:rsidRPr="00AB520F">
        <w:rPr>
          <w:rFonts w:ascii="Georgia" w:hAnsi="Georgia"/>
          <w:sz w:val="22"/>
          <w:szCs w:val="22"/>
        </w:rPr>
        <w:t xml:space="preserve"> in partnership with vendor Benefit Focus (BF). I have worked on </w:t>
      </w:r>
      <w:r w:rsidRPr="00AB520F">
        <w:rPr>
          <w:rFonts w:ascii="Georgia" w:hAnsi="Georgia"/>
          <w:bCs/>
          <w:sz w:val="22"/>
          <w:szCs w:val="22"/>
        </w:rPr>
        <w:t>converting the 834</w:t>
      </w:r>
      <w:r w:rsidR="00BA624E" w:rsidRPr="00AB520F">
        <w:rPr>
          <w:rFonts w:ascii="Georgia" w:hAnsi="Georgia"/>
          <w:bCs/>
          <w:sz w:val="22"/>
          <w:szCs w:val="22"/>
        </w:rPr>
        <w:t>, 820,</w:t>
      </w:r>
      <w:r w:rsidRPr="00AB520F">
        <w:rPr>
          <w:rFonts w:ascii="Georgia" w:hAnsi="Georgia"/>
          <w:bCs/>
          <w:sz w:val="22"/>
          <w:szCs w:val="22"/>
        </w:rPr>
        <w:t xml:space="preserve"> 4010 to </w:t>
      </w:r>
      <w:r w:rsidRPr="00AB520F">
        <w:rPr>
          <w:rFonts w:ascii="Georgia" w:hAnsi="Georgia"/>
          <w:b/>
          <w:bCs/>
          <w:sz w:val="22"/>
          <w:szCs w:val="22"/>
        </w:rPr>
        <w:t>HIPAA compliance</w:t>
      </w:r>
      <w:r w:rsidRPr="00AB520F">
        <w:rPr>
          <w:rFonts w:ascii="Georgia" w:hAnsi="Georgia"/>
          <w:bCs/>
          <w:sz w:val="22"/>
          <w:szCs w:val="22"/>
        </w:rPr>
        <w:t xml:space="preserve"> 5010</w:t>
      </w:r>
      <w:r w:rsidRPr="00AB520F">
        <w:rPr>
          <w:rFonts w:ascii="Georgia" w:hAnsi="Georgia"/>
          <w:sz w:val="22"/>
          <w:szCs w:val="22"/>
        </w:rPr>
        <w:t xml:space="preserve">. </w:t>
      </w:r>
    </w:p>
    <w:p w:rsidR="00FA1320" w:rsidRPr="00AB520F" w:rsidRDefault="00FA1320" w:rsidP="00FA1320">
      <w:pPr>
        <w:pStyle w:val="NormalWeb"/>
        <w:spacing w:before="0" w:beforeAutospacing="0" w:after="0" w:afterAutospacing="0"/>
        <w:ind w:right="835"/>
        <w:jc w:val="both"/>
        <w:rPr>
          <w:rFonts w:ascii="Georgia" w:hAnsi="Georgia"/>
          <w:sz w:val="22"/>
          <w:szCs w:val="22"/>
        </w:rPr>
      </w:pPr>
    </w:p>
    <w:p w:rsidR="00FA1320" w:rsidRPr="00AB520F" w:rsidRDefault="00FA1320" w:rsidP="00FA1320">
      <w:pPr>
        <w:pStyle w:val="NormalWeb"/>
        <w:spacing w:before="0" w:beforeAutospacing="0" w:after="0" w:afterAutospacing="0"/>
        <w:ind w:right="835"/>
        <w:jc w:val="both"/>
        <w:rPr>
          <w:rFonts w:ascii="Georgia" w:hAnsi="Georgia"/>
          <w:b/>
          <w:bCs/>
          <w:sz w:val="22"/>
          <w:szCs w:val="22"/>
        </w:rPr>
      </w:pPr>
      <w:r w:rsidRPr="00AB520F">
        <w:rPr>
          <w:rFonts w:ascii="Georgia" w:hAnsi="Georgia"/>
          <w:b/>
          <w:bCs/>
          <w:sz w:val="22"/>
          <w:szCs w:val="22"/>
        </w:rPr>
        <w:t>Responsibilities: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Worked on conversion of </w:t>
      </w:r>
      <w:r w:rsidRPr="00AB520F">
        <w:rPr>
          <w:rFonts w:ascii="Georgia" w:hAnsi="Georgia"/>
          <w:bCs/>
          <w:sz w:val="22"/>
          <w:szCs w:val="22"/>
        </w:rPr>
        <w:t>4010 to 5010.</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Worked on EDI 270/271</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Assigned </w:t>
      </w:r>
      <w:r w:rsidRPr="00AB520F">
        <w:rPr>
          <w:rFonts w:ascii="Georgia" w:hAnsi="Georgia"/>
          <w:b/>
          <w:sz w:val="22"/>
          <w:szCs w:val="22"/>
        </w:rPr>
        <w:t xml:space="preserve">ICD-9 </w:t>
      </w:r>
      <w:r w:rsidRPr="00AB520F">
        <w:rPr>
          <w:rFonts w:ascii="Georgia" w:hAnsi="Georgia"/>
          <w:sz w:val="22"/>
          <w:szCs w:val="22"/>
        </w:rPr>
        <w:t>to physicians diagnosis and insured correct level of service and various other CPT codes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Worked on verifying and validating</w:t>
      </w:r>
      <w:r w:rsidRPr="00AB520F">
        <w:rPr>
          <w:rFonts w:ascii="Georgia" w:hAnsi="Georgia"/>
          <w:b/>
          <w:bCs/>
          <w:sz w:val="22"/>
          <w:szCs w:val="22"/>
        </w:rPr>
        <w:t>Business Requirements Document</w:t>
      </w:r>
      <w:r w:rsidRPr="00AB520F">
        <w:rPr>
          <w:rFonts w:ascii="Georgia" w:hAnsi="Georgia"/>
          <w:sz w:val="22"/>
          <w:szCs w:val="22"/>
        </w:rPr>
        <w:t xml:space="preserve">, </w:t>
      </w:r>
      <w:r w:rsidRPr="00AB520F">
        <w:rPr>
          <w:rFonts w:ascii="Georgia" w:hAnsi="Georgia"/>
          <w:b/>
          <w:sz w:val="22"/>
          <w:szCs w:val="22"/>
        </w:rPr>
        <w:t>Test Plan</w:t>
      </w:r>
      <w:r w:rsidRPr="00AB520F">
        <w:rPr>
          <w:rFonts w:ascii="Georgia" w:hAnsi="Georgia"/>
          <w:sz w:val="22"/>
          <w:szCs w:val="22"/>
        </w:rPr>
        <w:t>, &amp;</w:t>
      </w:r>
      <w:r w:rsidRPr="00AB520F">
        <w:rPr>
          <w:rFonts w:ascii="Georgia" w:hAnsi="Georgia"/>
          <w:b/>
          <w:sz w:val="22"/>
          <w:szCs w:val="22"/>
        </w:rPr>
        <w:t>Test Strategy</w:t>
      </w:r>
      <w:r w:rsidRPr="00AB520F">
        <w:rPr>
          <w:rFonts w:ascii="Georgia" w:hAnsi="Georgia"/>
          <w:sz w:val="22"/>
          <w:szCs w:val="22"/>
        </w:rPr>
        <w:t xml:space="preserve"> documents. </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Daily </w:t>
      </w:r>
      <w:r w:rsidRPr="00AB520F">
        <w:rPr>
          <w:rFonts w:ascii="Georgia" w:hAnsi="Georgia"/>
          <w:b/>
          <w:sz w:val="22"/>
          <w:szCs w:val="22"/>
        </w:rPr>
        <w:t>Status reports</w:t>
      </w:r>
      <w:r w:rsidRPr="00AB520F">
        <w:rPr>
          <w:rFonts w:ascii="Georgia" w:hAnsi="Georgia"/>
          <w:sz w:val="22"/>
          <w:szCs w:val="22"/>
        </w:rPr>
        <w:t xml:space="preserve"> to the Business owner, Project executives &amp; Team.</w:t>
      </w:r>
    </w:p>
    <w:p w:rsidR="00BA624E" w:rsidRPr="00AB520F" w:rsidRDefault="00BA624E"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Performed analysis of </w:t>
      </w:r>
      <w:r w:rsidRPr="00AB520F">
        <w:rPr>
          <w:rFonts w:ascii="Georgia" w:hAnsi="Georgia"/>
          <w:b/>
          <w:sz w:val="22"/>
          <w:szCs w:val="22"/>
        </w:rPr>
        <w:t>discrepancies in the eligibility reconciliation</w:t>
      </w:r>
      <w:r w:rsidRPr="00AB520F">
        <w:rPr>
          <w:rFonts w:ascii="Georgia" w:hAnsi="Georgia"/>
          <w:sz w:val="22"/>
          <w:szCs w:val="22"/>
        </w:rPr>
        <w:t xml:space="preserve"> process for multiple stakeholders.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Worked on solving the issues with vendor on Daily basis, on live meetings.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Conducted </w:t>
      </w:r>
      <w:r w:rsidRPr="00AB520F">
        <w:rPr>
          <w:rFonts w:ascii="Georgia" w:hAnsi="Georgia"/>
          <w:b/>
          <w:sz w:val="22"/>
          <w:szCs w:val="22"/>
        </w:rPr>
        <w:t>testing</w:t>
      </w:r>
      <w:r w:rsidRPr="00AB520F">
        <w:rPr>
          <w:rFonts w:ascii="Georgia" w:hAnsi="Georgia"/>
          <w:sz w:val="22"/>
          <w:szCs w:val="22"/>
        </w:rPr>
        <w:t xml:space="preserve"> on data &amp; release, versatile in working with the EPO program manager. </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bCs/>
          <w:sz w:val="22"/>
          <w:szCs w:val="22"/>
        </w:rPr>
        <w:t>Quality Center</w:t>
      </w:r>
      <w:r w:rsidRPr="00AB520F">
        <w:rPr>
          <w:rFonts w:ascii="Georgia" w:hAnsi="Georgia"/>
          <w:sz w:val="22"/>
          <w:szCs w:val="22"/>
        </w:rPr>
        <w:t xml:space="preserve"> used for </w:t>
      </w:r>
      <w:r w:rsidRPr="00AB520F">
        <w:rPr>
          <w:rFonts w:ascii="Georgia" w:hAnsi="Georgia"/>
          <w:b/>
          <w:sz w:val="22"/>
          <w:szCs w:val="22"/>
        </w:rPr>
        <w:t>uploading the requirements</w:t>
      </w:r>
      <w:r w:rsidRPr="00AB520F">
        <w:rPr>
          <w:rFonts w:ascii="Georgia" w:hAnsi="Georgia"/>
          <w:sz w:val="22"/>
          <w:szCs w:val="22"/>
        </w:rPr>
        <w:t>, and extensively worked on traceability documents.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Participated in weekly status meetings to present status and incorporate any deviations from the original scope.</w:t>
      </w:r>
    </w:p>
    <w:p w:rsidR="00DD6F64" w:rsidRPr="00AB520F" w:rsidRDefault="00DD6F64" w:rsidP="00DD6F64">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Performed </w:t>
      </w:r>
      <w:r w:rsidRPr="00AB520F">
        <w:rPr>
          <w:rFonts w:ascii="Georgia" w:hAnsi="Georgia"/>
          <w:b/>
          <w:sz w:val="22"/>
          <w:szCs w:val="22"/>
        </w:rPr>
        <w:t>reconciliation of enrollment and premium payment transactions</w:t>
      </w:r>
    </w:p>
    <w:p w:rsidR="00FA1320" w:rsidRPr="00AB520F" w:rsidRDefault="00FA1320" w:rsidP="00FA1320">
      <w:pPr>
        <w:pStyle w:val="NoSpacing"/>
        <w:numPr>
          <w:ilvl w:val="0"/>
          <w:numId w:val="6"/>
        </w:numPr>
        <w:ind w:left="360"/>
        <w:jc w:val="both"/>
        <w:rPr>
          <w:rFonts w:ascii="Georgia" w:hAnsi="Georgia" w:cs="Aparajita"/>
          <w:bCs/>
          <w:sz w:val="22"/>
          <w:szCs w:val="22"/>
        </w:rPr>
      </w:pPr>
      <w:r w:rsidRPr="00AB520F">
        <w:rPr>
          <w:rFonts w:ascii="Georgia" w:hAnsi="Georgia" w:cs="Aparajita"/>
          <w:bCs/>
          <w:sz w:val="22"/>
          <w:szCs w:val="22"/>
        </w:rPr>
        <w:t xml:space="preserve">Carried out </w:t>
      </w:r>
      <w:r w:rsidRPr="00AB520F">
        <w:rPr>
          <w:rFonts w:ascii="Georgia" w:hAnsi="Georgia" w:cs="Aparajita"/>
          <w:b/>
          <w:sz w:val="22"/>
          <w:szCs w:val="22"/>
        </w:rPr>
        <w:t>Regression</w:t>
      </w:r>
      <w:r w:rsidRPr="00AB520F">
        <w:rPr>
          <w:rFonts w:ascii="Georgia" w:hAnsi="Georgia" w:cs="Aparajita"/>
          <w:bCs/>
          <w:sz w:val="22"/>
          <w:szCs w:val="22"/>
        </w:rPr>
        <w:t xml:space="preserve">, </w:t>
      </w:r>
      <w:r w:rsidRPr="00AB520F">
        <w:rPr>
          <w:rFonts w:ascii="Georgia" w:hAnsi="Georgia" w:cs="Aparajita"/>
          <w:b/>
          <w:sz w:val="22"/>
          <w:szCs w:val="22"/>
        </w:rPr>
        <w:t>Unit</w:t>
      </w:r>
      <w:r w:rsidRPr="00AB520F">
        <w:rPr>
          <w:rFonts w:ascii="Georgia" w:hAnsi="Georgia" w:cs="Aparajita"/>
          <w:bCs/>
          <w:sz w:val="22"/>
          <w:szCs w:val="22"/>
        </w:rPr>
        <w:t xml:space="preserve">, and </w:t>
      </w:r>
      <w:r w:rsidRPr="00AB520F">
        <w:rPr>
          <w:rFonts w:ascii="Georgia" w:hAnsi="Georgia" w:cs="Aparajita"/>
          <w:b/>
          <w:sz w:val="22"/>
          <w:szCs w:val="22"/>
        </w:rPr>
        <w:t>Smoke</w:t>
      </w:r>
      <w:r w:rsidRPr="00AB520F">
        <w:rPr>
          <w:rFonts w:ascii="Georgia" w:hAnsi="Georgia" w:cs="Aparajita"/>
          <w:bCs/>
          <w:sz w:val="22"/>
          <w:szCs w:val="22"/>
        </w:rPr>
        <w:t xml:space="preserve"> testing for various builds.</w:t>
      </w:r>
    </w:p>
    <w:p w:rsidR="00FA1320" w:rsidRPr="00AB520F" w:rsidRDefault="00FA1320" w:rsidP="00FA1320">
      <w:pPr>
        <w:pStyle w:val="NoSpacing"/>
        <w:numPr>
          <w:ilvl w:val="0"/>
          <w:numId w:val="6"/>
        </w:numPr>
        <w:ind w:left="360"/>
        <w:jc w:val="both"/>
        <w:rPr>
          <w:rFonts w:ascii="Georgia" w:hAnsi="Georgia" w:cs="Aparajita"/>
          <w:bCs/>
          <w:sz w:val="22"/>
          <w:szCs w:val="22"/>
        </w:rPr>
      </w:pPr>
      <w:r w:rsidRPr="00AB520F">
        <w:rPr>
          <w:rFonts w:ascii="Georgia" w:hAnsi="Georgia" w:cs="Aparajita"/>
          <w:bCs/>
          <w:sz w:val="22"/>
          <w:szCs w:val="22"/>
        </w:rPr>
        <w:t xml:space="preserve">Wrote </w:t>
      </w:r>
      <w:r w:rsidRPr="00AB520F">
        <w:rPr>
          <w:rFonts w:ascii="Georgia" w:hAnsi="Georgia" w:cs="Aparajita"/>
          <w:b/>
          <w:sz w:val="22"/>
          <w:szCs w:val="22"/>
        </w:rPr>
        <w:t>SQL</w:t>
      </w:r>
      <w:r w:rsidRPr="00AB520F">
        <w:rPr>
          <w:rFonts w:ascii="Georgia" w:hAnsi="Georgia" w:cs="Aparajita"/>
          <w:bCs/>
          <w:sz w:val="22"/>
          <w:szCs w:val="22"/>
        </w:rPr>
        <w:t xml:space="preserve"> queries for </w:t>
      </w:r>
      <w:r w:rsidRPr="00AB520F">
        <w:rPr>
          <w:rFonts w:ascii="Georgia" w:hAnsi="Georgia" w:cs="Aparajita"/>
          <w:b/>
          <w:sz w:val="22"/>
          <w:szCs w:val="22"/>
        </w:rPr>
        <w:t>data analysis</w:t>
      </w:r>
      <w:r w:rsidRPr="00AB520F">
        <w:rPr>
          <w:rFonts w:ascii="Georgia" w:hAnsi="Georgia" w:cs="Aparajita"/>
          <w:bCs/>
          <w:sz w:val="22"/>
          <w:szCs w:val="22"/>
        </w:rPr>
        <w:t>. Also verified business rules during data analysis.</w:t>
      </w:r>
    </w:p>
    <w:p w:rsidR="00FA1320" w:rsidRPr="00AB520F" w:rsidRDefault="00FA1320" w:rsidP="00FA1320">
      <w:pPr>
        <w:pStyle w:val="NoSpacing"/>
        <w:numPr>
          <w:ilvl w:val="0"/>
          <w:numId w:val="6"/>
        </w:numPr>
        <w:ind w:left="360"/>
        <w:jc w:val="both"/>
        <w:rPr>
          <w:rFonts w:ascii="Georgia" w:hAnsi="Georgia" w:cs="Aparajita"/>
          <w:bCs/>
          <w:sz w:val="22"/>
          <w:szCs w:val="22"/>
        </w:rPr>
      </w:pPr>
      <w:r w:rsidRPr="00AB520F">
        <w:rPr>
          <w:rFonts w:ascii="Georgia" w:hAnsi="Georgia" w:cs="Aparajita"/>
          <w:bCs/>
          <w:sz w:val="22"/>
          <w:szCs w:val="22"/>
        </w:rPr>
        <w:t>Created QA exist report for each release.</w:t>
      </w:r>
    </w:p>
    <w:p w:rsidR="00FA1320" w:rsidRPr="00AB520F" w:rsidRDefault="00FA1320" w:rsidP="00FA1320">
      <w:pPr>
        <w:pStyle w:val="NoSpacing"/>
        <w:numPr>
          <w:ilvl w:val="0"/>
          <w:numId w:val="6"/>
        </w:numPr>
        <w:ind w:left="360"/>
        <w:jc w:val="both"/>
        <w:rPr>
          <w:rFonts w:ascii="Georgia" w:hAnsi="Georgia" w:cs="Aparajita"/>
          <w:bCs/>
          <w:sz w:val="22"/>
          <w:szCs w:val="22"/>
        </w:rPr>
      </w:pPr>
      <w:r w:rsidRPr="00AB520F">
        <w:rPr>
          <w:rFonts w:ascii="Georgia" w:hAnsi="Georgia" w:cs="Aparajita"/>
          <w:bCs/>
          <w:sz w:val="22"/>
          <w:szCs w:val="22"/>
        </w:rPr>
        <w:t xml:space="preserve">Also created detailed </w:t>
      </w:r>
      <w:r w:rsidRPr="00AB520F">
        <w:rPr>
          <w:rFonts w:ascii="Georgia" w:hAnsi="Georgia" w:cs="Aparajita"/>
          <w:b/>
          <w:sz w:val="22"/>
          <w:szCs w:val="22"/>
        </w:rPr>
        <w:t>Test Scenarios</w:t>
      </w:r>
      <w:r w:rsidRPr="00AB520F">
        <w:rPr>
          <w:rFonts w:ascii="Georgia" w:hAnsi="Georgia" w:cs="Aparajita"/>
          <w:bCs/>
          <w:sz w:val="22"/>
          <w:szCs w:val="22"/>
        </w:rPr>
        <w:t xml:space="preserve"> and </w:t>
      </w:r>
      <w:r w:rsidRPr="00AB520F">
        <w:rPr>
          <w:rFonts w:ascii="Georgia" w:hAnsi="Georgia" w:cs="Aparajita"/>
          <w:b/>
          <w:sz w:val="22"/>
          <w:szCs w:val="22"/>
        </w:rPr>
        <w:t>Test Cases</w:t>
      </w:r>
      <w:r w:rsidRPr="00AB520F">
        <w:rPr>
          <w:rFonts w:ascii="Georgia" w:hAnsi="Georgia" w:cs="Aparajita"/>
          <w:bCs/>
          <w:sz w:val="22"/>
          <w:szCs w:val="22"/>
        </w:rPr>
        <w:t xml:space="preserve"> for </w:t>
      </w:r>
      <w:r w:rsidRPr="00AB520F">
        <w:rPr>
          <w:rFonts w:ascii="Georgia" w:hAnsi="Georgia" w:cs="Aparajita"/>
          <w:b/>
          <w:sz w:val="22"/>
          <w:szCs w:val="22"/>
        </w:rPr>
        <w:t>UAT</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Worked with the clients on the final signing process in the User Acceptance stages.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Managed UAT testing effort with the Business users.</w:t>
      </w:r>
    </w:p>
    <w:p w:rsidR="00FA1320" w:rsidRPr="00AB520F" w:rsidRDefault="00FA1320" w:rsidP="00FA1320">
      <w:pPr>
        <w:autoSpaceDE w:val="0"/>
        <w:autoSpaceDN w:val="0"/>
        <w:adjustRightInd w:val="0"/>
        <w:jc w:val="both"/>
        <w:rPr>
          <w:rFonts w:ascii="Georgia" w:hAnsi="Georgia"/>
          <w:b/>
          <w:sz w:val="22"/>
          <w:szCs w:val="22"/>
        </w:rPr>
      </w:pPr>
      <w:r w:rsidRPr="00AB520F">
        <w:rPr>
          <w:rFonts w:ascii="Georgia" w:hAnsi="Georgia"/>
          <w:sz w:val="22"/>
          <w:szCs w:val="22"/>
        </w:rPr>
        <w:t> </w:t>
      </w:r>
    </w:p>
    <w:p w:rsidR="00FA1320" w:rsidRPr="00AB520F" w:rsidRDefault="00FA1320" w:rsidP="00FA1320">
      <w:pPr>
        <w:jc w:val="both"/>
        <w:rPr>
          <w:rFonts w:ascii="Georgia" w:hAnsi="Georgia"/>
          <w:sz w:val="22"/>
          <w:szCs w:val="22"/>
        </w:rPr>
      </w:pPr>
    </w:p>
    <w:tbl>
      <w:tblPr>
        <w:tblW w:w="0" w:type="auto"/>
        <w:tblLook w:val="04A0"/>
      </w:tblPr>
      <w:tblGrid>
        <w:gridCol w:w="10296"/>
      </w:tblGrid>
      <w:tr w:rsidR="00FA1320" w:rsidRPr="00AB520F" w:rsidTr="007D2243">
        <w:tc>
          <w:tcPr>
            <w:tcW w:w="10296" w:type="dxa"/>
            <w:shd w:val="clear" w:color="auto" w:fill="D9D9D9"/>
          </w:tcPr>
          <w:p w:rsidR="00FA1320" w:rsidRPr="00AB520F" w:rsidRDefault="00FA1320" w:rsidP="007D2243">
            <w:pPr>
              <w:jc w:val="both"/>
              <w:rPr>
                <w:rFonts w:ascii="Georgia" w:hAnsi="Georgia"/>
                <w:b/>
                <w:bCs/>
                <w:sz w:val="22"/>
                <w:szCs w:val="22"/>
              </w:rPr>
            </w:pPr>
            <w:r w:rsidRPr="00AB520F">
              <w:rPr>
                <w:rFonts w:ascii="Georgia" w:hAnsi="Georgia"/>
                <w:b/>
                <w:bCs/>
                <w:color w:val="353535"/>
                <w:sz w:val="22"/>
                <w:szCs w:val="22"/>
              </w:rPr>
              <w:t>Texas Medicaid and Healthcare Partnership, Austin, TX</w:t>
            </w:r>
          </w:p>
        </w:tc>
      </w:tr>
      <w:tr w:rsidR="00FA1320" w:rsidRPr="00AB520F" w:rsidTr="007D2243">
        <w:tc>
          <w:tcPr>
            <w:tcW w:w="10296" w:type="dxa"/>
            <w:shd w:val="clear" w:color="auto" w:fill="A6A6A6"/>
          </w:tcPr>
          <w:p w:rsidR="00FA1320" w:rsidRPr="00AB520F" w:rsidRDefault="00FA1320" w:rsidP="00AB520F">
            <w:pPr>
              <w:pStyle w:val="NoSpacing1"/>
              <w:rPr>
                <w:color w:val="353535"/>
              </w:rPr>
            </w:pPr>
            <w:r w:rsidRPr="00AB520F">
              <w:rPr>
                <w:bCs/>
              </w:rPr>
              <w:t>Role :</w:t>
            </w:r>
            <w:r w:rsidRPr="00AB520F">
              <w:t>QA  Analyst</w:t>
            </w:r>
            <w:r w:rsidR="00AB520F" w:rsidRPr="00AB520F">
              <w:t xml:space="preserve">                                                                                                </w:t>
            </w:r>
            <w:r w:rsidR="00AB520F">
              <w:t xml:space="preserve">        </w:t>
            </w:r>
            <w:r w:rsidRPr="00AB520F">
              <w:rPr>
                <w:bCs/>
              </w:rPr>
              <w:t>Nov’09- Oct’ 10</w:t>
            </w:r>
          </w:p>
        </w:tc>
      </w:tr>
    </w:tbl>
    <w:p w:rsidR="00AB520F" w:rsidRDefault="00AB520F" w:rsidP="00FA1320">
      <w:pPr>
        <w:jc w:val="both"/>
        <w:rPr>
          <w:rFonts w:ascii="Georgia" w:hAnsi="Georgia"/>
          <w:sz w:val="22"/>
          <w:szCs w:val="22"/>
        </w:rPr>
      </w:pPr>
    </w:p>
    <w:p w:rsidR="00FA1320" w:rsidRPr="00AB520F" w:rsidRDefault="00FA1320" w:rsidP="00FA1320">
      <w:pPr>
        <w:jc w:val="both"/>
        <w:rPr>
          <w:rFonts w:ascii="Georgia" w:hAnsi="Georgia"/>
          <w:sz w:val="22"/>
          <w:szCs w:val="22"/>
        </w:rPr>
      </w:pPr>
      <w:r w:rsidRPr="00AB520F">
        <w:rPr>
          <w:rFonts w:ascii="Georgia" w:hAnsi="Georgia"/>
          <w:sz w:val="22"/>
          <w:szCs w:val="22"/>
        </w:rPr>
        <w:t xml:space="preserve">Texas Medicaid and Healthcare partnership developed New </w:t>
      </w:r>
      <w:r w:rsidRPr="00AB520F">
        <w:rPr>
          <w:rFonts w:ascii="Georgia" w:hAnsi="Georgia"/>
          <w:bCs/>
          <w:sz w:val="22"/>
          <w:szCs w:val="22"/>
        </w:rPr>
        <w:t>MMIS</w:t>
      </w:r>
      <w:r w:rsidRPr="00AB520F">
        <w:rPr>
          <w:rFonts w:ascii="Georgia" w:hAnsi="Georgia"/>
          <w:sz w:val="22"/>
          <w:szCs w:val="22"/>
        </w:rPr>
        <w:t xml:space="preserve"> system for centralizing the all-Healthcare related transactions. The project was a large IT project replacing the Medicaid claims payment system. Participated in all aspects of testing the New </w:t>
      </w:r>
      <w:r w:rsidRPr="00AB520F">
        <w:rPr>
          <w:rFonts w:ascii="Georgia" w:hAnsi="Georgia"/>
          <w:bCs/>
          <w:sz w:val="22"/>
          <w:szCs w:val="22"/>
        </w:rPr>
        <w:t>MMIS</w:t>
      </w:r>
      <w:r w:rsidRPr="00AB520F">
        <w:rPr>
          <w:rFonts w:ascii="Georgia" w:hAnsi="Georgia"/>
          <w:sz w:val="22"/>
          <w:szCs w:val="22"/>
        </w:rPr>
        <w:t xml:space="preserve">; Primary responsibilities is to </w:t>
      </w:r>
      <w:r w:rsidRPr="00AB520F">
        <w:rPr>
          <w:rFonts w:ascii="Georgia" w:hAnsi="Georgia"/>
          <w:sz w:val="22"/>
          <w:szCs w:val="22"/>
        </w:rPr>
        <w:lastRenderedPageBreak/>
        <w:t xml:space="preserve">ensure that the system functions as designed, meets the requirements of the business users and conforms to all applicable Federal and state laws. I also worked on the claims and provider modules of the New MMIS system. </w:t>
      </w:r>
    </w:p>
    <w:p w:rsidR="00FA1320" w:rsidRPr="00AB520F" w:rsidRDefault="00FA1320" w:rsidP="00FA1320">
      <w:pPr>
        <w:pStyle w:val="NormalWeb"/>
        <w:spacing w:before="0" w:beforeAutospacing="0" w:after="0" w:afterAutospacing="0"/>
        <w:ind w:right="835"/>
        <w:jc w:val="both"/>
        <w:rPr>
          <w:rFonts w:ascii="Georgia" w:hAnsi="Georgia"/>
          <w:b/>
          <w:bCs/>
          <w:noProof/>
          <w:sz w:val="22"/>
          <w:szCs w:val="22"/>
        </w:rPr>
      </w:pPr>
    </w:p>
    <w:p w:rsidR="00FA1320" w:rsidRPr="00AB520F" w:rsidRDefault="00FA1320" w:rsidP="00FA1320">
      <w:pPr>
        <w:pStyle w:val="NormalWeb"/>
        <w:spacing w:before="0" w:beforeAutospacing="0" w:after="0" w:afterAutospacing="0"/>
        <w:ind w:right="835"/>
        <w:jc w:val="both"/>
        <w:rPr>
          <w:rFonts w:ascii="Georgia" w:hAnsi="Georgia"/>
          <w:b/>
          <w:bCs/>
          <w:noProof/>
          <w:sz w:val="22"/>
          <w:szCs w:val="22"/>
        </w:rPr>
      </w:pPr>
      <w:r w:rsidRPr="00AB520F">
        <w:rPr>
          <w:rFonts w:ascii="Georgia" w:hAnsi="Georgia"/>
          <w:b/>
          <w:bCs/>
          <w:noProof/>
          <w:sz w:val="22"/>
          <w:szCs w:val="22"/>
        </w:rPr>
        <w:t>Responsibilities: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bCs/>
          <w:sz w:val="22"/>
          <w:szCs w:val="22"/>
        </w:rPr>
        <w:t>Responsible for requirement and design documentation review, test plans, identifying and reporting software anomalies and test results.</w:t>
      </w:r>
    </w:p>
    <w:p w:rsidR="00F61FBD" w:rsidRPr="00AB520F" w:rsidRDefault="00F61FBD"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bCs/>
          <w:sz w:val="22"/>
          <w:szCs w:val="22"/>
        </w:rPr>
        <w:t>As part of validation process for EDI 820, validated and outlined the discrepancies in eligibility</w:t>
      </w:r>
    </w:p>
    <w:p w:rsidR="00F61FBD" w:rsidRPr="00AB520F" w:rsidRDefault="00F61FBD" w:rsidP="00F61FBD">
      <w:pPr>
        <w:numPr>
          <w:ilvl w:val="0"/>
          <w:numId w:val="5"/>
        </w:numPr>
        <w:tabs>
          <w:tab w:val="clear" w:pos="720"/>
          <w:tab w:val="num" w:pos="360"/>
        </w:tabs>
        <w:ind w:left="360"/>
        <w:jc w:val="both"/>
        <w:rPr>
          <w:rFonts w:ascii="Georgia" w:hAnsi="Georgia"/>
          <w:bCs/>
          <w:sz w:val="22"/>
          <w:szCs w:val="22"/>
        </w:rPr>
      </w:pPr>
      <w:r w:rsidRPr="00AB520F">
        <w:rPr>
          <w:rFonts w:ascii="Georgia" w:hAnsi="Georgia"/>
          <w:bCs/>
          <w:sz w:val="22"/>
          <w:szCs w:val="22"/>
        </w:rPr>
        <w:t xml:space="preserve">Involved in migration of HIPPAA ANSI X12 4010 to 5010 transactions </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Utilized </w:t>
      </w:r>
      <w:r w:rsidRPr="00AB520F">
        <w:rPr>
          <w:rFonts w:ascii="Georgia" w:hAnsi="Georgia"/>
          <w:b/>
          <w:sz w:val="22"/>
          <w:szCs w:val="22"/>
        </w:rPr>
        <w:t>Agile Methodology</w:t>
      </w:r>
      <w:r w:rsidRPr="00AB520F">
        <w:rPr>
          <w:rFonts w:ascii="Georgia" w:hAnsi="Georgia"/>
          <w:sz w:val="22"/>
          <w:szCs w:val="22"/>
        </w:rPr>
        <w:t xml:space="preserve"> to configure and develop process, standards and procedures.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Facilitated Provider Enrollment, Setting up Provider profile &amp; Trading Partner Agreement.</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Set up Provider's Access to the System. </w:t>
      </w:r>
    </w:p>
    <w:p w:rsidR="00DD6F64" w:rsidRPr="00AB520F" w:rsidRDefault="00DD6F64"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Performed </w:t>
      </w:r>
      <w:r w:rsidRPr="00AB520F">
        <w:rPr>
          <w:rFonts w:ascii="Georgia" w:hAnsi="Georgia"/>
          <w:b/>
          <w:sz w:val="22"/>
          <w:szCs w:val="22"/>
        </w:rPr>
        <w:t>reconciliation of enrollment and premium payment transactions</w:t>
      </w:r>
      <w:r w:rsidR="005E2A53" w:rsidRPr="00AB520F">
        <w:rPr>
          <w:rFonts w:ascii="Georgia" w:hAnsi="Georgia"/>
          <w:b/>
          <w:sz w:val="22"/>
          <w:szCs w:val="22"/>
        </w:rPr>
        <w:t>.</w:t>
      </w:r>
    </w:p>
    <w:p w:rsidR="005E2A53" w:rsidRPr="00AB520F" w:rsidRDefault="005E2A53"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Performed </w:t>
      </w:r>
      <w:r w:rsidRPr="00AB520F">
        <w:rPr>
          <w:rFonts w:ascii="Georgia" w:hAnsi="Georgia"/>
          <w:b/>
          <w:sz w:val="22"/>
          <w:szCs w:val="22"/>
        </w:rPr>
        <w:t>eligibility reconciliation</w:t>
      </w:r>
      <w:r w:rsidRPr="00AB520F">
        <w:rPr>
          <w:rFonts w:ascii="Georgia" w:hAnsi="Georgia"/>
          <w:sz w:val="22"/>
          <w:szCs w:val="22"/>
        </w:rPr>
        <w:t>.</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Helped creating Provider Reports i.e. Financial, </w:t>
      </w:r>
      <w:r w:rsidRPr="00AB520F">
        <w:rPr>
          <w:rFonts w:ascii="Georgia" w:hAnsi="Georgia"/>
          <w:b/>
          <w:sz w:val="22"/>
          <w:szCs w:val="22"/>
        </w:rPr>
        <w:t>Claims processing</w:t>
      </w:r>
      <w:r w:rsidRPr="00AB520F">
        <w:rPr>
          <w:rFonts w:ascii="Georgia" w:hAnsi="Georgia"/>
          <w:sz w:val="22"/>
          <w:szCs w:val="22"/>
        </w:rPr>
        <w:t>.</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Conducted integration testing and regression testing with developers in development and </w:t>
      </w:r>
      <w:r w:rsidRPr="00AB520F">
        <w:rPr>
          <w:rFonts w:ascii="Georgia" w:hAnsi="Georgia"/>
          <w:b/>
          <w:sz w:val="22"/>
          <w:szCs w:val="22"/>
        </w:rPr>
        <w:t>QA</w:t>
      </w:r>
      <w:r w:rsidRPr="00AB520F">
        <w:rPr>
          <w:rFonts w:ascii="Georgia" w:hAnsi="Georgia"/>
          <w:sz w:val="22"/>
          <w:szCs w:val="22"/>
        </w:rPr>
        <w:t xml:space="preserve">, also conducted </w:t>
      </w:r>
      <w:r w:rsidRPr="00AB520F">
        <w:rPr>
          <w:rFonts w:ascii="Georgia" w:hAnsi="Georgia"/>
          <w:b/>
          <w:sz w:val="22"/>
          <w:szCs w:val="22"/>
        </w:rPr>
        <w:t>user acceptance testing</w:t>
      </w:r>
      <w:r w:rsidRPr="00AB520F">
        <w:rPr>
          <w:rFonts w:ascii="Georgia" w:hAnsi="Georgia"/>
          <w:sz w:val="22"/>
          <w:szCs w:val="22"/>
        </w:rPr>
        <w:t xml:space="preserve"> with UAT team. Safety reporting on system-based projects, acted as a liaison, documentation, and project coordinator.</w:t>
      </w:r>
    </w:p>
    <w:p w:rsidR="005D4E1A" w:rsidRPr="00AB520F" w:rsidRDefault="005D4E1A" w:rsidP="005D4E1A">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Worked on </w:t>
      </w:r>
      <w:r w:rsidRPr="00AB520F">
        <w:rPr>
          <w:rFonts w:ascii="Georgia" w:hAnsi="Georgia"/>
          <w:bCs/>
          <w:sz w:val="22"/>
          <w:szCs w:val="22"/>
        </w:rPr>
        <w:t xml:space="preserve">converting the 834, 820, 4010 to </w:t>
      </w:r>
      <w:r w:rsidRPr="00AB520F">
        <w:rPr>
          <w:rFonts w:ascii="Georgia" w:hAnsi="Georgia"/>
          <w:b/>
          <w:bCs/>
          <w:sz w:val="22"/>
          <w:szCs w:val="22"/>
        </w:rPr>
        <w:t>HIPAA compliance</w:t>
      </w:r>
      <w:r w:rsidRPr="00AB520F">
        <w:rPr>
          <w:rFonts w:ascii="Georgia" w:hAnsi="Georgia"/>
          <w:bCs/>
          <w:sz w:val="22"/>
          <w:szCs w:val="22"/>
        </w:rPr>
        <w:t xml:space="preserve"> 5010</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Analyzed and documented system release/deployment issues according to version management, backward compatibility, load balancing of components in production environment.</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Did impact analysis for changing requirements and coordinated with business users for prioritizing the </w:t>
      </w:r>
      <w:r w:rsidRPr="00AB520F">
        <w:rPr>
          <w:rFonts w:ascii="Georgia" w:hAnsi="Georgia"/>
          <w:b/>
          <w:sz w:val="22"/>
          <w:szCs w:val="22"/>
        </w:rPr>
        <w:t>testing/release</w:t>
      </w:r>
      <w:r w:rsidRPr="00AB520F">
        <w:rPr>
          <w:rFonts w:ascii="Georgia" w:hAnsi="Georgia"/>
          <w:sz w:val="22"/>
          <w:szCs w:val="22"/>
        </w:rPr>
        <w:t xml:space="preserve"> of the changes.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Did data analysis, created data mapping and data interface documents and kept the documents updated with changes in requirements and functional specifications.</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Performed Risk Analysis based on defect severity and priority.</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Tested User Interface inconsistency and application functionality.</w:t>
      </w:r>
    </w:p>
    <w:p w:rsidR="00FA1320" w:rsidRPr="00AB520F" w:rsidRDefault="00FA1320" w:rsidP="00FA1320">
      <w:pPr>
        <w:numPr>
          <w:ilvl w:val="0"/>
          <w:numId w:val="5"/>
        </w:numPr>
        <w:tabs>
          <w:tab w:val="clear" w:pos="720"/>
          <w:tab w:val="num" w:pos="360"/>
        </w:tabs>
        <w:ind w:left="360"/>
        <w:jc w:val="both"/>
        <w:rPr>
          <w:rFonts w:ascii="Georgia" w:hAnsi="Georgia"/>
          <w:bCs/>
          <w:sz w:val="22"/>
          <w:szCs w:val="22"/>
        </w:rPr>
      </w:pPr>
      <w:r w:rsidRPr="00AB520F">
        <w:rPr>
          <w:rFonts w:ascii="Georgia" w:hAnsi="Georgia"/>
          <w:sz w:val="22"/>
          <w:szCs w:val="22"/>
        </w:rPr>
        <w:t xml:space="preserve">Developed Reports and Graphs to present the Stress </w:t>
      </w:r>
      <w:r w:rsidRPr="00AB520F">
        <w:rPr>
          <w:rFonts w:ascii="Georgia" w:hAnsi="Georgia"/>
          <w:b/>
          <w:sz w:val="22"/>
          <w:szCs w:val="22"/>
        </w:rPr>
        <w:t>Test results</w:t>
      </w:r>
      <w:r w:rsidRPr="00AB520F">
        <w:rPr>
          <w:rFonts w:ascii="Georgia" w:hAnsi="Georgia"/>
          <w:sz w:val="22"/>
          <w:szCs w:val="22"/>
        </w:rPr>
        <w:t xml:space="preserve"> to the management</w:t>
      </w:r>
    </w:p>
    <w:p w:rsidR="00FA1320" w:rsidRPr="00AB520F" w:rsidRDefault="00FA1320" w:rsidP="00FA1320">
      <w:pPr>
        <w:shd w:val="clear" w:color="auto" w:fill="FFFFFF"/>
        <w:ind w:left="90"/>
        <w:jc w:val="both"/>
        <w:rPr>
          <w:rFonts w:ascii="Georgia" w:hAnsi="Georgia" w:cs="Lao UI"/>
          <w:bCs/>
          <w:color w:val="000000"/>
          <w:sz w:val="22"/>
          <w:szCs w:val="22"/>
        </w:rPr>
      </w:pPr>
    </w:p>
    <w:p w:rsidR="00FA1320" w:rsidRPr="00AB520F" w:rsidRDefault="00FA1320" w:rsidP="00FA1320">
      <w:pPr>
        <w:pStyle w:val="ColorfulList-Accent11"/>
        <w:ind w:left="0"/>
        <w:rPr>
          <w:rFonts w:ascii="Georgia" w:eastAsia="Arial Unicode MS" w:hAnsi="Georgia" w:cs="Calibri"/>
          <w:sz w:val="22"/>
          <w:szCs w:val="22"/>
        </w:rPr>
      </w:pPr>
    </w:p>
    <w:p w:rsidR="00FA1320" w:rsidRPr="00AB520F" w:rsidRDefault="00FA1320" w:rsidP="00FA1320">
      <w:pPr>
        <w:shd w:val="clear" w:color="auto" w:fill="D9D9D9"/>
        <w:jc w:val="both"/>
        <w:rPr>
          <w:rFonts w:ascii="Georgia" w:hAnsi="Georgia"/>
          <w:b/>
          <w:i/>
          <w:sz w:val="22"/>
          <w:szCs w:val="22"/>
        </w:rPr>
      </w:pPr>
      <w:r w:rsidRPr="00AB520F">
        <w:rPr>
          <w:rFonts w:ascii="Georgia" w:hAnsi="Georgia"/>
          <w:b/>
          <w:i/>
          <w:sz w:val="22"/>
          <w:szCs w:val="22"/>
        </w:rPr>
        <w:t xml:space="preserve">Technical Proficiency </w:t>
      </w:r>
    </w:p>
    <w:p w:rsidR="00FA1320" w:rsidRPr="00AB520F" w:rsidRDefault="00FA1320" w:rsidP="00FA1320">
      <w:pPr>
        <w:jc w:val="both"/>
        <w:rPr>
          <w:rFonts w:ascii="Georgia" w:hAnsi="Georgia" w:cs="Lao UI"/>
          <w:bCs/>
          <w:color w:val="000000"/>
          <w:sz w:val="22"/>
          <w:szCs w:val="22"/>
        </w:rPr>
      </w:pPr>
    </w:p>
    <w:tbl>
      <w:tblPr>
        <w:tblpPr w:leftFromText="180" w:rightFromText="180" w:vertAnchor="text" w:horzAnchor="margin" w:tblpX="198" w:tblpY="85"/>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7"/>
        <w:gridCol w:w="7731"/>
      </w:tblGrid>
      <w:tr w:rsidR="00FA1320" w:rsidRPr="00AB520F" w:rsidTr="007D2243">
        <w:trPr>
          <w:trHeight w:val="241"/>
        </w:trPr>
        <w:tc>
          <w:tcPr>
            <w:tcW w:w="2447" w:type="dxa"/>
            <w:vAlign w:val="center"/>
          </w:tcPr>
          <w:p w:rsidR="00FA1320" w:rsidRPr="00AB520F" w:rsidRDefault="00FA1320" w:rsidP="007D2243">
            <w:pPr>
              <w:rPr>
                <w:rFonts w:ascii="Georgia" w:hAnsi="Georgia" w:cs="Lao UI"/>
                <w:b/>
                <w:bCs/>
                <w:sz w:val="22"/>
                <w:szCs w:val="22"/>
                <w:u w:val="single"/>
              </w:rPr>
            </w:pPr>
            <w:r w:rsidRPr="00AB520F">
              <w:rPr>
                <w:rFonts w:ascii="Georgia" w:hAnsi="Georgia" w:cs="Lao UI"/>
                <w:b/>
                <w:sz w:val="22"/>
                <w:szCs w:val="22"/>
              </w:rPr>
              <w:t>Documentation Tools/Operation Systems</w:t>
            </w:r>
          </w:p>
        </w:tc>
        <w:tc>
          <w:tcPr>
            <w:tcW w:w="8281" w:type="dxa"/>
            <w:vAlign w:val="center"/>
          </w:tcPr>
          <w:p w:rsidR="00FA1320" w:rsidRPr="00AB520F" w:rsidRDefault="00FA1320" w:rsidP="007D2243">
            <w:pPr>
              <w:rPr>
                <w:rFonts w:ascii="Georgia" w:hAnsi="Georgia" w:cs="Lao UI"/>
                <w:b/>
                <w:bCs/>
                <w:sz w:val="22"/>
                <w:szCs w:val="22"/>
                <w:u w:val="single"/>
              </w:rPr>
            </w:pPr>
            <w:r w:rsidRPr="00AB520F">
              <w:rPr>
                <w:rFonts w:ascii="Georgia" w:hAnsi="Georgia" w:cs="Lao UI"/>
                <w:sz w:val="22"/>
                <w:szCs w:val="22"/>
              </w:rPr>
              <w:t>Microsoft Office – Word, Excel, PowerPoint, Visio, Share point; Mac OS X</w:t>
            </w:r>
          </w:p>
        </w:tc>
      </w:tr>
      <w:tr w:rsidR="00FA1320" w:rsidRPr="00AB520F" w:rsidTr="007D2243">
        <w:trPr>
          <w:trHeight w:val="277"/>
        </w:trPr>
        <w:tc>
          <w:tcPr>
            <w:tcW w:w="2447" w:type="dxa"/>
            <w:vAlign w:val="center"/>
          </w:tcPr>
          <w:p w:rsidR="00FA1320" w:rsidRPr="00AB520F" w:rsidRDefault="00FA1320" w:rsidP="007D2243">
            <w:pPr>
              <w:rPr>
                <w:rFonts w:ascii="Georgia" w:hAnsi="Georgia" w:cs="Lao UI"/>
                <w:b/>
                <w:bCs/>
                <w:sz w:val="22"/>
                <w:szCs w:val="22"/>
                <w:u w:val="single"/>
              </w:rPr>
            </w:pPr>
            <w:r w:rsidRPr="00AB520F">
              <w:rPr>
                <w:rFonts w:ascii="Georgia" w:hAnsi="Georgia" w:cs="Lao UI"/>
                <w:b/>
                <w:bCs/>
                <w:sz w:val="22"/>
                <w:szCs w:val="22"/>
              </w:rPr>
              <w:t>Requirement/Document Management Tools</w:t>
            </w:r>
          </w:p>
        </w:tc>
        <w:tc>
          <w:tcPr>
            <w:tcW w:w="8281" w:type="dxa"/>
            <w:vAlign w:val="center"/>
          </w:tcPr>
          <w:p w:rsidR="00FA1320" w:rsidRPr="00AB520F" w:rsidRDefault="00FA1320" w:rsidP="007D2243">
            <w:pPr>
              <w:rPr>
                <w:rFonts w:ascii="Georgia" w:hAnsi="Georgia" w:cs="Lao UI"/>
                <w:bCs/>
                <w:sz w:val="22"/>
                <w:szCs w:val="22"/>
                <w:u w:val="single"/>
              </w:rPr>
            </w:pPr>
            <w:r w:rsidRPr="00AB520F">
              <w:rPr>
                <w:rFonts w:ascii="Georgia" w:hAnsi="Georgia" w:cs="Lao UI"/>
                <w:bCs/>
                <w:sz w:val="22"/>
                <w:szCs w:val="22"/>
              </w:rPr>
              <w:t>HP Quality Center, Application Life Cycle Management (ALM)</w:t>
            </w:r>
          </w:p>
        </w:tc>
      </w:tr>
      <w:tr w:rsidR="00FA1320" w:rsidRPr="00AB520F" w:rsidTr="007D2243">
        <w:trPr>
          <w:trHeight w:val="277"/>
        </w:trPr>
        <w:tc>
          <w:tcPr>
            <w:tcW w:w="2447" w:type="dxa"/>
            <w:vAlign w:val="center"/>
          </w:tcPr>
          <w:p w:rsidR="00FA1320" w:rsidRPr="00AB520F" w:rsidRDefault="00FA1320" w:rsidP="007D2243">
            <w:pPr>
              <w:rPr>
                <w:rFonts w:ascii="Georgia" w:hAnsi="Georgia" w:cs="Lao UI"/>
                <w:b/>
                <w:bCs/>
                <w:color w:val="000000"/>
                <w:sz w:val="22"/>
                <w:szCs w:val="22"/>
              </w:rPr>
            </w:pPr>
            <w:r w:rsidRPr="00AB520F">
              <w:rPr>
                <w:rFonts w:ascii="Georgia" w:hAnsi="Georgia" w:cs="Lao UI"/>
                <w:b/>
                <w:bCs/>
                <w:color w:val="000000"/>
                <w:sz w:val="22"/>
                <w:szCs w:val="22"/>
              </w:rPr>
              <w:t>Database</w:t>
            </w:r>
          </w:p>
        </w:tc>
        <w:tc>
          <w:tcPr>
            <w:tcW w:w="8281" w:type="dxa"/>
            <w:vAlign w:val="center"/>
          </w:tcPr>
          <w:p w:rsidR="00FA1320" w:rsidRPr="00AB520F" w:rsidRDefault="00FA1320" w:rsidP="007D2243">
            <w:pPr>
              <w:ind w:right="454"/>
              <w:rPr>
                <w:rFonts w:ascii="Georgia" w:hAnsi="Georgia" w:cs="Lao UI"/>
                <w:sz w:val="22"/>
                <w:szCs w:val="22"/>
              </w:rPr>
            </w:pPr>
            <w:r w:rsidRPr="00AB520F">
              <w:rPr>
                <w:rFonts w:ascii="Georgia" w:hAnsi="Georgia" w:cs="Lao UI"/>
                <w:sz w:val="22"/>
                <w:szCs w:val="22"/>
              </w:rPr>
              <w:t>MS SQL Server</w:t>
            </w:r>
          </w:p>
        </w:tc>
      </w:tr>
      <w:tr w:rsidR="00FA1320" w:rsidRPr="00AB520F" w:rsidTr="007D2243">
        <w:trPr>
          <w:trHeight w:val="394"/>
        </w:trPr>
        <w:tc>
          <w:tcPr>
            <w:tcW w:w="2447" w:type="dxa"/>
            <w:vAlign w:val="center"/>
          </w:tcPr>
          <w:p w:rsidR="00FA1320" w:rsidRPr="00AB520F" w:rsidRDefault="00FA1320" w:rsidP="007D2243">
            <w:pPr>
              <w:rPr>
                <w:rFonts w:ascii="Georgia" w:hAnsi="Georgia" w:cs="Lao UI"/>
                <w:b/>
                <w:bCs/>
                <w:sz w:val="22"/>
                <w:szCs w:val="22"/>
                <w:u w:val="single"/>
              </w:rPr>
            </w:pPr>
            <w:r w:rsidRPr="00AB520F">
              <w:rPr>
                <w:rFonts w:ascii="Georgia" w:hAnsi="Georgia" w:cs="Lao UI"/>
                <w:b/>
                <w:bCs/>
                <w:sz w:val="22"/>
                <w:szCs w:val="22"/>
              </w:rPr>
              <w:t>Software Development Methodologies</w:t>
            </w:r>
          </w:p>
        </w:tc>
        <w:tc>
          <w:tcPr>
            <w:tcW w:w="8281" w:type="dxa"/>
            <w:vAlign w:val="center"/>
          </w:tcPr>
          <w:p w:rsidR="00FA1320" w:rsidRPr="00AB520F" w:rsidRDefault="00FA1320" w:rsidP="007D2243">
            <w:pPr>
              <w:rPr>
                <w:rFonts w:ascii="Georgia" w:hAnsi="Georgia" w:cs="Lao UI"/>
                <w:sz w:val="22"/>
                <w:szCs w:val="22"/>
              </w:rPr>
            </w:pPr>
            <w:r w:rsidRPr="00AB520F">
              <w:rPr>
                <w:rFonts w:ascii="Georgia" w:hAnsi="Georgia" w:cs="Lao UI"/>
                <w:sz w:val="22"/>
                <w:szCs w:val="22"/>
              </w:rPr>
              <w:t>Waterfall, Agile, SCRUM, Enterprise Unified Process</w:t>
            </w:r>
          </w:p>
        </w:tc>
      </w:tr>
      <w:tr w:rsidR="00FA1320" w:rsidRPr="00AB520F" w:rsidTr="007D2243">
        <w:trPr>
          <w:trHeight w:val="394"/>
        </w:trPr>
        <w:tc>
          <w:tcPr>
            <w:tcW w:w="2447" w:type="dxa"/>
            <w:vAlign w:val="center"/>
          </w:tcPr>
          <w:p w:rsidR="00FA1320" w:rsidRPr="00AB520F" w:rsidRDefault="00FA1320" w:rsidP="007D2243">
            <w:pPr>
              <w:rPr>
                <w:rFonts w:ascii="Georgia" w:hAnsi="Georgia" w:cs="Lao UI"/>
                <w:b/>
                <w:bCs/>
                <w:sz w:val="22"/>
                <w:szCs w:val="22"/>
              </w:rPr>
            </w:pPr>
            <w:r w:rsidRPr="00AB520F">
              <w:rPr>
                <w:rFonts w:ascii="Georgia" w:hAnsi="Georgia" w:cs="Lao UI"/>
                <w:b/>
                <w:bCs/>
                <w:sz w:val="22"/>
                <w:szCs w:val="22"/>
              </w:rPr>
              <w:t>Documentation</w:t>
            </w:r>
          </w:p>
        </w:tc>
        <w:tc>
          <w:tcPr>
            <w:tcW w:w="8281" w:type="dxa"/>
            <w:vAlign w:val="center"/>
          </w:tcPr>
          <w:p w:rsidR="00FA1320" w:rsidRPr="00AB520F" w:rsidRDefault="00FA1320" w:rsidP="007D2243">
            <w:pPr>
              <w:rPr>
                <w:rFonts w:ascii="Georgia" w:hAnsi="Georgia" w:cs="Lao UI"/>
                <w:bCs/>
                <w:sz w:val="22"/>
                <w:szCs w:val="22"/>
              </w:rPr>
            </w:pPr>
            <w:r w:rsidRPr="00AB520F">
              <w:rPr>
                <w:rFonts w:ascii="Georgia" w:hAnsi="Georgia" w:cs="Lao UI"/>
                <w:bCs/>
                <w:sz w:val="22"/>
                <w:szCs w:val="22"/>
              </w:rPr>
              <w:t>Business Requirements Document, Functional Requirements Document, Use Cases, Business Rules, Glossary, Test Cases, Requirements Traceability Matrix (RTM), Business Process Maps/Flows- AS-IS (current) and TO-BE (future), User Stories, UAT Test Plan</w:t>
            </w:r>
          </w:p>
        </w:tc>
      </w:tr>
    </w:tbl>
    <w:p w:rsidR="00FA1320" w:rsidRPr="00AB520F" w:rsidRDefault="00FA1320" w:rsidP="00FA1320">
      <w:pPr>
        <w:ind w:left="360"/>
        <w:jc w:val="both"/>
        <w:rPr>
          <w:rFonts w:ascii="Georgia" w:eastAsia="Arial Unicode MS" w:hAnsi="Georgia" w:cstheme="minorHAnsi"/>
          <w:b/>
          <w:sz w:val="22"/>
          <w:szCs w:val="22"/>
        </w:rPr>
      </w:pPr>
    </w:p>
    <w:p w:rsidR="00FA1320" w:rsidRPr="00AB520F" w:rsidRDefault="00FA1320" w:rsidP="00FA1320">
      <w:pPr>
        <w:ind w:left="360"/>
        <w:jc w:val="both"/>
        <w:rPr>
          <w:rFonts w:ascii="Georgia" w:eastAsia="Arial Unicode MS" w:hAnsi="Georgia" w:cstheme="minorHAnsi"/>
          <w:b/>
          <w:sz w:val="22"/>
          <w:szCs w:val="22"/>
        </w:rPr>
      </w:pPr>
    </w:p>
    <w:p w:rsidR="00FA1320" w:rsidRPr="00AB520F" w:rsidRDefault="00FA1320" w:rsidP="00FA1320">
      <w:pPr>
        <w:pStyle w:val="NoSpacing1"/>
        <w:contextualSpacing/>
        <w:jc w:val="both"/>
        <w:rPr>
          <w:rFonts w:ascii="Georgia" w:hAnsi="Georgia"/>
          <w:sz w:val="22"/>
          <w:szCs w:val="22"/>
        </w:rPr>
      </w:pPr>
    </w:p>
    <w:p w:rsidR="00FA1320" w:rsidRPr="00AB520F" w:rsidRDefault="00FA1320" w:rsidP="00FA1320">
      <w:pPr>
        <w:pStyle w:val="NoSpacing1"/>
        <w:contextualSpacing/>
        <w:jc w:val="both"/>
        <w:rPr>
          <w:rFonts w:ascii="Georgia" w:hAnsi="Georgia"/>
          <w:sz w:val="22"/>
          <w:szCs w:val="22"/>
        </w:rPr>
      </w:pPr>
    </w:p>
    <w:p w:rsidR="00FA1320" w:rsidRPr="00AB520F" w:rsidRDefault="00FA1320" w:rsidP="00FA1320">
      <w:pPr>
        <w:rPr>
          <w:rFonts w:ascii="Georgia" w:hAnsi="Georgia"/>
          <w:sz w:val="22"/>
          <w:szCs w:val="22"/>
        </w:rPr>
      </w:pPr>
    </w:p>
    <w:p w:rsidR="00FA1320" w:rsidRPr="00AB520F" w:rsidRDefault="00FA1320" w:rsidP="00FA1320">
      <w:pPr>
        <w:rPr>
          <w:rFonts w:ascii="Georgia" w:hAnsi="Georgia"/>
          <w:sz w:val="22"/>
          <w:szCs w:val="22"/>
        </w:rPr>
      </w:pPr>
    </w:p>
    <w:p w:rsidR="0032368E" w:rsidRPr="00AB520F" w:rsidRDefault="0032368E" w:rsidP="00FA1320">
      <w:pPr>
        <w:rPr>
          <w:rFonts w:ascii="Georgia" w:hAnsi="Georgia"/>
          <w:sz w:val="22"/>
          <w:szCs w:val="22"/>
        </w:rPr>
      </w:pPr>
    </w:p>
    <w:sectPr w:rsidR="0032368E" w:rsidRPr="00AB520F" w:rsidSect="001B241C">
      <w:headerReference w:type="default" r:id="rId7"/>
      <w:footerReference w:type="default" r:id="rId8"/>
      <w:pgSz w:w="12240" w:h="15840"/>
      <w:pgMar w:top="1008" w:right="1008" w:bottom="1008" w:left="1008"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E91" w:rsidRDefault="009A7E91">
      <w:r>
        <w:separator/>
      </w:r>
    </w:p>
  </w:endnote>
  <w:endnote w:type="continuationSeparator" w:id="1">
    <w:p w:rsidR="009A7E91" w:rsidRDefault="009A7E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ao UI">
    <w:altName w:val="Athelas Italic"/>
    <w:panose1 w:val="020B0502040204020203"/>
    <w:charset w:val="00"/>
    <w:family w:val="swiss"/>
    <w:pitch w:val="variable"/>
    <w:sig w:usb0="02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243" w:rsidRDefault="007D2243">
    <w:pPr>
      <w:pStyle w:val="Footer"/>
    </w:pPr>
    <w:r>
      <w:t xml:space="preserve">Page </w:t>
    </w:r>
    <w:r w:rsidR="005D72B0">
      <w:fldChar w:fldCharType="begin"/>
    </w:r>
    <w:r>
      <w:instrText xml:space="preserve"> PAGE </w:instrText>
    </w:r>
    <w:r w:rsidR="005D72B0">
      <w:fldChar w:fldCharType="separate"/>
    </w:r>
    <w:r w:rsidR="001B241C">
      <w:rPr>
        <w:noProof/>
      </w:rPr>
      <w:t>1</w:t>
    </w:r>
    <w:r w:rsidR="005D72B0">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E91" w:rsidRDefault="009A7E91">
      <w:r>
        <w:separator/>
      </w:r>
    </w:p>
  </w:footnote>
  <w:footnote w:type="continuationSeparator" w:id="1">
    <w:p w:rsidR="009A7E91" w:rsidRDefault="009A7E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243" w:rsidRPr="001B241C" w:rsidRDefault="007D2243" w:rsidP="001B241C">
    <w:pPr>
      <w:jc w:val="center"/>
      <w:rPr>
        <w:rFonts w:ascii="Georgia" w:hAnsi="Georgia"/>
        <w:b/>
        <w:color w:val="000000"/>
        <w:sz w:val="22"/>
        <w:szCs w:val="22"/>
      </w:rPr>
    </w:pPr>
    <w:r w:rsidRPr="001B241C">
      <w:rPr>
        <w:rFonts w:ascii="Georgia" w:hAnsi="Georgia"/>
        <w:b/>
        <w:color w:val="000000"/>
        <w:sz w:val="22"/>
        <w:szCs w:val="22"/>
      </w:rPr>
      <w:t>Inna Atabayev</w:t>
    </w:r>
  </w:p>
  <w:p w:rsidR="007D2243" w:rsidRPr="001B241C" w:rsidRDefault="007D2243" w:rsidP="001B241C">
    <w:pPr>
      <w:jc w:val="center"/>
      <w:rPr>
        <w:rFonts w:ascii="Georgia" w:hAnsi="Georgia"/>
        <w:color w:val="000000"/>
        <w:sz w:val="22"/>
        <w:szCs w:val="22"/>
      </w:rPr>
    </w:pPr>
    <w:r w:rsidRPr="001B241C">
      <w:rPr>
        <w:rFonts w:ascii="Georgia" w:hAnsi="Georgia"/>
        <w:color w:val="000000"/>
        <w:sz w:val="22"/>
        <w:szCs w:val="22"/>
      </w:rPr>
      <w:t>Phone: 347-309-2783</w:t>
    </w:r>
  </w:p>
  <w:p w:rsidR="007D2243" w:rsidRPr="001B241C" w:rsidRDefault="007D2243" w:rsidP="001B241C">
    <w:pPr>
      <w:jc w:val="center"/>
      <w:rPr>
        <w:rFonts w:ascii="Georgia" w:hAnsi="Georgia"/>
        <w:color w:val="000000"/>
        <w:sz w:val="22"/>
        <w:szCs w:val="22"/>
      </w:rPr>
    </w:pPr>
    <w:r w:rsidRPr="001B241C">
      <w:rPr>
        <w:rFonts w:ascii="Georgia" w:hAnsi="Georgia"/>
        <w:color w:val="000000"/>
        <w:sz w:val="22"/>
        <w:szCs w:val="22"/>
      </w:rPr>
      <w:t xml:space="preserve">Email: </w:t>
    </w:r>
    <w:hyperlink r:id="rId1" w:history="1">
      <w:r w:rsidR="00AB520F" w:rsidRPr="001B241C">
        <w:rPr>
          <w:rStyle w:val="Hyperlink"/>
          <w:rFonts w:ascii="Georgia" w:hAnsi="Georgia"/>
          <w:sz w:val="22"/>
          <w:szCs w:val="22"/>
        </w:rPr>
        <w:t>atabayev84@gmail.com</w:t>
      </w:r>
    </w:hyperlink>
  </w:p>
  <w:p w:rsidR="00AB520F" w:rsidRPr="005A2E8C" w:rsidRDefault="00AB520F" w:rsidP="007D2243">
    <w:pPr>
      <w:jc w:val="center"/>
      <w:rPr>
        <w:rFonts w:ascii="Calibri" w:hAnsi="Calibri"/>
        <w:b/>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159"/>
    <w:multiLevelType w:val="hybridMultilevel"/>
    <w:tmpl w:val="6A468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8279D"/>
    <w:multiLevelType w:val="hybridMultilevel"/>
    <w:tmpl w:val="EE5861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B02417"/>
    <w:multiLevelType w:val="hybridMultilevel"/>
    <w:tmpl w:val="6ABAE1B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715"/>
    <w:multiLevelType w:val="hybridMultilevel"/>
    <w:tmpl w:val="565EE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5B658B"/>
    <w:multiLevelType w:val="hybridMultilevel"/>
    <w:tmpl w:val="BCD6FC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3051050"/>
    <w:multiLevelType w:val="hybridMultilevel"/>
    <w:tmpl w:val="225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62656"/>
    <w:multiLevelType w:val="hybridMultilevel"/>
    <w:tmpl w:val="14D82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B128D"/>
    <w:multiLevelType w:val="hybridMultilevel"/>
    <w:tmpl w:val="0AB0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A1320"/>
    <w:rsid w:val="00090257"/>
    <w:rsid w:val="001B241C"/>
    <w:rsid w:val="00212F88"/>
    <w:rsid w:val="00242D0D"/>
    <w:rsid w:val="0032368E"/>
    <w:rsid w:val="005D4E1A"/>
    <w:rsid w:val="005D72B0"/>
    <w:rsid w:val="005E2A53"/>
    <w:rsid w:val="00776A7A"/>
    <w:rsid w:val="007D2243"/>
    <w:rsid w:val="00816AE9"/>
    <w:rsid w:val="009A7E91"/>
    <w:rsid w:val="00AB520F"/>
    <w:rsid w:val="00B0353A"/>
    <w:rsid w:val="00BA624E"/>
    <w:rsid w:val="00DD6F64"/>
    <w:rsid w:val="00F61FBD"/>
    <w:rsid w:val="00FA1320"/>
    <w:rsid w:val="00FF1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32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A1320"/>
  </w:style>
  <w:style w:type="paragraph" w:styleId="BodyText">
    <w:name w:val="Body Text"/>
    <w:basedOn w:val="Normal"/>
    <w:link w:val="BodyTextChar"/>
    <w:semiHidden/>
    <w:rsid w:val="00FA1320"/>
    <w:pPr>
      <w:jc w:val="both"/>
    </w:pPr>
  </w:style>
  <w:style w:type="character" w:customStyle="1" w:styleId="BodyTextChar">
    <w:name w:val="Body Text Char"/>
    <w:basedOn w:val="DefaultParagraphFont"/>
    <w:link w:val="BodyText"/>
    <w:semiHidden/>
    <w:rsid w:val="00FA1320"/>
    <w:rPr>
      <w:rFonts w:ascii="Times New Roman" w:eastAsia="Times New Roman" w:hAnsi="Times New Roman" w:cs="Times New Roman"/>
    </w:rPr>
  </w:style>
  <w:style w:type="paragraph" w:styleId="Footer">
    <w:name w:val="footer"/>
    <w:basedOn w:val="Normal"/>
    <w:link w:val="FooterChar"/>
    <w:semiHidden/>
    <w:rsid w:val="00FA1320"/>
    <w:pPr>
      <w:tabs>
        <w:tab w:val="center" w:pos="4320"/>
        <w:tab w:val="right" w:pos="8640"/>
      </w:tabs>
    </w:pPr>
  </w:style>
  <w:style w:type="character" w:customStyle="1" w:styleId="FooterChar">
    <w:name w:val="Footer Char"/>
    <w:basedOn w:val="DefaultParagraphFont"/>
    <w:link w:val="Footer"/>
    <w:semiHidden/>
    <w:rsid w:val="00FA1320"/>
    <w:rPr>
      <w:rFonts w:ascii="Times New Roman" w:eastAsia="Times New Roman" w:hAnsi="Times New Roman" w:cs="Times New Roman"/>
    </w:rPr>
  </w:style>
  <w:style w:type="paragraph" w:customStyle="1" w:styleId="ColorfulList-Accent11">
    <w:name w:val="Colorful List - Accent 11"/>
    <w:basedOn w:val="Normal"/>
    <w:uiPriority w:val="34"/>
    <w:qFormat/>
    <w:rsid w:val="00FA1320"/>
    <w:pPr>
      <w:widowControl w:val="0"/>
      <w:autoSpaceDE w:val="0"/>
      <w:autoSpaceDN w:val="0"/>
      <w:adjustRightInd w:val="0"/>
      <w:ind w:left="720"/>
    </w:pPr>
    <w:rPr>
      <w:rFonts w:ascii="Arial" w:hAnsi="Arial" w:cs="Arial"/>
    </w:rPr>
  </w:style>
  <w:style w:type="paragraph" w:customStyle="1" w:styleId="NoSpacing1">
    <w:name w:val="No Spacing1"/>
    <w:qFormat/>
    <w:rsid w:val="00FA1320"/>
    <w:rPr>
      <w:rFonts w:ascii="Times New Roman" w:eastAsia="Times New Roman" w:hAnsi="Times New Roman" w:cs="Times New Roman"/>
    </w:rPr>
  </w:style>
  <w:style w:type="character" w:styleId="HTMLTypewriter">
    <w:name w:val="HTML Typewriter"/>
    <w:rsid w:val="00FA1320"/>
    <w:rPr>
      <w:rFonts w:ascii="Courier New" w:eastAsia="Arial Unicode MS" w:hAnsi="Courier New" w:cs="Courier New" w:hint="default"/>
      <w:sz w:val="20"/>
      <w:szCs w:val="20"/>
    </w:rPr>
  </w:style>
  <w:style w:type="paragraph" w:styleId="ListParagraph">
    <w:name w:val="List Paragraph"/>
    <w:basedOn w:val="Normal"/>
    <w:link w:val="ListParagraphChar"/>
    <w:uiPriority w:val="34"/>
    <w:qFormat/>
    <w:rsid w:val="00FA1320"/>
    <w:pPr>
      <w:spacing w:after="200" w:line="276" w:lineRule="auto"/>
      <w:ind w:left="720"/>
      <w:contextualSpacing/>
    </w:pPr>
    <w:rPr>
      <w:sz w:val="22"/>
      <w:szCs w:val="22"/>
      <w:lang/>
    </w:rPr>
  </w:style>
  <w:style w:type="character" w:customStyle="1" w:styleId="ListParagraphChar">
    <w:name w:val="List Paragraph Char"/>
    <w:link w:val="ListParagraph"/>
    <w:uiPriority w:val="34"/>
    <w:locked/>
    <w:rsid w:val="00FA1320"/>
    <w:rPr>
      <w:rFonts w:ascii="Times New Roman" w:eastAsia="Times New Roman" w:hAnsi="Times New Roman" w:cs="Times New Roman"/>
      <w:sz w:val="22"/>
      <w:szCs w:val="22"/>
      <w:lang/>
    </w:rPr>
  </w:style>
  <w:style w:type="paragraph" w:styleId="NoSpacing">
    <w:name w:val="No Spacing"/>
    <w:uiPriority w:val="1"/>
    <w:qFormat/>
    <w:rsid w:val="00FA1320"/>
    <w:pPr>
      <w:suppressAutoHyphens/>
    </w:pPr>
    <w:rPr>
      <w:rFonts w:ascii="Times New Roman" w:eastAsia="Times New Roman" w:hAnsi="Times New Roman" w:cs="Times New Roman"/>
      <w:lang w:eastAsia="ar-SA"/>
    </w:rPr>
  </w:style>
  <w:style w:type="paragraph" w:styleId="Header">
    <w:name w:val="header"/>
    <w:basedOn w:val="Normal"/>
    <w:link w:val="HeaderChar"/>
    <w:uiPriority w:val="99"/>
    <w:semiHidden/>
    <w:unhideWhenUsed/>
    <w:rsid w:val="00AB520F"/>
    <w:pPr>
      <w:tabs>
        <w:tab w:val="center" w:pos="4680"/>
        <w:tab w:val="right" w:pos="9360"/>
      </w:tabs>
    </w:pPr>
  </w:style>
  <w:style w:type="character" w:customStyle="1" w:styleId="HeaderChar">
    <w:name w:val="Header Char"/>
    <w:basedOn w:val="DefaultParagraphFont"/>
    <w:link w:val="Header"/>
    <w:uiPriority w:val="99"/>
    <w:semiHidden/>
    <w:rsid w:val="00AB520F"/>
    <w:rPr>
      <w:rFonts w:ascii="Times New Roman" w:eastAsia="Times New Roman" w:hAnsi="Times New Roman" w:cs="Times New Roman"/>
    </w:rPr>
  </w:style>
  <w:style w:type="character" w:styleId="Hyperlink">
    <w:name w:val="Hyperlink"/>
    <w:basedOn w:val="DefaultParagraphFont"/>
    <w:uiPriority w:val="99"/>
    <w:unhideWhenUsed/>
    <w:rsid w:val="00AB52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32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FA1320"/>
  </w:style>
  <w:style w:type="paragraph" w:styleId="BodyText">
    <w:name w:val="Body Text"/>
    <w:basedOn w:val="Normal"/>
    <w:link w:val="BodyTextChar"/>
    <w:semiHidden/>
    <w:rsid w:val="00FA1320"/>
    <w:pPr>
      <w:jc w:val="both"/>
    </w:pPr>
  </w:style>
  <w:style w:type="character" w:customStyle="1" w:styleId="BodyTextChar">
    <w:name w:val="Body Text Char"/>
    <w:basedOn w:val="DefaultParagraphFont"/>
    <w:link w:val="BodyText"/>
    <w:semiHidden/>
    <w:rsid w:val="00FA1320"/>
    <w:rPr>
      <w:rFonts w:ascii="Times New Roman" w:eastAsia="Times New Roman" w:hAnsi="Times New Roman" w:cs="Times New Roman"/>
    </w:rPr>
  </w:style>
  <w:style w:type="paragraph" w:styleId="Footer">
    <w:name w:val="footer"/>
    <w:basedOn w:val="Normal"/>
    <w:link w:val="FooterChar"/>
    <w:semiHidden/>
    <w:rsid w:val="00FA1320"/>
    <w:pPr>
      <w:tabs>
        <w:tab w:val="center" w:pos="4320"/>
        <w:tab w:val="right" w:pos="8640"/>
      </w:tabs>
    </w:pPr>
  </w:style>
  <w:style w:type="character" w:customStyle="1" w:styleId="FooterChar">
    <w:name w:val="Footer Char"/>
    <w:basedOn w:val="DefaultParagraphFont"/>
    <w:link w:val="Footer"/>
    <w:semiHidden/>
    <w:rsid w:val="00FA1320"/>
    <w:rPr>
      <w:rFonts w:ascii="Times New Roman" w:eastAsia="Times New Roman" w:hAnsi="Times New Roman" w:cs="Times New Roman"/>
    </w:rPr>
  </w:style>
  <w:style w:type="paragraph" w:customStyle="1" w:styleId="ColorfulList-Accent11">
    <w:name w:val="Colorful List - Accent 11"/>
    <w:basedOn w:val="Normal"/>
    <w:uiPriority w:val="34"/>
    <w:qFormat/>
    <w:rsid w:val="00FA1320"/>
    <w:pPr>
      <w:widowControl w:val="0"/>
      <w:autoSpaceDE w:val="0"/>
      <w:autoSpaceDN w:val="0"/>
      <w:adjustRightInd w:val="0"/>
      <w:ind w:left="720"/>
    </w:pPr>
    <w:rPr>
      <w:rFonts w:ascii="Arial" w:hAnsi="Arial" w:cs="Arial"/>
    </w:rPr>
  </w:style>
  <w:style w:type="paragraph" w:customStyle="1" w:styleId="NoSpacing1">
    <w:name w:val="No Spacing1"/>
    <w:qFormat/>
    <w:rsid w:val="00FA1320"/>
    <w:rPr>
      <w:rFonts w:ascii="Times New Roman" w:eastAsia="Times New Roman" w:hAnsi="Times New Roman" w:cs="Times New Roman"/>
    </w:rPr>
  </w:style>
  <w:style w:type="character" w:styleId="HTMLTypewriter">
    <w:name w:val="HTML Typewriter"/>
    <w:rsid w:val="00FA1320"/>
    <w:rPr>
      <w:rFonts w:ascii="Courier New" w:eastAsia="Arial Unicode MS" w:hAnsi="Courier New" w:cs="Courier New" w:hint="default"/>
      <w:sz w:val="20"/>
      <w:szCs w:val="20"/>
    </w:rPr>
  </w:style>
  <w:style w:type="paragraph" w:styleId="ListParagraph">
    <w:name w:val="List Paragraph"/>
    <w:basedOn w:val="Normal"/>
    <w:link w:val="ListParagraphChar"/>
    <w:uiPriority w:val="34"/>
    <w:qFormat/>
    <w:rsid w:val="00FA1320"/>
    <w:pPr>
      <w:spacing w:after="200" w:line="276" w:lineRule="auto"/>
      <w:ind w:left="720"/>
      <w:contextualSpacing/>
    </w:pPr>
    <w:rPr>
      <w:sz w:val="22"/>
      <w:szCs w:val="22"/>
      <w:lang w:val="x-none" w:eastAsia="x-none"/>
    </w:rPr>
  </w:style>
  <w:style w:type="character" w:customStyle="1" w:styleId="ListParagraphChar">
    <w:name w:val="List Paragraph Char"/>
    <w:link w:val="ListParagraph"/>
    <w:uiPriority w:val="34"/>
    <w:locked/>
    <w:rsid w:val="00FA1320"/>
    <w:rPr>
      <w:rFonts w:ascii="Times New Roman" w:eastAsia="Times New Roman" w:hAnsi="Times New Roman" w:cs="Times New Roman"/>
      <w:sz w:val="22"/>
      <w:szCs w:val="22"/>
      <w:lang w:val="x-none" w:eastAsia="x-none"/>
    </w:rPr>
  </w:style>
  <w:style w:type="paragraph" w:styleId="NoSpacing">
    <w:name w:val="No Spacing"/>
    <w:uiPriority w:val="1"/>
    <w:qFormat/>
    <w:rsid w:val="00FA1320"/>
    <w:pPr>
      <w:suppressAutoHyphens/>
    </w:pPr>
    <w:rPr>
      <w:rFonts w:ascii="Times New Roman" w:eastAsia="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divs>
    <w:div w:id="263613260">
      <w:bodyDiv w:val="1"/>
      <w:marLeft w:val="0"/>
      <w:marRight w:val="0"/>
      <w:marTop w:val="0"/>
      <w:marBottom w:val="0"/>
      <w:divBdr>
        <w:top w:val="none" w:sz="0" w:space="0" w:color="auto"/>
        <w:left w:val="none" w:sz="0" w:space="0" w:color="auto"/>
        <w:bottom w:val="none" w:sz="0" w:space="0" w:color="auto"/>
        <w:right w:val="none" w:sz="0" w:space="0" w:color="auto"/>
      </w:divBdr>
    </w:div>
    <w:div w:id="630283709">
      <w:bodyDiv w:val="1"/>
      <w:marLeft w:val="0"/>
      <w:marRight w:val="0"/>
      <w:marTop w:val="0"/>
      <w:marBottom w:val="0"/>
      <w:divBdr>
        <w:top w:val="none" w:sz="0" w:space="0" w:color="auto"/>
        <w:left w:val="none" w:sz="0" w:space="0" w:color="auto"/>
        <w:bottom w:val="none" w:sz="0" w:space="0" w:color="auto"/>
        <w:right w:val="none" w:sz="0" w:space="0" w:color="auto"/>
      </w:divBdr>
    </w:div>
    <w:div w:id="867990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tabayev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 Atabayev</dc:creator>
  <cp:lastModifiedBy>lkush</cp:lastModifiedBy>
  <cp:revision>2</cp:revision>
  <dcterms:created xsi:type="dcterms:W3CDTF">2015-11-02T16:37:00Z</dcterms:created>
  <dcterms:modified xsi:type="dcterms:W3CDTF">2015-11-02T16:37:00Z</dcterms:modified>
</cp:coreProperties>
</file>