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2A" w:rsidRPr="00E145C6" w:rsidRDefault="00527D43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Tahoma" w:eastAsia="Calibri" w:hAnsi="Tahoma" w:cs="Tahoma"/>
          <w:b/>
          <w:sz w:val="32"/>
          <w:szCs w:val="32"/>
          <w:u w:val="single"/>
          <w:lang w:eastAsia="en-US"/>
        </w:rPr>
      </w:pPr>
      <w:proofErr w:type="spellStart"/>
      <w:r w:rsidRPr="00E145C6">
        <w:rPr>
          <w:rFonts w:ascii="Tahoma" w:eastAsia="Calibri" w:hAnsi="Tahoma" w:cs="Tahoma"/>
          <w:b/>
          <w:sz w:val="32"/>
          <w:szCs w:val="32"/>
          <w:u w:val="single"/>
          <w:lang w:eastAsia="en-US"/>
        </w:rPr>
        <w:t>Meghna</w:t>
      </w:r>
      <w:proofErr w:type="spellEnd"/>
      <w:r w:rsidRPr="00E145C6">
        <w:rPr>
          <w:rFonts w:ascii="Tahoma" w:eastAsia="Calibri" w:hAnsi="Tahoma" w:cs="Tahoma"/>
          <w:b/>
          <w:sz w:val="32"/>
          <w:szCs w:val="32"/>
          <w:u w:val="single"/>
          <w:lang w:eastAsia="en-US"/>
        </w:rPr>
        <w:t xml:space="preserve"> </w:t>
      </w:r>
      <w:proofErr w:type="spellStart"/>
      <w:r w:rsidRPr="00E145C6">
        <w:rPr>
          <w:rFonts w:ascii="Tahoma" w:eastAsia="Calibri" w:hAnsi="Tahoma" w:cs="Tahoma"/>
          <w:b/>
          <w:sz w:val="32"/>
          <w:szCs w:val="32"/>
          <w:u w:val="single"/>
          <w:lang w:eastAsia="en-US"/>
        </w:rPr>
        <w:t>Yagnik</w:t>
      </w:r>
      <w:proofErr w:type="spellEnd"/>
    </w:p>
    <w:p w:rsidR="00E145C6" w:rsidRDefault="00E145C6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Tahoma" w:eastAsia="Calibri" w:hAnsi="Tahoma" w:cs="Tahoma"/>
          <w:b/>
          <w:sz w:val="32"/>
          <w:szCs w:val="32"/>
          <w:lang w:eastAsia="en-US"/>
        </w:rPr>
      </w:pPr>
    </w:p>
    <w:p w:rsidR="00E145C6" w:rsidRPr="00E145C6" w:rsidRDefault="00BF663F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Tahoma" w:eastAsia="Calibri" w:hAnsi="Tahoma" w:cs="Tahoma"/>
          <w:b/>
          <w:sz w:val="22"/>
          <w:szCs w:val="22"/>
          <w:lang w:eastAsia="en-US"/>
        </w:rPr>
      </w:pPr>
      <w:r w:rsidRPr="00BF663F">
        <w:rPr>
          <w:rFonts w:ascii="Calibri" w:eastAsia="Calibri" w:hAnsi="Calibri" w:cs="Calibri"/>
          <w:b/>
          <w:sz w:val="28"/>
          <w:szCs w:val="28"/>
          <w:lang w:eastAsia="en-US"/>
        </w:rPr>
        <w:t>yagnikmeghna2@gmail.com</w:t>
      </w:r>
      <w:r w:rsidR="00E145C6" w:rsidRPr="00E145C6">
        <w:rPr>
          <w:rFonts w:ascii="Tahoma" w:eastAsia="Calibri" w:hAnsi="Tahoma" w:cs="Tahoma"/>
          <w:b/>
          <w:sz w:val="22"/>
          <w:szCs w:val="22"/>
          <w:lang w:eastAsia="en-US"/>
        </w:rPr>
        <w:t xml:space="preserve">       </w:t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>
        <w:rPr>
          <w:rFonts w:ascii="Tahoma" w:eastAsia="Calibri" w:hAnsi="Tahoma" w:cs="Tahoma"/>
          <w:b/>
          <w:sz w:val="22"/>
          <w:szCs w:val="22"/>
          <w:lang w:eastAsia="en-US"/>
        </w:rPr>
        <w:tab/>
      </w:r>
      <w:r w:rsidR="00E145C6" w:rsidRPr="00E145C6">
        <w:rPr>
          <w:rFonts w:ascii="Tahoma" w:eastAsia="Calibri" w:hAnsi="Tahoma" w:cs="Tahoma"/>
          <w:b/>
          <w:sz w:val="22"/>
          <w:szCs w:val="22"/>
          <w:lang w:eastAsia="en-US"/>
        </w:rPr>
        <w:t xml:space="preserve"> </w:t>
      </w:r>
      <w:r w:rsidRPr="00BF663F">
        <w:rPr>
          <w:rFonts w:ascii="Tahoma" w:eastAsia="Calibri" w:hAnsi="Tahoma" w:cs="Tahoma"/>
          <w:b/>
          <w:sz w:val="22"/>
          <w:szCs w:val="22"/>
          <w:lang w:eastAsia="en-US"/>
        </w:rPr>
        <w:t>346</w:t>
      </w:r>
      <w:r>
        <w:rPr>
          <w:rFonts w:ascii="Tahoma" w:eastAsia="Calibri" w:hAnsi="Tahoma" w:cs="Tahoma"/>
          <w:b/>
          <w:sz w:val="22"/>
          <w:szCs w:val="22"/>
          <w:lang w:eastAsia="en-US"/>
        </w:rPr>
        <w:t>-</w:t>
      </w:r>
      <w:r w:rsidRPr="00BF663F">
        <w:rPr>
          <w:rFonts w:ascii="Tahoma" w:eastAsia="Calibri" w:hAnsi="Tahoma" w:cs="Tahoma"/>
          <w:b/>
          <w:sz w:val="22"/>
          <w:szCs w:val="22"/>
          <w:lang w:eastAsia="en-US"/>
        </w:rPr>
        <w:t>901</w:t>
      </w:r>
      <w:r>
        <w:rPr>
          <w:rFonts w:ascii="Tahoma" w:eastAsia="Calibri" w:hAnsi="Tahoma" w:cs="Tahoma"/>
          <w:b/>
          <w:sz w:val="22"/>
          <w:szCs w:val="22"/>
          <w:lang w:eastAsia="en-US"/>
        </w:rPr>
        <w:t>-</w:t>
      </w:r>
      <w:r w:rsidRPr="00BF663F">
        <w:rPr>
          <w:rFonts w:ascii="Tahoma" w:eastAsia="Calibri" w:hAnsi="Tahoma" w:cs="Tahoma"/>
          <w:b/>
          <w:sz w:val="22"/>
          <w:szCs w:val="22"/>
          <w:lang w:eastAsia="en-US"/>
        </w:rPr>
        <w:t>3304</w:t>
      </w:r>
    </w:p>
    <w:p w:rsidR="00890D93" w:rsidRPr="008C08FC" w:rsidRDefault="00890D93" w:rsidP="0044634F">
      <w:pPr>
        <w:tabs>
          <w:tab w:val="right" w:pos="10170"/>
        </w:tabs>
        <w:rPr>
          <w:rFonts w:ascii="Tahoma" w:eastAsia="Calibri" w:hAnsi="Tahoma" w:cs="Tahoma"/>
          <w:b/>
          <w:sz w:val="20"/>
          <w:szCs w:val="22"/>
          <w:lang w:eastAsia="en-US"/>
        </w:rPr>
      </w:pPr>
    </w:p>
    <w:p w:rsidR="00E13C6D" w:rsidRPr="008C08FC" w:rsidRDefault="00E13C6D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8C08FC">
        <w:rPr>
          <w:rFonts w:ascii="Calibri" w:eastAsia="Calibri" w:hAnsi="Calibri" w:cs="Calibri"/>
          <w:b/>
          <w:sz w:val="28"/>
          <w:szCs w:val="28"/>
          <w:lang w:eastAsia="en-US"/>
        </w:rPr>
        <w:t>PROFESSIONAL</w:t>
      </w:r>
      <w:r w:rsidR="00527D43" w:rsidRPr="008C08FC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SUMMARY</w:t>
      </w:r>
    </w:p>
    <w:p w:rsidR="00313BE5" w:rsidRPr="008C08FC" w:rsidRDefault="00313BE5" w:rsidP="0044634F">
      <w:pPr>
        <w:jc w:val="both"/>
        <w:rPr>
          <w:rFonts w:ascii="Tahoma" w:hAnsi="Tahoma" w:cs="Tahoma"/>
          <w:sz w:val="20"/>
          <w:szCs w:val="10"/>
        </w:rPr>
      </w:pPr>
    </w:p>
    <w:p w:rsidR="00527D43" w:rsidRPr="008C08FC" w:rsidRDefault="00C25EB6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Around 5</w:t>
      </w:r>
      <w:r w:rsidR="00527D43" w:rsidRPr="008C08FC">
        <w:rPr>
          <w:rFonts w:ascii="Calibri" w:eastAsia="Times New Roman" w:hAnsi="Calibri" w:cs="Calibri"/>
          <w:sz w:val="22"/>
          <w:szCs w:val="22"/>
          <w:lang w:eastAsia="en-US"/>
        </w:rPr>
        <w:t xml:space="preserve"> years of extensive experience in all phases of Software Development Life Cycle (SDLC) with concentration in Design, Analysis, Development and implementation of various n - tiered business applications using Microsoft Technologies.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Expertise in system design, analysis, implementation, testing, development, and maintenance of business applications using C#. NET, ASP.NET, Web Forms, Web Services, Win Forms, .Net framework, Ajax Control Tool kit, ASP.Net Ajax. Experience in working with MVC framework.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 developing web application 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JavaScript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VB Script, HTML, C#, ADO.NET, ASP.NET, and SQL Server.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Proficiency in the implementation of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Web applications, Windows Applications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.NET Framework Class Libraries.</w:t>
      </w:r>
    </w:p>
    <w:p w:rsidR="008A1950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Proficient in .Net framework 3.0/3.5/4.0/4.5 for creating and utilizing services to provide Service Oriented Architecture (SOA) through WCF and designing presentation using WPF.</w:t>
      </w:r>
    </w:p>
    <w:p w:rsidR="008A1950" w:rsidRPr="008C08FC" w:rsidRDefault="008A1950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 xml:space="preserve">Used NoSQL Databases - MongoDB, </w:t>
      </w:r>
      <w:proofErr w:type="gramStart"/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Cassandra ;</w:t>
      </w:r>
      <w:proofErr w:type="gramEnd"/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 xml:space="preserve"> Installed, configured &amp; performed data load from MySQL DB.</w:t>
      </w:r>
    </w:p>
    <w:p w:rsidR="008A1950" w:rsidRPr="008C08FC" w:rsidRDefault="008A1950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Extensive use of Node.js and Mongo DB to create server side applications.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Extensive experience in web page designing with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Cascading Style Sheets (CSS)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Flash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HTML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DHTML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JavaScript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 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and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VBScript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 developing distributed applications 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Web Services 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in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C#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and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VB.NET.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Utilized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VB.NET, ASP.NET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and created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web forms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web API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user controls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web services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 implementing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SOA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architecture with web services and creating, consuming and publishing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XML Web Services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(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SOAP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WSDL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) and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Windows Services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using .NET.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Model View Controller (MVC)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framework and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Test Driven Development (TDD)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technique.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 designing and developing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Object-Oriented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and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Client/Server Systems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, Proficient in developing application systems in local and distributed environment using various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Object Oriented Methodologies.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 using versioning tool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Mic</w:t>
      </w:r>
      <w:r w:rsidR="0050271E"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rosoft Team foundation Server (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TFS).</w:t>
      </w:r>
    </w:p>
    <w:p w:rsidR="00527D43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 Multi-tier architecture development 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components 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and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 classes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.</w:t>
      </w:r>
    </w:p>
    <w:p w:rsidR="00850E54" w:rsidRPr="008C08FC" w:rsidRDefault="00527D43" w:rsidP="0044634F">
      <w:pPr>
        <w:numPr>
          <w:ilvl w:val="0"/>
          <w:numId w:val="23"/>
        </w:numPr>
        <w:shd w:val="clear" w:color="auto" w:fill="FFFFFF"/>
        <w:ind w:left="600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Experience in Relational Database design and development, normalization with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Microsoft SQL Server 2012/2008/2005</w:t>
      </w:r>
    </w:p>
    <w:p w:rsidR="00AD5F19" w:rsidRPr="008C08FC" w:rsidRDefault="00AD5F19" w:rsidP="0044634F">
      <w:pPr>
        <w:jc w:val="center"/>
        <w:rPr>
          <w:rFonts w:ascii="Tahoma" w:eastAsia="Calibri" w:hAnsi="Tahoma" w:cs="Tahoma"/>
          <w:color w:val="215868" w:themeColor="accent5" w:themeShade="80"/>
          <w:sz w:val="20"/>
          <w:szCs w:val="26"/>
          <w:lang w:eastAsia="en-US"/>
        </w:rPr>
      </w:pPr>
    </w:p>
    <w:p w:rsidR="00D1082F" w:rsidRPr="008C08FC" w:rsidRDefault="00527D43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8C08FC">
        <w:rPr>
          <w:rFonts w:ascii="Calibri" w:eastAsia="Calibri" w:hAnsi="Calibri" w:cs="Calibri"/>
          <w:b/>
          <w:sz w:val="28"/>
          <w:szCs w:val="28"/>
          <w:lang w:eastAsia="en-US"/>
        </w:rPr>
        <w:t>TECHNICAL</w:t>
      </w:r>
      <w:r w:rsidR="00D1082F" w:rsidRPr="008C08FC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SKILLS</w:t>
      </w:r>
    </w:p>
    <w:p w:rsidR="00D1082F" w:rsidRPr="008C08FC" w:rsidRDefault="00D1082F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Tahoma" w:eastAsia="Calibri" w:hAnsi="Tahoma" w:cs="Tahoma"/>
          <w:color w:val="215868" w:themeColor="accent5" w:themeShade="80"/>
          <w:sz w:val="22"/>
          <w:szCs w:val="26"/>
          <w:lang w:eastAsia="en-US"/>
        </w:rPr>
      </w:pPr>
    </w:p>
    <w:tbl>
      <w:tblPr>
        <w:tblStyle w:val="TableGrid"/>
        <w:tblW w:w="9360" w:type="dxa"/>
        <w:tblInd w:w="360" w:type="dxa"/>
        <w:tblLook w:val="04A0" w:firstRow="1" w:lastRow="0" w:firstColumn="1" w:lastColumn="0" w:noHBand="0" w:noVBand="1"/>
      </w:tblPr>
      <w:tblGrid>
        <w:gridCol w:w="3597"/>
        <w:gridCol w:w="5763"/>
      </w:tblGrid>
      <w:tr w:rsidR="00527D43" w:rsidRPr="008C08FC" w:rsidTr="00DA3425">
        <w:trPr>
          <w:trHeight w:val="278"/>
        </w:trPr>
        <w:tc>
          <w:tcPr>
            <w:tcW w:w="3597" w:type="dxa"/>
            <w:shd w:val="clear" w:color="auto" w:fill="auto"/>
          </w:tcPr>
          <w:p w:rsidR="00527D43" w:rsidRPr="008C08FC" w:rsidRDefault="00527D43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Fonts w:ascii="Calibri" w:eastAsia="Arial" w:hAnsi="Calibri" w:cs="Calibri"/>
                <w:color w:val="333333"/>
                <w:sz w:val="22"/>
              </w:rPr>
              <w:t>Languages</w:t>
            </w:r>
          </w:p>
        </w:tc>
        <w:tc>
          <w:tcPr>
            <w:tcW w:w="5763" w:type="dxa"/>
            <w:shd w:val="clear" w:color="auto" w:fill="auto"/>
          </w:tcPr>
          <w:p w:rsidR="00527D43" w:rsidRPr="008C08FC" w:rsidRDefault="00527D43" w:rsidP="0044634F">
            <w:pPr>
              <w:rPr>
                <w:rFonts w:ascii="Calibri" w:hAnsi="Calibri" w:cs="Calibri"/>
                <w:bCs/>
                <w:color w:val="000000"/>
                <w:sz w:val="22"/>
              </w:rPr>
            </w:pPr>
            <w:r w:rsidRPr="008C08FC">
              <w:rPr>
                <w:rFonts w:ascii="Calibri" w:hAnsi="Calibri" w:cs="Calibri"/>
                <w:sz w:val="22"/>
              </w:rPr>
              <w:t>C, C++, C#, VB.NET</w:t>
            </w:r>
          </w:p>
        </w:tc>
      </w:tr>
      <w:tr w:rsidR="00527D43" w:rsidRPr="008C08FC" w:rsidTr="00DA3425">
        <w:trPr>
          <w:trHeight w:val="530"/>
        </w:trPr>
        <w:tc>
          <w:tcPr>
            <w:tcW w:w="3597" w:type="dxa"/>
            <w:shd w:val="clear" w:color="auto" w:fill="auto"/>
          </w:tcPr>
          <w:p w:rsidR="00527D43" w:rsidRPr="008C08FC" w:rsidRDefault="00527D43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Fonts w:ascii="Calibri" w:eastAsia="Arial" w:hAnsi="Calibri" w:cs="Calibri"/>
                <w:color w:val="333333"/>
                <w:sz w:val="22"/>
              </w:rPr>
              <w:t>Operating System</w:t>
            </w:r>
          </w:p>
        </w:tc>
        <w:tc>
          <w:tcPr>
            <w:tcW w:w="5763" w:type="dxa"/>
            <w:shd w:val="clear" w:color="auto" w:fill="auto"/>
          </w:tcPr>
          <w:p w:rsidR="00527D43" w:rsidRPr="008C08FC" w:rsidRDefault="00527D43" w:rsidP="0044634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</w:rPr>
            </w:pPr>
            <w:r w:rsidRPr="008C08FC">
              <w:rPr>
                <w:rFonts w:ascii="Calibri" w:hAnsi="Calibri" w:cs="Calibri"/>
                <w:sz w:val="22"/>
              </w:rPr>
              <w:t>Windows7, Windows VistaWin98/2000/XP/DOS2</w:t>
            </w:r>
          </w:p>
        </w:tc>
      </w:tr>
      <w:tr w:rsidR="00527D43" w:rsidRPr="008C08FC" w:rsidTr="00DA3425">
        <w:trPr>
          <w:trHeight w:val="260"/>
        </w:trPr>
        <w:tc>
          <w:tcPr>
            <w:tcW w:w="3597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hAnsi="Calibri" w:cs="Calibri"/>
                <w:sz w:val="22"/>
              </w:rPr>
            </w:pPr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  <w:t>Communication: </w:t>
            </w:r>
          </w:p>
        </w:tc>
        <w:tc>
          <w:tcPr>
            <w:tcW w:w="5763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hAnsi="Calibri" w:cs="Calibri"/>
                <w:sz w:val="22"/>
              </w:rPr>
            </w:pPr>
            <w:r w:rsidRPr="008C08FC">
              <w:rPr>
                <w:rFonts w:ascii="Calibri" w:hAnsi="Calibri" w:cs="Calibri"/>
                <w:sz w:val="22"/>
              </w:rPr>
              <w:t>SOAP, .NET Removing, WSDL</w:t>
            </w:r>
          </w:p>
        </w:tc>
      </w:tr>
      <w:tr w:rsidR="00527D43" w:rsidRPr="008C08FC" w:rsidTr="00DA3425">
        <w:trPr>
          <w:trHeight w:val="260"/>
        </w:trPr>
        <w:tc>
          <w:tcPr>
            <w:tcW w:w="3597" w:type="dxa"/>
            <w:tcBorders>
              <w:top w:val="nil"/>
            </w:tcBorders>
            <w:shd w:val="clear" w:color="auto" w:fill="auto"/>
          </w:tcPr>
          <w:p w:rsidR="00527D43" w:rsidRPr="008C08FC" w:rsidRDefault="00DA3425" w:rsidP="0044634F">
            <w:pPr>
              <w:rPr>
                <w:rFonts w:ascii="Calibri" w:hAnsi="Calibri" w:cs="Calibri"/>
                <w:sz w:val="22"/>
              </w:rPr>
            </w:pPr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  <w:shd w:val="clear" w:color="auto" w:fill="FFFFFF"/>
              </w:rPr>
              <w:t>Web Technologies</w:t>
            </w:r>
          </w:p>
        </w:tc>
        <w:tc>
          <w:tcPr>
            <w:tcW w:w="5763" w:type="dxa"/>
            <w:tcBorders>
              <w:top w:val="nil"/>
            </w:tcBorders>
            <w:shd w:val="clear" w:color="auto" w:fill="auto"/>
          </w:tcPr>
          <w:p w:rsidR="00527D43" w:rsidRPr="008C08FC" w:rsidRDefault="00DA3425" w:rsidP="0044634F">
            <w:pPr>
              <w:rPr>
                <w:rFonts w:ascii="Calibri" w:hAnsi="Calibri" w:cs="Calibri"/>
                <w:sz w:val="22"/>
              </w:rPr>
            </w:pPr>
            <w:r w:rsidRPr="008C08FC">
              <w:rPr>
                <w:rFonts w:ascii="Calibri" w:hAnsi="Calibri" w:cs="Calibri"/>
                <w:sz w:val="22"/>
                <w:shd w:val="clear" w:color="auto" w:fill="FFFFFF"/>
              </w:rPr>
              <w:t>ASP.NET HTML, XML, CSS, DHTML, Java Script, WCF</w:t>
            </w:r>
          </w:p>
        </w:tc>
      </w:tr>
      <w:tr w:rsidR="00527D43" w:rsidRPr="008C08FC" w:rsidTr="00DA3425">
        <w:trPr>
          <w:trHeight w:val="260"/>
        </w:trPr>
        <w:tc>
          <w:tcPr>
            <w:tcW w:w="3597" w:type="dxa"/>
            <w:tcBorders>
              <w:top w:val="nil"/>
            </w:tcBorders>
            <w:shd w:val="clear" w:color="auto" w:fill="auto"/>
          </w:tcPr>
          <w:p w:rsidR="00527D43" w:rsidRPr="008C08FC" w:rsidRDefault="00DA3425" w:rsidP="0044634F">
            <w:pPr>
              <w:rPr>
                <w:rFonts w:ascii="Calibri" w:hAnsi="Calibri" w:cs="Calibri"/>
                <w:sz w:val="22"/>
              </w:rPr>
            </w:pPr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  <w:t>Scripting Languages</w:t>
            </w:r>
          </w:p>
        </w:tc>
        <w:tc>
          <w:tcPr>
            <w:tcW w:w="5763" w:type="dxa"/>
            <w:tcBorders>
              <w:top w:val="nil"/>
            </w:tcBorders>
            <w:shd w:val="clear" w:color="auto" w:fill="auto"/>
          </w:tcPr>
          <w:p w:rsidR="00527D43" w:rsidRPr="008C08FC" w:rsidRDefault="00DA3425" w:rsidP="0044634F">
            <w:pPr>
              <w:rPr>
                <w:rFonts w:ascii="Calibri" w:hAnsi="Calibri" w:cs="Calibri"/>
                <w:sz w:val="22"/>
              </w:rPr>
            </w:pPr>
            <w:r w:rsidRPr="008C08FC">
              <w:rPr>
                <w:rFonts w:ascii="Calibri" w:hAnsi="Calibri" w:cs="Calibri"/>
                <w:sz w:val="22"/>
              </w:rPr>
              <w:t>JavaScript, VBScript, PL/SQL, SQL, PERL, JQuery.</w:t>
            </w:r>
          </w:p>
        </w:tc>
      </w:tr>
      <w:tr w:rsidR="008A1950" w:rsidRPr="008C08FC" w:rsidTr="00DA3425">
        <w:trPr>
          <w:trHeight w:val="260"/>
        </w:trPr>
        <w:tc>
          <w:tcPr>
            <w:tcW w:w="3597" w:type="dxa"/>
            <w:tcBorders>
              <w:top w:val="nil"/>
            </w:tcBorders>
            <w:shd w:val="clear" w:color="auto" w:fill="auto"/>
          </w:tcPr>
          <w:p w:rsidR="008A1950" w:rsidRPr="008C08FC" w:rsidRDefault="008A1950" w:rsidP="0044634F">
            <w:pPr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</w:pPr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  <w:t>Database</w:t>
            </w:r>
          </w:p>
        </w:tc>
        <w:tc>
          <w:tcPr>
            <w:tcW w:w="5763" w:type="dxa"/>
            <w:tcBorders>
              <w:top w:val="nil"/>
            </w:tcBorders>
            <w:shd w:val="clear" w:color="auto" w:fill="auto"/>
          </w:tcPr>
          <w:p w:rsidR="008A1950" w:rsidRPr="008C08FC" w:rsidRDefault="008A1950" w:rsidP="0044634F">
            <w:pPr>
              <w:rPr>
                <w:rFonts w:ascii="Calibri" w:hAnsi="Calibri" w:cs="Calibri"/>
                <w:sz w:val="22"/>
              </w:rPr>
            </w:pPr>
            <w:r w:rsidRPr="008C08FC">
              <w:rPr>
                <w:rFonts w:ascii="Calibri" w:hAnsi="Calibri" w:cs="Calibri"/>
                <w:sz w:val="22"/>
              </w:rPr>
              <w:t>SQL Server 2000/2005/2008/2012, Oracle 8i/9i/10g, MS Access, Mongo DB, Cassandra</w:t>
            </w:r>
          </w:p>
        </w:tc>
      </w:tr>
      <w:tr w:rsidR="00527D43" w:rsidRPr="008C08FC" w:rsidTr="00DA3425">
        <w:trPr>
          <w:trHeight w:val="242"/>
        </w:trPr>
        <w:tc>
          <w:tcPr>
            <w:tcW w:w="3597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</w:rPr>
              <w:t>.Net Framework</w:t>
            </w:r>
          </w:p>
        </w:tc>
        <w:tc>
          <w:tcPr>
            <w:tcW w:w="5763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Fonts w:ascii="Calibri" w:hAnsi="Calibri" w:cs="Calibri"/>
                <w:sz w:val="22"/>
              </w:rPr>
              <w:t>. NET Framework 2.0, 3.0, 3.5, 4.0,4.5 ADO.NET, ASP.NET, Win Forms, Web Forms, AJAX</w:t>
            </w:r>
          </w:p>
        </w:tc>
      </w:tr>
      <w:tr w:rsidR="00527D43" w:rsidRPr="008C08FC" w:rsidTr="00DA3425">
        <w:trPr>
          <w:trHeight w:val="332"/>
        </w:trPr>
        <w:tc>
          <w:tcPr>
            <w:tcW w:w="3597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  <w:shd w:val="clear" w:color="auto" w:fill="FFFFFF"/>
              </w:rPr>
              <w:t>Application/Web Servers</w:t>
            </w:r>
          </w:p>
        </w:tc>
        <w:tc>
          <w:tcPr>
            <w:tcW w:w="5763" w:type="dxa"/>
            <w:shd w:val="clear" w:color="auto" w:fill="auto"/>
          </w:tcPr>
          <w:p w:rsidR="00DA3425" w:rsidRPr="008C08FC" w:rsidRDefault="00DA3425" w:rsidP="0044634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</w:rPr>
            </w:pPr>
            <w:r w:rsidRPr="008C08FC">
              <w:rPr>
                <w:rFonts w:ascii="Calibri" w:hAnsi="Calibri" w:cs="Calibri"/>
                <w:sz w:val="22"/>
              </w:rPr>
              <w:t>Internet Information Server (IIS)</w:t>
            </w:r>
          </w:p>
          <w:p w:rsidR="00527D43" w:rsidRPr="008C08FC" w:rsidRDefault="00527D43" w:rsidP="0044634F">
            <w:pPr>
              <w:rPr>
                <w:rFonts w:ascii="Calibri" w:hAnsi="Calibri" w:cs="Calibri"/>
                <w:bCs/>
                <w:color w:val="000000"/>
                <w:sz w:val="22"/>
              </w:rPr>
            </w:pPr>
          </w:p>
        </w:tc>
      </w:tr>
      <w:tr w:rsidR="00527D43" w:rsidRPr="008C08FC" w:rsidTr="00DA3425">
        <w:trPr>
          <w:trHeight w:val="260"/>
        </w:trPr>
        <w:tc>
          <w:tcPr>
            <w:tcW w:w="3597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  <w:shd w:val="clear" w:color="auto" w:fill="FFFFFF"/>
              </w:rPr>
              <w:t>Development Tools</w:t>
            </w:r>
          </w:p>
        </w:tc>
        <w:tc>
          <w:tcPr>
            <w:tcW w:w="5763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Fonts w:ascii="Calibri" w:hAnsi="Calibri" w:cs="Calibri"/>
                <w:sz w:val="22"/>
                <w:shd w:val="clear" w:color="auto" w:fill="FFFFFF"/>
              </w:rPr>
              <w:t>Visual Studio .NET 2005/2008/2010/2012 , Visual SourceSafe, TFS</w:t>
            </w:r>
          </w:p>
        </w:tc>
      </w:tr>
      <w:tr w:rsidR="00527D43" w:rsidRPr="008C08FC" w:rsidTr="00DA3425">
        <w:trPr>
          <w:trHeight w:val="242"/>
        </w:trPr>
        <w:tc>
          <w:tcPr>
            <w:tcW w:w="3597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proofErr w:type="spellStart"/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  <w:shd w:val="clear" w:color="auto" w:fill="FFFFFF"/>
              </w:rPr>
              <w:t>Markup</w:t>
            </w:r>
            <w:proofErr w:type="spellEnd"/>
            <w:r w:rsidRPr="008C08FC">
              <w:rPr>
                <w:rStyle w:val="Strong"/>
                <w:rFonts w:ascii="Calibri" w:hAnsi="Calibri" w:cs="Calibri"/>
                <w:b w:val="0"/>
                <w:color w:val="000000"/>
                <w:sz w:val="22"/>
                <w:shd w:val="clear" w:color="auto" w:fill="FFFFFF"/>
              </w:rPr>
              <w:t xml:space="preserve"> Languages</w:t>
            </w:r>
          </w:p>
        </w:tc>
        <w:tc>
          <w:tcPr>
            <w:tcW w:w="5763" w:type="dxa"/>
            <w:shd w:val="clear" w:color="auto" w:fill="auto"/>
          </w:tcPr>
          <w:p w:rsidR="00527D43" w:rsidRPr="008C08FC" w:rsidRDefault="00DA3425" w:rsidP="0044634F">
            <w:pPr>
              <w:rPr>
                <w:rFonts w:ascii="Calibri" w:eastAsia="Arial" w:hAnsi="Calibri" w:cs="Calibri"/>
                <w:color w:val="58524E"/>
                <w:sz w:val="22"/>
              </w:rPr>
            </w:pPr>
            <w:r w:rsidRPr="008C08FC">
              <w:rPr>
                <w:rFonts w:ascii="Calibri" w:hAnsi="Calibri" w:cs="Calibri"/>
                <w:sz w:val="22"/>
                <w:shd w:val="clear" w:color="auto" w:fill="FFFFFF"/>
              </w:rPr>
              <w:t>HTML/DHTML/XHTML, XML, CSS</w:t>
            </w:r>
          </w:p>
        </w:tc>
      </w:tr>
    </w:tbl>
    <w:p w:rsidR="00527D43" w:rsidRPr="008C08FC" w:rsidRDefault="00527D43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Tahoma" w:eastAsia="Calibri" w:hAnsi="Tahoma" w:cs="Tahoma"/>
          <w:color w:val="215868" w:themeColor="accent5" w:themeShade="80"/>
          <w:sz w:val="22"/>
          <w:szCs w:val="26"/>
          <w:lang w:eastAsia="en-US"/>
        </w:rPr>
      </w:pPr>
    </w:p>
    <w:p w:rsidR="00DA3425" w:rsidRPr="008C08FC" w:rsidRDefault="00DA3425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Tahoma" w:eastAsia="Calibri" w:hAnsi="Tahoma" w:cs="Tahoma"/>
          <w:color w:val="215868" w:themeColor="accent5" w:themeShade="80"/>
          <w:sz w:val="22"/>
          <w:szCs w:val="26"/>
          <w:lang w:eastAsia="en-US"/>
        </w:rPr>
      </w:pPr>
    </w:p>
    <w:p w:rsidR="00D1082F" w:rsidRPr="0044634F" w:rsidRDefault="00D1082F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8C08FC">
        <w:rPr>
          <w:rFonts w:ascii="Calibri" w:eastAsia="Calibri" w:hAnsi="Calibri" w:cs="Calibri"/>
          <w:b/>
          <w:sz w:val="28"/>
          <w:szCs w:val="28"/>
          <w:lang w:eastAsia="en-US"/>
        </w:rPr>
        <w:t>EDUCATION</w:t>
      </w:r>
    </w:p>
    <w:p w:rsidR="00D1082F" w:rsidRPr="008C08FC" w:rsidRDefault="00D1082F" w:rsidP="0044634F">
      <w:pPr>
        <w:ind w:left="360"/>
        <w:jc w:val="center"/>
        <w:rPr>
          <w:rFonts w:ascii="Calibri" w:hAnsi="Calibri" w:cs="Calibri"/>
          <w:sz w:val="22"/>
          <w:szCs w:val="22"/>
        </w:rPr>
      </w:pPr>
      <w:r w:rsidRPr="008C08FC">
        <w:rPr>
          <w:rFonts w:ascii="Calibri" w:hAnsi="Calibri" w:cs="Calibri"/>
          <w:sz w:val="22"/>
          <w:szCs w:val="22"/>
        </w:rPr>
        <w:t>Master</w:t>
      </w:r>
      <w:r w:rsidR="00E4117F" w:rsidRPr="008C08FC">
        <w:rPr>
          <w:rFonts w:ascii="Calibri" w:hAnsi="Calibri" w:cs="Calibri"/>
          <w:sz w:val="22"/>
          <w:szCs w:val="22"/>
        </w:rPr>
        <w:t>’s</w:t>
      </w:r>
      <w:r w:rsidRPr="008C08FC">
        <w:rPr>
          <w:rFonts w:ascii="Calibri" w:hAnsi="Calibri" w:cs="Calibri"/>
          <w:sz w:val="22"/>
          <w:szCs w:val="22"/>
        </w:rPr>
        <w:t xml:space="preserve"> </w:t>
      </w:r>
      <w:r w:rsidR="00DA3425" w:rsidRPr="008C08FC">
        <w:rPr>
          <w:rFonts w:ascii="Calibri" w:hAnsi="Calibri" w:cs="Calibri"/>
          <w:sz w:val="22"/>
          <w:szCs w:val="22"/>
        </w:rPr>
        <w:t>in Software Engineer</w:t>
      </w:r>
      <w:r w:rsidR="000612AE" w:rsidRPr="008C08FC">
        <w:rPr>
          <w:rFonts w:ascii="Calibri" w:hAnsi="Calibri" w:cs="Calibri"/>
          <w:sz w:val="22"/>
          <w:szCs w:val="22"/>
        </w:rPr>
        <w:t xml:space="preserve">, </w:t>
      </w:r>
      <w:r w:rsidR="00E4117F" w:rsidRPr="008C08FC">
        <w:rPr>
          <w:rFonts w:ascii="Calibri" w:hAnsi="Calibri" w:cs="Calibri"/>
          <w:sz w:val="22"/>
          <w:szCs w:val="22"/>
        </w:rPr>
        <w:t>STRATFORD</w:t>
      </w:r>
      <w:r w:rsidR="00DA3425" w:rsidRPr="008C08FC">
        <w:rPr>
          <w:rFonts w:ascii="Calibri" w:hAnsi="Calibri" w:cs="Calibri"/>
          <w:sz w:val="22"/>
          <w:szCs w:val="22"/>
        </w:rPr>
        <w:t xml:space="preserve"> </w:t>
      </w:r>
      <w:r w:rsidRPr="008C08FC">
        <w:rPr>
          <w:rFonts w:ascii="Calibri" w:hAnsi="Calibri" w:cs="Calibri"/>
          <w:sz w:val="22"/>
          <w:szCs w:val="22"/>
        </w:rPr>
        <w:t xml:space="preserve">UNIVERSITY, </w:t>
      </w:r>
      <w:r w:rsidR="00DA3425" w:rsidRPr="008C08FC">
        <w:rPr>
          <w:rFonts w:ascii="Calibri" w:hAnsi="Calibri" w:cs="Calibri"/>
          <w:sz w:val="22"/>
          <w:szCs w:val="22"/>
        </w:rPr>
        <w:t>VA</w:t>
      </w:r>
    </w:p>
    <w:p w:rsidR="00DA3425" w:rsidRPr="008C08FC" w:rsidRDefault="00DA3425" w:rsidP="0044634F">
      <w:pPr>
        <w:ind w:left="360"/>
        <w:jc w:val="center"/>
        <w:rPr>
          <w:rFonts w:ascii="Tahoma" w:hAnsi="Tahoma" w:cs="Tahoma"/>
          <w:sz w:val="22"/>
          <w:szCs w:val="22"/>
        </w:rPr>
      </w:pPr>
    </w:p>
    <w:p w:rsidR="00DA3425" w:rsidRPr="0044634F" w:rsidRDefault="00DA3425" w:rsidP="0044634F">
      <w:pPr>
        <w:rPr>
          <w:rFonts w:ascii="Tahoma" w:hAnsi="Tahoma" w:cs="Tahoma"/>
          <w:b/>
          <w:sz w:val="22"/>
          <w:szCs w:val="22"/>
        </w:rPr>
      </w:pPr>
    </w:p>
    <w:p w:rsidR="00DA3425" w:rsidRPr="0044634F" w:rsidRDefault="00DA3425" w:rsidP="0044634F">
      <w:pPr>
        <w:keepNext/>
        <w:shd w:val="clear" w:color="auto" w:fill="FFFFFF" w:themeFill="background1"/>
        <w:suppressAutoHyphens/>
        <w:jc w:val="center"/>
        <w:outlineLvl w:val="0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44634F">
        <w:rPr>
          <w:rFonts w:ascii="Calibri" w:eastAsia="Calibri" w:hAnsi="Calibri" w:cs="Calibri"/>
          <w:b/>
          <w:sz w:val="28"/>
          <w:szCs w:val="28"/>
          <w:lang w:eastAsia="en-US"/>
        </w:rPr>
        <w:t>EXPERIENCE</w:t>
      </w:r>
    </w:p>
    <w:p w:rsidR="000612AE" w:rsidRPr="008C08FC" w:rsidRDefault="000612AE" w:rsidP="0044634F">
      <w:pPr>
        <w:keepNext/>
        <w:shd w:val="clear" w:color="auto" w:fill="FFFFFF" w:themeFill="background1"/>
        <w:suppressAutoHyphens/>
        <w:outlineLvl w:val="0"/>
        <w:rPr>
          <w:rFonts w:ascii="Calibri" w:eastAsia="Calibri" w:hAnsi="Calibri" w:cs="Calibri"/>
          <w:color w:val="215868" w:themeColor="accent5" w:themeShade="80"/>
          <w:lang w:eastAsia="en-US"/>
        </w:rPr>
      </w:pPr>
    </w:p>
    <w:p w:rsidR="000612AE" w:rsidRPr="0044634F" w:rsidRDefault="00C25EB6" w:rsidP="004463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>
        <w:rPr>
          <w:rStyle w:val="Strong"/>
          <w:rFonts w:ascii="Calibri" w:hAnsi="Calibri" w:cs="Calibri"/>
          <w:color w:val="000000"/>
        </w:rPr>
        <w:t xml:space="preserve">New York State of IT Services, </w:t>
      </w:r>
      <w:proofErr w:type="spellStart"/>
      <w:r>
        <w:rPr>
          <w:rStyle w:val="Strong"/>
          <w:rFonts w:ascii="Calibri" w:hAnsi="Calibri" w:cs="Calibri"/>
          <w:color w:val="000000"/>
        </w:rPr>
        <w:t>Albany</w:t>
      </w:r>
      <w:proofErr w:type="gramStart"/>
      <w:r>
        <w:rPr>
          <w:rStyle w:val="Strong"/>
          <w:rFonts w:ascii="Calibri" w:hAnsi="Calibri" w:cs="Calibri"/>
          <w:color w:val="000000"/>
        </w:rPr>
        <w:t>,NY</w:t>
      </w:r>
      <w:proofErr w:type="spellEnd"/>
      <w:proofErr w:type="gramEnd"/>
      <w:r w:rsidR="000612AE" w:rsidRPr="0044634F">
        <w:rPr>
          <w:rStyle w:val="Strong"/>
          <w:rFonts w:ascii="Calibri" w:hAnsi="Calibri" w:cs="Calibri"/>
          <w:color w:val="000000"/>
        </w:rPr>
        <w:t xml:space="preserve">                                  </w:t>
      </w:r>
      <w:r w:rsidR="00937624">
        <w:rPr>
          <w:rStyle w:val="Strong"/>
          <w:rFonts w:ascii="Calibri" w:hAnsi="Calibri" w:cs="Calibri"/>
          <w:color w:val="000000"/>
        </w:rPr>
        <w:tab/>
      </w:r>
      <w:r w:rsidR="00937624">
        <w:rPr>
          <w:rStyle w:val="Strong"/>
          <w:rFonts w:ascii="Calibri" w:hAnsi="Calibri" w:cs="Calibri"/>
          <w:color w:val="000000"/>
        </w:rPr>
        <w:tab/>
        <w:t xml:space="preserve">               </w:t>
      </w:r>
      <w:r w:rsidR="00937624">
        <w:rPr>
          <w:rStyle w:val="Strong"/>
          <w:rFonts w:ascii="Calibri" w:hAnsi="Calibri" w:cs="Calibri"/>
          <w:color w:val="000000"/>
        </w:rPr>
        <w:tab/>
      </w:r>
      <w:r w:rsidR="00937624" w:rsidRPr="0044634F">
        <w:rPr>
          <w:rStyle w:val="Strong"/>
          <w:rFonts w:ascii="Calibri" w:hAnsi="Calibri" w:cs="Calibri"/>
          <w:color w:val="000000"/>
        </w:rPr>
        <w:t>Jan 2018-Current</w:t>
      </w:r>
      <w:r w:rsidR="000612AE" w:rsidRPr="0044634F">
        <w:rPr>
          <w:rStyle w:val="Strong"/>
          <w:rFonts w:ascii="Calibri" w:hAnsi="Calibri" w:cs="Calibri"/>
          <w:color w:val="000000"/>
        </w:rPr>
        <w:t xml:space="preserve">                                                                                  </w:t>
      </w:r>
    </w:p>
    <w:p w:rsidR="000612AE" w:rsidRPr="008C08FC" w:rsidRDefault="000612AE" w:rsidP="004463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44634F">
        <w:rPr>
          <w:rStyle w:val="Strong"/>
          <w:rFonts w:ascii="Calibri" w:hAnsi="Calibri" w:cs="Calibri"/>
          <w:color w:val="000000"/>
        </w:rPr>
        <w:t>.Net Developer</w:t>
      </w:r>
      <w:r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Pr="008C08FC">
        <w:rPr>
          <w:rStyle w:val="Strong"/>
          <w:rFonts w:ascii="Calibri" w:hAnsi="Calibri" w:cs="Calibri"/>
          <w:b w:val="0"/>
          <w:color w:val="000000"/>
        </w:rPr>
        <w:tab/>
      </w:r>
      <w:r w:rsidRPr="008C08FC">
        <w:rPr>
          <w:rStyle w:val="Strong"/>
          <w:rFonts w:ascii="Calibri" w:hAnsi="Calibri" w:cs="Calibri"/>
          <w:b w:val="0"/>
          <w:color w:val="000000"/>
        </w:rPr>
        <w:tab/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Understand the design and overall architecture of the project and demonstrate the same to the team.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Developed XML Web Services 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C#, ASP.NET, SOAP, XML, XSLT and WSDL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.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Created ASP.NET validation controls and JavaScript validations to enforce validations.</w:t>
      </w:r>
    </w:p>
    <w:p w:rsidR="008E6285" w:rsidRPr="008C08FC" w:rsidRDefault="008E6285" w:rsidP="0044634F">
      <w:pPr>
        <w:numPr>
          <w:ilvl w:val="0"/>
          <w:numId w:val="38"/>
        </w:numPr>
        <w:shd w:val="clear" w:color="auto" w:fill="FFFFFF"/>
        <w:tabs>
          <w:tab w:val="left" w:pos="3686"/>
        </w:tabs>
        <w:jc w:val="both"/>
        <w:rPr>
          <w:rFonts w:ascii="Calibri" w:eastAsia="Times New Roman" w:hAnsi="Calibri" w:cs="Calibri"/>
          <w:sz w:val="22"/>
          <w:szCs w:val="22"/>
          <w:lang w:eastAsia="en-IN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IN"/>
        </w:rPr>
        <w:t>Responsible for designing the ASP.NET application Authentication using .NET Framework, Razor View, Model View Controller (MVC) and IIS security model.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Used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.Net Framework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class library to build user interface that separated application logic from presentation code using code behind pages.</w:t>
      </w:r>
    </w:p>
    <w:p w:rsidR="009A154F" w:rsidRPr="008C08FC" w:rsidRDefault="009A154F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Graphical User Interface (GUI) was designed 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ASP.NET MVC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and the business logic was coded in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C#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 xml:space="preserve"> MVC </w:t>
      </w:r>
      <w:proofErr w:type="gramStart"/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Controllers .</w:t>
      </w:r>
      <w:proofErr w:type="gramEnd"/>
    </w:p>
    <w:p w:rsidR="008A1950" w:rsidRPr="008C08FC" w:rsidRDefault="008A1950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Extracted and updated the data into Mongo DB using Mongo import and export command line utility interface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Active member of the team in coding, implementing the business logic as mentioned in the Functional Specifications.</w:t>
      </w:r>
    </w:p>
    <w:p w:rsidR="008E6285" w:rsidRPr="008C08FC" w:rsidRDefault="008E6285" w:rsidP="0044634F">
      <w:pPr>
        <w:numPr>
          <w:ilvl w:val="0"/>
          <w:numId w:val="38"/>
        </w:numPr>
        <w:shd w:val="clear" w:color="auto" w:fill="FFFFFF"/>
        <w:tabs>
          <w:tab w:val="left" w:pos="3686"/>
        </w:tabs>
        <w:jc w:val="both"/>
        <w:rPr>
          <w:rFonts w:ascii="Calibri" w:eastAsia="Times New Roman" w:hAnsi="Calibri" w:cs="Calibri"/>
          <w:sz w:val="22"/>
          <w:szCs w:val="22"/>
          <w:lang w:eastAsia="en-IN"/>
        </w:rPr>
      </w:pPr>
      <w:r w:rsidRPr="008C08FC">
        <w:rPr>
          <w:rFonts w:ascii="Calibri" w:hAnsi="Calibri" w:cs="Calibri"/>
          <w:sz w:val="22"/>
          <w:szCs w:val="22"/>
          <w:shd w:val="clear" w:color="auto" w:fill="FFFFFF"/>
        </w:rPr>
        <w:t>Used ASP.NET MVC Page Controller pattern to add functionality to individual pages such that to accept input from the page request, invoke the requested actions.</w:t>
      </w:r>
    </w:p>
    <w:p w:rsidR="008E6285" w:rsidRPr="008C08FC" w:rsidRDefault="008E6285" w:rsidP="0044634F">
      <w:pPr>
        <w:numPr>
          <w:ilvl w:val="0"/>
          <w:numId w:val="38"/>
        </w:numPr>
        <w:shd w:val="clear" w:color="auto" w:fill="FFFFFF"/>
        <w:tabs>
          <w:tab w:val="left" w:pos="3686"/>
        </w:tabs>
        <w:jc w:val="both"/>
        <w:rPr>
          <w:rFonts w:ascii="Calibri" w:eastAsia="Times New Roman" w:hAnsi="Calibri" w:cs="Calibri"/>
          <w:sz w:val="22"/>
          <w:szCs w:val="22"/>
          <w:lang w:eastAsia="en-IN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IN"/>
        </w:rPr>
        <w:t xml:space="preserve">Experience with strongly typed view models and helpers and partial views using ASP.NET, </w:t>
      </w:r>
      <w:r w:rsidR="00BF663F">
        <w:rPr>
          <w:rFonts w:ascii="Calibri" w:eastAsia="Times New Roman" w:hAnsi="Calibri" w:cs="Calibri"/>
          <w:sz w:val="22"/>
          <w:szCs w:val="22"/>
          <w:lang w:eastAsia="en-IN"/>
        </w:rPr>
        <w:t xml:space="preserve">VB.NET, </w:t>
      </w:r>
      <w:r w:rsidRPr="008C08FC">
        <w:rPr>
          <w:rFonts w:ascii="Calibri" w:eastAsia="Times New Roman" w:hAnsi="Calibri" w:cs="Calibri"/>
          <w:sz w:val="22"/>
          <w:szCs w:val="22"/>
          <w:lang w:eastAsia="en-IN"/>
        </w:rPr>
        <w:t xml:space="preserve">ASP.NET MVC, HTML5, </w:t>
      </w:r>
      <w:proofErr w:type="gramStart"/>
      <w:r w:rsidRPr="008C08FC">
        <w:rPr>
          <w:rFonts w:ascii="Calibri" w:eastAsia="Times New Roman" w:hAnsi="Calibri" w:cs="Calibri"/>
          <w:sz w:val="22"/>
          <w:szCs w:val="22"/>
          <w:lang w:eastAsia="en-IN"/>
        </w:rPr>
        <w:t>CSS3, jQuery, C#</w:t>
      </w:r>
      <w:proofErr w:type="gramEnd"/>
      <w:r w:rsidRPr="008C08FC">
        <w:rPr>
          <w:rFonts w:ascii="Calibri" w:eastAsia="Times New Roman" w:hAnsi="Calibri" w:cs="Calibri"/>
          <w:sz w:val="22"/>
          <w:szCs w:val="22"/>
          <w:lang w:eastAsia="en-IN"/>
        </w:rPr>
        <w:t>, Visual Studio and Telerik controls.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Designed and developed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HTML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report files and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CSS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classes for layout and formatting the report files.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Used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ADO.NET (Data adapters, Data Readers, Datasets) for database connectivity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to</w:t>
      </w:r>
      <w:bookmarkStart w:id="0" w:name="_GoBack"/>
      <w:bookmarkEnd w:id="0"/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 xml:space="preserve"> SQL Server 2008 database.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Created complex Views, Store Procedures and user defined functions 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SQL Server</w:t>
      </w: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 2008 and designed reports using </w:t>
      </w:r>
      <w:r w:rsidRPr="008C08FC">
        <w:rPr>
          <w:rFonts w:ascii="Calibri" w:eastAsia="Times New Roman" w:hAnsi="Calibri" w:cs="Calibri"/>
          <w:bCs/>
          <w:color w:val="000000"/>
          <w:sz w:val="22"/>
          <w:szCs w:val="22"/>
          <w:lang w:eastAsia="en-US"/>
        </w:rPr>
        <w:t>Crystal Reports.</w:t>
      </w:r>
    </w:p>
    <w:p w:rsidR="00F02747" w:rsidRPr="008C08FC" w:rsidRDefault="00F02747" w:rsidP="0044634F">
      <w:pPr>
        <w:numPr>
          <w:ilvl w:val="0"/>
          <w:numId w:val="38"/>
        </w:numPr>
        <w:shd w:val="clear" w:color="auto" w:fill="FFFFFF"/>
        <w:tabs>
          <w:tab w:val="left" w:pos="3686"/>
        </w:tabs>
        <w:jc w:val="both"/>
        <w:rPr>
          <w:rFonts w:ascii="Calibri" w:eastAsia="Times New Roman" w:hAnsi="Calibri" w:cs="Calibri"/>
          <w:sz w:val="22"/>
          <w:szCs w:val="22"/>
          <w:lang w:eastAsia="en-IN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IN"/>
        </w:rPr>
        <w:t>Worked in AGILE SCRUM environment regularly attending the Status Meetings and updating status to Scrum Master and involved in Code Review meetings, Implementing User Stories.</w:t>
      </w:r>
    </w:p>
    <w:p w:rsidR="000612AE" w:rsidRPr="008C08FC" w:rsidRDefault="000612AE" w:rsidP="0044634F">
      <w:pPr>
        <w:pStyle w:val="ListParagraph"/>
        <w:numPr>
          <w:ilvl w:val="0"/>
          <w:numId w:val="38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Took the leadership and participated in meetings and discussions regarding solving production issues.</w:t>
      </w:r>
    </w:p>
    <w:p w:rsidR="000612AE" w:rsidRPr="008C08FC" w:rsidRDefault="000612AE" w:rsidP="0044634F">
      <w:pPr>
        <w:pStyle w:val="ListParagraph"/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</w:p>
    <w:p w:rsidR="000612AE" w:rsidRPr="0044634F" w:rsidRDefault="00937624" w:rsidP="004463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>
        <w:rPr>
          <w:rStyle w:val="Strong"/>
          <w:rFonts w:ascii="Calibri" w:hAnsi="Calibri" w:cs="Calibri"/>
          <w:color w:val="000000"/>
        </w:rPr>
        <w:t>UBS, Nashville, TN</w:t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>Aug 2016-Dec 2017</w:t>
      </w:r>
    </w:p>
    <w:p w:rsidR="000612AE" w:rsidRPr="0044634F" w:rsidRDefault="000612AE" w:rsidP="004463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44634F">
        <w:rPr>
          <w:rStyle w:val="Strong"/>
          <w:rFonts w:ascii="Calibri" w:hAnsi="Calibri" w:cs="Calibri"/>
          <w:color w:val="000000"/>
        </w:rPr>
        <w:t>.Net Developer</w:t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  <w:r w:rsidR="008E5FCA" w:rsidRPr="0044634F">
        <w:rPr>
          <w:rStyle w:val="Strong"/>
          <w:rFonts w:ascii="Calibri" w:hAnsi="Calibri" w:cs="Calibri"/>
          <w:color w:val="000000"/>
        </w:rPr>
        <w:tab/>
      </w:r>
    </w:p>
    <w:p w:rsidR="0044634F" w:rsidRDefault="0044634F" w:rsidP="0044634F">
      <w:pPr>
        <w:pStyle w:val="ListParagraph"/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Involved in the SDLC phase of requirement analysis, design, and development of the web based intranet application tool using </w:t>
      </w:r>
      <w:r w:rsidRPr="008C08FC">
        <w:rPr>
          <w:rFonts w:ascii="Calibri" w:eastAsia="Times New Roman" w:hAnsi="Calibri" w:cs="Calibri"/>
          <w:bCs/>
          <w:color w:val="000000"/>
          <w:sz w:val="21"/>
          <w:szCs w:val="21"/>
          <w:lang w:eastAsia="en-US"/>
        </w:rPr>
        <w:t>ASP.NET 4.0 with MVC and C#.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Graphical User Interface (GUI) was designed using ASP.NET and the business logic was coded in </w:t>
      </w:r>
      <w:r w:rsidRPr="008C08FC">
        <w:rPr>
          <w:rFonts w:ascii="Calibri" w:eastAsia="Times New Roman" w:hAnsi="Calibri" w:cs="Calibri"/>
          <w:bCs/>
          <w:color w:val="000000"/>
          <w:sz w:val="21"/>
          <w:szCs w:val="21"/>
          <w:lang w:eastAsia="en-US"/>
        </w:rPr>
        <w:t>C#.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Designed 3-Tier Application Architecture to ensure flexible and reusability of the application. Developed various web services using WCF, which can be consumed by web application and other systems.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Used </w:t>
      </w:r>
      <w:r w:rsidRPr="008C08FC">
        <w:rPr>
          <w:rFonts w:ascii="Calibri" w:eastAsia="Times New Roman" w:hAnsi="Calibri" w:cs="Calibri"/>
          <w:bCs/>
          <w:color w:val="000000"/>
          <w:sz w:val="21"/>
          <w:szCs w:val="21"/>
          <w:lang w:eastAsia="en-US"/>
        </w:rPr>
        <w:t>ASP.NET, HTML and CSS</w:t>
      </w: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 to design the presentation layer of the website.</w:t>
      </w:r>
    </w:p>
    <w:p w:rsidR="008A1950" w:rsidRPr="008C08FC" w:rsidRDefault="008A1950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 xml:space="preserve">Used NoSQL Databases - MongoDB, </w:t>
      </w:r>
      <w:proofErr w:type="gramStart"/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Cassandra ;</w:t>
      </w:r>
      <w:proofErr w:type="gramEnd"/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 xml:space="preserve"> Installed, configured &amp; performed data load from MySQL DB.</w:t>
      </w:r>
    </w:p>
    <w:p w:rsidR="008A1950" w:rsidRPr="008C08FC" w:rsidRDefault="008A1950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Extensive use of Node.js and Mongo DB to create server side applications.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Used .Net Framework class library to build user interface that separated application logic from presentation code using code behind pages.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Used </w:t>
      </w:r>
      <w:r w:rsidRPr="008C08FC">
        <w:rPr>
          <w:rFonts w:ascii="Calibri" w:eastAsia="Times New Roman" w:hAnsi="Calibri" w:cs="Calibri"/>
          <w:bCs/>
          <w:color w:val="000000"/>
          <w:sz w:val="21"/>
          <w:szCs w:val="21"/>
          <w:lang w:eastAsia="en-US"/>
        </w:rPr>
        <w:t>ADO.NET</w:t>
      </w: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 components like Grid View, Data Adapter, Data Reader and Data Set to retrieve, display data.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Used Master Pages to provide a unified look and feel to the application.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Used </w:t>
      </w:r>
      <w:r w:rsidRPr="008C08FC">
        <w:rPr>
          <w:rFonts w:ascii="Calibri" w:eastAsia="Times New Roman" w:hAnsi="Calibri" w:cs="Calibri"/>
          <w:bCs/>
          <w:color w:val="000000"/>
          <w:sz w:val="21"/>
          <w:szCs w:val="21"/>
          <w:lang w:eastAsia="en-US"/>
        </w:rPr>
        <w:t>AJAX</w:t>
      </w: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 to create better, faster and more user-friendly web applications.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 xml:space="preserve">Used </w:t>
      </w:r>
      <w:proofErr w:type="spellStart"/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GridView</w:t>
      </w:r>
      <w:proofErr w:type="spellEnd"/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 xml:space="preserve">, </w:t>
      </w:r>
      <w:proofErr w:type="spellStart"/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DataLit</w:t>
      </w:r>
      <w:proofErr w:type="spellEnd"/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, and Panels to display and manipulate data in ASP.NET Web Forms.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Windows presentation Foundation (WPF) is used for building applications for rendering user interfaces in windows based applications.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Used Session Objects, Cookies to store the application state.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lastRenderedPageBreak/>
        <w:t>Used XML to transport and store data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Used .Net Validation controls for client side validation.</w:t>
      </w:r>
    </w:p>
    <w:p w:rsidR="000612AE" w:rsidRPr="008C08FC" w:rsidRDefault="000612AE" w:rsidP="0044634F">
      <w:pPr>
        <w:pStyle w:val="ListParagraph"/>
        <w:numPr>
          <w:ilvl w:val="0"/>
          <w:numId w:val="37"/>
        </w:numPr>
        <w:shd w:val="clear" w:color="auto" w:fill="FFFFFF"/>
        <w:rPr>
          <w:rFonts w:ascii="Calibri" w:eastAsia="Times New Roman" w:hAnsi="Calibri" w:cs="Calibri"/>
          <w:sz w:val="21"/>
          <w:szCs w:val="21"/>
          <w:lang w:eastAsia="en-US"/>
        </w:rPr>
      </w:pPr>
      <w:r w:rsidRPr="008C08FC">
        <w:rPr>
          <w:rFonts w:ascii="Calibri" w:eastAsia="Times New Roman" w:hAnsi="Calibri" w:cs="Calibri"/>
          <w:sz w:val="21"/>
          <w:szCs w:val="21"/>
          <w:lang w:eastAsia="en-US"/>
        </w:rPr>
        <w:t>Developed stored procedures, Views and automated SQL, T-SQL scripts for database maintenance, deployment and installation.</w:t>
      </w:r>
    </w:p>
    <w:p w:rsidR="008C08FC" w:rsidRDefault="008C08FC" w:rsidP="0044634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color w:val="000000"/>
        </w:rPr>
      </w:pPr>
    </w:p>
    <w:p w:rsidR="00937624" w:rsidRPr="008C08FC" w:rsidRDefault="00937624" w:rsidP="0044634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color w:val="000000"/>
        </w:rPr>
      </w:pPr>
    </w:p>
    <w:p w:rsidR="000612AE" w:rsidRPr="0044634F" w:rsidRDefault="00937624" w:rsidP="004463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>
        <w:rPr>
          <w:rStyle w:val="Strong"/>
          <w:rFonts w:ascii="Calibri" w:hAnsi="Calibri" w:cs="Calibri"/>
          <w:color w:val="000000"/>
        </w:rPr>
        <w:t xml:space="preserve"> </w:t>
      </w:r>
      <w:proofErr w:type="gramStart"/>
      <w:r>
        <w:rPr>
          <w:rStyle w:val="Strong"/>
          <w:rFonts w:ascii="Calibri" w:hAnsi="Calibri" w:cs="Calibri"/>
          <w:color w:val="000000"/>
        </w:rPr>
        <w:t>Client :</w:t>
      </w:r>
      <w:proofErr w:type="gramEnd"/>
      <w:r>
        <w:rPr>
          <w:rStyle w:val="Strong"/>
          <w:rFonts w:ascii="Calibri" w:hAnsi="Calibri" w:cs="Calibri"/>
          <w:color w:val="000000"/>
        </w:rPr>
        <w:t xml:space="preserve"> ABB,  Gujarat</w:t>
      </w:r>
      <w:r w:rsidR="000612AE" w:rsidRPr="0044634F">
        <w:rPr>
          <w:rStyle w:val="Strong"/>
          <w:rFonts w:ascii="Calibri" w:hAnsi="Calibri" w:cs="Calibri"/>
          <w:color w:val="000000"/>
        </w:rPr>
        <w:t>, India</w:t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</w:r>
      <w:r>
        <w:rPr>
          <w:rStyle w:val="Strong"/>
          <w:rFonts w:ascii="Calibri" w:hAnsi="Calibri" w:cs="Calibri"/>
          <w:color w:val="000000"/>
        </w:rPr>
        <w:tab/>
        <w:t xml:space="preserve">              </w:t>
      </w:r>
      <w:r w:rsidR="00C25EB6">
        <w:rPr>
          <w:rStyle w:val="Strong"/>
          <w:rFonts w:ascii="Calibri" w:hAnsi="Calibri" w:cs="Calibri"/>
          <w:color w:val="000000"/>
        </w:rPr>
        <w:t xml:space="preserve">   October</w:t>
      </w:r>
      <w:r w:rsidRPr="0044634F">
        <w:rPr>
          <w:rStyle w:val="Strong"/>
          <w:rFonts w:ascii="Calibri" w:hAnsi="Calibri" w:cs="Calibri"/>
          <w:color w:val="000000"/>
        </w:rPr>
        <w:t xml:space="preserve"> 201</w:t>
      </w:r>
      <w:r w:rsidR="00C25EB6">
        <w:rPr>
          <w:rStyle w:val="Strong"/>
          <w:rFonts w:ascii="Calibri" w:hAnsi="Calibri" w:cs="Calibri"/>
          <w:color w:val="000000"/>
        </w:rPr>
        <w:t>2</w:t>
      </w:r>
      <w:r w:rsidRPr="0044634F">
        <w:rPr>
          <w:rStyle w:val="Strong"/>
          <w:rFonts w:ascii="Calibri" w:hAnsi="Calibri" w:cs="Calibri"/>
          <w:color w:val="000000"/>
        </w:rPr>
        <w:t>-Dec 2014</w:t>
      </w:r>
    </w:p>
    <w:p w:rsidR="000612AE" w:rsidRPr="0044634F" w:rsidRDefault="000612AE" w:rsidP="004463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44634F">
        <w:rPr>
          <w:rStyle w:val="Strong"/>
          <w:rFonts w:ascii="Calibri" w:hAnsi="Calibri" w:cs="Calibri"/>
          <w:color w:val="000000"/>
        </w:rPr>
        <w:t>.Net Developer</w:t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  <w:r w:rsidRPr="0044634F">
        <w:rPr>
          <w:rStyle w:val="Strong"/>
          <w:rFonts w:ascii="Calibri" w:hAnsi="Calibri" w:cs="Calibri"/>
          <w:color w:val="000000"/>
        </w:rPr>
        <w:tab/>
      </w:r>
    </w:p>
    <w:p w:rsidR="0044634F" w:rsidRDefault="0044634F" w:rsidP="0044634F">
      <w:pPr>
        <w:pStyle w:val="ListParagraph"/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Involved in performing object-oriented analysis, designing and implementation.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Involved in designing the GUI for providing information such as product details, product comparisons, client details, monitoring sales, promotional activities.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Created business components using C# and ASP.NET.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Created diagrammatic representation in MS-Visio for visual and precise analysis of the project requirement.</w:t>
      </w:r>
    </w:p>
    <w:p w:rsidR="008A1950" w:rsidRPr="008C08FC" w:rsidRDefault="008A1950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By using Mongo DB .NET Driver, we build alternative or experimental high-level APIs.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Integrated java script, basic HTML and CSS into the application to increase performance on client end such as, when advertising.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Implemented Sessions using cookies to ensure user authentication and authorization.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Incorporated grids to display retrieved information from the database onto the GUI.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Developed a web service, which allows the web application to access the centralized jobs.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Developed optimized queries and stored procedures to increase performance.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Implemented various features throughout the project and handled change requests using ASP.NET, C#, XML, Web services and JQuery.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Wrote Data Access Classes using C# and ADO.NET.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proofErr w:type="spellStart"/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mplemented</w:t>
      </w:r>
      <w:proofErr w:type="spellEnd"/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 xml:space="preserve"> Role based security to comply with the rules set by the business layer of the application.</w:t>
      </w:r>
    </w:p>
    <w:p w:rsidR="000612AE" w:rsidRPr="008C08FC" w:rsidRDefault="000612AE" w:rsidP="0044634F">
      <w:pPr>
        <w:pStyle w:val="ListParagraph"/>
        <w:numPr>
          <w:ilvl w:val="0"/>
          <w:numId w:val="36"/>
        </w:numPr>
        <w:shd w:val="clear" w:color="auto" w:fill="FFFFFF"/>
        <w:rPr>
          <w:rFonts w:ascii="Calibri" w:eastAsia="Times New Roman" w:hAnsi="Calibri" w:cs="Calibri"/>
          <w:sz w:val="22"/>
          <w:szCs w:val="22"/>
          <w:lang w:eastAsia="en-US"/>
        </w:rPr>
      </w:pPr>
      <w:r w:rsidRPr="008C08FC">
        <w:rPr>
          <w:rFonts w:ascii="Calibri" w:eastAsia="Times New Roman" w:hAnsi="Calibri" w:cs="Calibri"/>
          <w:sz w:val="22"/>
          <w:szCs w:val="22"/>
          <w:lang w:eastAsia="en-US"/>
        </w:rPr>
        <w:t>Generated logs by invoking events for error recording and security.</w:t>
      </w:r>
    </w:p>
    <w:p w:rsidR="000612AE" w:rsidRPr="008C08FC" w:rsidRDefault="000612AE" w:rsidP="0044634F">
      <w:pPr>
        <w:shd w:val="clear" w:color="auto" w:fill="FFFFFF"/>
        <w:ind w:left="600"/>
        <w:rPr>
          <w:rFonts w:ascii="Helvetica" w:eastAsia="Times New Roman" w:hAnsi="Helvetica"/>
          <w:sz w:val="21"/>
          <w:szCs w:val="21"/>
          <w:lang w:eastAsia="en-US"/>
        </w:rPr>
      </w:pPr>
    </w:p>
    <w:p w:rsidR="000612AE" w:rsidRPr="008C08FC" w:rsidRDefault="000612AE" w:rsidP="0044634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color w:val="000000"/>
          <w:sz w:val="21"/>
          <w:szCs w:val="21"/>
        </w:rPr>
      </w:pPr>
    </w:p>
    <w:p w:rsidR="000612AE" w:rsidRPr="008C08FC" w:rsidRDefault="000612AE" w:rsidP="0044634F">
      <w:pPr>
        <w:shd w:val="clear" w:color="auto" w:fill="FFFFFF"/>
        <w:rPr>
          <w:rFonts w:ascii="Helvetica" w:eastAsia="Times New Roman" w:hAnsi="Helvetica"/>
          <w:sz w:val="21"/>
          <w:szCs w:val="21"/>
          <w:lang w:eastAsia="en-US"/>
        </w:rPr>
      </w:pPr>
    </w:p>
    <w:p w:rsidR="000612AE" w:rsidRPr="008C08FC" w:rsidRDefault="000612AE" w:rsidP="0044634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color w:val="000000"/>
          <w:sz w:val="21"/>
          <w:szCs w:val="21"/>
        </w:rPr>
      </w:pPr>
    </w:p>
    <w:p w:rsidR="000612AE" w:rsidRPr="008C08FC" w:rsidRDefault="000612AE" w:rsidP="0044634F">
      <w:pPr>
        <w:shd w:val="clear" w:color="auto" w:fill="FFFFFF"/>
        <w:rPr>
          <w:rFonts w:ascii="Helvetica" w:eastAsia="Times New Roman" w:hAnsi="Helvetica"/>
          <w:sz w:val="21"/>
          <w:szCs w:val="21"/>
          <w:lang w:eastAsia="en-US"/>
        </w:rPr>
      </w:pPr>
    </w:p>
    <w:p w:rsidR="000612AE" w:rsidRPr="008C08FC" w:rsidRDefault="000612AE" w:rsidP="004463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</w:p>
    <w:p w:rsidR="00DA3425" w:rsidRPr="008C08FC" w:rsidRDefault="00DA3425" w:rsidP="0044634F">
      <w:pPr>
        <w:ind w:left="360"/>
        <w:jc w:val="center"/>
        <w:rPr>
          <w:rFonts w:ascii="Tahoma" w:hAnsi="Tahoma" w:cs="Tahoma"/>
          <w:sz w:val="22"/>
          <w:szCs w:val="22"/>
        </w:rPr>
      </w:pPr>
    </w:p>
    <w:sectPr w:rsidR="00DA3425" w:rsidRPr="008C08FC" w:rsidSect="008C08FC">
      <w:footerReference w:type="default" r:id="rId7"/>
      <w:footerReference w:type="first" r:id="rId8"/>
      <w:pgSz w:w="11907" w:h="16839" w:code="9"/>
      <w:pgMar w:top="720" w:right="720" w:bottom="72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817" w:rsidRDefault="00731817">
      <w:r>
        <w:separator/>
      </w:r>
    </w:p>
  </w:endnote>
  <w:endnote w:type="continuationSeparator" w:id="0">
    <w:p w:rsidR="00731817" w:rsidRDefault="0073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681" w:rsidRDefault="00BD4681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F63" w:rsidRDefault="00B566BD" w:rsidP="00B566BD">
    <w:pPr>
      <w:pStyle w:val="Footer"/>
      <w:tabs>
        <w:tab w:val="clear" w:pos="4320"/>
        <w:tab w:val="clear" w:pos="8640"/>
        <w:tab w:val="left" w:pos="7876"/>
      </w:tabs>
    </w:pPr>
    <w:r>
      <w:tab/>
    </w:r>
  </w:p>
  <w:p w:rsidR="00B566BD" w:rsidRDefault="00B566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817" w:rsidRDefault="00731817">
      <w:r>
        <w:separator/>
      </w:r>
    </w:p>
  </w:footnote>
  <w:footnote w:type="continuationSeparator" w:id="0">
    <w:p w:rsidR="00731817" w:rsidRDefault="00731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8A33E9"/>
    <w:multiLevelType w:val="multilevel"/>
    <w:tmpl w:val="79DE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02240F"/>
    <w:multiLevelType w:val="hybridMultilevel"/>
    <w:tmpl w:val="2424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C12714"/>
    <w:multiLevelType w:val="multilevel"/>
    <w:tmpl w:val="B5D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F41EFC"/>
    <w:multiLevelType w:val="multilevel"/>
    <w:tmpl w:val="AA0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06578"/>
    <w:multiLevelType w:val="multilevel"/>
    <w:tmpl w:val="D60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924F1B"/>
    <w:multiLevelType w:val="multilevel"/>
    <w:tmpl w:val="F45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1C4E4E"/>
    <w:multiLevelType w:val="multilevel"/>
    <w:tmpl w:val="99F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14618"/>
    <w:multiLevelType w:val="multilevel"/>
    <w:tmpl w:val="A6D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D03C16"/>
    <w:multiLevelType w:val="hybridMultilevel"/>
    <w:tmpl w:val="B154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958B9"/>
    <w:multiLevelType w:val="multilevel"/>
    <w:tmpl w:val="0C2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655B29"/>
    <w:multiLevelType w:val="multilevel"/>
    <w:tmpl w:val="D62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C667B5"/>
    <w:multiLevelType w:val="multilevel"/>
    <w:tmpl w:val="8DB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1A43B5"/>
    <w:multiLevelType w:val="hybridMultilevel"/>
    <w:tmpl w:val="77D8F9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42E36"/>
    <w:multiLevelType w:val="hybridMultilevel"/>
    <w:tmpl w:val="0EA4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D1886"/>
    <w:multiLevelType w:val="multilevel"/>
    <w:tmpl w:val="F3F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4F53CD"/>
    <w:multiLevelType w:val="multilevel"/>
    <w:tmpl w:val="296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6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9F7560"/>
    <w:multiLevelType w:val="hybridMultilevel"/>
    <w:tmpl w:val="88BACA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1C63EF"/>
    <w:multiLevelType w:val="multilevel"/>
    <w:tmpl w:val="3050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35"/>
  </w:num>
  <w:num w:numId="4">
    <w:abstractNumId w:val="29"/>
  </w:num>
  <w:num w:numId="5">
    <w:abstractNumId w:val="19"/>
  </w:num>
  <w:num w:numId="6">
    <w:abstractNumId w:val="11"/>
  </w:num>
  <w:num w:numId="7">
    <w:abstractNumId w:val="0"/>
  </w:num>
  <w:num w:numId="8">
    <w:abstractNumId w:val="3"/>
  </w:num>
  <w:num w:numId="9">
    <w:abstractNumId w:val="2"/>
  </w:num>
  <w:num w:numId="10">
    <w:abstractNumId w:val="36"/>
  </w:num>
  <w:num w:numId="11">
    <w:abstractNumId w:val="4"/>
  </w:num>
  <w:num w:numId="12">
    <w:abstractNumId w:val="6"/>
  </w:num>
  <w:num w:numId="13">
    <w:abstractNumId w:val="21"/>
  </w:num>
  <w:num w:numId="14">
    <w:abstractNumId w:val="1"/>
  </w:num>
  <w:num w:numId="15">
    <w:abstractNumId w:val="22"/>
  </w:num>
  <w:num w:numId="16">
    <w:abstractNumId w:val="5"/>
  </w:num>
  <w:num w:numId="17">
    <w:abstractNumId w:val="18"/>
  </w:num>
  <w:num w:numId="18">
    <w:abstractNumId w:val="34"/>
  </w:num>
  <w:num w:numId="19">
    <w:abstractNumId w:val="14"/>
  </w:num>
  <w:num w:numId="20">
    <w:abstractNumId w:val="24"/>
  </w:num>
  <w:num w:numId="21">
    <w:abstractNumId w:val="30"/>
  </w:num>
  <w:num w:numId="22">
    <w:abstractNumId w:val="28"/>
  </w:num>
  <w:num w:numId="23">
    <w:abstractNumId w:val="25"/>
  </w:num>
  <w:num w:numId="24">
    <w:abstractNumId w:val="17"/>
  </w:num>
  <w:num w:numId="25">
    <w:abstractNumId w:val="9"/>
  </w:num>
  <w:num w:numId="26">
    <w:abstractNumId w:val="13"/>
  </w:num>
  <w:num w:numId="27">
    <w:abstractNumId w:val="27"/>
  </w:num>
  <w:num w:numId="28">
    <w:abstractNumId w:val="38"/>
  </w:num>
  <w:num w:numId="29">
    <w:abstractNumId w:val="7"/>
  </w:num>
  <w:num w:numId="30">
    <w:abstractNumId w:val="20"/>
  </w:num>
  <w:num w:numId="31">
    <w:abstractNumId w:val="32"/>
  </w:num>
  <w:num w:numId="32">
    <w:abstractNumId w:val="12"/>
  </w:num>
  <w:num w:numId="33">
    <w:abstractNumId w:val="10"/>
  </w:num>
  <w:num w:numId="34">
    <w:abstractNumId w:val="33"/>
  </w:num>
  <w:num w:numId="35">
    <w:abstractNumId w:val="26"/>
  </w:num>
  <w:num w:numId="36">
    <w:abstractNumId w:val="31"/>
  </w:num>
  <w:num w:numId="37">
    <w:abstractNumId w:val="23"/>
  </w:num>
  <w:num w:numId="38">
    <w:abstractNumId w:val="8"/>
  </w:num>
  <w:num w:numId="39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2AE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9E1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1A87"/>
    <w:rsid w:val="0014232A"/>
    <w:rsid w:val="00142736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83DBF"/>
    <w:rsid w:val="00285111"/>
    <w:rsid w:val="002902A9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77C3A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81D"/>
    <w:rsid w:val="003C3EF1"/>
    <w:rsid w:val="003C5255"/>
    <w:rsid w:val="003C5E27"/>
    <w:rsid w:val="003C64A9"/>
    <w:rsid w:val="003C778D"/>
    <w:rsid w:val="003D2185"/>
    <w:rsid w:val="003D2411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34F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1B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271E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27D43"/>
    <w:rsid w:val="00531FDF"/>
    <w:rsid w:val="005438E0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8D4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2F2B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6249"/>
    <w:rsid w:val="00701EB8"/>
    <w:rsid w:val="00704593"/>
    <w:rsid w:val="007047CD"/>
    <w:rsid w:val="00704A0B"/>
    <w:rsid w:val="007072B0"/>
    <w:rsid w:val="00710995"/>
    <w:rsid w:val="00710B96"/>
    <w:rsid w:val="00712DEC"/>
    <w:rsid w:val="00716510"/>
    <w:rsid w:val="007168D4"/>
    <w:rsid w:val="0071718E"/>
    <w:rsid w:val="00717CF0"/>
    <w:rsid w:val="00721A68"/>
    <w:rsid w:val="00723AFA"/>
    <w:rsid w:val="007248D2"/>
    <w:rsid w:val="00730409"/>
    <w:rsid w:val="00731817"/>
    <w:rsid w:val="0073322A"/>
    <w:rsid w:val="00734FDE"/>
    <w:rsid w:val="00740D0E"/>
    <w:rsid w:val="00741AA6"/>
    <w:rsid w:val="00742D9E"/>
    <w:rsid w:val="00744730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2FA9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9128A"/>
    <w:rsid w:val="00791893"/>
    <w:rsid w:val="007920F4"/>
    <w:rsid w:val="00792B3B"/>
    <w:rsid w:val="00792B81"/>
    <w:rsid w:val="007931F2"/>
    <w:rsid w:val="00797E8C"/>
    <w:rsid w:val="007A2AE9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D63C3"/>
    <w:rsid w:val="007E0E70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1950"/>
    <w:rsid w:val="008A4EA9"/>
    <w:rsid w:val="008B1319"/>
    <w:rsid w:val="008B202D"/>
    <w:rsid w:val="008B42FF"/>
    <w:rsid w:val="008C08FC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5FCA"/>
    <w:rsid w:val="008E6285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07EB3"/>
    <w:rsid w:val="0091079A"/>
    <w:rsid w:val="00912E39"/>
    <w:rsid w:val="00916F53"/>
    <w:rsid w:val="009172AA"/>
    <w:rsid w:val="009212E8"/>
    <w:rsid w:val="009214FB"/>
    <w:rsid w:val="00922ADB"/>
    <w:rsid w:val="00922BE9"/>
    <w:rsid w:val="00923807"/>
    <w:rsid w:val="00927DA2"/>
    <w:rsid w:val="00927DAA"/>
    <w:rsid w:val="0093168F"/>
    <w:rsid w:val="00931C5B"/>
    <w:rsid w:val="00937624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154F"/>
    <w:rsid w:val="009A552C"/>
    <w:rsid w:val="009A70EE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2B29"/>
    <w:rsid w:val="00A25452"/>
    <w:rsid w:val="00A26B6E"/>
    <w:rsid w:val="00A30025"/>
    <w:rsid w:val="00A329D3"/>
    <w:rsid w:val="00A336D1"/>
    <w:rsid w:val="00A367DA"/>
    <w:rsid w:val="00A371EA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64A2"/>
    <w:rsid w:val="00A979DD"/>
    <w:rsid w:val="00AA164F"/>
    <w:rsid w:val="00AA5D56"/>
    <w:rsid w:val="00AA7514"/>
    <w:rsid w:val="00AB1188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566BD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5F3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663F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07A19"/>
    <w:rsid w:val="00C1102E"/>
    <w:rsid w:val="00C14A1A"/>
    <w:rsid w:val="00C15EC9"/>
    <w:rsid w:val="00C17D3F"/>
    <w:rsid w:val="00C17F1C"/>
    <w:rsid w:val="00C23588"/>
    <w:rsid w:val="00C236F7"/>
    <w:rsid w:val="00C245B1"/>
    <w:rsid w:val="00C25EB6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4273"/>
    <w:rsid w:val="00C55D9E"/>
    <w:rsid w:val="00C64C9C"/>
    <w:rsid w:val="00C661E8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68E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82F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2787E"/>
    <w:rsid w:val="00D3117A"/>
    <w:rsid w:val="00D33913"/>
    <w:rsid w:val="00D347E8"/>
    <w:rsid w:val="00D36932"/>
    <w:rsid w:val="00D41D37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8703B"/>
    <w:rsid w:val="00D905B8"/>
    <w:rsid w:val="00D91833"/>
    <w:rsid w:val="00D933AE"/>
    <w:rsid w:val="00D9538C"/>
    <w:rsid w:val="00DA11AB"/>
    <w:rsid w:val="00DA1748"/>
    <w:rsid w:val="00DA1FCD"/>
    <w:rsid w:val="00DA24AE"/>
    <w:rsid w:val="00DA3425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263E"/>
    <w:rsid w:val="00DE3E86"/>
    <w:rsid w:val="00DE44C1"/>
    <w:rsid w:val="00DE54EB"/>
    <w:rsid w:val="00DE63EE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5C6"/>
    <w:rsid w:val="00E14D5A"/>
    <w:rsid w:val="00E16CA9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117F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2747"/>
    <w:rsid w:val="00F0363B"/>
    <w:rsid w:val="00F04A02"/>
    <w:rsid w:val="00F07BB7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12A"/>
    <w:rsid w:val="00F50207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3F63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7D43"/>
    <w:rPr>
      <w:b/>
      <w:bCs/>
    </w:rPr>
  </w:style>
  <w:style w:type="paragraph" w:styleId="NormalWeb">
    <w:name w:val="Normal (Web)"/>
    <w:basedOn w:val="Normal"/>
    <w:uiPriority w:val="99"/>
    <w:unhideWhenUsed/>
    <w:rsid w:val="00527D43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527D43"/>
    <w:rPr>
      <w:rFonts w:asciiTheme="minorHAnsi" w:eastAsiaTheme="minorHAnsi" w:hAnsiTheme="minorHAnsi" w:cstheme="minorBidi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8081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2019-07-03T20:31:00Z</dcterms:created>
  <dcterms:modified xsi:type="dcterms:W3CDTF">2019-07-03T20:31:00Z</dcterms:modified>
</cp:coreProperties>
</file>