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Job Vacancy for PHP Developer</w:t>
      </w:r>
    </w:p>
    <w:p>
      <w:pPr>
        <w:pStyle w:val="TextBody"/>
        <w:rPr/>
      </w:pPr>
      <w:r>
        <w:rPr/>
        <w:t>Do you take pride in your web development ability? Would you like to use your skills in an energetic atmosphere? We are looking for the right PHP developer for our team. Working closely with the development team lead, you will be able to work independently to create code and add value to the project team. You will be working with a team of hardworking, creative programmers and developers, and as a result you will have the opportunity to grow professionally and refine your skills. We reward hard work with a healthy salary, annual bonuses, an employer-matched 401k, health and dental insurance.</w:t>
      </w:r>
    </w:p>
    <w:p>
      <w:pPr>
        <w:pStyle w:val="Heading3"/>
        <w:rPr/>
      </w:pPr>
      <w:r>
        <w:rPr/>
        <w:t>Job Responsibilities</w:t>
      </w:r>
    </w:p>
    <w:p>
      <w:pPr>
        <w:pStyle w:val="TextBody"/>
        <w:numPr>
          <w:ilvl w:val="0"/>
          <w:numId w:val="1"/>
        </w:numPr>
        <w:tabs>
          <w:tab w:val="left" w:pos="0" w:leader="none"/>
        </w:tabs>
        <w:spacing w:before="0" w:after="0"/>
        <w:ind w:left="707" w:hanging="283"/>
        <w:rPr/>
      </w:pPr>
      <w:r>
        <w:rPr/>
        <w:t>Build, test and set up cutting-edge website applications in an efficient matter; work with other developers to fill data acquisition requirements</w:t>
      </w:r>
    </w:p>
    <w:p>
      <w:pPr>
        <w:pStyle w:val="TextBody"/>
        <w:numPr>
          <w:ilvl w:val="0"/>
          <w:numId w:val="1"/>
        </w:numPr>
        <w:tabs>
          <w:tab w:val="left" w:pos="0" w:leader="none"/>
        </w:tabs>
        <w:spacing w:before="0" w:after="0"/>
        <w:ind w:left="707" w:hanging="283"/>
        <w:rPr/>
      </w:pPr>
      <w:r>
        <w:rPr/>
        <w:t>Identify and fix CSS, HTML and scripting compatibility issues between a variety of platforms and browsers; test websites on different browsers and mobile device browsers; correct problems identified by customer feedback</w:t>
      </w:r>
    </w:p>
    <w:p>
      <w:pPr>
        <w:pStyle w:val="TextBody"/>
        <w:numPr>
          <w:ilvl w:val="0"/>
          <w:numId w:val="1"/>
        </w:numPr>
        <w:tabs>
          <w:tab w:val="left" w:pos="0" w:leader="none"/>
        </w:tabs>
        <w:spacing w:before="0" w:after="0"/>
        <w:ind w:left="707" w:hanging="283"/>
        <w:rPr/>
      </w:pPr>
      <w:r>
        <w:rPr/>
        <w:t>Investigate and discover architectural considerations, such as web usability, site performance and database design, as part of the system design process; research and assess implementation alternatives for new application features</w:t>
      </w:r>
    </w:p>
    <w:p>
      <w:pPr>
        <w:pStyle w:val="TextBody"/>
        <w:numPr>
          <w:ilvl w:val="0"/>
          <w:numId w:val="1"/>
        </w:numPr>
        <w:tabs>
          <w:tab w:val="left" w:pos="0" w:leader="none"/>
        </w:tabs>
        <w:spacing w:before="0" w:after="0"/>
        <w:ind w:left="707" w:hanging="283"/>
        <w:rPr/>
      </w:pPr>
      <w:r>
        <w:rPr/>
        <w:t>Collaborate and communicate with development teams and management to resolve conflicts, prioritize needs, choose solutions or develop content criteria</w:t>
      </w:r>
    </w:p>
    <w:p>
      <w:pPr>
        <w:pStyle w:val="TextBody"/>
        <w:numPr>
          <w:ilvl w:val="0"/>
          <w:numId w:val="1"/>
        </w:numPr>
        <w:tabs>
          <w:tab w:val="left" w:pos="0" w:leader="none"/>
        </w:tabs>
        <w:spacing w:before="0" w:after="0"/>
        <w:ind w:left="707" w:hanging="283"/>
        <w:rPr/>
      </w:pPr>
      <w:r>
        <w:rPr/>
        <w:t>Develop procedures for ongoing website revision; recommend performance improvements; create and refine style guidelines for website content; select design tools, programming languages or applications</w:t>
      </w:r>
    </w:p>
    <w:p>
      <w:pPr>
        <w:pStyle w:val="TextBody"/>
        <w:numPr>
          <w:ilvl w:val="0"/>
          <w:numId w:val="1"/>
        </w:numPr>
        <w:tabs>
          <w:tab w:val="left" w:pos="0" w:leader="none"/>
        </w:tabs>
        <w:spacing w:before="0" w:after="0"/>
        <w:ind w:left="707" w:hanging="283"/>
        <w:rPr/>
      </w:pPr>
      <w:r>
        <w:rPr/>
        <w:t>Provide detailed explanations of website specifications, such as activities, software, product features, programming languages, communication protocols and operating systems hardware and software</w:t>
      </w:r>
    </w:p>
    <w:p>
      <w:pPr>
        <w:pStyle w:val="TextBody"/>
        <w:numPr>
          <w:ilvl w:val="0"/>
          <w:numId w:val="1"/>
        </w:numPr>
        <w:tabs>
          <w:tab w:val="left" w:pos="0" w:leader="none"/>
        </w:tabs>
        <w:ind w:left="707" w:hanging="283"/>
        <w:rPr/>
      </w:pPr>
      <w:r>
        <w:rPr/>
        <w:t>Remain up to date about current programming practices and web technologies through reading, continuing education opportunities or participation in professional workshops, groups or conferences</w:t>
      </w:r>
    </w:p>
    <w:p>
      <w:pPr>
        <w:pStyle w:val="Heading3"/>
        <w:rPr/>
      </w:pPr>
      <w:r>
        <w:rPr/>
        <w:t>Job Skills &amp; Qualifications</w:t>
      </w:r>
    </w:p>
    <w:p>
      <w:pPr>
        <w:pStyle w:val="Heading4"/>
        <w:rPr/>
      </w:pPr>
      <w:r>
        <w:rPr/>
        <w:t>Reqiured:</w:t>
      </w:r>
    </w:p>
    <w:p>
      <w:pPr>
        <w:pStyle w:val="TextBody"/>
        <w:numPr>
          <w:ilvl w:val="0"/>
          <w:numId w:val="2"/>
        </w:numPr>
        <w:tabs>
          <w:tab w:val="left" w:pos="0" w:leader="none"/>
        </w:tabs>
        <w:spacing w:before="0" w:after="0"/>
        <w:ind w:left="707" w:hanging="283"/>
        <w:rPr/>
      </w:pPr>
      <w:r>
        <w:rPr/>
        <w:t>Bachelor’s degree</w:t>
      </w:r>
    </w:p>
    <w:p>
      <w:pPr>
        <w:pStyle w:val="TextBody"/>
        <w:numPr>
          <w:ilvl w:val="0"/>
          <w:numId w:val="2"/>
        </w:numPr>
        <w:tabs>
          <w:tab w:val="left" w:pos="0" w:leader="none"/>
        </w:tabs>
        <w:spacing w:before="0" w:after="0"/>
        <w:ind w:left="707" w:hanging="283"/>
        <w:rPr/>
      </w:pPr>
      <w:r>
        <w:rPr/>
        <w:t>Proficient in PHP, Javascript, MySQL, AJAX, jQuery, CSS and HTML</w:t>
      </w:r>
    </w:p>
    <w:p>
      <w:pPr>
        <w:pStyle w:val="TextBody"/>
        <w:numPr>
          <w:ilvl w:val="0"/>
          <w:numId w:val="2"/>
        </w:numPr>
        <w:tabs>
          <w:tab w:val="left" w:pos="0" w:leader="none"/>
        </w:tabs>
        <w:spacing w:before="0" w:after="0"/>
        <w:ind w:left="707" w:hanging="283"/>
        <w:rPr/>
      </w:pPr>
      <w:r>
        <w:rPr/>
        <w:t>Demonstrated attention to detail</w:t>
      </w:r>
    </w:p>
    <w:p>
      <w:pPr>
        <w:pStyle w:val="TextBody"/>
        <w:numPr>
          <w:ilvl w:val="0"/>
          <w:numId w:val="2"/>
        </w:numPr>
        <w:tabs>
          <w:tab w:val="left" w:pos="0" w:leader="none"/>
        </w:tabs>
        <w:ind w:left="707" w:hanging="283"/>
        <w:rPr/>
      </w:pPr>
      <w:r>
        <w:rPr/>
        <w:t>Excellent written and oral communication skills</w:t>
      </w:r>
    </w:p>
    <w:p>
      <w:pPr>
        <w:pStyle w:val="Heading4"/>
        <w:rPr/>
      </w:pPr>
      <w:r>
        <w:rPr/>
        <w:t>Preferred:</w:t>
      </w:r>
    </w:p>
    <w:p>
      <w:pPr>
        <w:pStyle w:val="TextBody"/>
        <w:numPr>
          <w:ilvl w:val="0"/>
          <w:numId w:val="3"/>
        </w:numPr>
        <w:tabs>
          <w:tab w:val="left" w:pos="0" w:leader="none"/>
        </w:tabs>
        <w:spacing w:before="0" w:after="0"/>
        <w:ind w:left="707" w:hanging="283"/>
        <w:rPr/>
      </w:pPr>
      <w:r>
        <w:rPr/>
        <w:t>Experience in the direct marketing industry</w:t>
      </w:r>
    </w:p>
    <w:p>
      <w:pPr>
        <w:pStyle w:val="TextBody"/>
        <w:numPr>
          <w:ilvl w:val="0"/>
          <w:numId w:val="3"/>
        </w:numPr>
        <w:tabs>
          <w:tab w:val="left" w:pos="0" w:leader="none"/>
        </w:tabs>
        <w:spacing w:before="0" w:after="0"/>
        <w:ind w:left="707" w:hanging="283"/>
        <w:rPr/>
      </w:pPr>
      <w:r>
        <w:rPr/>
        <w:t>Photoshop or any design tool experience</w:t>
      </w:r>
    </w:p>
    <w:p>
      <w:pPr>
        <w:pStyle w:val="TextBody"/>
        <w:numPr>
          <w:ilvl w:val="0"/>
          <w:numId w:val="3"/>
        </w:numPr>
        <w:tabs>
          <w:tab w:val="left" w:pos="0" w:leader="none"/>
        </w:tabs>
        <w:ind w:left="707" w:hanging="283"/>
        <w:rPr/>
      </w:pPr>
      <w:r>
        <w:rPr/>
        <w:t>Familiar running a NGINX and Apache web server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341</Words>
  <Characters>2018</Characters>
  <CharactersWithSpaces>2325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2019-09-17T15:11:49Z</dcterms:created>
  <dc:creator/>
  <dc:description/>
  <dc:language>en-US</dc:language>
  <cp:lastModifiedBy/>
  <dcterms:modified xsi:type="dcterms:W3CDTF">2019-09-17T15:12:19Z</dcterms:modified>
  <cp:revision>1</cp:revision>
  <dc:subject/>
  <dc:title/>
</cp:coreProperties>
</file>