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color w:val="FF6600"/>
        </w:rPr>
      </w:pPr>
      <w:r>
        <w:rPr>
          <w:color w:val="FF6600"/>
        </w:rPr>
        <w:t>Quality Assurance Analyst Job Description</w:t>
      </w:r>
    </w:p>
    <w:p>
      <w:pPr>
        <w:pStyle w:val="TextBody"/>
        <w:rPr/>
      </w:pPr>
      <w:r>
        <w:rPr/>
        <w:t>To write a great Quality Assurance Analyst job description, you must first understand what the main purpose of this role is. The purpose of Software Testing and Quality Assurance is to provide the means and also the measures for testing all the aspects of a software solution, both functionally and technically, in order to meet the requirements and overall quality of the intended solution.</w:t>
      </w:r>
    </w:p>
    <w:p>
      <w:pPr>
        <w:pStyle w:val="TextBody"/>
        <w:rPr/>
      </w:pPr>
      <w:r>
        <w:rPr/>
        <w:t>What is the primary responsibility of the Quality Assurance Analyst?</w:t>
      </w:r>
    </w:p>
    <w:p>
      <w:pPr>
        <w:pStyle w:val="TextBody"/>
        <w:rPr/>
      </w:pPr>
      <w:bookmarkStart w:id="0" w:name="QualityAssuranceAnalystBackEnd"/>
      <w:bookmarkEnd w:id="0"/>
      <w:r>
        <w:rPr>
          <w:rStyle w:val="StrongEmphasis"/>
        </w:rPr>
        <w:t>Responsibilities Include:</w:t>
      </w:r>
    </w:p>
    <w:p>
      <w:pPr>
        <w:pStyle w:val="TextBody"/>
        <w:rPr/>
      </w:pPr>
      <w:r>
        <w:rPr/>
        <w:t>This person is responsible for creating an end-to-end test plan; executing the plan and managing all activities in the plan to ensure that all the objectives are met and that the solution works as expected. The solution should be tested in terms of functionality, performance, reliability, stability and compatibility with other legacy- and / or external systems.</w:t>
      </w:r>
    </w:p>
    <w:p>
      <w:pPr>
        <w:pStyle w:val="TextBody"/>
        <w:rPr/>
      </w:pPr>
      <w:r>
        <w:rPr/>
        <w:t>To make sure that testing is well defined, planned and executed. The analyst does this by ensuring that every phase and feature of the software solution is tested and that any potential issue is identified and fixed before the product goes live.</w:t>
      </w:r>
    </w:p>
    <w:p>
      <w:pPr>
        <w:pStyle w:val="TextBody"/>
        <w:rPr/>
      </w:pPr>
      <w:r>
        <w:rPr/>
        <w:t>There are several variations of the Quality Assurance Analyst roles.</w:t>
      </w:r>
    </w:p>
    <w:p>
      <w:pPr>
        <w:pStyle w:val="TextBody"/>
        <w:numPr>
          <w:ilvl w:val="0"/>
          <w:numId w:val="1"/>
        </w:numPr>
        <w:tabs>
          <w:tab w:val="left" w:pos="0" w:leader="none"/>
        </w:tabs>
        <w:spacing w:before="0" w:after="0"/>
        <w:ind w:left="707" w:hanging="283"/>
        <w:rPr/>
      </w:pPr>
      <w:r>
        <w:fldChar w:fldCharType="begin"/>
      </w:r>
      <w:r>
        <w:rPr>
          <w:rStyle w:val="InternetLink"/>
        </w:rPr>
        <w:instrText> HYPERLINK "http://technicalrecruitingbook.com/resources/quality-assurance-analyst-job-description/" \l "sample"</w:instrText>
      </w:r>
      <w:r>
        <w:rPr>
          <w:rStyle w:val="InternetLink"/>
        </w:rPr>
        <w:fldChar w:fldCharType="separate"/>
      </w:r>
      <w:r>
        <w:rPr>
          <w:rStyle w:val="InternetLink"/>
        </w:rPr>
        <w:t>Quality Assurance Analyst – SQL Backend Testing</w:t>
      </w:r>
      <w:r>
        <w:rPr>
          <w:rStyle w:val="InternetLink"/>
        </w:rPr>
        <w:fldChar w:fldCharType="end"/>
      </w:r>
    </w:p>
    <w:p>
      <w:pPr>
        <w:pStyle w:val="TextBody"/>
        <w:numPr>
          <w:ilvl w:val="0"/>
          <w:numId w:val="1"/>
        </w:numPr>
        <w:tabs>
          <w:tab w:val="left" w:pos="0" w:leader="none"/>
        </w:tabs>
        <w:spacing w:before="0" w:after="0"/>
        <w:ind w:left="707" w:hanging="283"/>
        <w:rPr/>
      </w:pPr>
      <w:r>
        <w:rPr/>
        <w:t>Functional Tester</w:t>
      </w:r>
    </w:p>
    <w:p>
      <w:pPr>
        <w:pStyle w:val="TextBody"/>
        <w:numPr>
          <w:ilvl w:val="0"/>
          <w:numId w:val="1"/>
        </w:numPr>
        <w:tabs>
          <w:tab w:val="left" w:pos="0" w:leader="none"/>
        </w:tabs>
        <w:ind w:left="707" w:hanging="283"/>
        <w:rPr/>
      </w:pPr>
      <w:r>
        <w:rPr/>
        <w:t>Automated Tester</w:t>
      </w:r>
    </w:p>
    <w:p>
      <w:pPr>
        <w:pStyle w:val="TextBody"/>
        <w:rPr/>
      </w:pPr>
      <w:r>
        <w:rPr/>
        <w:t>The Quality Assurance Analyst – Backend Testing role is focused on testing the database portion of the software solution; how the database interacts with the software solution.</w:t>
      </w:r>
    </w:p>
    <w:p>
      <w:pPr>
        <w:pStyle w:val="TextBody"/>
        <w:rPr/>
      </w:pPr>
      <w:r>
        <w:rPr/>
        <w:t>The Functional Tester is the everyday blackbox software tester.</w:t>
      </w:r>
    </w:p>
    <w:p>
      <w:pPr>
        <w:pStyle w:val="TextBody"/>
        <w:rPr/>
      </w:pPr>
      <w:r>
        <w:rPr/>
        <w:t>The Automated Tester designs automated test scripts and deploys these scripts using automation software like QuickTest Professional, Rational Functional Tester, SilkTest and VisualStudio Test Professional. Because test automation is not effective for all kinds of tests, the automated tester must make determinations as to what portion of the overall test will benefit from automation.</w:t>
      </w:r>
    </w:p>
    <w:p>
      <w:pPr>
        <w:pStyle w:val="TextBody"/>
        <w:rPr/>
      </w:pPr>
      <w:r>
        <w:rPr>
          <w:rStyle w:val="StrongEmphasis"/>
        </w:rPr>
        <w:t xml:space="preserve">Requirements Include: </w:t>
      </w:r>
    </w:p>
    <w:p>
      <w:pPr>
        <w:pStyle w:val="TextBody"/>
        <w:rPr/>
      </w:pPr>
      <w:r>
        <w:rPr/>
        <w:t>Soft Skills</w:t>
      </w:r>
    </w:p>
    <w:p>
      <w:pPr>
        <w:pStyle w:val="TextBody"/>
        <w:numPr>
          <w:ilvl w:val="0"/>
          <w:numId w:val="2"/>
        </w:numPr>
        <w:tabs>
          <w:tab w:val="left" w:pos="0" w:leader="none"/>
        </w:tabs>
        <w:spacing w:before="0" w:after="0"/>
        <w:ind w:left="707" w:hanging="283"/>
        <w:rPr/>
      </w:pPr>
      <w:r>
        <w:rPr/>
        <w:t>Clear communicator (written and verbal) – to ensure ability to write test plans and test cases. To communicate bugs to developers and other stakeholders</w:t>
      </w:r>
    </w:p>
    <w:p>
      <w:pPr>
        <w:pStyle w:val="TextBody"/>
        <w:numPr>
          <w:ilvl w:val="0"/>
          <w:numId w:val="2"/>
        </w:numPr>
        <w:tabs>
          <w:tab w:val="left" w:pos="0" w:leader="none"/>
        </w:tabs>
        <w:spacing w:before="0" w:after="0"/>
        <w:ind w:left="707" w:hanging="283"/>
        <w:rPr/>
      </w:pPr>
      <w:r>
        <w:rPr/>
        <w:t>Creative solving of technical problems – to ensure the ability translate technical requirements test plans</w:t>
      </w:r>
    </w:p>
    <w:p>
      <w:pPr>
        <w:pStyle w:val="TextBody"/>
        <w:numPr>
          <w:ilvl w:val="0"/>
          <w:numId w:val="2"/>
        </w:numPr>
        <w:tabs>
          <w:tab w:val="left" w:pos="0" w:leader="none"/>
        </w:tabs>
        <w:spacing w:before="0" w:after="0"/>
        <w:ind w:left="707" w:hanging="283"/>
        <w:rPr/>
      </w:pPr>
      <w:r>
        <w:rPr/>
        <w:t>Ability to focus on deadlines and deliverables – ensures the ability to find the bad defects and bugs quickly</w:t>
      </w:r>
    </w:p>
    <w:p>
      <w:pPr>
        <w:pStyle w:val="TextBody"/>
        <w:numPr>
          <w:ilvl w:val="0"/>
          <w:numId w:val="2"/>
        </w:numPr>
        <w:tabs>
          <w:tab w:val="left" w:pos="0" w:leader="none"/>
        </w:tabs>
        <w:ind w:left="707" w:hanging="283"/>
        <w:rPr/>
      </w:pPr>
      <w:r>
        <w:rPr/>
        <w:t>Ability to think abstract – to ensure ability to not conform to the norm. Norms do not find bugs quickly.</w:t>
      </w:r>
    </w:p>
    <w:p>
      <w:pPr>
        <w:pStyle w:val="TextBody"/>
        <w:rPr/>
      </w:pPr>
      <w:r>
        <w:rPr/>
        <w:t>Functional/Technical Skills</w:t>
      </w:r>
    </w:p>
    <w:p>
      <w:pPr>
        <w:pStyle w:val="TextBody"/>
        <w:numPr>
          <w:ilvl w:val="0"/>
          <w:numId w:val="3"/>
        </w:numPr>
        <w:tabs>
          <w:tab w:val="left" w:pos="0" w:leader="none"/>
        </w:tabs>
        <w:spacing w:before="0" w:after="0"/>
        <w:ind w:left="707" w:hanging="283"/>
        <w:rPr/>
      </w:pPr>
      <w:r>
        <w:rPr/>
        <w:t>Experiences in Quality Management Software and Processes</w:t>
      </w:r>
    </w:p>
    <w:p>
      <w:pPr>
        <w:pStyle w:val="TextBody"/>
        <w:numPr>
          <w:ilvl w:val="0"/>
          <w:numId w:val="3"/>
        </w:numPr>
        <w:tabs>
          <w:tab w:val="left" w:pos="0" w:leader="none"/>
        </w:tabs>
        <w:spacing w:before="0" w:after="0"/>
        <w:ind w:left="707" w:hanging="283"/>
        <w:rPr/>
      </w:pPr>
      <w:r>
        <w:rPr/>
        <w:t>Knowledge and experience in technical aspects of software solution being tested</w:t>
      </w:r>
    </w:p>
    <w:p>
      <w:pPr>
        <w:pStyle w:val="TextBody"/>
        <w:numPr>
          <w:ilvl w:val="0"/>
          <w:numId w:val="3"/>
        </w:numPr>
        <w:tabs>
          <w:tab w:val="left" w:pos="0" w:leader="none"/>
        </w:tabs>
        <w:ind w:left="707" w:hanging="283"/>
        <w:rPr/>
      </w:pPr>
      <w:r>
        <w:rPr/>
        <w:t>Business process understanding</w:t>
      </w:r>
    </w:p>
    <w:p>
      <w:pPr>
        <w:pStyle w:val="TextBody"/>
        <w:rPr/>
      </w:pPr>
      <w:r>
        <w:rPr/>
        <w:t> </w:t>
      </w:r>
    </w:p>
    <w:p>
      <w:pPr>
        <w:pStyle w:val="Heading2"/>
        <w:rPr>
          <w:color w:val="FF6600"/>
        </w:rPr>
      </w:pPr>
      <w:bookmarkStart w:id="1" w:name="sample"/>
      <w:bookmarkEnd w:id="1"/>
      <w:r>
        <w:rPr>
          <w:color w:val="FF6600"/>
        </w:rPr>
        <w:t>Sample QA Analyst Backend Tester</w:t>
      </w:r>
    </w:p>
    <w:p>
      <w:pPr>
        <w:pStyle w:val="TextBody"/>
        <w:rPr/>
      </w:pPr>
      <w:r>
        <w:rPr/>
        <w:t>Quality Assurance Analyst SQL Backend Tester will help by validating that the sites and systems meet design specifications and requirements using SQL Server database tools.</w:t>
      </w:r>
    </w:p>
    <w:p>
      <w:pPr>
        <w:pStyle w:val="TextBody"/>
        <w:rPr/>
      </w:pPr>
      <w:r>
        <w:rPr>
          <w:rStyle w:val="StrongEmphasis"/>
        </w:rPr>
        <w:t xml:space="preserve">Responsibilities: </w:t>
      </w:r>
    </w:p>
    <w:p>
      <w:pPr>
        <w:pStyle w:val="TextBody"/>
        <w:numPr>
          <w:ilvl w:val="0"/>
          <w:numId w:val="4"/>
        </w:numPr>
        <w:tabs>
          <w:tab w:val="left" w:pos="0" w:leader="none"/>
        </w:tabs>
        <w:spacing w:before="0" w:after="0"/>
        <w:ind w:left="707" w:hanging="283"/>
        <w:rPr/>
      </w:pPr>
      <w:r>
        <w:rPr/>
        <w:t>Review functional and design specifications to ensure full understanding of individual deliverables.</w:t>
      </w:r>
    </w:p>
    <w:p>
      <w:pPr>
        <w:pStyle w:val="TextBody"/>
        <w:numPr>
          <w:ilvl w:val="0"/>
          <w:numId w:val="4"/>
        </w:numPr>
        <w:tabs>
          <w:tab w:val="left" w:pos="0" w:leader="none"/>
        </w:tabs>
        <w:spacing w:before="0" w:after="0"/>
        <w:ind w:left="707" w:hanging="283"/>
        <w:rPr/>
      </w:pPr>
      <w:r>
        <w:rPr/>
        <w:t>Backend database testing in Microsoft SQL environment including validating stored procs, jobs and triggers.</w:t>
      </w:r>
    </w:p>
    <w:p>
      <w:pPr>
        <w:pStyle w:val="TextBody"/>
        <w:numPr>
          <w:ilvl w:val="0"/>
          <w:numId w:val="4"/>
        </w:numPr>
        <w:tabs>
          <w:tab w:val="left" w:pos="0" w:leader="none"/>
        </w:tabs>
        <w:spacing w:before="0" w:after="0"/>
        <w:ind w:left="707" w:hanging="283"/>
        <w:rPr/>
      </w:pPr>
      <w:r>
        <w:rPr/>
        <w:t>Identify test requirements from specifications, map test case requirements and design test coverage plan.</w:t>
      </w:r>
    </w:p>
    <w:p>
      <w:pPr>
        <w:pStyle w:val="TextBody"/>
        <w:numPr>
          <w:ilvl w:val="0"/>
          <w:numId w:val="4"/>
        </w:numPr>
        <w:tabs>
          <w:tab w:val="left" w:pos="0" w:leader="none"/>
        </w:tabs>
        <w:spacing w:before="0" w:after="0"/>
        <w:ind w:left="707" w:hanging="283"/>
        <w:rPr/>
      </w:pPr>
      <w:r>
        <w:rPr/>
        <w:t>Develop, document and maintain functional test cases and other test artifacts like the test data, data validation, harness scripts and automated scripts.</w:t>
      </w:r>
    </w:p>
    <w:p>
      <w:pPr>
        <w:pStyle w:val="TextBody"/>
        <w:numPr>
          <w:ilvl w:val="0"/>
          <w:numId w:val="4"/>
        </w:numPr>
        <w:tabs>
          <w:tab w:val="left" w:pos="0" w:leader="none"/>
        </w:tabs>
        <w:spacing w:before="0" w:after="0"/>
        <w:ind w:left="707" w:hanging="283"/>
        <w:rPr/>
      </w:pPr>
      <w:r>
        <w:rPr/>
        <w:t>Execute and evaluate manual or automated test cases and report test results.</w:t>
      </w:r>
    </w:p>
    <w:p>
      <w:pPr>
        <w:pStyle w:val="TextBody"/>
        <w:numPr>
          <w:ilvl w:val="0"/>
          <w:numId w:val="4"/>
        </w:numPr>
        <w:tabs>
          <w:tab w:val="left" w:pos="0" w:leader="none"/>
        </w:tabs>
        <w:spacing w:before="0" w:after="0"/>
        <w:ind w:left="707" w:hanging="283"/>
        <w:rPr/>
      </w:pPr>
      <w:r>
        <w:rPr/>
        <w:t>Hold and facilitate test plan/case reviews with cross-functional team members.</w:t>
      </w:r>
    </w:p>
    <w:p>
      <w:pPr>
        <w:pStyle w:val="TextBody"/>
        <w:numPr>
          <w:ilvl w:val="0"/>
          <w:numId w:val="4"/>
        </w:numPr>
        <w:tabs>
          <w:tab w:val="left" w:pos="0" w:leader="none"/>
        </w:tabs>
        <w:spacing w:before="0" w:after="0"/>
        <w:ind w:left="707" w:hanging="283"/>
        <w:rPr/>
      </w:pPr>
      <w:r>
        <w:rPr/>
        <w:t>Identify any potential quality issues per defined process and escalate potential quality issues immediately to management.</w:t>
      </w:r>
    </w:p>
    <w:p>
      <w:pPr>
        <w:pStyle w:val="TextBody"/>
        <w:numPr>
          <w:ilvl w:val="0"/>
          <w:numId w:val="4"/>
        </w:numPr>
        <w:tabs>
          <w:tab w:val="left" w:pos="0" w:leader="none"/>
        </w:tabs>
        <w:spacing w:before="0" w:after="0"/>
        <w:ind w:left="707" w:hanging="283"/>
        <w:rPr/>
      </w:pPr>
      <w:r>
        <w:rPr/>
        <w:t>Ensure that validated deliverables meet functional and design specifications and requirements.</w:t>
      </w:r>
    </w:p>
    <w:p>
      <w:pPr>
        <w:pStyle w:val="TextBody"/>
        <w:numPr>
          <w:ilvl w:val="0"/>
          <w:numId w:val="4"/>
        </w:numPr>
        <w:tabs>
          <w:tab w:val="left" w:pos="0" w:leader="none"/>
        </w:tabs>
        <w:ind w:left="707" w:hanging="283"/>
        <w:rPr/>
      </w:pPr>
      <w:r>
        <w:rPr/>
        <w:t>Isolate, replicate, and report defects and verify defect fixes.</w:t>
      </w:r>
    </w:p>
    <w:p>
      <w:pPr>
        <w:pStyle w:val="TextBody"/>
        <w:rPr/>
      </w:pPr>
      <w:r>
        <w:rPr>
          <w:rStyle w:val="StrongEmphasis"/>
        </w:rPr>
        <w:t xml:space="preserve">Requirements: </w:t>
      </w:r>
    </w:p>
    <w:p>
      <w:pPr>
        <w:pStyle w:val="TextBody"/>
        <w:numPr>
          <w:ilvl w:val="0"/>
          <w:numId w:val="5"/>
        </w:numPr>
        <w:tabs>
          <w:tab w:val="left" w:pos="0" w:leader="none"/>
        </w:tabs>
        <w:spacing w:before="0" w:after="0"/>
        <w:ind w:left="707" w:hanging="283"/>
        <w:rPr/>
      </w:pPr>
      <w:r>
        <w:rPr/>
        <w:t>BS or BA degree preferred.</w:t>
      </w:r>
    </w:p>
    <w:p>
      <w:pPr>
        <w:pStyle w:val="TextBody"/>
        <w:numPr>
          <w:ilvl w:val="0"/>
          <w:numId w:val="5"/>
        </w:numPr>
        <w:tabs>
          <w:tab w:val="left" w:pos="0" w:leader="none"/>
        </w:tabs>
        <w:spacing w:before="0" w:after="0"/>
        <w:ind w:left="707" w:hanging="283"/>
        <w:rPr/>
      </w:pPr>
      <w:r>
        <w:rPr/>
        <w:t>3+ years of relevant QA technical experience.</w:t>
      </w:r>
    </w:p>
    <w:p>
      <w:pPr>
        <w:pStyle w:val="TextBody"/>
        <w:numPr>
          <w:ilvl w:val="0"/>
          <w:numId w:val="5"/>
        </w:numPr>
        <w:tabs>
          <w:tab w:val="left" w:pos="0" w:leader="none"/>
        </w:tabs>
        <w:spacing w:before="0" w:after="0"/>
        <w:ind w:left="707" w:hanging="283"/>
        <w:rPr/>
      </w:pPr>
      <w:r>
        <w:rPr/>
        <w:t>3+ years large enterprise or e-business systems experience.</w:t>
      </w:r>
    </w:p>
    <w:p>
      <w:pPr>
        <w:pStyle w:val="TextBody"/>
        <w:numPr>
          <w:ilvl w:val="0"/>
          <w:numId w:val="5"/>
        </w:numPr>
        <w:tabs>
          <w:tab w:val="left" w:pos="0" w:leader="none"/>
        </w:tabs>
        <w:spacing w:before="0" w:after="0"/>
        <w:ind w:left="707" w:hanging="283"/>
        <w:rPr/>
      </w:pPr>
      <w:r>
        <w:rPr/>
        <w:t>Expertise in database testing in Microsoft SQL Server environments including designing and manipulating test data, validating stored procs, jobs, triggers and replication.</w:t>
      </w:r>
    </w:p>
    <w:p>
      <w:pPr>
        <w:pStyle w:val="TextBody"/>
        <w:numPr>
          <w:ilvl w:val="0"/>
          <w:numId w:val="5"/>
        </w:numPr>
        <w:tabs>
          <w:tab w:val="left" w:pos="0" w:leader="none"/>
        </w:tabs>
        <w:ind w:left="707" w:hanging="283"/>
        <w:rPr/>
      </w:pPr>
      <w:r>
        <w:rPr/>
        <w:t>Create clear, concise detail oriented test plans/cases.</w:t>
        <w:br/>
        <w:t>Ability to understand and create test plans from specifications or verbal communications.</w:t>
        <w:br/>
        <w:t>Liaison with development, project management, and customer support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635</Words>
  <Characters>3694</Characters>
  <CharactersWithSpaces>4274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2019-09-19T12:01:15Z</dcterms:created>
  <dc:creator/>
  <dc:description/>
  <dc:language>en-US</dc:language>
  <cp:lastModifiedBy/>
  <dcterms:modified xsi:type="dcterms:W3CDTF">2019-09-19T12:01:29Z</dcterms:modified>
  <cp:revision>1</cp:revision>
  <dc:subject/>
  <dc:title/>
</cp:coreProperties>
</file>