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92" w:rsidRDefault="00DB24D0" w:rsidP="00C0769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B24D0">
        <w:rPr>
          <w:rFonts w:ascii="Arial" w:hAnsi="Arial" w:cs="Arial"/>
          <w:b/>
          <w:sz w:val="20"/>
          <w:szCs w:val="20"/>
        </w:rPr>
        <w:t>Questionnaire</w:t>
      </w:r>
      <w:r w:rsidR="00187530">
        <w:rPr>
          <w:rFonts w:ascii="Arial" w:hAnsi="Arial" w:cs="Arial"/>
          <w:b/>
          <w:sz w:val="20"/>
          <w:szCs w:val="20"/>
        </w:rPr>
        <w:t>–</w:t>
      </w:r>
      <w:r w:rsidR="002D7418">
        <w:rPr>
          <w:rFonts w:ascii="Arial" w:hAnsi="Arial" w:cs="Arial"/>
          <w:b/>
          <w:sz w:val="20"/>
          <w:szCs w:val="20"/>
        </w:rPr>
        <w:t>9</w:t>
      </w:r>
      <w:r w:rsidR="00C13D9B">
        <w:rPr>
          <w:rFonts w:ascii="Arial" w:hAnsi="Arial" w:cs="Arial"/>
          <w:b/>
          <w:sz w:val="20"/>
          <w:szCs w:val="20"/>
        </w:rPr>
        <w:t>543</w:t>
      </w:r>
    </w:p>
    <w:p w:rsidR="00DB24D0" w:rsidRPr="00DB24D0" w:rsidRDefault="00C13D9B" w:rsidP="00C0769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 Analyst</w:t>
      </w:r>
    </w:p>
    <w:p w:rsidR="00DB24D0" w:rsidRDefault="00DB24D0" w:rsidP="00DB24D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B24D0">
        <w:rPr>
          <w:rFonts w:ascii="Arial" w:hAnsi="Arial" w:cs="Arial"/>
          <w:b/>
          <w:sz w:val="20"/>
          <w:szCs w:val="20"/>
        </w:rPr>
        <w:t xml:space="preserve">Client </w:t>
      </w:r>
      <w:r w:rsidR="00CB3945">
        <w:rPr>
          <w:rFonts w:ascii="Arial" w:hAnsi="Arial" w:cs="Arial"/>
          <w:b/>
          <w:sz w:val="20"/>
          <w:szCs w:val="20"/>
        </w:rPr>
        <w:t>–</w:t>
      </w:r>
      <w:r w:rsidR="00C13D9B">
        <w:rPr>
          <w:rFonts w:ascii="Arial" w:hAnsi="Arial" w:cs="Arial"/>
          <w:b/>
          <w:sz w:val="20"/>
          <w:szCs w:val="20"/>
        </w:rPr>
        <w:t>DCF</w:t>
      </w:r>
      <w:bookmarkStart w:id="0" w:name="_GoBack"/>
      <w:bookmarkEnd w:id="0"/>
    </w:p>
    <w:p w:rsidR="00B4791F" w:rsidRPr="00DB24D0" w:rsidRDefault="00B4791F" w:rsidP="00DB24D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Madison, WI</w:t>
      </w:r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30"/>
        <w:gridCol w:w="2460"/>
      </w:tblGrid>
      <w:tr w:rsidR="00861846" w:rsidRPr="00D93504" w:rsidTr="00861846">
        <w:trPr>
          <w:trHeight w:val="332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Name: </w:t>
            </w:r>
          </w:p>
        </w:tc>
        <w:tc>
          <w:tcPr>
            <w:tcW w:w="2375" w:type="dxa"/>
          </w:tcPr>
          <w:p w:rsidR="00861846" w:rsidRPr="00D93504" w:rsidRDefault="001C4C85" w:rsidP="00CB3945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t>Anup</w:t>
            </w:r>
            <w:proofErr w:type="spellEnd"/>
            <w:r>
              <w:t xml:space="preserve"> </w:t>
            </w:r>
            <w:proofErr w:type="spellStart"/>
            <w:r>
              <w:t>Ghimire</w:t>
            </w:r>
            <w:proofErr w:type="spellEnd"/>
          </w:p>
        </w:tc>
      </w:tr>
      <w:tr w:rsidR="00861846" w:rsidTr="00861846">
        <w:trPr>
          <w:trHeight w:val="242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E-mail: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</w:pPr>
            <w:hyperlink r:id="rId5" w:history="1">
              <w:r>
                <w:rPr>
                  <w:rStyle w:val="Hyperlink"/>
                </w:rPr>
                <w:t>anupghim83@gmail.com</w:t>
              </w:r>
            </w:hyperlink>
          </w:p>
        </w:tc>
      </w:tr>
      <w:tr w:rsidR="00861846" w:rsidTr="00861846">
        <w:trPr>
          <w:trHeight w:val="458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Contact Number / Best time to Contact: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t>(571)295-5178</w:t>
            </w:r>
          </w:p>
        </w:tc>
      </w:tr>
      <w:tr w:rsidR="00861846" w:rsidTr="00861846">
        <w:trPr>
          <w:trHeight w:val="422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How many total years of experience? 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6+ year </w:t>
            </w:r>
          </w:p>
        </w:tc>
      </w:tr>
      <w:tr w:rsidR="00861846" w:rsidTr="00861846">
        <w:trPr>
          <w:trHeight w:val="395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Current Visa Status (If Not a Citizen of USA):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1C4C85">
              <w:rPr>
                <w:rFonts w:ascii="Arial" w:hAnsi="Arial" w:cs="Arial"/>
                <w:b/>
                <w:bCs/>
                <w:sz w:val="18"/>
              </w:rPr>
              <w:t>Green Card</w:t>
            </w:r>
          </w:p>
        </w:tc>
      </w:tr>
      <w:tr w:rsidR="00861846" w:rsidTr="00861846">
        <w:trPr>
          <w:trHeight w:val="1070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 H1 Visa – a)   Name of the current company holding H1:</w:t>
            </w:r>
          </w:p>
          <w:p w:rsidR="00861846" w:rsidRDefault="00861846" w:rsidP="00CB394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Why do you want to change the company? </w:t>
            </w:r>
          </w:p>
          <w:p w:rsidR="00861846" w:rsidRDefault="00861846" w:rsidP="00CB394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How long is H-1 Visa valid for?</w:t>
            </w:r>
          </w:p>
          <w:p w:rsidR="00861846" w:rsidRDefault="00861846" w:rsidP="00CB394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How many years of US experience?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861846" w:rsidTr="00861846">
        <w:trPr>
          <w:trHeight w:val="368"/>
        </w:trPr>
        <w:tc>
          <w:tcPr>
            <w:tcW w:w="7015" w:type="dxa"/>
          </w:tcPr>
          <w:p w:rsidR="00861846" w:rsidRPr="004A40D2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of position (Contract / Contract-to-perm / Permanent):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Contract</w:t>
            </w:r>
          </w:p>
        </w:tc>
      </w:tr>
      <w:tr w:rsidR="00861846" w:rsidTr="00861846">
        <w:trPr>
          <w:trHeight w:val="467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Expected Salary (Annual Salary or $/hr.):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861846" w:rsidTr="00861846">
        <w:trPr>
          <w:trHeight w:val="233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Willing to Relocate anywhere: (If No, area of preference)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yes</w:t>
            </w:r>
          </w:p>
        </w:tc>
      </w:tr>
      <w:tr w:rsidR="00861846" w:rsidTr="00861846">
        <w:trPr>
          <w:trHeight w:val="350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Availability for Interview (Client Requires for an onsite Interview):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Immediate  </w:t>
            </w:r>
          </w:p>
        </w:tc>
      </w:tr>
      <w:tr w:rsidR="00861846" w:rsidTr="00861846">
        <w:trPr>
          <w:trHeight w:val="188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Availability for Job  </w:t>
            </w:r>
          </w:p>
        </w:tc>
        <w:tc>
          <w:tcPr>
            <w:tcW w:w="2375" w:type="dxa"/>
          </w:tcPr>
          <w:p w:rsidR="00861846" w:rsidRDefault="001C4C85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Immediate   </w:t>
            </w:r>
          </w:p>
        </w:tc>
      </w:tr>
      <w:tr w:rsidR="00861846" w:rsidTr="00861846">
        <w:trPr>
          <w:trHeight w:val="395"/>
        </w:trPr>
        <w:tc>
          <w:tcPr>
            <w:tcW w:w="701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Flexibility to travel: </w:t>
            </w:r>
          </w:p>
        </w:tc>
        <w:tc>
          <w:tcPr>
            <w:tcW w:w="237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861846" w:rsidTr="00861846">
        <w:trPr>
          <w:trHeight w:val="260"/>
        </w:trPr>
        <w:tc>
          <w:tcPr>
            <w:tcW w:w="7015" w:type="dxa"/>
          </w:tcPr>
          <w:p w:rsidR="00861846" w:rsidRPr="00F4563A" w:rsidRDefault="00861846" w:rsidP="00CB3945">
            <w:pPr>
              <w:spacing w:after="0" w:line="240" w:lineRule="auto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Mention 2 professional references (Name, Title, Company, Phone Number,  Email)  </w:t>
            </w:r>
          </w:p>
        </w:tc>
        <w:tc>
          <w:tcPr>
            <w:tcW w:w="2375" w:type="dxa"/>
          </w:tcPr>
          <w:p w:rsidR="00861846" w:rsidRDefault="00861846" w:rsidP="00CB3945">
            <w:pPr>
              <w:spacing w:after="0" w:line="24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:rsidR="00DB24D0" w:rsidRDefault="00DB24D0" w:rsidP="00CB3945">
      <w:pPr>
        <w:spacing w:after="0" w:line="240" w:lineRule="auto"/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44"/>
        <w:gridCol w:w="761"/>
      </w:tblGrid>
      <w:tr w:rsidR="00DC343E" w:rsidRPr="006B3F3A" w:rsidTr="00C07692">
        <w:tc>
          <w:tcPr>
            <w:tcW w:w="9044" w:type="dxa"/>
            <w:tcBorders>
              <w:top w:val="double" w:sz="4" w:space="0" w:color="A5A5A5" w:themeColor="accent3"/>
              <w:left w:val="double" w:sz="4" w:space="0" w:color="A5A5A5" w:themeColor="accent3"/>
            </w:tcBorders>
            <w:shd w:val="pct25" w:color="auto" w:fill="auto"/>
          </w:tcPr>
          <w:p w:rsidR="00DC343E" w:rsidRPr="00CB3945" w:rsidRDefault="00DC343E" w:rsidP="00CB3945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lightGray"/>
              </w:rPr>
            </w:pPr>
            <w:r w:rsidRPr="00CB3945"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lightGray"/>
              </w:rPr>
              <w:t>Skill</w:t>
            </w:r>
          </w:p>
        </w:tc>
        <w:tc>
          <w:tcPr>
            <w:tcW w:w="761" w:type="dxa"/>
            <w:shd w:val="pct25" w:color="auto" w:fill="auto"/>
          </w:tcPr>
          <w:p w:rsidR="00DC343E" w:rsidRPr="00CB3945" w:rsidRDefault="00DC343E" w:rsidP="00CB3945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lightGray"/>
              </w:rPr>
            </w:pPr>
            <w:r w:rsidRPr="00CB3945"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lightGray"/>
              </w:rPr>
              <w:t>Years</w:t>
            </w: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Business processes improvement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Change management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Meeting management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Ability to develop and implement quality assurance processes and procedures including test/use cases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Agile Development Knowledge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User Story Creation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Basic knowledge of databases and skills with database queries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Participate in design reviews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Standardized processes and procedures implementation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Documenting business processes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Requirements analysis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Requirements gathering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Develop test plans and procedures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Manage systems testing and support user acceptance testing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  <w:tr w:rsidR="00C13D9B" w:rsidTr="00E049DF">
        <w:tc>
          <w:tcPr>
            <w:tcW w:w="9044" w:type="dxa"/>
            <w:vAlign w:val="center"/>
          </w:tcPr>
          <w:p w:rsidR="00C13D9B" w:rsidRPr="00C13D9B" w:rsidRDefault="00C13D9B" w:rsidP="00C13D9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3D9B">
              <w:rPr>
                <w:rFonts w:ascii="Arial" w:hAnsi="Arial" w:cs="Arial"/>
                <w:bCs/>
                <w:sz w:val="20"/>
                <w:szCs w:val="20"/>
              </w:rPr>
              <w:t>Methodologies - Understanding of project management methodologies and experience with 'agile' *</w:t>
            </w:r>
          </w:p>
        </w:tc>
        <w:tc>
          <w:tcPr>
            <w:tcW w:w="761" w:type="dxa"/>
          </w:tcPr>
          <w:p w:rsidR="00C13D9B" w:rsidRDefault="00C13D9B" w:rsidP="00C13D9B">
            <w:pPr>
              <w:spacing w:after="0" w:line="240" w:lineRule="auto"/>
            </w:pPr>
          </w:p>
        </w:tc>
      </w:tr>
    </w:tbl>
    <w:p w:rsidR="00DB24D0" w:rsidRDefault="00DB24D0"/>
    <w:p w:rsidR="00C07692" w:rsidRDefault="00C07692"/>
    <w:sectPr w:rsidR="00C07692" w:rsidSect="0018753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4B35"/>
    <w:multiLevelType w:val="hybridMultilevel"/>
    <w:tmpl w:val="642EC64A"/>
    <w:lvl w:ilvl="0" w:tplc="E976E2C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C5545"/>
    <w:multiLevelType w:val="hybridMultilevel"/>
    <w:tmpl w:val="6686812A"/>
    <w:lvl w:ilvl="0" w:tplc="9926D784">
      <w:start w:val="4"/>
      <w:numFmt w:val="lowerLetter"/>
      <w:lvlText w:val="%1)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">
    <w:nsid w:val="2CD768F4"/>
    <w:multiLevelType w:val="hybridMultilevel"/>
    <w:tmpl w:val="5FB4D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E3241B"/>
    <w:multiLevelType w:val="hybridMultilevel"/>
    <w:tmpl w:val="BAA84194"/>
    <w:lvl w:ilvl="0" w:tplc="566E2012">
      <w:start w:val="2"/>
      <w:numFmt w:val="lowerLetter"/>
      <w:lvlText w:val="%1)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4">
    <w:nsid w:val="612B00C3"/>
    <w:multiLevelType w:val="multilevel"/>
    <w:tmpl w:val="DB945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4D0"/>
    <w:rsid w:val="00187530"/>
    <w:rsid w:val="001C4C85"/>
    <w:rsid w:val="00265F27"/>
    <w:rsid w:val="002D7418"/>
    <w:rsid w:val="0040114C"/>
    <w:rsid w:val="007217A3"/>
    <w:rsid w:val="008135B7"/>
    <w:rsid w:val="00861846"/>
    <w:rsid w:val="00AC4344"/>
    <w:rsid w:val="00B4791F"/>
    <w:rsid w:val="00B47F97"/>
    <w:rsid w:val="00C07692"/>
    <w:rsid w:val="00C13D9B"/>
    <w:rsid w:val="00C313C0"/>
    <w:rsid w:val="00CB3945"/>
    <w:rsid w:val="00DB24D0"/>
    <w:rsid w:val="00DC3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24D0"/>
    <w:rPr>
      <w:color w:val="0000FF"/>
      <w:u w:val="single"/>
    </w:rPr>
  </w:style>
  <w:style w:type="paragraph" w:styleId="Header">
    <w:name w:val="header"/>
    <w:basedOn w:val="Normal"/>
    <w:link w:val="HeaderChar"/>
    <w:rsid w:val="00DB24D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B24D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343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945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pghim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Tarneja</dc:creator>
  <cp:lastModifiedBy>lkush</cp:lastModifiedBy>
  <cp:revision>2</cp:revision>
  <dcterms:created xsi:type="dcterms:W3CDTF">2015-12-18T15:12:00Z</dcterms:created>
  <dcterms:modified xsi:type="dcterms:W3CDTF">2015-12-18T15:12:00Z</dcterms:modified>
</cp:coreProperties>
</file>