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C2293A" w:rsidRDefault="00C2293A" w:rsidP="00DE4450">
      <w:pPr>
        <w:pBdr>
          <w:bottom w:val="thinThickSmallGap" w:sz="18" w:space="1" w:color="auto"/>
        </w:pBdr>
        <w:spacing w:after="0" w:line="216" w:lineRule="auto"/>
        <w:rPr>
          <w:rFonts w:ascii="Times New Roman" w:hAnsi="Times New Roman" w:cs="Times New Roman"/>
          <w:b/>
        </w:rPr>
      </w:pPr>
    </w:p>
    <w:p w:rsidR="00014CF9" w:rsidRPr="00014CF9" w:rsidRDefault="00014CF9" w:rsidP="00014CF9">
      <w:pPr>
        <w:pBdr>
          <w:bottom w:val="thinThickSmallGap" w:sz="18" w:space="1" w:color="auto"/>
        </w:pBdr>
        <w:spacing w:after="0" w:line="216" w:lineRule="auto"/>
        <w:rPr>
          <w:rFonts w:asciiTheme="majorHAnsi" w:hAnsiTheme="majorHAnsi" w:cs="Arial"/>
          <w:b/>
          <w:color w:val="000000"/>
        </w:rPr>
      </w:pPr>
      <w:r w:rsidRPr="00014CF9">
        <w:rPr>
          <w:rFonts w:asciiTheme="majorHAnsi" w:hAnsiTheme="majorHAnsi" w:cs="Arial"/>
          <w:b/>
          <w:color w:val="000000"/>
        </w:rPr>
        <w:t>Shrijana</w:t>
      </w:r>
      <w:r w:rsidR="002D50A6" w:rsidRPr="00014CF9">
        <w:rPr>
          <w:rFonts w:asciiTheme="majorHAnsi" w:hAnsiTheme="majorHAnsi" w:cs="Arial"/>
          <w:b/>
          <w:color w:val="000000"/>
        </w:rPr>
        <w:t>Aryal</w:t>
      </w:r>
    </w:p>
    <w:p w:rsidR="00014CF9" w:rsidRPr="00014CF9" w:rsidRDefault="00014CF9" w:rsidP="00014CF9">
      <w:pPr>
        <w:pBdr>
          <w:bottom w:val="thinThickSmallGap" w:sz="18" w:space="1" w:color="auto"/>
        </w:pBdr>
        <w:spacing w:after="0" w:line="216" w:lineRule="auto"/>
        <w:rPr>
          <w:rFonts w:asciiTheme="majorHAnsi" w:hAnsiTheme="majorHAnsi" w:cs="Arial"/>
          <w:color w:val="000000"/>
        </w:rPr>
      </w:pPr>
      <w:r w:rsidRPr="00014CF9">
        <w:rPr>
          <w:rFonts w:asciiTheme="majorHAnsi" w:hAnsiTheme="majorHAnsi" w:cs="Arial"/>
          <w:color w:val="000000"/>
        </w:rPr>
        <w:t>510-894-4656 | 510-491-7212</w:t>
      </w:r>
    </w:p>
    <w:p w:rsidR="00C2293A" w:rsidRDefault="00046D35" w:rsidP="00014CF9">
      <w:pPr>
        <w:pBdr>
          <w:bottom w:val="thinThickSmallGap" w:sz="18" w:space="1" w:color="auto"/>
        </w:pBdr>
        <w:spacing w:after="0" w:line="216" w:lineRule="auto"/>
        <w:rPr>
          <w:rFonts w:asciiTheme="majorHAnsi" w:hAnsiTheme="majorHAnsi" w:cs="Arial"/>
          <w:color w:val="000000"/>
        </w:rPr>
      </w:pPr>
      <w:hyperlink r:id="rId8" w:history="1">
        <w:r w:rsidR="00014CF9" w:rsidRPr="003A15F1">
          <w:rPr>
            <w:rStyle w:val="Hyperlink"/>
            <w:rFonts w:asciiTheme="majorHAnsi" w:hAnsiTheme="majorHAnsi" w:cs="Arial"/>
          </w:rPr>
          <w:t>shrijana.cit@gmail.com</w:t>
        </w:r>
      </w:hyperlink>
    </w:p>
    <w:p w:rsidR="002D50A6" w:rsidRPr="00663A5F" w:rsidRDefault="002D50A6"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 xml:space="preserve">Sr. Automation </w:t>
      </w:r>
      <w:r w:rsidR="00C2293A" w:rsidRPr="00C2293A">
        <w:rPr>
          <w:rFonts w:ascii="Times New Roman" w:hAnsi="Times New Roman" w:cs="Times New Roman"/>
          <w:b/>
        </w:rPr>
        <w:t xml:space="preserve">QA </w:t>
      </w:r>
      <w:r w:rsidRPr="00663A5F">
        <w:rPr>
          <w:rFonts w:ascii="Times New Roman" w:hAnsi="Times New Roman" w:cs="Times New Roman"/>
          <w:b/>
        </w:rPr>
        <w:t>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with automation tools like Selenium with browser compatibility testing across Firefox, IE &amp; Safari and operating systems like Windows, Linux and Mac etc. Have worked both black box and white box testing.</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 Applications using Selenium Ide. 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F12346" w:rsidRDefault="00F12346" w:rsidP="00C2293A">
      <w:pPr>
        <w:pStyle w:val="NormalWeb"/>
        <w:numPr>
          <w:ilvl w:val="0"/>
          <w:numId w:val="11"/>
        </w:numPr>
        <w:spacing w:before="0" w:beforeAutospacing="0" w:after="0" w:afterAutospacing="0" w:line="216" w:lineRule="auto"/>
        <w:ind w:left="360"/>
        <w:rPr>
          <w:sz w:val="22"/>
          <w:szCs w:val="22"/>
        </w:rPr>
      </w:pPr>
      <w:r w:rsidRPr="00F12346">
        <w:rPr>
          <w:sz w:val="22"/>
          <w:szCs w:val="22"/>
        </w:rPr>
        <w:t>Expertise in using various automation test tools like Quick Test Pro (QTP), Quality Center, Selenium WebDriver, LoadRunner,</w:t>
      </w:r>
      <w:r>
        <w:rPr>
          <w:sz w:val="22"/>
          <w:szCs w:val="22"/>
        </w:rPr>
        <w:t xml:space="preserve"> </w:t>
      </w:r>
      <w:r w:rsidRPr="00F12346">
        <w:rPr>
          <w:sz w:val="22"/>
          <w:szCs w:val="22"/>
        </w:rPr>
        <w:t>TestNG and Visual Studio TFS</w:t>
      </w:r>
      <w:r>
        <w:rPr>
          <w:sz w:val="22"/>
          <w:szCs w:val="22"/>
        </w:rPr>
        <w:t>.</w:t>
      </w:r>
    </w:p>
    <w:p w:rsidR="009D2B83" w:rsidRPr="00C2293A"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Proficient in different phases of </w:t>
      </w:r>
      <w:r w:rsidR="00C07CB8" w:rsidRPr="009D2B83">
        <w:rPr>
          <w:sz w:val="22"/>
          <w:szCs w:val="22"/>
        </w:rPr>
        <w:t>testing</w:t>
      </w:r>
      <w:r w:rsidRPr="009D2B83">
        <w:rPr>
          <w:sz w:val="22"/>
          <w:szCs w:val="22"/>
        </w:rPr>
        <w:t xml:space="preserve"> like Test Planning, Requirement Analysis, Test case Design</w:t>
      </w:r>
      <w:r w:rsidR="004D4E61" w:rsidRPr="009D2B83">
        <w:rPr>
          <w:sz w:val="22"/>
          <w:szCs w:val="22"/>
        </w:rPr>
        <w:t xml:space="preserve">, </w:t>
      </w:r>
      <w:r w:rsidR="00F12346" w:rsidRPr="009D2B83">
        <w:rPr>
          <w:sz w:val="22"/>
          <w:szCs w:val="22"/>
        </w:rPr>
        <w:t>Execution (</w:t>
      </w:r>
      <w:r w:rsidR="00B14367" w:rsidRPr="009D2B83">
        <w:rPr>
          <w:sz w:val="22"/>
          <w:szCs w:val="22"/>
        </w:rPr>
        <w:t>Black</w:t>
      </w:r>
      <w:r w:rsidRPr="009D2B83">
        <w:rPr>
          <w:sz w:val="22"/>
          <w:szCs w:val="22"/>
        </w:rPr>
        <w:t xml:space="preserve"> Bo</w:t>
      </w:r>
      <w:r w:rsidR="00C07CB8">
        <w:rPr>
          <w:sz w:val="22"/>
          <w:szCs w:val="22"/>
        </w:rPr>
        <w:t xml:space="preserve">x Testing, White Box Testing), </w:t>
      </w:r>
      <w:r w:rsidRPr="009D2B83">
        <w:rPr>
          <w:sz w:val="22"/>
          <w:szCs w:val="22"/>
        </w:rPr>
        <w:t>Defect Management and Test Closure</w:t>
      </w:r>
      <w:r>
        <w:rPr>
          <w:sz w:val="22"/>
          <w:szCs w:val="22"/>
        </w:rPr>
        <w: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12346" w:rsidRPr="00663A5F" w:rsidTr="00A3137D">
        <w:trPr>
          <w:trHeight w:val="215"/>
        </w:trPr>
        <w:tc>
          <w:tcPr>
            <w:tcW w:w="3646" w:type="dxa"/>
          </w:tcPr>
          <w:p w:rsidR="00F12346" w:rsidRPr="00F12346" w:rsidRDefault="00F12346" w:rsidP="00DE4450">
            <w:pPr>
              <w:pStyle w:val="BodyTextIndent3"/>
              <w:spacing w:after="0" w:line="216" w:lineRule="auto"/>
              <w:ind w:left="0"/>
              <w:rPr>
                <w:sz w:val="22"/>
                <w:szCs w:val="22"/>
              </w:rPr>
            </w:pPr>
            <w:r w:rsidRPr="00F12346">
              <w:rPr>
                <w:sz w:val="22"/>
                <w:szCs w:val="22"/>
              </w:rPr>
              <w:t>Bug Tracking</w:t>
            </w:r>
          </w:p>
        </w:tc>
        <w:tc>
          <w:tcPr>
            <w:tcW w:w="6794" w:type="dxa"/>
          </w:tcPr>
          <w:p w:rsidR="00F12346" w:rsidRPr="00663A5F" w:rsidRDefault="00F12346" w:rsidP="00DE4450">
            <w:pPr>
              <w:spacing w:line="216" w:lineRule="auto"/>
              <w:rPr>
                <w:rFonts w:ascii="Times New Roman" w:eastAsia="Times New Roman" w:hAnsi="Times New Roman" w:cs="Times New Roman"/>
              </w:rPr>
            </w:pPr>
            <w:r w:rsidRPr="00F12346">
              <w:rPr>
                <w:rFonts w:ascii="Times New Roman" w:eastAsia="Times New Roman" w:hAnsi="Times New Roman" w:cs="Times New Roman"/>
              </w:rPr>
              <w:t>HP Quality Center, Bugzilla, Visual Studio TFS, JIRA</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Default="00EE644C" w:rsidP="00DE4450">
      <w:pPr>
        <w:pStyle w:val="NormalWeb"/>
        <w:spacing w:before="0" w:beforeAutospacing="0" w:after="0" w:afterAutospacing="0" w:line="216" w:lineRule="auto"/>
        <w:rPr>
          <w:b/>
          <w:bCs/>
          <w:i/>
          <w:iCs/>
          <w:color w:val="000000"/>
          <w:sz w:val="22"/>
          <w:szCs w:val="22"/>
        </w:rPr>
      </w:pPr>
    </w:p>
    <w:p w:rsidR="00F12346" w:rsidRPr="00663A5F" w:rsidRDefault="00F12346" w:rsidP="00F12346">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Pr>
          <w:b/>
          <w:bCs/>
          <w:i/>
          <w:iCs/>
          <w:color w:val="000000"/>
          <w:sz w:val="22"/>
          <w:szCs w:val="22"/>
        </w:rPr>
        <w:tab/>
      </w:r>
      <w:r>
        <w:rPr>
          <w:b/>
          <w:bCs/>
          <w:i/>
          <w:iCs/>
          <w:color w:val="000000"/>
          <w:sz w:val="22"/>
          <w:szCs w:val="22"/>
        </w:rPr>
        <w:tab/>
      </w:r>
      <w:r w:rsidRPr="00B7208F">
        <w:rPr>
          <w:b/>
          <w:bCs/>
          <w:i/>
          <w:iCs/>
          <w:color w:val="000000"/>
        </w:rPr>
        <w:t>November 2013 - Present</w:t>
      </w:r>
      <w:r w:rsidRPr="00663A5F">
        <w:rPr>
          <w:b/>
          <w:bCs/>
          <w:i/>
          <w:iCs/>
          <w:color w:val="000000"/>
          <w:sz w:val="22"/>
          <w:szCs w:val="22"/>
        </w:rPr>
        <w:t xml:space="preserve"> </w:t>
      </w:r>
      <w:r>
        <w:rPr>
          <w:b/>
          <w:bCs/>
          <w:i/>
          <w:iCs/>
          <w:color w:val="000000"/>
          <w:sz w:val="22"/>
          <w:szCs w:val="22"/>
        </w:rPr>
        <w:t xml:space="preserve">                 </w:t>
      </w:r>
      <w:r w:rsidRPr="00663A5F">
        <w:rPr>
          <w:b/>
          <w:bCs/>
          <w:i/>
          <w:iCs/>
          <w:color w:val="000000"/>
          <w:sz w:val="22"/>
          <w:szCs w:val="22"/>
        </w:rPr>
        <w:t>Role:</w:t>
      </w:r>
      <w:r>
        <w:rPr>
          <w:b/>
          <w:bCs/>
          <w:i/>
          <w:iCs/>
          <w:color w:val="000000"/>
          <w:sz w:val="22"/>
          <w:szCs w:val="22"/>
        </w:rPr>
        <w:t xml:space="preserve"> Sr. </w:t>
      </w:r>
      <w:r w:rsidRPr="00663A5F">
        <w:rPr>
          <w:b/>
          <w:bCs/>
          <w:i/>
          <w:iCs/>
          <w:color w:val="000000"/>
          <w:sz w:val="22"/>
          <w:szCs w:val="22"/>
        </w:rPr>
        <w:t>Automation</w:t>
      </w:r>
      <w:r>
        <w:rPr>
          <w:b/>
          <w:bCs/>
          <w:i/>
          <w:iCs/>
          <w:color w:val="000000"/>
          <w:sz w:val="22"/>
          <w:szCs w:val="22"/>
        </w:rPr>
        <w:t xml:space="preserve"> </w:t>
      </w:r>
      <w:r w:rsidRPr="00663A5F">
        <w:rPr>
          <w:b/>
          <w:bCs/>
          <w:i/>
          <w:iCs/>
          <w:color w:val="000000"/>
          <w:sz w:val="22"/>
          <w:szCs w:val="22"/>
        </w:rPr>
        <w:t>QA Tester</w:t>
      </w:r>
    </w:p>
    <w:p w:rsidR="00F12346" w:rsidRPr="00663A5F" w:rsidRDefault="00F12346" w:rsidP="00F12346">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F12346" w:rsidRPr="00663A5F" w:rsidRDefault="00F12346" w:rsidP="00F12346">
      <w:pPr>
        <w:pStyle w:val="NormalWeb"/>
        <w:spacing w:before="0" w:beforeAutospacing="0" w:after="0" w:afterAutospacing="0" w:line="216" w:lineRule="auto"/>
        <w:rPr>
          <w:sz w:val="22"/>
          <w:szCs w:val="22"/>
        </w:rPr>
      </w:pPr>
      <w:r w:rsidRPr="006062AA">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663A5F">
        <w:rPr>
          <w:sz w:val="22"/>
          <w:szCs w:val="22"/>
        </w:rPr>
        <w:t>.</w:t>
      </w:r>
    </w:p>
    <w:p w:rsidR="00F12346" w:rsidRPr="00663A5F" w:rsidRDefault="00F12346" w:rsidP="00F12346">
      <w:pPr>
        <w:pStyle w:val="NormalWeb"/>
        <w:spacing w:before="0" w:beforeAutospacing="0" w:after="0" w:afterAutospacing="0" w:line="216" w:lineRule="auto"/>
        <w:rPr>
          <w:sz w:val="22"/>
          <w:szCs w:val="22"/>
        </w:rPr>
      </w:pPr>
    </w:p>
    <w:p w:rsidR="00F12346" w:rsidRPr="00663A5F" w:rsidRDefault="00F12346" w:rsidP="00F12346">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12346" w:rsidRPr="00663A5F" w:rsidRDefault="00F12346" w:rsidP="00F12346">
      <w:pPr>
        <w:pStyle w:val="NormalWeb"/>
        <w:spacing w:before="0" w:beforeAutospacing="0" w:after="0" w:afterAutospacing="0" w:line="216" w:lineRule="auto"/>
        <w:rPr>
          <w:sz w:val="22"/>
          <w:szCs w:val="22"/>
        </w:rPr>
      </w:pP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analyzing system design specifications and developed Test Plans, Test Scenarios and Test Cases to cover overall quality assurance testing.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F12346"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Exported requirement, test cases into the Quality Center, ran manual and automation test cases from test lab and logged defects from defects module.</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Participated to create Test Analysis reports (TAR) and stored them into the Quality Center.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Updated RTM daily, sent status report and daily tracking report to test manager.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automation scripts in QTP to automate smoke and regression testing. </w:t>
      </w:r>
    </w:p>
    <w:p w:rsidR="00F12346" w:rsidRPr="00663A5F"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Enhanced the scripts in QTP by applying checkpoints, parameterizations, synchronization points, data driven tests and creating modular tests</w:t>
      </w:r>
      <w:r w:rsidRPr="00663A5F">
        <w:rPr>
          <w:sz w:val="22"/>
          <w:szCs w:val="22"/>
        </w:rPr>
        <w:t xml:space="preserve">. </w:t>
      </w:r>
    </w:p>
    <w:p w:rsidR="00F12346" w:rsidRDefault="00F12346" w:rsidP="00F12346">
      <w:pPr>
        <w:pStyle w:val="NormalWeb"/>
        <w:spacing w:before="0" w:beforeAutospacing="0" w:after="0" w:afterAutospacing="0" w:line="216" w:lineRule="auto"/>
      </w:pPr>
      <w:r w:rsidRPr="00663A5F">
        <w:rPr>
          <w:b/>
          <w:bCs/>
          <w:i/>
          <w:iCs/>
          <w:color w:val="000000"/>
          <w:u w:val="single"/>
        </w:rPr>
        <w:t>Environment:</w:t>
      </w:r>
      <w:r w:rsidRPr="00663A5F">
        <w:t>Selenium 2, IDE, JUnit,</w:t>
      </w:r>
      <w:r w:rsidR="00C07CB8">
        <w:t xml:space="preserve"> </w:t>
      </w:r>
      <w:r w:rsidRPr="00663A5F">
        <w:t>Windows XP, ASP.NET,</w:t>
      </w:r>
      <w:r w:rsidR="00C07CB8" w:rsidRPr="00C07CB8">
        <w:rPr>
          <w:rFonts w:ascii="Calibri" w:eastAsiaTheme="minorEastAsia" w:hAnsi="Calibri" w:cs="Calibri"/>
          <w:color w:val="000000"/>
          <w:sz w:val="22"/>
          <w:szCs w:val="22"/>
        </w:rPr>
        <w:t xml:space="preserve"> </w:t>
      </w:r>
      <w:r w:rsidR="00C07CB8" w:rsidRPr="00C07CB8">
        <w:t>Visual Studio</w:t>
      </w:r>
      <w:r w:rsidR="00C07CB8">
        <w:t>,</w:t>
      </w:r>
      <w:r w:rsidRPr="00663A5F">
        <w:t xml:space="preserve"> MS SQL Server, Quality Center, , Windows NT/XP, HTML, XML, C++, Java script, Python, HP ALM, DB2, 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6062AA" w:rsidRPr="006062AA" w:rsidRDefault="006062AA"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Royal Bank of </w:t>
      </w:r>
      <w:r w:rsidR="002473FD">
        <w:rPr>
          <w:rFonts w:ascii="Times New Roman" w:eastAsia="Times New Roman" w:hAnsi="Times New Roman" w:cs="Times New Roman"/>
          <w:b/>
          <w:bCs/>
          <w:i/>
          <w:iCs/>
          <w:color w:val="000000"/>
        </w:rPr>
        <w:t xml:space="preserve">Scotland, Chicago, IL     </w:t>
      </w:r>
      <w:r w:rsidR="002473FD">
        <w:rPr>
          <w:rFonts w:ascii="Times New Roman" w:eastAsia="Times New Roman" w:hAnsi="Times New Roman" w:cs="Times New Roman"/>
          <w:b/>
          <w:bCs/>
          <w:i/>
          <w:iCs/>
          <w:color w:val="000000"/>
        </w:rPr>
        <w:tab/>
      </w:r>
      <w:r w:rsidR="002473FD">
        <w:rPr>
          <w:rFonts w:ascii="Times New Roman" w:eastAsia="Times New Roman" w:hAnsi="Times New Roman" w:cs="Times New Roman"/>
          <w:b/>
          <w:bCs/>
          <w:i/>
          <w:iCs/>
          <w:color w:val="000000"/>
        </w:rPr>
        <w:tab/>
      </w:r>
      <w:r w:rsidR="002473FD">
        <w:rPr>
          <w:rFonts w:ascii="Times New Roman" w:eastAsia="Times New Roman" w:hAnsi="Times New Roman" w:cs="Times New Roman"/>
          <w:b/>
          <w:bCs/>
          <w:i/>
          <w:iCs/>
          <w:color w:val="000000"/>
        </w:rPr>
        <w:tab/>
      </w:r>
      <w:r w:rsidR="002473FD">
        <w:rPr>
          <w:rFonts w:ascii="Times New Roman" w:eastAsia="Times New Roman" w:hAnsi="Times New Roman" w:cs="Times New Roman"/>
          <w:b/>
          <w:bCs/>
          <w:i/>
          <w:iCs/>
          <w:color w:val="000000"/>
        </w:rPr>
        <w:tab/>
      </w:r>
      <w:r w:rsidR="002473FD">
        <w:rPr>
          <w:rFonts w:ascii="Times New Roman" w:eastAsia="Times New Roman" w:hAnsi="Times New Roman" w:cs="Times New Roman"/>
          <w:b/>
          <w:bCs/>
          <w:i/>
          <w:iCs/>
          <w:color w:val="000000"/>
        </w:rPr>
        <w:tab/>
      </w:r>
      <w:r w:rsidR="00D85C6F">
        <w:rPr>
          <w:rFonts w:ascii="Times New Roman" w:eastAsia="Times New Roman" w:hAnsi="Times New Roman" w:cs="Times New Roman"/>
          <w:b/>
          <w:bCs/>
          <w:i/>
          <w:iCs/>
          <w:color w:val="000000"/>
        </w:rPr>
        <w:t xml:space="preserve">May </w:t>
      </w:r>
      <w:r w:rsidRPr="006062AA">
        <w:rPr>
          <w:rFonts w:ascii="Times New Roman" w:eastAsia="Times New Roman" w:hAnsi="Times New Roman" w:cs="Times New Roman"/>
          <w:b/>
          <w:bCs/>
          <w:i/>
          <w:iCs/>
          <w:color w:val="000000"/>
        </w:rPr>
        <w:t>20</w:t>
      </w:r>
      <w:r>
        <w:rPr>
          <w:rFonts w:ascii="Times New Roman" w:eastAsia="Times New Roman" w:hAnsi="Times New Roman" w:cs="Times New Roman"/>
          <w:b/>
          <w:bCs/>
          <w:i/>
          <w:iCs/>
          <w:color w:val="000000"/>
        </w:rPr>
        <w:t xml:space="preserve">12 – </w:t>
      </w:r>
      <w:r w:rsidR="00B7208F" w:rsidRPr="006062AA">
        <w:rPr>
          <w:rFonts w:ascii="Times New Roman" w:eastAsia="Times New Roman" w:hAnsi="Times New Roman" w:cs="Times New Roman"/>
          <w:b/>
          <w:bCs/>
          <w:i/>
          <w:iCs/>
          <w:color w:val="000000"/>
        </w:rPr>
        <w:t>November 2013</w:t>
      </w:r>
    </w:p>
    <w:p w:rsidR="00532BFA" w:rsidRPr="006062AA" w:rsidRDefault="00443158"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Role: </w:t>
      </w:r>
      <w:r w:rsidR="00E74362" w:rsidRPr="006062AA">
        <w:rPr>
          <w:rFonts w:ascii="Times New Roman" w:eastAsia="Times New Roman" w:hAnsi="Times New Roman" w:cs="Times New Roman"/>
          <w:b/>
          <w:bCs/>
          <w:i/>
          <w:iCs/>
          <w:color w:val="000000"/>
        </w:rPr>
        <w:t xml:space="preserve">Sr. </w:t>
      </w:r>
      <w:r w:rsidR="00C2293A" w:rsidRPr="00C2293A">
        <w:rPr>
          <w:rFonts w:ascii="Times New Roman" w:eastAsia="Times New Roman" w:hAnsi="Times New Roman" w:cs="Times New Roman"/>
          <w:b/>
          <w:bCs/>
          <w:i/>
          <w:iCs/>
          <w:color w:val="000000"/>
        </w:rPr>
        <w:t>Automation QA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062AA" w:rsidP="00DE4450">
      <w:pPr>
        <w:pStyle w:val="NormalWeb"/>
        <w:spacing w:before="0" w:beforeAutospacing="0" w:after="0" w:afterAutospacing="0" w:line="216" w:lineRule="auto"/>
        <w:rPr>
          <w:b/>
          <w:bCs/>
          <w:i/>
          <w:iCs/>
          <w:color w:val="000000"/>
          <w:sz w:val="22"/>
          <w:szCs w:val="22"/>
          <w:u w:val="single"/>
        </w:rPr>
      </w:pPr>
      <w:r w:rsidRPr="006062AA">
        <w:rPr>
          <w:bCs/>
          <w:sz w:val="22"/>
          <w:szCs w:val="22"/>
        </w:rPr>
        <w:t>Royal Bank of Scotland</w:t>
      </w:r>
      <w:r w:rsidRPr="006062AA">
        <w:rPr>
          <w:sz w:val="22"/>
          <w:szCs w:val="22"/>
        </w:rPr>
        <w:t>, Contact Center Solutions(CCS) department is in the process of deploying a new VXML Diners IVR application and new version of Genesys Agent Desktop (GAD) application.  In addition, the Bank is integrating additional applications including Customer Connect with the Genesys Agent Desktop (GAD) application creating additional load on the infrastructure. In order to ensure the IBM, Avaya and Genesys infrastructure are properly scaled and configured to handle the anticipated call volume, the Bank must certify these technology changes under simulated load to ensure quality of customer experience</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Gathered NFR (Non-Functional Requirements) for new application Diners IVR and Legacy IVR Applications DB (Direct Banking) and CARDS.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Had brainstorming session to understand IVR business process, configuration and technical details.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reviewing SOW (Statement Of Work) document and provided review comments.</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and comprehend System Architecture of existing IVR (DB and CARDS) applications and new IVR (Diners) application from collected System Architecture, Call Flows documents and Information from Sr. Business Technology Specialist.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Extensively Involved in writing white-box test cases based on the </w:t>
      </w:r>
      <w:r w:rsidRPr="009D2B83">
        <w:rPr>
          <w:bCs/>
          <w:sz w:val="22"/>
          <w:szCs w:val="22"/>
        </w:rPr>
        <w:t xml:space="preserve">User </w:t>
      </w:r>
      <w:r w:rsidRPr="009D2B83">
        <w:rPr>
          <w:sz w:val="22"/>
          <w:szCs w:val="22"/>
        </w:rPr>
        <w:t>and</w:t>
      </w:r>
      <w:r w:rsidRPr="009D2B83">
        <w:rPr>
          <w:bCs/>
          <w:sz w:val="22"/>
          <w:szCs w:val="22"/>
        </w:rPr>
        <w:t xml:space="preserve"> Business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documents according to BMO Testing Service templates and standards.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Incorporated review comments, presented final document and collected approvals on Test Strategy and Test Plan documents.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Laundry list/ Action Items and Issues List excel sheets to manage, track and expedite process.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Performance Test Script flow steps document mapping with Transaction Names (using naming convention) and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gathered and validated test data bases on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Conducted validation of Empirix Hammer on Call scripts in QA Environment and received confirmation from QA Team.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Data Stage jobs to extract, transform and load data into data warehouses from various sources like relational databases, application systems, temp tables, flat files etc.</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Setting Up and Configuring Siebel Integration with GPlus 7.5 Adapter for Voice, Campaign Synchronization and Configuration Synchronization</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Worked on </w:t>
      </w:r>
      <w:r w:rsidRPr="009D2B83">
        <w:rPr>
          <w:bCs/>
          <w:sz w:val="22"/>
          <w:szCs w:val="22"/>
        </w:rPr>
        <w:t>White-Box</w:t>
      </w:r>
      <w:r w:rsidRPr="009D2B83">
        <w:rPr>
          <w:sz w:val="22"/>
          <w:szCs w:val="22"/>
        </w:rPr>
        <w:t xml:space="preserve"> server-side System level test cases using </w:t>
      </w:r>
      <w:r w:rsidRPr="009D2B83">
        <w:rPr>
          <w:bCs/>
          <w:sz w:val="22"/>
          <w:szCs w:val="22"/>
        </w:rPr>
        <w:t>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Implemented scripting standards for IVR and GAD Performance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Coordinated with different Vendors (IBM, Avaya, Genesys and Empirix) Groups (EI, InfoSec, NetServices and TD) to configure performance environment, create test data, gather information, setup monitoring, and collect test results and analysis reports.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Siebel CRM eBusiness Platform and underlying architecture.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Performance Test Scenarios according to NFR Test Objectives.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Empirix Hammer On Call to create IVR scripts and Oracle Application Test Suite tolls to create GAD (Genesys Agent Desktop)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Tested the deployments and integration of Nuance IVR, Genesys CTI across several major support centers.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Expertise includes industry knowledge for implementing Siebel Finance, Siebel Sales Force Automation (SFA), &amp; Siebel eCommunications verticals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Logged Performance defects, DR’s (Deployment Requests) for fixes in HP-Quality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Engaged appropriate resources for troubleshooting to identify core problem, lead towards to the resolution.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Conducted defect triage meeting to explain outstanding issues and expedite the resolution. </w:t>
      </w:r>
    </w:p>
    <w:p w:rsidR="00F70C2D"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All documents and status reports are generated according to BMO Testing Services Standards with management enhancements inputs</w:t>
      </w:r>
      <w:r w:rsidR="00F70C2D" w:rsidRPr="00663A5F">
        <w:rPr>
          <w:sz w:val="22"/>
          <w:szCs w:val="22"/>
        </w:rPr>
        <w:t>.</w:t>
      </w:r>
    </w:p>
    <w:p w:rsidR="00D20E94" w:rsidRDefault="00A3137D" w:rsidP="00F12346">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Selenium 2, IDE, JUnit, ANT, Eclipse, Windows NT/XP, HTML, XML, C++, Java script, Python, HP ALM,</w:t>
      </w:r>
      <w:r w:rsidR="0024296B" w:rsidRPr="00663A5F">
        <w:rPr>
          <w:sz w:val="22"/>
          <w:szCs w:val="22"/>
        </w:rPr>
        <w:t xml:space="preserve">DB2, </w:t>
      </w:r>
      <w:r w:rsidR="00426B19" w:rsidRPr="00663A5F">
        <w:rPr>
          <w:sz w:val="22"/>
          <w:szCs w:val="22"/>
        </w:rPr>
        <w:t>SOAP UI 3.5</w:t>
      </w:r>
    </w:p>
    <w:p w:rsidR="00F12346" w:rsidRDefault="00F12346" w:rsidP="00F12346">
      <w:pPr>
        <w:pStyle w:val="NormalWeb"/>
        <w:spacing w:before="0" w:beforeAutospacing="0" w:after="0" w:afterAutospacing="0" w:line="216" w:lineRule="auto"/>
        <w:rPr>
          <w:sz w:val="22"/>
          <w:szCs w:val="22"/>
        </w:rPr>
      </w:pPr>
    </w:p>
    <w:p w:rsidR="00F12346" w:rsidRPr="00F12346" w:rsidRDefault="00F12346" w:rsidP="00F12346">
      <w:pPr>
        <w:pStyle w:val="NormalWeb"/>
        <w:spacing w:before="0" w:beforeAutospacing="0" w:after="0" w:afterAutospacing="0" w:line="216" w:lineRule="auto"/>
        <w:rPr>
          <w:b/>
          <w:bCs/>
          <w:i/>
          <w:iCs/>
          <w:color w:val="000000"/>
          <w:sz w:val="22"/>
          <w:szCs w:val="22"/>
        </w:rPr>
      </w:pPr>
      <w:r w:rsidRPr="00B7208F">
        <w:rPr>
          <w:b/>
          <w:bCs/>
          <w:i/>
          <w:iCs/>
          <w:color w:val="000000"/>
        </w:rPr>
        <w:t xml:space="preserve">Mortgage Application services-Loan Modification Portal                   </w:t>
      </w:r>
      <w:r>
        <w:rPr>
          <w:b/>
          <w:bCs/>
          <w:i/>
          <w:iCs/>
          <w:color w:val="000000"/>
        </w:rPr>
        <w:tab/>
      </w:r>
      <w:r>
        <w:rPr>
          <w:b/>
          <w:bCs/>
          <w:i/>
          <w:iCs/>
          <w:color w:val="000000"/>
        </w:rPr>
        <w:tab/>
      </w:r>
      <w:r w:rsidRPr="00663A5F">
        <w:rPr>
          <w:b/>
          <w:bCs/>
          <w:i/>
          <w:iCs/>
          <w:color w:val="000000"/>
          <w:sz w:val="22"/>
          <w:szCs w:val="22"/>
        </w:rPr>
        <w:t>August20</w:t>
      </w:r>
      <w:r>
        <w:rPr>
          <w:b/>
          <w:bCs/>
          <w:i/>
          <w:iCs/>
          <w:color w:val="000000"/>
          <w:sz w:val="22"/>
          <w:szCs w:val="22"/>
        </w:rPr>
        <w:t>09</w:t>
      </w:r>
      <w:r w:rsidRPr="00663A5F">
        <w:rPr>
          <w:b/>
          <w:bCs/>
          <w:i/>
          <w:iCs/>
          <w:color w:val="000000"/>
          <w:sz w:val="22"/>
          <w:szCs w:val="22"/>
        </w:rPr>
        <w:t xml:space="preserve"> – April 2012</w:t>
      </w:r>
    </w:p>
    <w:p w:rsidR="00F12346" w:rsidRPr="00B7208F" w:rsidRDefault="00F12346" w:rsidP="00F12346">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Bank of America, Addison, TX</w:t>
      </w:r>
    </w:p>
    <w:p w:rsidR="00F12346" w:rsidRPr="00B7208F" w:rsidRDefault="00F12346" w:rsidP="00F12346">
      <w:pPr>
        <w:pStyle w:val="NoSpacing"/>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Role:</w:t>
      </w:r>
      <w:r w:rsidRPr="00B7208F">
        <w:rPr>
          <w:rFonts w:ascii="Times New Roman" w:eastAsia="Times New Roman" w:hAnsi="Times New Roman" w:cs="Times New Roman"/>
          <w:b/>
          <w:bCs/>
          <w:i/>
          <w:iCs/>
          <w:color w:val="000000"/>
        </w:rPr>
        <w:t xml:space="preserve"> </w:t>
      </w:r>
      <w:r w:rsidRPr="00C2293A">
        <w:rPr>
          <w:rFonts w:ascii="Times New Roman" w:eastAsia="Times New Roman" w:hAnsi="Times New Roman" w:cs="Times New Roman"/>
          <w:b/>
          <w:bCs/>
          <w:i/>
          <w:iCs/>
          <w:color w:val="000000"/>
        </w:rPr>
        <w:t>Automation QA Tester</w:t>
      </w:r>
    </w:p>
    <w:p w:rsidR="00F12346" w:rsidRPr="00663A5F" w:rsidRDefault="00F12346" w:rsidP="00F12346">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F12346" w:rsidRPr="00663A5F" w:rsidRDefault="00F12346" w:rsidP="00F12346">
      <w:pPr>
        <w:pStyle w:val="NormalWeb"/>
        <w:spacing w:before="0" w:beforeAutospacing="0" w:after="0" w:afterAutospacing="0" w:line="216" w:lineRule="auto"/>
        <w:rPr>
          <w:bCs/>
          <w:iCs/>
          <w:color w:val="000000"/>
          <w:sz w:val="22"/>
          <w:szCs w:val="22"/>
        </w:rPr>
      </w:pPr>
      <w:r w:rsidRPr="00B7208F">
        <w:rPr>
          <w:sz w:val="22"/>
          <w:szCs w:val="22"/>
        </w:rPr>
        <w:t>LMP is web based process management application for Bank of America loan officer to originate, modify home mortgage loan.  LMP supports multiple loan modification programs, including federal government’s Home Affordable Modification Program (for investors like FNMA, FHLMC, FHA) LMP assists loan officer with various bounds and checks enforced by bank, regulated by laws</w:t>
      </w:r>
      <w:r w:rsidRPr="00663A5F">
        <w:rPr>
          <w:bCs/>
          <w:iCs/>
          <w:color w:val="000000"/>
          <w:sz w:val="22"/>
          <w:szCs w:val="22"/>
        </w:rPr>
        <w:t>.</w:t>
      </w:r>
    </w:p>
    <w:p w:rsidR="00F12346" w:rsidRPr="00663A5F" w:rsidRDefault="00F12346" w:rsidP="00F12346">
      <w:pPr>
        <w:pStyle w:val="NormalWeb"/>
        <w:spacing w:before="0" w:beforeAutospacing="0" w:after="0" w:afterAutospacing="0" w:line="216" w:lineRule="auto"/>
        <w:rPr>
          <w:b/>
          <w:bCs/>
          <w:iCs/>
          <w:color w:val="000000"/>
          <w:sz w:val="22"/>
          <w:szCs w:val="22"/>
        </w:rPr>
      </w:pPr>
    </w:p>
    <w:p w:rsidR="00F12346" w:rsidRPr="00663A5F" w:rsidRDefault="00F12346" w:rsidP="00F12346">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Participated in Requirement reviews, HLD reviews conducted by Business Analysts, Developers and end users to understand, communicate and clarify details of requirements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Developed multiple Test plans with different test scopes including strategy, metrics, entry/exit criteria, requirements and aided management team with resource planning for accomplishing UAT goals to meet overall project deadlines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Test Cases for Manual and Automation testing to cover overall QA for final UAT approval. Involved in Sanity, Functional, System, Black Box, White Box, Regression, </w:t>
      </w:r>
      <w:bookmarkStart w:id="0" w:name="_GoBack"/>
      <w:bookmarkEnd w:id="0"/>
      <w:r w:rsidRPr="006062AA">
        <w:rPr>
          <w:sz w:val="22"/>
          <w:szCs w:val="22"/>
        </w:rPr>
        <w:t>and Backend testing activities.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Evaluated QTP and installed it to set up automation of test cases.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Developed VB script test cases and created test suites for group of test cases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Worked as Subject Matter expert and Performed Manual Testing on different modules of the application, including Functional, Regression, Performance and UAT and Access Online applications. Performed PPV validations in Production environment, used SQL queries for backend validations</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Tracked and communicated project progress to management teams in a weekly report which included various QA Metrics, status and blocking issues </w:t>
      </w:r>
    </w:p>
    <w:p w:rsidR="00F12346"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Prepared Traceability Matrix to ensure requirements are validated by UAT team. Logged defects through defect tracking tools and re-validated data to ensure accuracy of data and track status of defect</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9D2B83">
        <w:rPr>
          <w:sz w:val="22"/>
          <w:szCs w:val="22"/>
        </w:rPr>
        <w:t>Performed white box testing using Selenium IDE.</w:t>
      </w:r>
    </w:p>
    <w:p w:rsidR="00F12346" w:rsidRPr="006062A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Extensively worked with Underwriters, Process Support, Aware Technicians, Super Underwriters, ILQA Auditors to analyze functionalities for each releases and presented changes in application for their consumption</w:t>
      </w:r>
    </w:p>
    <w:p w:rsidR="00F12346" w:rsidRPr="00C2293A" w:rsidRDefault="00F12346" w:rsidP="00F12346">
      <w:pPr>
        <w:pStyle w:val="NormalWeb"/>
        <w:numPr>
          <w:ilvl w:val="0"/>
          <w:numId w:val="11"/>
        </w:numPr>
        <w:spacing w:before="0" w:beforeAutospacing="0" w:after="0" w:afterAutospacing="0" w:line="216" w:lineRule="auto"/>
        <w:ind w:left="360"/>
        <w:rPr>
          <w:sz w:val="22"/>
          <w:szCs w:val="22"/>
        </w:rPr>
      </w:pPr>
      <w:r w:rsidRPr="006062AA">
        <w:rPr>
          <w:sz w:val="22"/>
          <w:szCs w:val="22"/>
        </w:rPr>
        <w:t>Met Aggressive deadlines under pressure, Followed Waterfall Methodology throughout project lifecycle phases</w:t>
      </w:r>
    </w:p>
    <w:p w:rsidR="00F12346" w:rsidRPr="00F12346" w:rsidRDefault="00F12346" w:rsidP="00F12346">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Pr="00663A5F">
        <w:rPr>
          <w:sz w:val="22"/>
          <w:szCs w:val="22"/>
        </w:rPr>
        <w:t xml:space="preserve"> Selenium 2, IDE, JUnit, ANT, Eclipse, Windows NT/XP, HTML, XML, C++, Java script, </w:t>
      </w:r>
      <w:r w:rsidR="00C07CB8" w:rsidRPr="00C07CB8">
        <w:rPr>
          <w:sz w:val="22"/>
          <w:szCs w:val="22"/>
        </w:rPr>
        <w:t xml:space="preserve">Visual Studio 2008 </w:t>
      </w:r>
      <w:r w:rsidR="00C07CB8">
        <w:rPr>
          <w:sz w:val="22"/>
          <w:szCs w:val="22"/>
        </w:rPr>
        <w:t>,</w:t>
      </w:r>
      <w:r w:rsidRPr="00663A5F">
        <w:rPr>
          <w:sz w:val="22"/>
          <w:szCs w:val="22"/>
        </w:rPr>
        <w:t>Python ,HP ALM, DB2,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2473FD">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setting up configuring the testing environment with Eclipse, Junit, </w:t>
      </w:r>
      <w:r w:rsidR="006C37B6" w:rsidRPr="006062AA">
        <w:rPr>
          <w:sz w:val="22"/>
          <w:szCs w:val="22"/>
        </w:rPr>
        <w:t>and Selenium</w:t>
      </w:r>
      <w:r w:rsidRPr="006062AA">
        <w:rPr>
          <w:sz w:val="22"/>
          <w:szCs w:val="22"/>
        </w:rPr>
        <w:t xml:space="preserve"> RC and Selenium Java client driver.</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and implemented robust Keyword driven framework with Selenium RC that cut down the script development time by 50%.</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Requirement Traceability Matrix (RTM) to ensure appropriate level of test coverage.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sz w:val="22"/>
          <w:szCs w:val="22"/>
        </w:rPr>
        <w:t>Java, Selenium IDE/RC/Grid, Agile, JIRA, QC, Junit, XML, Oracle 10g, Windows, LINUX</w:t>
      </w:r>
      <w:r w:rsidR="006062AA">
        <w:rPr>
          <w:color w:val="000000"/>
          <w:sz w:val="22"/>
          <w:szCs w:val="22"/>
        </w:rPr>
        <w:t>.</w:t>
      </w:r>
    </w:p>
    <w:sectPr w:rsidR="00172396" w:rsidRPr="006062AA"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DB6" w:rsidRDefault="00943DB6" w:rsidP="00663A5F">
      <w:pPr>
        <w:spacing w:after="0" w:line="240" w:lineRule="auto"/>
      </w:pPr>
      <w:r>
        <w:separator/>
      </w:r>
    </w:p>
  </w:endnote>
  <w:endnote w:type="continuationSeparator" w:id="1">
    <w:p w:rsidR="00943DB6" w:rsidRDefault="00943DB6"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046D35">
        <w:pPr>
          <w:pStyle w:val="Footer"/>
          <w:pBdr>
            <w:top w:val="single" w:sz="4" w:space="1" w:color="D9D9D9" w:themeColor="background1" w:themeShade="D9"/>
          </w:pBdr>
          <w:rPr>
            <w:b/>
            <w:bCs/>
          </w:rPr>
        </w:pPr>
        <w:r w:rsidRPr="00046D35">
          <w:fldChar w:fldCharType="begin"/>
        </w:r>
        <w:r w:rsidR="00663A5F">
          <w:instrText xml:space="preserve"> PAGE   \* MERGEFORMAT </w:instrText>
        </w:r>
        <w:r w:rsidRPr="00046D35">
          <w:fldChar w:fldCharType="separate"/>
        </w:r>
        <w:r w:rsidR="002473FD" w:rsidRPr="002473FD">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DB6" w:rsidRDefault="00943DB6" w:rsidP="00663A5F">
      <w:pPr>
        <w:spacing w:after="0" w:line="240" w:lineRule="auto"/>
      </w:pPr>
      <w:r>
        <w:separator/>
      </w:r>
    </w:p>
  </w:footnote>
  <w:footnote w:type="continuationSeparator" w:id="1">
    <w:p w:rsidR="00943DB6" w:rsidRDefault="00943DB6"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8"/>
  </w:num>
  <w:num w:numId="5">
    <w:abstractNumId w:val="2"/>
  </w:num>
  <w:num w:numId="6">
    <w:abstractNumId w:val="0"/>
  </w:num>
  <w:num w:numId="7">
    <w:abstractNumId w:val="21"/>
  </w:num>
  <w:num w:numId="8">
    <w:abstractNumId w:val="17"/>
  </w:num>
  <w:num w:numId="9">
    <w:abstractNumId w:val="10"/>
  </w:num>
  <w:num w:numId="10">
    <w:abstractNumId w:val="13"/>
  </w:num>
  <w:num w:numId="11">
    <w:abstractNumId w:val="11"/>
  </w:num>
  <w:num w:numId="12">
    <w:abstractNumId w:val="20"/>
  </w:num>
  <w:num w:numId="13">
    <w:abstractNumId w:val="19"/>
  </w:num>
  <w:num w:numId="14">
    <w:abstractNumId w:val="14"/>
  </w:num>
  <w:num w:numId="15">
    <w:abstractNumId w:val="6"/>
  </w:num>
  <w:num w:numId="16">
    <w:abstractNumId w:val="5"/>
  </w:num>
  <w:num w:numId="17">
    <w:abstractNumId w:val="8"/>
  </w:num>
  <w:num w:numId="18">
    <w:abstractNumId w:val="12"/>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14CF9"/>
    <w:rsid w:val="00022C1C"/>
    <w:rsid w:val="000233BE"/>
    <w:rsid w:val="00024838"/>
    <w:rsid w:val="00026CA4"/>
    <w:rsid w:val="00044603"/>
    <w:rsid w:val="00046D35"/>
    <w:rsid w:val="00052BC5"/>
    <w:rsid w:val="00061FBD"/>
    <w:rsid w:val="00070CF0"/>
    <w:rsid w:val="0009194A"/>
    <w:rsid w:val="0009737C"/>
    <w:rsid w:val="000A10C7"/>
    <w:rsid w:val="000A5D4A"/>
    <w:rsid w:val="000A7CB4"/>
    <w:rsid w:val="000B34FA"/>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71D7E"/>
    <w:rsid w:val="00172396"/>
    <w:rsid w:val="0017682D"/>
    <w:rsid w:val="001777FC"/>
    <w:rsid w:val="00194296"/>
    <w:rsid w:val="001A4394"/>
    <w:rsid w:val="001A4A7E"/>
    <w:rsid w:val="001B7BC8"/>
    <w:rsid w:val="001D6115"/>
    <w:rsid w:val="001E0D23"/>
    <w:rsid w:val="001E326F"/>
    <w:rsid w:val="001F79B3"/>
    <w:rsid w:val="00203228"/>
    <w:rsid w:val="002075B4"/>
    <w:rsid w:val="0021730B"/>
    <w:rsid w:val="00220E29"/>
    <w:rsid w:val="00241A6A"/>
    <w:rsid w:val="0024296B"/>
    <w:rsid w:val="002473FD"/>
    <w:rsid w:val="00247710"/>
    <w:rsid w:val="00252444"/>
    <w:rsid w:val="00266F7C"/>
    <w:rsid w:val="00277A15"/>
    <w:rsid w:val="002848D1"/>
    <w:rsid w:val="002A0482"/>
    <w:rsid w:val="002A5F77"/>
    <w:rsid w:val="002B0239"/>
    <w:rsid w:val="002B1391"/>
    <w:rsid w:val="002B76AA"/>
    <w:rsid w:val="002D50A6"/>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74974"/>
    <w:rsid w:val="00475903"/>
    <w:rsid w:val="00480D11"/>
    <w:rsid w:val="0049038D"/>
    <w:rsid w:val="00494759"/>
    <w:rsid w:val="004A2B5C"/>
    <w:rsid w:val="004B5DE4"/>
    <w:rsid w:val="004D4E61"/>
    <w:rsid w:val="004E2949"/>
    <w:rsid w:val="004F38E8"/>
    <w:rsid w:val="00515CEF"/>
    <w:rsid w:val="00516F89"/>
    <w:rsid w:val="00532BFA"/>
    <w:rsid w:val="005349B7"/>
    <w:rsid w:val="005437AD"/>
    <w:rsid w:val="00550A41"/>
    <w:rsid w:val="0056478B"/>
    <w:rsid w:val="005703F0"/>
    <w:rsid w:val="00583C05"/>
    <w:rsid w:val="00584291"/>
    <w:rsid w:val="00596C51"/>
    <w:rsid w:val="005B3082"/>
    <w:rsid w:val="005C3D35"/>
    <w:rsid w:val="005E57AE"/>
    <w:rsid w:val="006062AA"/>
    <w:rsid w:val="006224E4"/>
    <w:rsid w:val="00623DBA"/>
    <w:rsid w:val="006264A9"/>
    <w:rsid w:val="006358FE"/>
    <w:rsid w:val="00651107"/>
    <w:rsid w:val="00663A5F"/>
    <w:rsid w:val="00690169"/>
    <w:rsid w:val="006C37B6"/>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21A7"/>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43DB6"/>
    <w:rsid w:val="009763EC"/>
    <w:rsid w:val="00987F72"/>
    <w:rsid w:val="00993290"/>
    <w:rsid w:val="00994EE9"/>
    <w:rsid w:val="009A20F3"/>
    <w:rsid w:val="009C1FC7"/>
    <w:rsid w:val="009C2D70"/>
    <w:rsid w:val="009D2B83"/>
    <w:rsid w:val="009E7014"/>
    <w:rsid w:val="009F2995"/>
    <w:rsid w:val="009F3828"/>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14367"/>
    <w:rsid w:val="00B561AD"/>
    <w:rsid w:val="00B62BA9"/>
    <w:rsid w:val="00B666F6"/>
    <w:rsid w:val="00B7208F"/>
    <w:rsid w:val="00B80488"/>
    <w:rsid w:val="00B85899"/>
    <w:rsid w:val="00BA48AF"/>
    <w:rsid w:val="00BC0577"/>
    <w:rsid w:val="00BD759F"/>
    <w:rsid w:val="00BE0078"/>
    <w:rsid w:val="00BE0D25"/>
    <w:rsid w:val="00BE5F67"/>
    <w:rsid w:val="00BF15A0"/>
    <w:rsid w:val="00BF67B9"/>
    <w:rsid w:val="00C07CB8"/>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C4DF1"/>
    <w:rsid w:val="00DE4450"/>
    <w:rsid w:val="00E06A3D"/>
    <w:rsid w:val="00E114CF"/>
    <w:rsid w:val="00E137D6"/>
    <w:rsid w:val="00E32C0F"/>
    <w:rsid w:val="00E64F1F"/>
    <w:rsid w:val="00E74362"/>
    <w:rsid w:val="00E8264B"/>
    <w:rsid w:val="00E90C77"/>
    <w:rsid w:val="00E9409C"/>
    <w:rsid w:val="00EB64A2"/>
    <w:rsid w:val="00EC1702"/>
    <w:rsid w:val="00EC6A53"/>
    <w:rsid w:val="00ED22DF"/>
    <w:rsid w:val="00ED401D"/>
    <w:rsid w:val="00EE0EE1"/>
    <w:rsid w:val="00EE644C"/>
    <w:rsid w:val="00EF425F"/>
    <w:rsid w:val="00EF7A51"/>
    <w:rsid w:val="00F0490B"/>
    <w:rsid w:val="00F12346"/>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DDE17-0440-4F21-BCB9-93FE143A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2015-01-08T17:43:00Z</dcterms:created>
  <dcterms:modified xsi:type="dcterms:W3CDTF">2015-01-08T17:43:00Z</dcterms:modified>
</cp:coreProperties>
</file>