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0AF" w:rsidRPr="00A22AB1" w:rsidRDefault="00A710AF" w:rsidP="00A710AF">
      <w:pPr>
        <w:pStyle w:val="ListParagraph"/>
        <w:tabs>
          <w:tab w:val="left" w:pos="270"/>
        </w:tabs>
        <w:ind w:left="180" w:hanging="180"/>
        <w:jc w:val="both"/>
        <w:rPr>
          <w:color w:val="auto"/>
          <w:sz w:val="22"/>
          <w:szCs w:val="22"/>
        </w:rPr>
      </w:pPr>
      <w:r w:rsidRPr="00A22AB1">
        <w:rPr>
          <w:noProof/>
          <w:color w:val="auto"/>
          <w:sz w:val="22"/>
          <w:szCs w:val="22"/>
        </w:rPr>
        <w:drawing>
          <wp:inline distT="0" distB="0" distL="0" distR="0">
            <wp:extent cx="2038350" cy="666750"/>
            <wp:effectExtent l="19050" t="0" r="0" b="0"/>
            <wp:docPr id="3" name="Picture 2" descr="C:\Users\Pavi\Documents\Resumes\1102a03670-CertBA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i\Documents\Resumes\1102a03670-CertBA_color.jpg"/>
                    <pic:cNvPicPr>
                      <a:picLocks noChangeAspect="1" noChangeArrowheads="1"/>
                    </pic:cNvPicPr>
                  </pic:nvPicPr>
                  <pic:blipFill>
                    <a:blip r:embed="rId5"/>
                    <a:srcRect/>
                    <a:stretch>
                      <a:fillRect/>
                    </a:stretch>
                  </pic:blipFill>
                  <pic:spPr bwMode="auto">
                    <a:xfrm>
                      <a:off x="0" y="0"/>
                      <a:ext cx="2038350" cy="666750"/>
                    </a:xfrm>
                    <a:prstGeom prst="rect">
                      <a:avLst/>
                    </a:prstGeom>
                    <a:noFill/>
                    <a:ln w="9525">
                      <a:noFill/>
                      <a:miter lim="800000"/>
                      <a:headEnd/>
                      <a:tailEnd/>
                    </a:ln>
                  </pic:spPr>
                </pic:pic>
              </a:graphicData>
            </a:graphic>
          </wp:inline>
        </w:drawing>
      </w:r>
    </w:p>
    <w:p w:rsidR="00A710AF" w:rsidRPr="00A22AB1" w:rsidRDefault="00A710AF" w:rsidP="00A710AF">
      <w:pPr>
        <w:tabs>
          <w:tab w:val="left" w:pos="270"/>
        </w:tabs>
        <w:ind w:left="180" w:hanging="180"/>
        <w:jc w:val="both"/>
        <w:rPr>
          <w:color w:val="auto"/>
          <w:sz w:val="22"/>
          <w:szCs w:val="22"/>
        </w:rPr>
      </w:pPr>
    </w:p>
    <w:p w:rsidR="00A710AF" w:rsidRPr="00A22AB1" w:rsidRDefault="00A710AF" w:rsidP="00A710AF">
      <w:pPr>
        <w:tabs>
          <w:tab w:val="left" w:pos="270"/>
        </w:tabs>
        <w:ind w:left="180" w:hanging="180"/>
        <w:jc w:val="both"/>
        <w:rPr>
          <w:color w:val="auto"/>
          <w:sz w:val="22"/>
          <w:szCs w:val="22"/>
        </w:rPr>
      </w:pPr>
    </w:p>
    <w:p w:rsidR="003B2D00" w:rsidRPr="00A22AB1" w:rsidRDefault="003B2D00" w:rsidP="00A710AF">
      <w:pPr>
        <w:tabs>
          <w:tab w:val="left" w:pos="270"/>
        </w:tabs>
        <w:ind w:left="180" w:hanging="180"/>
        <w:jc w:val="both"/>
        <w:rPr>
          <w:rFonts w:asciiTheme="minorHAnsi" w:hAnsiTheme="minorHAnsi"/>
          <w:color w:val="auto"/>
          <w:sz w:val="28"/>
          <w:szCs w:val="28"/>
        </w:rPr>
      </w:pPr>
    </w:p>
    <w:p w:rsidR="00A710AF" w:rsidRPr="00A22AB1" w:rsidRDefault="00A710AF" w:rsidP="00A710AF">
      <w:pPr>
        <w:pStyle w:val="ListParagraph"/>
        <w:tabs>
          <w:tab w:val="left" w:pos="270"/>
        </w:tabs>
        <w:ind w:left="180" w:hanging="180"/>
        <w:jc w:val="both"/>
        <w:rPr>
          <w:rFonts w:asciiTheme="minorHAnsi" w:eastAsia="Cambria" w:hAnsiTheme="minorHAnsi"/>
          <w:b/>
          <w:color w:val="auto"/>
          <w:sz w:val="28"/>
          <w:szCs w:val="28"/>
        </w:rPr>
      </w:pPr>
      <w:r w:rsidRPr="00A22AB1">
        <w:rPr>
          <w:rFonts w:asciiTheme="minorHAnsi" w:eastAsia="Cambria" w:hAnsiTheme="minorHAnsi"/>
          <w:b/>
          <w:color w:val="auto"/>
          <w:sz w:val="28"/>
          <w:szCs w:val="28"/>
        </w:rPr>
        <w:t xml:space="preserve">  SATWIK CHILKA</w:t>
      </w:r>
    </w:p>
    <w:p w:rsidR="00A710AF" w:rsidRPr="00A22AB1" w:rsidRDefault="00A710AF" w:rsidP="00A710AF">
      <w:pPr>
        <w:pStyle w:val="ListParagraph"/>
        <w:tabs>
          <w:tab w:val="left" w:pos="270"/>
        </w:tabs>
        <w:ind w:left="180" w:hanging="180"/>
        <w:jc w:val="both"/>
        <w:rPr>
          <w:rFonts w:asciiTheme="minorHAnsi" w:hAnsiTheme="minorHAnsi"/>
          <w:color w:val="auto"/>
          <w:sz w:val="28"/>
          <w:szCs w:val="28"/>
        </w:rPr>
      </w:pPr>
      <w:r w:rsidRPr="00A22AB1">
        <w:rPr>
          <w:rFonts w:asciiTheme="minorHAnsi" w:eastAsia="Cambria" w:hAnsiTheme="minorHAnsi"/>
          <w:b/>
          <w:color w:val="auto"/>
          <w:sz w:val="28"/>
          <w:szCs w:val="28"/>
        </w:rPr>
        <w:t xml:space="preserve">                                                                 Sr. Cognos Consultant</w:t>
      </w:r>
    </w:p>
    <w:p w:rsidR="00A710AF" w:rsidRPr="00A22AB1" w:rsidRDefault="00A710AF" w:rsidP="00A710AF">
      <w:pPr>
        <w:pStyle w:val="ListParagraph"/>
        <w:tabs>
          <w:tab w:val="left" w:pos="270"/>
        </w:tabs>
        <w:ind w:left="180" w:hanging="180"/>
        <w:jc w:val="both"/>
        <w:rPr>
          <w:rFonts w:asciiTheme="minorHAnsi" w:hAnsiTheme="minorHAnsi"/>
          <w:color w:val="auto"/>
          <w:sz w:val="28"/>
          <w:szCs w:val="28"/>
        </w:rPr>
      </w:pPr>
      <w:r w:rsidRPr="00A22AB1">
        <w:rPr>
          <w:rFonts w:asciiTheme="minorHAnsi" w:eastAsia="Cambria" w:hAnsiTheme="minorHAnsi"/>
          <w:b/>
          <w:color w:val="auto"/>
          <w:sz w:val="28"/>
          <w:szCs w:val="28"/>
        </w:rPr>
        <w:t xml:space="preserve">                                                                   PH: 630-656-4453</w:t>
      </w:r>
    </w:p>
    <w:p w:rsidR="00A710AF" w:rsidRPr="00A22AB1" w:rsidRDefault="00A710AF" w:rsidP="00A710AF">
      <w:pPr>
        <w:pStyle w:val="ListParagraph"/>
        <w:tabs>
          <w:tab w:val="left" w:pos="270"/>
        </w:tabs>
        <w:ind w:left="180" w:hanging="180"/>
        <w:jc w:val="both"/>
        <w:rPr>
          <w:rFonts w:asciiTheme="minorHAnsi" w:eastAsia="Cambria" w:hAnsiTheme="minorHAnsi"/>
          <w:b/>
          <w:color w:val="auto"/>
          <w:sz w:val="28"/>
          <w:szCs w:val="28"/>
        </w:rPr>
      </w:pPr>
      <w:r w:rsidRPr="00A22AB1">
        <w:rPr>
          <w:rFonts w:asciiTheme="minorHAnsi" w:eastAsia="Cambria" w:hAnsiTheme="minorHAnsi"/>
          <w:b/>
          <w:color w:val="auto"/>
          <w:sz w:val="28"/>
          <w:szCs w:val="28"/>
        </w:rPr>
        <w:t xml:space="preserve">                                                        Email: </w:t>
      </w:r>
      <w:hyperlink r:id="rId6" w:history="1">
        <w:r w:rsidRPr="00A22AB1">
          <w:rPr>
            <w:rStyle w:val="Hyperlink"/>
            <w:rFonts w:asciiTheme="minorHAnsi" w:eastAsia="Cambria" w:hAnsiTheme="minorHAnsi"/>
            <w:b/>
            <w:color w:val="auto"/>
            <w:sz w:val="28"/>
            <w:szCs w:val="28"/>
          </w:rPr>
          <w:t>satwikreddy24@gmail.com</w:t>
        </w:r>
      </w:hyperlink>
    </w:p>
    <w:p w:rsidR="00A710AF" w:rsidRPr="00A22AB1" w:rsidRDefault="00DC2B19" w:rsidP="00A710AF">
      <w:pPr>
        <w:tabs>
          <w:tab w:val="left" w:pos="270"/>
        </w:tabs>
        <w:ind w:left="180" w:hanging="180"/>
        <w:jc w:val="both"/>
        <w:rPr>
          <w:color w:val="auto"/>
          <w:sz w:val="22"/>
          <w:szCs w:val="22"/>
        </w:rPr>
      </w:pPr>
      <w:hyperlink r:id="rId7"/>
    </w:p>
    <w:p w:rsidR="003B2D00" w:rsidRPr="00A22AB1" w:rsidRDefault="003B2D00" w:rsidP="00A710AF">
      <w:pPr>
        <w:pStyle w:val="ListParagraph"/>
        <w:tabs>
          <w:tab w:val="left" w:pos="270"/>
          <w:tab w:val="left" w:pos="720"/>
          <w:tab w:val="left" w:pos="1440"/>
          <w:tab w:val="left" w:pos="5730"/>
        </w:tabs>
        <w:ind w:left="180" w:hanging="180"/>
        <w:jc w:val="both"/>
        <w:rPr>
          <w:rFonts w:eastAsia="Cambria"/>
          <w:b/>
          <w:color w:val="auto"/>
          <w:sz w:val="22"/>
          <w:szCs w:val="22"/>
        </w:rPr>
      </w:pPr>
    </w:p>
    <w:p w:rsidR="00A710AF" w:rsidRPr="00A22AB1" w:rsidRDefault="00A710AF" w:rsidP="00A710AF">
      <w:pPr>
        <w:pStyle w:val="ListParagraph"/>
        <w:tabs>
          <w:tab w:val="left" w:pos="270"/>
          <w:tab w:val="left" w:pos="720"/>
          <w:tab w:val="left" w:pos="1440"/>
          <w:tab w:val="left" w:pos="5730"/>
        </w:tabs>
        <w:ind w:left="180" w:hanging="180"/>
        <w:jc w:val="both"/>
        <w:rPr>
          <w:b/>
          <w:color w:val="auto"/>
          <w:sz w:val="22"/>
          <w:szCs w:val="22"/>
        </w:rPr>
      </w:pPr>
      <w:r w:rsidRPr="00A22AB1">
        <w:rPr>
          <w:rFonts w:eastAsia="Cambria"/>
          <w:b/>
          <w:color w:val="auto"/>
          <w:sz w:val="22"/>
          <w:szCs w:val="22"/>
        </w:rPr>
        <w:t>Summary</w:t>
      </w:r>
      <w:r w:rsidRPr="00A22AB1">
        <w:rPr>
          <w:rFonts w:eastAsia="Cambria"/>
          <w:b/>
          <w:color w:val="auto"/>
          <w:sz w:val="22"/>
          <w:szCs w:val="22"/>
        </w:rPr>
        <w:tab/>
      </w:r>
      <w:r w:rsidRPr="00A22AB1">
        <w:rPr>
          <w:rFonts w:eastAsia="Cambria"/>
          <w:b/>
          <w:color w:val="auto"/>
          <w:sz w:val="22"/>
          <w:szCs w:val="22"/>
        </w:rPr>
        <w:tab/>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Cognos Ce</w:t>
      </w:r>
      <w:r w:rsidR="00A22AB1" w:rsidRPr="00A22AB1">
        <w:rPr>
          <w:rFonts w:asciiTheme="minorHAnsi" w:eastAsia="Cambria" w:hAnsiTheme="minorHAnsi"/>
          <w:color w:val="auto"/>
          <w:szCs w:val="24"/>
        </w:rPr>
        <w:t>rtified Professional with over 7+</w:t>
      </w:r>
      <w:r w:rsidRPr="00A22AB1">
        <w:rPr>
          <w:rFonts w:asciiTheme="minorHAnsi" w:eastAsia="Cambria" w:hAnsiTheme="minorHAnsi"/>
          <w:color w:val="auto"/>
          <w:szCs w:val="24"/>
        </w:rPr>
        <w:t xml:space="preserve"> years of total IT industry experience including analysis, design, testing, development and implementation of client/server applications.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Expertise in Administration, designing, development and deployment of Data Warehousing and Business Intelligence applications using COGNOS Suite 10/8/7 and Cognos ReportNet.</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Extensively worked with Cognos Tools such as Cognos </w:t>
      </w:r>
      <w:r w:rsidR="00AE509A" w:rsidRPr="00A22AB1">
        <w:rPr>
          <w:rFonts w:asciiTheme="minorHAnsi" w:eastAsia="Cambria" w:hAnsiTheme="minorHAnsi"/>
          <w:color w:val="auto"/>
          <w:szCs w:val="24"/>
        </w:rPr>
        <w:t xml:space="preserve">11.0.3, </w:t>
      </w:r>
      <w:r w:rsidRPr="00A22AB1">
        <w:rPr>
          <w:rFonts w:asciiTheme="minorHAnsi" w:eastAsia="Cambria" w:hAnsiTheme="minorHAnsi"/>
          <w:color w:val="auto"/>
          <w:szCs w:val="24"/>
        </w:rPr>
        <w:t>10.2.2/10.2.1/10.1.1/Cognos 8 Suite (8.1/8.2/8.3/8.4), Cognos Reportnet, and Analysis Tools such as Cognos Powerplay Transformer, and Se</w:t>
      </w:r>
      <w:r w:rsidR="00E20B96">
        <w:rPr>
          <w:rFonts w:asciiTheme="minorHAnsi" w:eastAsia="Cambria" w:hAnsiTheme="minorHAnsi"/>
          <w:color w:val="auto"/>
          <w:szCs w:val="24"/>
        </w:rPr>
        <w:t xml:space="preserve">rver Installation &amp; Maintenance and </w:t>
      </w:r>
      <w:bookmarkStart w:id="0" w:name="_GoBack"/>
      <w:r w:rsidR="00E20B96">
        <w:rPr>
          <w:rFonts w:asciiTheme="minorHAnsi" w:eastAsia="Cambria" w:hAnsiTheme="minorHAnsi"/>
          <w:color w:val="auto"/>
          <w:szCs w:val="24"/>
        </w:rPr>
        <w:t>Sterling</w:t>
      </w:r>
      <w:bookmarkEnd w:id="0"/>
      <w:r w:rsidR="00E20B96">
        <w:rPr>
          <w:rFonts w:asciiTheme="minorHAnsi" w:eastAsia="Cambria" w:hAnsiTheme="minorHAnsi"/>
          <w:color w:val="auto"/>
          <w:szCs w:val="24"/>
        </w:rPr>
        <w:t xml:space="preserve"> Transactional DB. </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Experience in Guidewire. </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Expertise in Cognos 10.2.2/10.2.1/10.1/8 BI Suite (Framework Manager, Cognos connection, Report Studio, Cognos Workspace Advanced, Cognos Workspace, Business Insight Advanced, Analysis Studio, Event Studio and Query Studio).</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Expertise in Framework Manager Modeling (Physical Layer, Business Layer, Packages), Security, Packages and Complex Report building with Report Studio.</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Installed and Configured Cognos 8.3 in single server Environment.</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Experience in the installation and administration of Cognos ReportNet in a distributed environment.</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Expertise in Report building using Report Studio, Cognos Workspace Advanced, Cognos Workspace, Business Insight, Query Studio, Event Studio and Analysis Studio.</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Experience in Transformer model design and Power play cube building.</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Experience in Migrating reports from Cognos 8 to Cognos 10 Environment.</w:t>
      </w:r>
    </w:p>
    <w:p w:rsidR="00152810" w:rsidRPr="00A22AB1" w:rsidRDefault="00152810"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hAnsiTheme="minorHAnsi"/>
          <w:color w:val="auto"/>
          <w:szCs w:val="24"/>
        </w:rPr>
        <w:t>Responsible for designing and implementing OLAP Reporting environment.</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Having knowledge on ETL tools like Informatica.</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Having good knowledge of Data Modeling Concepts (Normalization, Star Schema, and Snowflake Schema). </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Sound knowledge of Oracle 11g/10g, Oracle 9.x/8.x/7.x, DB2, PL/SQL, MS SQL Server 2005/2008(including stored procedures, Views, Materialized Views and SQL programming).</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Experience in interacting with end users to gather requirements for reporting.</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Excellent interpersonal and communication skills, technically competent and result-oriented with strong problem solving skills.</w:t>
      </w:r>
    </w:p>
    <w:p w:rsidR="00A710AF" w:rsidRPr="00A22AB1" w:rsidRDefault="00A710AF" w:rsidP="00A710AF">
      <w:pPr>
        <w:tabs>
          <w:tab w:val="left" w:pos="270"/>
        </w:tabs>
        <w:ind w:left="180" w:hanging="180"/>
        <w:jc w:val="both"/>
        <w:rPr>
          <w:color w:val="auto"/>
          <w:sz w:val="22"/>
          <w:szCs w:val="22"/>
        </w:rPr>
      </w:pPr>
    </w:p>
    <w:p w:rsidR="003B2D00" w:rsidRPr="00A22AB1" w:rsidRDefault="003B2D00" w:rsidP="00A710AF">
      <w:pPr>
        <w:pStyle w:val="ListParagraph"/>
        <w:tabs>
          <w:tab w:val="left" w:pos="270"/>
        </w:tabs>
        <w:ind w:left="180" w:hanging="180"/>
        <w:jc w:val="both"/>
        <w:rPr>
          <w:rFonts w:asciiTheme="minorHAnsi" w:eastAsia="Cambria" w:hAnsiTheme="minorHAnsi"/>
          <w:b/>
          <w:color w:val="auto"/>
          <w:szCs w:val="24"/>
        </w:rPr>
      </w:pPr>
    </w:p>
    <w:p w:rsidR="00A710AF" w:rsidRPr="00A22AB1" w:rsidRDefault="00A710AF" w:rsidP="00A710AF">
      <w:pPr>
        <w:pStyle w:val="ListParagraph"/>
        <w:tabs>
          <w:tab w:val="left" w:pos="270"/>
        </w:tabs>
        <w:ind w:left="180" w:hanging="180"/>
        <w:jc w:val="both"/>
        <w:rPr>
          <w:rFonts w:asciiTheme="minorHAnsi" w:hAnsiTheme="minorHAnsi"/>
          <w:b/>
          <w:color w:val="auto"/>
          <w:szCs w:val="24"/>
        </w:rPr>
      </w:pPr>
      <w:r w:rsidRPr="00A22AB1">
        <w:rPr>
          <w:rFonts w:asciiTheme="minorHAnsi" w:eastAsia="Cambria" w:hAnsiTheme="minorHAnsi"/>
          <w:b/>
          <w:color w:val="auto"/>
          <w:szCs w:val="24"/>
        </w:rPr>
        <w:t>CERTIFICATIONS: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IBM Certified Cognos Author</w:t>
      </w:r>
    </w:p>
    <w:p w:rsidR="00A710AF" w:rsidRPr="00A22AB1" w:rsidRDefault="00A710AF" w:rsidP="00A710AF">
      <w:pPr>
        <w:tabs>
          <w:tab w:val="left" w:pos="270"/>
        </w:tabs>
        <w:ind w:left="180" w:hanging="180"/>
        <w:jc w:val="both"/>
        <w:rPr>
          <w:rFonts w:asciiTheme="minorHAnsi" w:hAnsiTheme="minorHAnsi"/>
          <w:color w:val="auto"/>
          <w:szCs w:val="24"/>
        </w:rPr>
      </w:pPr>
    </w:p>
    <w:p w:rsidR="003B2D00" w:rsidRPr="00A22AB1" w:rsidRDefault="003B2D00" w:rsidP="00A710AF">
      <w:pPr>
        <w:pStyle w:val="ListParagraph"/>
        <w:tabs>
          <w:tab w:val="left" w:pos="270"/>
        </w:tabs>
        <w:ind w:left="180" w:hanging="180"/>
        <w:jc w:val="both"/>
        <w:rPr>
          <w:rFonts w:asciiTheme="minorHAnsi" w:eastAsia="Cambria" w:hAnsiTheme="minorHAnsi"/>
          <w:b/>
          <w:color w:val="auto"/>
          <w:szCs w:val="24"/>
        </w:rPr>
      </w:pPr>
    </w:p>
    <w:p w:rsidR="003B2D00" w:rsidRPr="00A22AB1" w:rsidRDefault="003B2D00" w:rsidP="00A710AF">
      <w:pPr>
        <w:pStyle w:val="ListParagraph"/>
        <w:tabs>
          <w:tab w:val="left" w:pos="270"/>
        </w:tabs>
        <w:ind w:left="180" w:hanging="180"/>
        <w:jc w:val="both"/>
        <w:rPr>
          <w:rFonts w:asciiTheme="minorHAnsi" w:eastAsia="Cambria" w:hAnsiTheme="minorHAnsi"/>
          <w:b/>
          <w:color w:val="auto"/>
          <w:szCs w:val="24"/>
        </w:rPr>
      </w:pPr>
    </w:p>
    <w:p w:rsidR="003B2D00" w:rsidRPr="00A22AB1" w:rsidRDefault="003B2D00" w:rsidP="00A710AF">
      <w:pPr>
        <w:pStyle w:val="ListParagraph"/>
        <w:tabs>
          <w:tab w:val="left" w:pos="270"/>
        </w:tabs>
        <w:ind w:left="180" w:hanging="180"/>
        <w:jc w:val="both"/>
        <w:rPr>
          <w:rFonts w:asciiTheme="minorHAnsi" w:eastAsia="Cambria" w:hAnsiTheme="minorHAnsi"/>
          <w:b/>
          <w:color w:val="auto"/>
          <w:szCs w:val="24"/>
        </w:rPr>
      </w:pPr>
    </w:p>
    <w:p w:rsidR="00A710AF" w:rsidRPr="00A22AB1" w:rsidRDefault="00A710AF" w:rsidP="00A710AF">
      <w:pPr>
        <w:pStyle w:val="ListParagraph"/>
        <w:tabs>
          <w:tab w:val="left" w:pos="270"/>
        </w:tabs>
        <w:ind w:left="180" w:hanging="180"/>
        <w:jc w:val="both"/>
        <w:rPr>
          <w:rFonts w:asciiTheme="minorHAnsi" w:hAnsiTheme="minorHAnsi"/>
          <w:b/>
          <w:color w:val="auto"/>
          <w:szCs w:val="24"/>
        </w:rPr>
      </w:pPr>
      <w:r w:rsidRPr="00A22AB1">
        <w:rPr>
          <w:rFonts w:asciiTheme="minorHAnsi" w:eastAsia="Cambria" w:hAnsiTheme="minorHAnsi"/>
          <w:b/>
          <w:color w:val="auto"/>
          <w:szCs w:val="24"/>
        </w:rPr>
        <w:t>TECHNICAL SKILLS:</w:t>
      </w:r>
    </w:p>
    <w:p w:rsidR="00A710AF" w:rsidRPr="00A22AB1" w:rsidRDefault="00A710AF" w:rsidP="00A710AF">
      <w:pPr>
        <w:pStyle w:val="ListParagraph"/>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Reporting Tools: Cognos </w:t>
      </w:r>
      <w:r w:rsidR="00AE509A" w:rsidRPr="00A22AB1">
        <w:rPr>
          <w:rFonts w:asciiTheme="minorHAnsi" w:eastAsia="Cambria" w:hAnsiTheme="minorHAnsi"/>
          <w:color w:val="auto"/>
          <w:szCs w:val="24"/>
        </w:rPr>
        <w:t>11.0.3,</w:t>
      </w:r>
      <w:r w:rsidRPr="00A22AB1">
        <w:rPr>
          <w:rFonts w:asciiTheme="minorHAnsi" w:eastAsia="Cambria" w:hAnsiTheme="minorHAnsi"/>
          <w:color w:val="auto"/>
          <w:szCs w:val="24"/>
        </w:rPr>
        <w:t>10.2.2/10.2.1/10.1.1/8.4/8.3/8.2/8.0 Suite (Framework manager, Report Studio, Query Studio, Cognos Workspace Advanced, Cognos Workspace, Business Insight, Analysis Studio, Cognos Connection, Event Studio) Cognos Powerplay Transformer, V10.</w:t>
      </w:r>
    </w:p>
    <w:p w:rsidR="00A710AF" w:rsidRPr="00A22AB1" w:rsidRDefault="00A710AF" w:rsidP="00A710AF">
      <w:pPr>
        <w:pStyle w:val="ListParagraph"/>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ETL: Informatica, Datastage, SSIS. </w:t>
      </w:r>
    </w:p>
    <w:p w:rsidR="00A710AF" w:rsidRPr="00A22AB1" w:rsidRDefault="00A710AF" w:rsidP="00A710AF">
      <w:pPr>
        <w:pStyle w:val="ListParagraph"/>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Databases: </w:t>
      </w:r>
      <w:r w:rsidR="00A73458">
        <w:rPr>
          <w:rFonts w:asciiTheme="minorHAnsi" w:eastAsia="Cambria" w:hAnsiTheme="minorHAnsi"/>
          <w:color w:val="auto"/>
          <w:szCs w:val="24"/>
        </w:rPr>
        <w:t xml:space="preserve">Sterling </w:t>
      </w:r>
      <w:proofErr w:type="spellStart"/>
      <w:r w:rsidR="00A73458">
        <w:rPr>
          <w:rFonts w:asciiTheme="minorHAnsi" w:eastAsia="Cambria" w:hAnsiTheme="minorHAnsi"/>
          <w:color w:val="auto"/>
          <w:szCs w:val="24"/>
        </w:rPr>
        <w:t>DB</w:t>
      </w:r>
      <w:proofErr w:type="gramStart"/>
      <w:r w:rsidR="00A73458">
        <w:rPr>
          <w:rFonts w:asciiTheme="minorHAnsi" w:eastAsia="Cambria" w:hAnsiTheme="minorHAnsi"/>
          <w:color w:val="auto"/>
          <w:szCs w:val="24"/>
        </w:rPr>
        <w:t>,</w:t>
      </w:r>
      <w:r w:rsidRPr="00A22AB1">
        <w:rPr>
          <w:rFonts w:asciiTheme="minorHAnsi" w:eastAsia="Cambria" w:hAnsiTheme="minorHAnsi"/>
          <w:color w:val="auto"/>
          <w:szCs w:val="24"/>
        </w:rPr>
        <w:t>Oracle</w:t>
      </w:r>
      <w:proofErr w:type="spellEnd"/>
      <w:proofErr w:type="gramEnd"/>
      <w:r w:rsidRPr="00A22AB1">
        <w:rPr>
          <w:rFonts w:asciiTheme="minorHAnsi" w:eastAsia="Cambria" w:hAnsiTheme="minorHAnsi"/>
          <w:color w:val="auto"/>
          <w:szCs w:val="24"/>
        </w:rPr>
        <w:t xml:space="preserve"> 8i/9i/10g/11g, SQL Server 2005/2008/2010, DB2.</w:t>
      </w:r>
    </w:p>
    <w:p w:rsidR="00A710AF" w:rsidRPr="00A22AB1" w:rsidRDefault="00A710AF" w:rsidP="00A710AF">
      <w:pPr>
        <w:pStyle w:val="ListParagraph"/>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Operating Systems: Windows 2003 Enterprise Server, XP, 2000, UNIX, linux.     </w:t>
      </w:r>
    </w:p>
    <w:p w:rsidR="00A710AF" w:rsidRPr="00A22AB1" w:rsidRDefault="00A710AF" w:rsidP="00A710AF">
      <w:pPr>
        <w:pStyle w:val="ListParagraph"/>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Languages: HTML, XML and JavaScript.                                   </w:t>
      </w:r>
    </w:p>
    <w:p w:rsidR="00A710AF" w:rsidRPr="00A22AB1" w:rsidRDefault="00A710AF" w:rsidP="00A710AF">
      <w:pPr>
        <w:pStyle w:val="ListParagraph"/>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Servers: Application Servers (Tomcat), Web Servers (IIS, IHS).    </w:t>
      </w:r>
    </w:p>
    <w:p w:rsidR="00A710AF" w:rsidRPr="00A22AB1" w:rsidRDefault="00A710AF" w:rsidP="00A710AF">
      <w:pPr>
        <w:tabs>
          <w:tab w:val="left" w:pos="270"/>
        </w:tabs>
        <w:ind w:left="180" w:hanging="180"/>
        <w:jc w:val="both"/>
        <w:rPr>
          <w:color w:val="auto"/>
          <w:sz w:val="22"/>
          <w:szCs w:val="22"/>
        </w:rPr>
      </w:pPr>
    </w:p>
    <w:p w:rsidR="00A710AF" w:rsidRPr="00A22AB1" w:rsidRDefault="00A710AF" w:rsidP="00A710AF">
      <w:pPr>
        <w:tabs>
          <w:tab w:val="left" w:pos="270"/>
        </w:tabs>
        <w:ind w:left="180" w:hanging="180"/>
        <w:jc w:val="both"/>
        <w:rPr>
          <w:rFonts w:eastAsia="Cambria"/>
          <w:color w:val="auto"/>
          <w:sz w:val="22"/>
          <w:szCs w:val="22"/>
        </w:rPr>
      </w:pPr>
    </w:p>
    <w:p w:rsidR="00A710AF" w:rsidRPr="00A22AB1" w:rsidRDefault="00A710AF" w:rsidP="00A710AF">
      <w:pPr>
        <w:tabs>
          <w:tab w:val="left" w:pos="270"/>
        </w:tabs>
        <w:ind w:left="180" w:hanging="180"/>
        <w:jc w:val="both"/>
        <w:rPr>
          <w:rFonts w:eastAsia="Cambria"/>
          <w:b/>
          <w:color w:val="auto"/>
          <w:sz w:val="22"/>
          <w:szCs w:val="22"/>
        </w:rPr>
      </w:pPr>
    </w:p>
    <w:p w:rsidR="00A710AF" w:rsidRPr="00A22AB1" w:rsidRDefault="00A710AF" w:rsidP="00A710AF">
      <w:pPr>
        <w:tabs>
          <w:tab w:val="left" w:pos="270"/>
        </w:tabs>
        <w:ind w:left="180" w:hanging="180"/>
        <w:jc w:val="both"/>
        <w:rPr>
          <w:rFonts w:asciiTheme="minorHAnsi" w:eastAsia="Cambria" w:hAnsiTheme="minorHAnsi"/>
          <w:b/>
          <w:color w:val="auto"/>
          <w:szCs w:val="24"/>
        </w:rPr>
      </w:pPr>
    </w:p>
    <w:p w:rsidR="00A710AF" w:rsidRPr="00A22AB1" w:rsidRDefault="00A710AF" w:rsidP="00A710AF">
      <w:pPr>
        <w:pStyle w:val="ListParagraph"/>
        <w:tabs>
          <w:tab w:val="left" w:pos="270"/>
        </w:tabs>
        <w:ind w:left="180" w:hanging="180"/>
        <w:jc w:val="both"/>
        <w:rPr>
          <w:rFonts w:asciiTheme="minorHAnsi" w:eastAsia="Cambria" w:hAnsiTheme="minorHAnsi"/>
          <w:b/>
          <w:color w:val="auto"/>
          <w:szCs w:val="24"/>
        </w:rPr>
      </w:pPr>
      <w:r w:rsidRPr="00A22AB1">
        <w:rPr>
          <w:rFonts w:asciiTheme="minorHAnsi" w:eastAsia="Cambria" w:hAnsiTheme="minorHAnsi"/>
          <w:b/>
          <w:color w:val="auto"/>
          <w:szCs w:val="24"/>
        </w:rPr>
        <w:t>PROFESSIONAL EXPERIENCE:</w:t>
      </w:r>
    </w:p>
    <w:p w:rsidR="00A710AF" w:rsidRPr="00A22AB1" w:rsidRDefault="00A710AF" w:rsidP="00A710AF">
      <w:pPr>
        <w:tabs>
          <w:tab w:val="left" w:pos="270"/>
        </w:tabs>
        <w:ind w:left="180" w:hanging="180"/>
        <w:jc w:val="both"/>
        <w:rPr>
          <w:rFonts w:eastAsia="Cambria"/>
          <w:b/>
          <w:color w:val="auto"/>
          <w:sz w:val="22"/>
          <w:szCs w:val="22"/>
        </w:rPr>
      </w:pPr>
    </w:p>
    <w:p w:rsidR="00A710AF" w:rsidRPr="00A22AB1" w:rsidRDefault="00A710AF" w:rsidP="00A710AF">
      <w:pPr>
        <w:tabs>
          <w:tab w:val="left" w:pos="270"/>
        </w:tabs>
        <w:ind w:left="180" w:hanging="180"/>
        <w:jc w:val="both"/>
        <w:rPr>
          <w:b/>
          <w:color w:val="auto"/>
          <w:sz w:val="22"/>
          <w:szCs w:val="22"/>
        </w:rPr>
      </w:pPr>
    </w:p>
    <w:p w:rsidR="00A710AF" w:rsidRPr="00A22AB1" w:rsidRDefault="003B2D00" w:rsidP="00A710AF">
      <w:pPr>
        <w:pStyle w:val="ListParagraph"/>
        <w:tabs>
          <w:tab w:val="left" w:pos="270"/>
        </w:tabs>
        <w:ind w:left="180" w:hanging="180"/>
        <w:jc w:val="both"/>
        <w:rPr>
          <w:rFonts w:asciiTheme="minorHAnsi" w:hAnsiTheme="minorHAnsi"/>
          <w:b/>
          <w:color w:val="auto"/>
          <w:szCs w:val="24"/>
        </w:rPr>
      </w:pPr>
      <w:r w:rsidRPr="00A22AB1">
        <w:rPr>
          <w:rFonts w:asciiTheme="minorHAnsi" w:eastAsia="Cambria" w:hAnsiTheme="minorHAnsi"/>
          <w:b/>
          <w:color w:val="auto"/>
          <w:szCs w:val="24"/>
        </w:rPr>
        <w:t>Meritor, Troy, MI</w:t>
      </w:r>
      <w:r w:rsidR="00A710AF" w:rsidRPr="00A22AB1">
        <w:rPr>
          <w:rFonts w:asciiTheme="minorHAnsi" w:eastAsia="Cambria" w:hAnsiTheme="minorHAnsi"/>
          <w:b/>
          <w:color w:val="auto"/>
          <w:szCs w:val="24"/>
        </w:rPr>
        <w:tab/>
      </w:r>
      <w:r w:rsidR="00A710AF" w:rsidRPr="00A22AB1">
        <w:rPr>
          <w:rFonts w:asciiTheme="minorHAnsi" w:eastAsia="Cambria" w:hAnsiTheme="minorHAnsi"/>
          <w:b/>
          <w:color w:val="auto"/>
          <w:szCs w:val="24"/>
        </w:rPr>
        <w:tab/>
      </w:r>
      <w:r w:rsidR="00A710AF" w:rsidRPr="00A22AB1">
        <w:rPr>
          <w:rFonts w:asciiTheme="minorHAnsi" w:eastAsia="Cambria" w:hAnsiTheme="minorHAnsi"/>
          <w:b/>
          <w:color w:val="auto"/>
          <w:szCs w:val="24"/>
        </w:rPr>
        <w:tab/>
      </w:r>
      <w:r w:rsidR="00A710AF" w:rsidRPr="00A22AB1">
        <w:rPr>
          <w:rFonts w:asciiTheme="minorHAnsi" w:eastAsia="Cambria" w:hAnsiTheme="minorHAnsi"/>
          <w:b/>
          <w:color w:val="auto"/>
          <w:szCs w:val="24"/>
        </w:rPr>
        <w:tab/>
      </w:r>
      <w:r w:rsidR="00A710AF" w:rsidRPr="00A22AB1">
        <w:rPr>
          <w:rFonts w:asciiTheme="minorHAnsi" w:eastAsia="Cambria" w:hAnsiTheme="minorHAnsi"/>
          <w:b/>
          <w:color w:val="auto"/>
          <w:szCs w:val="24"/>
        </w:rPr>
        <w:tab/>
      </w:r>
      <w:r w:rsidR="00A710AF" w:rsidRPr="00A22AB1">
        <w:rPr>
          <w:rFonts w:asciiTheme="minorHAnsi" w:eastAsia="Cambria" w:hAnsiTheme="minorHAnsi"/>
          <w:b/>
          <w:color w:val="auto"/>
          <w:szCs w:val="24"/>
        </w:rPr>
        <w:tab/>
      </w:r>
      <w:r w:rsidRPr="00A22AB1">
        <w:rPr>
          <w:rFonts w:asciiTheme="minorHAnsi" w:eastAsia="Cambria" w:hAnsiTheme="minorHAnsi"/>
          <w:b/>
          <w:color w:val="auto"/>
          <w:szCs w:val="24"/>
        </w:rPr>
        <w:t xml:space="preserve">                                      May’16</w:t>
      </w:r>
      <w:r w:rsidR="00A710AF" w:rsidRPr="00A22AB1">
        <w:rPr>
          <w:rFonts w:asciiTheme="minorHAnsi" w:eastAsia="Cambria" w:hAnsiTheme="minorHAnsi"/>
          <w:b/>
          <w:color w:val="auto"/>
          <w:szCs w:val="24"/>
        </w:rPr>
        <w:t xml:space="preserve"> to Till date</w:t>
      </w:r>
    </w:p>
    <w:p w:rsidR="00A710AF" w:rsidRPr="00A22AB1" w:rsidRDefault="00F01B69" w:rsidP="00A710AF">
      <w:pPr>
        <w:pStyle w:val="ListParagraph"/>
        <w:tabs>
          <w:tab w:val="left" w:pos="270"/>
        </w:tabs>
        <w:ind w:left="180" w:hanging="180"/>
        <w:jc w:val="both"/>
        <w:rPr>
          <w:rFonts w:asciiTheme="minorHAnsi" w:eastAsia="Cambria" w:hAnsiTheme="minorHAnsi"/>
          <w:b/>
          <w:color w:val="auto"/>
          <w:szCs w:val="24"/>
        </w:rPr>
      </w:pPr>
      <w:r w:rsidRPr="00A22AB1">
        <w:rPr>
          <w:rFonts w:asciiTheme="minorHAnsi" w:eastAsia="Cambria" w:hAnsiTheme="minorHAnsi"/>
          <w:b/>
          <w:color w:val="auto"/>
          <w:szCs w:val="24"/>
        </w:rPr>
        <w:t>Role:</w:t>
      </w:r>
      <w:r w:rsidR="00AB6680" w:rsidRPr="00A22AB1">
        <w:rPr>
          <w:rFonts w:asciiTheme="minorHAnsi" w:eastAsia="Cambria" w:hAnsiTheme="minorHAnsi"/>
          <w:b/>
          <w:color w:val="auto"/>
          <w:szCs w:val="24"/>
        </w:rPr>
        <w:t xml:space="preserve"> Sr. Cognos Developer</w:t>
      </w:r>
      <w:r w:rsidR="00131F77" w:rsidRPr="00A22AB1">
        <w:rPr>
          <w:rFonts w:asciiTheme="minorHAnsi" w:eastAsia="Cambria" w:hAnsiTheme="minorHAnsi"/>
          <w:b/>
          <w:color w:val="auto"/>
          <w:szCs w:val="24"/>
        </w:rPr>
        <w:t xml:space="preserve">. </w:t>
      </w:r>
    </w:p>
    <w:p w:rsidR="00A710AF" w:rsidRPr="00A22AB1" w:rsidRDefault="00A710AF" w:rsidP="00A710AF">
      <w:pPr>
        <w:tabs>
          <w:tab w:val="left" w:pos="270"/>
        </w:tabs>
        <w:ind w:left="180" w:hanging="180"/>
        <w:jc w:val="both"/>
        <w:rPr>
          <w:rFonts w:asciiTheme="minorHAnsi" w:eastAsia="Cambria" w:hAnsiTheme="minorHAnsi"/>
          <w:b/>
          <w:color w:val="auto"/>
          <w:szCs w:val="24"/>
        </w:rPr>
      </w:pPr>
    </w:p>
    <w:p w:rsidR="00A710AF" w:rsidRPr="00A22AB1" w:rsidRDefault="00A710AF" w:rsidP="00A710AF">
      <w:pPr>
        <w:pStyle w:val="ListParagraph"/>
        <w:tabs>
          <w:tab w:val="left" w:pos="270"/>
        </w:tabs>
        <w:ind w:left="180" w:hanging="180"/>
        <w:jc w:val="both"/>
        <w:rPr>
          <w:rFonts w:asciiTheme="minorHAnsi" w:hAnsiTheme="minorHAnsi"/>
          <w:b/>
          <w:color w:val="auto"/>
          <w:szCs w:val="24"/>
        </w:rPr>
      </w:pPr>
      <w:r w:rsidRPr="00A22AB1">
        <w:rPr>
          <w:rFonts w:asciiTheme="minorHAnsi" w:eastAsia="Cambria" w:hAnsiTheme="minorHAnsi"/>
          <w:b/>
          <w:color w:val="auto"/>
          <w:szCs w:val="24"/>
          <w:u w:val="single"/>
        </w:rPr>
        <w:t>Responsibilities: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Understanding and analyzing the business requirements, reporting enhancements and issues reported by the end users and Developed technical specification documents.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status meetings to discuss the work priority and meetings with the Business Analyst to discuss new requirements as well as the enhancements to the existing requirements.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Designed and developed various kinds of complex dashboards and reports using Report Studio, Cognos Workspace Advanced, Cognos Workspace, Business Insight Advanced, Query Studio, and Analysis Studio.</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Modified and created existing/new metadata models using Framework Manager and Created Packages and published to the Cognos Connection.</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Created different query subjects like Model Query subjects, Data Source Query subjects, Stored Procedure Query subjects as per the business requirements in the Framework Manager.</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Modified and Enhanced the existing reports based upon the new requirements from the users.  </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Developed various kinds of Reports like Lists, Crosstabs, Charts, Active Reports, Drill Through Reports, Master Detail Reports, Repeater Table using Report Studio and Query Studio.</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Developed various types of complex reports using different functionalities like Page Break, Sectioning, Cascading Prompts, Optional prompts, Bookmarks, Conditional Formatting, Render Variables, Drill through, Drill Down, Drill up, and Conditional Blocking.</w:t>
      </w:r>
    </w:p>
    <w:p w:rsidR="00D35589" w:rsidRPr="00A22AB1" w:rsidRDefault="00D35589"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hAnsiTheme="minorHAnsi"/>
          <w:color w:val="auto"/>
          <w:szCs w:val="24"/>
        </w:rPr>
        <w:t>Developed OLAP and Excel Reports for SEC reporting.</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Worked on DMR metadata modeling in Framework Manager and published packages to Cognos connection.</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creating cubes using Cognos Power Play Transformer.</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Worked on Dashboards and Reports using Cognos V10 and which sets in Hana DB Environment.</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Worked on the Performance issues of the reports by analyzing and comparing the turn around times between SQL and Cognos.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Worked closely with the ETL team to resolve data issues.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Worked closely with the QA team involving in meetings and resolving issues reported during the testing process.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lastRenderedPageBreak/>
        <w:t>Interacted with the Business Analysts and End users on a regular basis for resolving issues pertaining to the reports as a part of UAT.</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unit testing the reports and enhanced the performance of the reports by writing Complex SQL queries.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Coordinated with the migration team to deploy the reports and packages from Development to QA, UAT and Production environments.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Scheduling and distributing the reports using Cognos administration and Autosys jobs.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Transferred technical knowledge specific to Cognos tools to other team members.</w:t>
      </w:r>
    </w:p>
    <w:p w:rsidR="00A710AF" w:rsidRPr="00A22AB1" w:rsidRDefault="00A710AF" w:rsidP="00A710AF">
      <w:pPr>
        <w:tabs>
          <w:tab w:val="left" w:pos="270"/>
        </w:tabs>
        <w:ind w:left="180" w:hanging="180"/>
        <w:jc w:val="both"/>
        <w:rPr>
          <w:rFonts w:asciiTheme="minorHAnsi" w:hAnsiTheme="minorHAnsi"/>
          <w:color w:val="auto"/>
          <w:szCs w:val="24"/>
        </w:rPr>
      </w:pPr>
    </w:p>
    <w:p w:rsidR="00A710AF" w:rsidRPr="00A22AB1" w:rsidRDefault="00A710AF" w:rsidP="00A710AF">
      <w:pPr>
        <w:pStyle w:val="ListParagraph"/>
        <w:tabs>
          <w:tab w:val="left" w:pos="270"/>
        </w:tabs>
        <w:ind w:left="180" w:hanging="180"/>
        <w:jc w:val="both"/>
        <w:rPr>
          <w:rFonts w:asciiTheme="minorHAnsi" w:eastAsia="Cambria" w:hAnsiTheme="minorHAnsi"/>
          <w:color w:val="auto"/>
          <w:szCs w:val="24"/>
        </w:rPr>
      </w:pPr>
      <w:r w:rsidRPr="00A22AB1">
        <w:rPr>
          <w:rFonts w:asciiTheme="minorHAnsi" w:eastAsia="Cambria" w:hAnsiTheme="minorHAnsi"/>
          <w:b/>
          <w:color w:val="auto"/>
          <w:szCs w:val="24"/>
          <w:u w:val="single"/>
        </w:rPr>
        <w:t>Environment:</w:t>
      </w:r>
      <w:r w:rsidR="00A73458">
        <w:rPr>
          <w:rFonts w:asciiTheme="minorHAnsi" w:eastAsia="Cambria" w:hAnsiTheme="minorHAnsi"/>
          <w:color w:val="auto"/>
          <w:szCs w:val="24"/>
        </w:rPr>
        <w:t xml:space="preserve">Sterling DB, </w:t>
      </w:r>
      <w:r w:rsidRPr="00A22AB1">
        <w:rPr>
          <w:rFonts w:asciiTheme="minorHAnsi" w:eastAsia="Cambria" w:hAnsiTheme="minorHAnsi"/>
          <w:color w:val="auto"/>
          <w:szCs w:val="24"/>
        </w:rPr>
        <w:t>Cognos 10.2.2 Suite (Cognos Connection, Framework Manger, Report Studio, Cognos Workspa</w:t>
      </w:r>
      <w:r w:rsidR="003B2D00" w:rsidRPr="00A22AB1">
        <w:rPr>
          <w:rFonts w:asciiTheme="minorHAnsi" w:eastAsia="Cambria" w:hAnsiTheme="minorHAnsi"/>
          <w:color w:val="auto"/>
          <w:szCs w:val="24"/>
        </w:rPr>
        <w:t xml:space="preserve">ce Advanced, Cognos Workspace, </w:t>
      </w:r>
      <w:r w:rsidRPr="00A22AB1">
        <w:rPr>
          <w:rFonts w:asciiTheme="minorHAnsi" w:eastAsia="Cambria" w:hAnsiTheme="minorHAnsi"/>
          <w:color w:val="auto"/>
          <w:szCs w:val="24"/>
        </w:rPr>
        <w:t>Business Insight, Query Studio, Analysis Studio), Cognos Powerplay Transformer, SQL Server 2008/2010, Oracle 11g, Windows 7, Informatica.</w:t>
      </w:r>
    </w:p>
    <w:p w:rsidR="00A710AF" w:rsidRPr="00A22AB1" w:rsidRDefault="00A710AF" w:rsidP="00A710AF">
      <w:pPr>
        <w:tabs>
          <w:tab w:val="left" w:pos="270"/>
        </w:tabs>
        <w:ind w:left="180" w:hanging="180"/>
        <w:jc w:val="both"/>
        <w:rPr>
          <w:rFonts w:eastAsia="Cambria"/>
          <w:color w:val="auto"/>
          <w:sz w:val="22"/>
          <w:szCs w:val="22"/>
        </w:rPr>
      </w:pPr>
    </w:p>
    <w:p w:rsidR="00A710AF" w:rsidRPr="00A22AB1" w:rsidRDefault="00A710AF" w:rsidP="00A710AF">
      <w:pPr>
        <w:tabs>
          <w:tab w:val="left" w:pos="270"/>
        </w:tabs>
        <w:ind w:left="180" w:hanging="180"/>
        <w:jc w:val="both"/>
        <w:rPr>
          <w:rFonts w:eastAsia="Cambria"/>
          <w:color w:val="auto"/>
          <w:sz w:val="22"/>
          <w:szCs w:val="22"/>
        </w:rPr>
      </w:pPr>
    </w:p>
    <w:p w:rsidR="00A710AF" w:rsidRPr="00A22AB1" w:rsidRDefault="00A710AF" w:rsidP="00A710AF">
      <w:pPr>
        <w:tabs>
          <w:tab w:val="left" w:pos="270"/>
        </w:tabs>
        <w:ind w:left="180" w:hanging="180"/>
        <w:jc w:val="both"/>
        <w:rPr>
          <w:color w:val="auto"/>
          <w:sz w:val="22"/>
          <w:szCs w:val="22"/>
        </w:rPr>
      </w:pPr>
    </w:p>
    <w:p w:rsidR="00A710AF" w:rsidRPr="00A22AB1" w:rsidRDefault="00A710AF" w:rsidP="00A710AF">
      <w:pPr>
        <w:pStyle w:val="ListParagraph"/>
        <w:tabs>
          <w:tab w:val="left" w:pos="270"/>
        </w:tabs>
        <w:ind w:left="180" w:hanging="180"/>
        <w:jc w:val="both"/>
        <w:rPr>
          <w:rFonts w:asciiTheme="minorHAnsi" w:hAnsiTheme="minorHAnsi"/>
          <w:b/>
          <w:color w:val="auto"/>
          <w:szCs w:val="24"/>
        </w:rPr>
      </w:pPr>
      <w:r w:rsidRPr="00A22AB1">
        <w:rPr>
          <w:rFonts w:asciiTheme="minorHAnsi" w:eastAsia="Cambria" w:hAnsiTheme="minorHAnsi"/>
          <w:b/>
          <w:color w:val="auto"/>
          <w:szCs w:val="24"/>
        </w:rPr>
        <w:t>Nokia, Chicago.</w:t>
      </w:r>
      <w:r w:rsidRPr="00A22AB1">
        <w:rPr>
          <w:rFonts w:asciiTheme="minorHAnsi" w:eastAsia="Cambria" w:hAnsiTheme="minorHAnsi"/>
          <w:b/>
          <w:color w:val="auto"/>
          <w:szCs w:val="24"/>
        </w:rPr>
        <w:tab/>
      </w:r>
      <w:r w:rsidRPr="00A22AB1">
        <w:rPr>
          <w:rFonts w:asciiTheme="minorHAnsi" w:eastAsia="Cambria" w:hAnsiTheme="minorHAnsi"/>
          <w:b/>
          <w:color w:val="auto"/>
          <w:szCs w:val="24"/>
        </w:rPr>
        <w:tab/>
      </w:r>
      <w:r w:rsidRPr="00A22AB1">
        <w:rPr>
          <w:rFonts w:asciiTheme="minorHAnsi" w:eastAsia="Cambria" w:hAnsiTheme="minorHAnsi"/>
          <w:b/>
          <w:color w:val="auto"/>
          <w:szCs w:val="24"/>
        </w:rPr>
        <w:tab/>
      </w:r>
      <w:r w:rsidRPr="00A22AB1">
        <w:rPr>
          <w:rFonts w:asciiTheme="minorHAnsi" w:eastAsia="Cambria" w:hAnsiTheme="minorHAnsi"/>
          <w:b/>
          <w:color w:val="auto"/>
          <w:szCs w:val="24"/>
        </w:rPr>
        <w:tab/>
      </w:r>
      <w:r w:rsidRPr="00A22AB1">
        <w:rPr>
          <w:rFonts w:asciiTheme="minorHAnsi" w:eastAsia="Cambria" w:hAnsiTheme="minorHAnsi"/>
          <w:b/>
          <w:color w:val="auto"/>
          <w:szCs w:val="24"/>
        </w:rPr>
        <w:tab/>
      </w:r>
      <w:r w:rsidR="003B2D00" w:rsidRPr="00A22AB1">
        <w:rPr>
          <w:rFonts w:asciiTheme="minorHAnsi" w:eastAsia="Cambria" w:hAnsiTheme="minorHAnsi"/>
          <w:b/>
          <w:color w:val="auto"/>
          <w:szCs w:val="24"/>
        </w:rPr>
        <w:t xml:space="preserve">                Jan’15 to May’16</w:t>
      </w:r>
    </w:p>
    <w:p w:rsidR="00A710AF" w:rsidRPr="00A22AB1" w:rsidRDefault="00A710AF" w:rsidP="00A710AF">
      <w:pPr>
        <w:pStyle w:val="ListParagraph"/>
        <w:tabs>
          <w:tab w:val="left" w:pos="270"/>
        </w:tabs>
        <w:ind w:left="180" w:hanging="180"/>
        <w:jc w:val="both"/>
        <w:rPr>
          <w:rFonts w:asciiTheme="minorHAnsi" w:eastAsia="Cambria" w:hAnsiTheme="minorHAnsi"/>
          <w:b/>
          <w:color w:val="auto"/>
          <w:szCs w:val="24"/>
        </w:rPr>
      </w:pPr>
      <w:r w:rsidRPr="00A22AB1">
        <w:rPr>
          <w:rFonts w:asciiTheme="minorHAnsi" w:eastAsia="Cambria" w:hAnsiTheme="minorHAnsi"/>
          <w:b/>
          <w:color w:val="auto"/>
          <w:szCs w:val="24"/>
        </w:rPr>
        <w:t xml:space="preserve">Role: Sr. </w:t>
      </w:r>
      <w:r w:rsidR="002665D1">
        <w:rPr>
          <w:rFonts w:asciiTheme="minorHAnsi" w:eastAsia="Cambria" w:hAnsiTheme="minorHAnsi"/>
          <w:b/>
          <w:color w:val="auto"/>
          <w:szCs w:val="24"/>
        </w:rPr>
        <w:t>Cognos Developer</w:t>
      </w:r>
      <w:r w:rsidRPr="00A22AB1">
        <w:rPr>
          <w:rFonts w:asciiTheme="minorHAnsi" w:eastAsia="Cambria" w:hAnsiTheme="minorHAnsi"/>
          <w:b/>
          <w:color w:val="auto"/>
          <w:szCs w:val="24"/>
        </w:rPr>
        <w:t>.</w:t>
      </w:r>
    </w:p>
    <w:p w:rsidR="00A710AF" w:rsidRPr="00A22AB1" w:rsidRDefault="00A710AF" w:rsidP="00A710AF">
      <w:pPr>
        <w:tabs>
          <w:tab w:val="left" w:pos="270"/>
        </w:tabs>
        <w:ind w:left="180" w:hanging="180"/>
        <w:jc w:val="both"/>
        <w:rPr>
          <w:rFonts w:asciiTheme="minorHAnsi" w:eastAsia="Cambria" w:hAnsiTheme="minorHAnsi"/>
          <w:b/>
          <w:color w:val="auto"/>
          <w:szCs w:val="24"/>
        </w:rPr>
      </w:pPr>
    </w:p>
    <w:p w:rsidR="00A710AF" w:rsidRPr="00A22AB1" w:rsidRDefault="00A710AF" w:rsidP="00A710AF">
      <w:pPr>
        <w:pStyle w:val="ListParagraph"/>
        <w:tabs>
          <w:tab w:val="left" w:pos="270"/>
        </w:tabs>
        <w:ind w:left="180" w:hanging="180"/>
        <w:jc w:val="both"/>
        <w:rPr>
          <w:rFonts w:asciiTheme="minorHAnsi" w:hAnsiTheme="minorHAnsi"/>
          <w:b/>
          <w:color w:val="auto"/>
          <w:szCs w:val="24"/>
        </w:rPr>
      </w:pPr>
      <w:r w:rsidRPr="00A22AB1">
        <w:rPr>
          <w:rFonts w:asciiTheme="minorHAnsi" w:eastAsia="Cambria" w:hAnsiTheme="minorHAnsi"/>
          <w:b/>
          <w:color w:val="auto"/>
          <w:szCs w:val="24"/>
          <w:u w:val="single"/>
        </w:rPr>
        <w:t>Responsibilities: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Gathering requirements, analyzing the business specifications and the reporting issues provided by the End users and Developed specification documents for reports as per client requirements.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Interacted with Development and Management Teams.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Used Framework Manager to import metadata from multiple datasources, to Design and Develop the Framework Manager models.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Created database layer and business layer, defining appropriate relationship between query subjects in Framework Manager.</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Created Packages and published to the Cognos Connection.</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Scheduling and distributing the reports using Cognos administration.</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Designed and developed the reports using Cognos Report Studio, Query Studio, Analysis Studio and Event Studio.</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Created complex dashboards with crosstabs, charts, and Multi prompts in Report Studio.</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Developed various kinds of Reports like Charts, Drill Through Reports, Master Detail Reports using Report Studio and Query Studio.</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Developed various types of reports using functionalities like Render Variables, Conditional Blocking, Cascading Prompts, and Conditional Formatting.</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providing the Security to the reports, packages and folders in cognos Administration.</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Involved in Performance tuning of the reports by analyzing and comparing the </w:t>
      </w:r>
      <w:r w:rsidR="003B2D00" w:rsidRPr="00A22AB1">
        <w:rPr>
          <w:rFonts w:asciiTheme="minorHAnsi" w:eastAsia="Cambria" w:hAnsiTheme="minorHAnsi"/>
          <w:color w:val="auto"/>
          <w:szCs w:val="24"/>
        </w:rPr>
        <w:t>turnaround</w:t>
      </w:r>
      <w:r w:rsidRPr="00A22AB1">
        <w:rPr>
          <w:rFonts w:asciiTheme="minorHAnsi" w:eastAsia="Cambria" w:hAnsiTheme="minorHAnsi"/>
          <w:color w:val="auto"/>
          <w:szCs w:val="24"/>
        </w:rPr>
        <w:t xml:space="preserve"> times between SQL and Cognos.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testing the reports and enhanced the performance of the reports by writing Complex SQL queries.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deploying code to QA, UAT and Production.</w:t>
      </w:r>
    </w:p>
    <w:p w:rsidR="00A710AF" w:rsidRPr="00A22AB1" w:rsidRDefault="00A710AF" w:rsidP="00A710AF">
      <w:pPr>
        <w:tabs>
          <w:tab w:val="left" w:pos="270"/>
        </w:tabs>
        <w:ind w:left="180" w:hanging="180"/>
        <w:jc w:val="both"/>
        <w:rPr>
          <w:rFonts w:asciiTheme="minorHAnsi" w:hAnsiTheme="minorHAnsi"/>
          <w:color w:val="auto"/>
          <w:szCs w:val="24"/>
        </w:rPr>
      </w:pPr>
    </w:p>
    <w:p w:rsidR="00A710AF" w:rsidRPr="00A22AB1" w:rsidRDefault="00A710AF" w:rsidP="00A710AF">
      <w:pPr>
        <w:pStyle w:val="ListParagraph"/>
        <w:tabs>
          <w:tab w:val="left" w:pos="270"/>
        </w:tabs>
        <w:ind w:left="180" w:hanging="180"/>
        <w:jc w:val="both"/>
        <w:rPr>
          <w:rFonts w:asciiTheme="minorHAnsi" w:hAnsiTheme="minorHAnsi"/>
          <w:color w:val="auto"/>
          <w:szCs w:val="24"/>
        </w:rPr>
      </w:pPr>
      <w:r w:rsidRPr="00A22AB1">
        <w:rPr>
          <w:rFonts w:asciiTheme="minorHAnsi" w:eastAsia="Cambria" w:hAnsiTheme="minorHAnsi"/>
          <w:b/>
          <w:color w:val="auto"/>
          <w:szCs w:val="24"/>
          <w:u w:val="single"/>
        </w:rPr>
        <w:t>Environment:</w:t>
      </w:r>
      <w:r w:rsidRPr="00A22AB1">
        <w:rPr>
          <w:rFonts w:asciiTheme="minorHAnsi" w:eastAsia="Cambria" w:hAnsiTheme="minorHAnsi"/>
          <w:color w:val="auto"/>
          <w:szCs w:val="24"/>
        </w:rPr>
        <w:t xml:space="preserve"> Cognos 10.1.1 Suite (Cognos Connection, Framework Manger, Report Studio, Query Studio, Analysis Studio, Event Studio, Cognos Office Connection), O</w:t>
      </w:r>
      <w:r w:rsidR="003B2D00" w:rsidRPr="00A22AB1">
        <w:rPr>
          <w:rFonts w:asciiTheme="minorHAnsi" w:eastAsia="Cambria" w:hAnsiTheme="minorHAnsi"/>
          <w:color w:val="auto"/>
          <w:szCs w:val="24"/>
        </w:rPr>
        <w:t xml:space="preserve">racle 10g, Cognos Transformer, </w:t>
      </w:r>
      <w:r w:rsidR="00E20B96">
        <w:rPr>
          <w:rFonts w:asciiTheme="minorHAnsi" w:eastAsia="Cambria" w:hAnsiTheme="minorHAnsi"/>
          <w:color w:val="auto"/>
          <w:szCs w:val="24"/>
        </w:rPr>
        <w:t xml:space="preserve">SQL Server 2005, Sterling DB. </w:t>
      </w:r>
    </w:p>
    <w:p w:rsidR="00A710AF" w:rsidRPr="00A22AB1" w:rsidRDefault="00A710AF" w:rsidP="00A710AF">
      <w:pPr>
        <w:tabs>
          <w:tab w:val="left" w:pos="270"/>
        </w:tabs>
        <w:ind w:left="180" w:hanging="180"/>
        <w:jc w:val="both"/>
        <w:rPr>
          <w:rFonts w:asciiTheme="minorHAnsi" w:hAnsiTheme="minorHAnsi"/>
          <w:color w:val="auto"/>
          <w:szCs w:val="24"/>
        </w:rPr>
      </w:pPr>
    </w:p>
    <w:p w:rsidR="003B2D00" w:rsidRPr="00A22AB1" w:rsidRDefault="003B2D00" w:rsidP="00A710AF">
      <w:pPr>
        <w:pStyle w:val="ListParagraph"/>
        <w:tabs>
          <w:tab w:val="left" w:pos="270"/>
        </w:tabs>
        <w:ind w:left="180" w:hanging="180"/>
        <w:jc w:val="both"/>
        <w:rPr>
          <w:rFonts w:asciiTheme="minorHAnsi" w:eastAsia="Cambria" w:hAnsiTheme="minorHAnsi"/>
          <w:b/>
          <w:color w:val="auto"/>
          <w:szCs w:val="24"/>
        </w:rPr>
      </w:pPr>
    </w:p>
    <w:p w:rsidR="003B2D00" w:rsidRPr="00A22AB1" w:rsidRDefault="003B2D00" w:rsidP="00A710AF">
      <w:pPr>
        <w:pStyle w:val="ListParagraph"/>
        <w:tabs>
          <w:tab w:val="left" w:pos="270"/>
        </w:tabs>
        <w:ind w:left="180" w:hanging="180"/>
        <w:jc w:val="both"/>
        <w:rPr>
          <w:rFonts w:asciiTheme="minorHAnsi" w:eastAsia="Cambria" w:hAnsiTheme="minorHAnsi"/>
          <w:b/>
          <w:color w:val="auto"/>
          <w:szCs w:val="24"/>
        </w:rPr>
      </w:pPr>
    </w:p>
    <w:p w:rsidR="003B2D00" w:rsidRPr="00A22AB1" w:rsidRDefault="003B2D00" w:rsidP="00A710AF">
      <w:pPr>
        <w:pStyle w:val="ListParagraph"/>
        <w:tabs>
          <w:tab w:val="left" w:pos="270"/>
        </w:tabs>
        <w:ind w:left="180" w:hanging="180"/>
        <w:jc w:val="both"/>
        <w:rPr>
          <w:rFonts w:asciiTheme="minorHAnsi" w:eastAsia="Cambria" w:hAnsiTheme="minorHAnsi"/>
          <w:b/>
          <w:color w:val="auto"/>
          <w:szCs w:val="24"/>
        </w:rPr>
      </w:pPr>
    </w:p>
    <w:p w:rsidR="003B2D00" w:rsidRPr="00A22AB1" w:rsidRDefault="003B2D00" w:rsidP="00A710AF">
      <w:pPr>
        <w:pStyle w:val="ListParagraph"/>
        <w:tabs>
          <w:tab w:val="left" w:pos="270"/>
        </w:tabs>
        <w:ind w:left="180" w:hanging="180"/>
        <w:jc w:val="both"/>
        <w:rPr>
          <w:rFonts w:asciiTheme="minorHAnsi" w:eastAsia="Cambria" w:hAnsiTheme="minorHAnsi"/>
          <w:b/>
          <w:color w:val="auto"/>
          <w:szCs w:val="24"/>
        </w:rPr>
      </w:pPr>
    </w:p>
    <w:p w:rsidR="003B2D00" w:rsidRPr="00A22AB1" w:rsidRDefault="003B2D00" w:rsidP="00A710AF">
      <w:pPr>
        <w:pStyle w:val="ListParagraph"/>
        <w:tabs>
          <w:tab w:val="left" w:pos="270"/>
        </w:tabs>
        <w:ind w:left="180" w:hanging="180"/>
        <w:jc w:val="both"/>
        <w:rPr>
          <w:rFonts w:asciiTheme="minorHAnsi" w:eastAsia="Cambria" w:hAnsiTheme="minorHAnsi"/>
          <w:b/>
          <w:color w:val="auto"/>
          <w:szCs w:val="24"/>
        </w:rPr>
      </w:pPr>
    </w:p>
    <w:p w:rsidR="00A710AF" w:rsidRPr="00A22AB1" w:rsidRDefault="00A710AF" w:rsidP="00A710AF">
      <w:pPr>
        <w:pStyle w:val="ListParagraph"/>
        <w:tabs>
          <w:tab w:val="left" w:pos="270"/>
        </w:tabs>
        <w:ind w:left="180" w:hanging="180"/>
        <w:jc w:val="both"/>
        <w:rPr>
          <w:rFonts w:asciiTheme="minorHAnsi" w:eastAsia="Cambria" w:hAnsiTheme="minorHAnsi"/>
          <w:b/>
          <w:color w:val="auto"/>
          <w:szCs w:val="24"/>
        </w:rPr>
      </w:pPr>
      <w:r w:rsidRPr="00A22AB1">
        <w:rPr>
          <w:rFonts w:asciiTheme="minorHAnsi" w:eastAsia="Cambria" w:hAnsiTheme="minorHAnsi"/>
          <w:b/>
          <w:color w:val="auto"/>
          <w:szCs w:val="24"/>
        </w:rPr>
        <w:t>CREDIT SUISSE, New York, NY.</w:t>
      </w:r>
      <w:r w:rsidRPr="00A22AB1">
        <w:rPr>
          <w:rFonts w:asciiTheme="minorHAnsi" w:eastAsia="Cambria" w:hAnsiTheme="minorHAnsi"/>
          <w:b/>
          <w:color w:val="auto"/>
          <w:szCs w:val="24"/>
        </w:rPr>
        <w:tab/>
      </w:r>
      <w:r w:rsidRPr="00A22AB1">
        <w:rPr>
          <w:rFonts w:asciiTheme="minorHAnsi" w:eastAsia="Cambria" w:hAnsiTheme="minorHAnsi"/>
          <w:b/>
          <w:color w:val="auto"/>
          <w:szCs w:val="24"/>
        </w:rPr>
        <w:tab/>
      </w:r>
      <w:r w:rsidRPr="00A22AB1">
        <w:rPr>
          <w:rFonts w:asciiTheme="minorHAnsi" w:eastAsia="Cambria" w:hAnsiTheme="minorHAnsi"/>
          <w:b/>
          <w:color w:val="auto"/>
          <w:szCs w:val="24"/>
        </w:rPr>
        <w:tab/>
      </w:r>
      <w:r w:rsidRPr="00A22AB1">
        <w:rPr>
          <w:rFonts w:asciiTheme="minorHAnsi" w:eastAsia="Cambria" w:hAnsiTheme="minorHAnsi"/>
          <w:b/>
          <w:color w:val="auto"/>
          <w:szCs w:val="24"/>
        </w:rPr>
        <w:tab/>
      </w:r>
      <w:r w:rsidRPr="00A22AB1">
        <w:rPr>
          <w:rFonts w:asciiTheme="minorHAnsi" w:eastAsia="Cambria" w:hAnsiTheme="minorHAnsi"/>
          <w:b/>
          <w:color w:val="auto"/>
          <w:szCs w:val="24"/>
        </w:rPr>
        <w:tab/>
        <w:t xml:space="preserve">                     April</w:t>
      </w:r>
      <w:r w:rsidR="003B2D00" w:rsidRPr="00A22AB1">
        <w:rPr>
          <w:rFonts w:asciiTheme="minorHAnsi" w:eastAsia="Cambria" w:hAnsiTheme="minorHAnsi"/>
          <w:b/>
          <w:color w:val="auto"/>
          <w:szCs w:val="24"/>
        </w:rPr>
        <w:t>’13 to Dec’14</w:t>
      </w:r>
    </w:p>
    <w:p w:rsidR="00A710AF" w:rsidRPr="00A22AB1" w:rsidRDefault="00A710AF" w:rsidP="00A710AF">
      <w:pPr>
        <w:pStyle w:val="ListParagraph"/>
        <w:tabs>
          <w:tab w:val="left" w:pos="270"/>
        </w:tabs>
        <w:ind w:left="180" w:hanging="180"/>
        <w:jc w:val="both"/>
        <w:rPr>
          <w:rFonts w:asciiTheme="minorHAnsi" w:eastAsia="Cambria" w:hAnsiTheme="minorHAnsi"/>
          <w:b/>
          <w:color w:val="auto"/>
          <w:szCs w:val="24"/>
        </w:rPr>
      </w:pPr>
      <w:r w:rsidRPr="00A22AB1">
        <w:rPr>
          <w:rFonts w:asciiTheme="minorHAnsi" w:eastAsia="Cambria" w:hAnsiTheme="minorHAnsi"/>
          <w:b/>
          <w:color w:val="auto"/>
          <w:szCs w:val="24"/>
        </w:rPr>
        <w:t xml:space="preserve">Role: Sr. </w:t>
      </w:r>
      <w:r w:rsidR="005E104D" w:rsidRPr="00A22AB1">
        <w:rPr>
          <w:rFonts w:asciiTheme="minorHAnsi" w:eastAsia="Cambria" w:hAnsiTheme="minorHAnsi"/>
          <w:b/>
          <w:color w:val="auto"/>
          <w:szCs w:val="24"/>
        </w:rPr>
        <w:t xml:space="preserve">Cognos </w:t>
      </w:r>
      <w:r w:rsidRPr="00A22AB1">
        <w:rPr>
          <w:rFonts w:asciiTheme="minorHAnsi" w:eastAsia="Cambria" w:hAnsiTheme="minorHAnsi"/>
          <w:b/>
          <w:color w:val="auto"/>
          <w:szCs w:val="24"/>
        </w:rPr>
        <w:t>BI Developer.</w:t>
      </w:r>
    </w:p>
    <w:p w:rsidR="00A710AF" w:rsidRPr="00A22AB1" w:rsidRDefault="00A710AF" w:rsidP="00A710AF">
      <w:pPr>
        <w:tabs>
          <w:tab w:val="left" w:pos="270"/>
        </w:tabs>
        <w:ind w:left="180" w:hanging="180"/>
        <w:jc w:val="both"/>
        <w:rPr>
          <w:rFonts w:asciiTheme="minorHAnsi" w:eastAsia="Cambria" w:hAnsiTheme="minorHAnsi"/>
          <w:color w:val="auto"/>
          <w:szCs w:val="24"/>
        </w:rPr>
      </w:pPr>
    </w:p>
    <w:p w:rsidR="00A710AF" w:rsidRPr="00A22AB1" w:rsidRDefault="00A710AF" w:rsidP="00A710AF">
      <w:pPr>
        <w:pStyle w:val="ListParagraph"/>
        <w:tabs>
          <w:tab w:val="left" w:pos="270"/>
        </w:tabs>
        <w:ind w:left="180" w:hanging="180"/>
        <w:jc w:val="both"/>
        <w:rPr>
          <w:rFonts w:asciiTheme="minorHAnsi" w:hAnsiTheme="minorHAnsi"/>
          <w:b/>
          <w:color w:val="auto"/>
          <w:szCs w:val="24"/>
        </w:rPr>
      </w:pPr>
      <w:r w:rsidRPr="00A22AB1">
        <w:rPr>
          <w:rFonts w:asciiTheme="minorHAnsi" w:eastAsia="Cambria" w:hAnsiTheme="minorHAnsi"/>
          <w:b/>
          <w:color w:val="auto"/>
          <w:szCs w:val="24"/>
          <w:u w:val="single"/>
        </w:rPr>
        <w:t>Responsibilities: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Requirement gathering from Business Users.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Analyzing the specifications provided by the clients and Developing specification documents for reports as per client requirements.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Designed and Developed the Framework Manager models and Published into the Cognos Connection. </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Used Cognos 8 Report Studio, Query Studio, Analysis Studio to design and develop various kind of reports.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Worked as an administrator on Cognos suit of products.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Design &amp; development of multiple reports using various templates like list reports, cross-tab reports and chart reports.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Developed Standard Reports and Scorecards using Lists, Crosstab Reports, Charts in Report Studio, Query Studio and Event Studio.</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Created complex dashboards with pie charts, crosstab and Multi prompts in Report Studio.</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Developed various reports using functionalities like </w:t>
      </w:r>
      <w:r w:rsidR="003B2D00" w:rsidRPr="00A22AB1">
        <w:rPr>
          <w:rFonts w:asciiTheme="minorHAnsi" w:eastAsia="Cambria" w:hAnsiTheme="minorHAnsi"/>
          <w:color w:val="auto"/>
          <w:szCs w:val="24"/>
        </w:rPr>
        <w:t>Drill through</w:t>
      </w:r>
      <w:r w:rsidRPr="00A22AB1">
        <w:rPr>
          <w:rFonts w:asciiTheme="minorHAnsi" w:eastAsia="Cambria" w:hAnsiTheme="minorHAnsi"/>
          <w:color w:val="auto"/>
          <w:szCs w:val="24"/>
        </w:rPr>
        <w:t xml:space="preserve">, </w:t>
      </w:r>
      <w:r w:rsidR="003B2D00" w:rsidRPr="00A22AB1">
        <w:rPr>
          <w:rFonts w:asciiTheme="minorHAnsi" w:eastAsia="Cambria" w:hAnsiTheme="minorHAnsi"/>
          <w:color w:val="auto"/>
          <w:szCs w:val="24"/>
        </w:rPr>
        <w:t>Master Detail</w:t>
      </w:r>
      <w:r w:rsidRPr="00A22AB1">
        <w:rPr>
          <w:rFonts w:asciiTheme="minorHAnsi" w:eastAsia="Cambria" w:hAnsiTheme="minorHAnsi"/>
          <w:color w:val="auto"/>
          <w:szCs w:val="24"/>
        </w:rPr>
        <w:t>, Render Variables, Conditional Blocking, Cascading Prompts, and Conditional Formatting.</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Performance tuning by analyzing and comparing the </w:t>
      </w:r>
      <w:r w:rsidR="003B2D00" w:rsidRPr="00A22AB1">
        <w:rPr>
          <w:rFonts w:asciiTheme="minorHAnsi" w:eastAsia="Cambria" w:hAnsiTheme="minorHAnsi"/>
          <w:color w:val="auto"/>
          <w:szCs w:val="24"/>
        </w:rPr>
        <w:t>turnaround</w:t>
      </w:r>
      <w:r w:rsidRPr="00A22AB1">
        <w:rPr>
          <w:rFonts w:asciiTheme="minorHAnsi" w:eastAsia="Cambria" w:hAnsiTheme="minorHAnsi"/>
          <w:color w:val="auto"/>
          <w:szCs w:val="24"/>
        </w:rPr>
        <w:t xml:space="preserve"> times between SQL and Cognos.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Used SQL Server Management Tool to check the data in the database as compared to the requirement given. </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Exposure on Cognos development Software development kit like SDK </w:t>
      </w:r>
      <w:r w:rsidR="003B2D00" w:rsidRPr="00A22AB1">
        <w:rPr>
          <w:rFonts w:asciiTheme="minorHAnsi" w:eastAsia="Cambria" w:hAnsiTheme="minorHAnsi"/>
          <w:color w:val="auto"/>
          <w:szCs w:val="24"/>
        </w:rPr>
        <w:t>to</w:t>
      </w:r>
      <w:r w:rsidRPr="00A22AB1">
        <w:rPr>
          <w:rFonts w:asciiTheme="minorHAnsi" w:eastAsia="Cambria" w:hAnsiTheme="minorHAnsi"/>
          <w:color w:val="auto"/>
          <w:szCs w:val="24"/>
        </w:rPr>
        <w:t xml:space="preserve"> customize reports.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writing Complex SQL queries to improve the performance of the report.</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Designed Database Tables</w:t>
      </w:r>
      <w:r w:rsidR="002E4BFA">
        <w:rPr>
          <w:rFonts w:asciiTheme="minorHAnsi" w:eastAsia="Cambria" w:hAnsiTheme="minorHAnsi"/>
          <w:color w:val="auto"/>
          <w:szCs w:val="24"/>
        </w:rPr>
        <w:t xml:space="preserve"> and Stored Procedures in Sterling DB</w:t>
      </w:r>
      <w:r w:rsidRPr="00A22AB1">
        <w:rPr>
          <w:rFonts w:asciiTheme="minorHAnsi" w:eastAsia="Cambria" w:hAnsiTheme="minorHAnsi"/>
          <w:color w:val="auto"/>
          <w:szCs w:val="24"/>
        </w:rPr>
        <w:t>.</w:t>
      </w:r>
    </w:p>
    <w:p w:rsidR="00A710AF" w:rsidRPr="00A22AB1" w:rsidRDefault="00A710AF" w:rsidP="00A710AF">
      <w:pPr>
        <w:numPr>
          <w:ilvl w:val="0"/>
          <w:numId w:val="1"/>
        </w:num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hanging="180"/>
        <w:jc w:val="both"/>
        <w:rPr>
          <w:rFonts w:asciiTheme="minorHAnsi" w:hAnsiTheme="minorHAnsi"/>
          <w:color w:val="auto"/>
          <w:szCs w:val="24"/>
        </w:rPr>
      </w:pPr>
      <w:r w:rsidRPr="00A22AB1">
        <w:rPr>
          <w:rFonts w:asciiTheme="minorHAnsi" w:eastAsia="Cambria" w:hAnsiTheme="minorHAnsi"/>
          <w:color w:val="auto"/>
          <w:szCs w:val="24"/>
        </w:rPr>
        <w:t>Testing reports using review checklists for Quality Assurance before delivering to the end users.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Deployment to QA, UAT and Production.</w:t>
      </w:r>
    </w:p>
    <w:p w:rsidR="00A710AF" w:rsidRPr="00A22AB1" w:rsidRDefault="00A710AF" w:rsidP="00A710AF">
      <w:pPr>
        <w:tabs>
          <w:tab w:val="left" w:pos="270"/>
        </w:tabs>
        <w:ind w:left="180" w:hanging="180"/>
        <w:jc w:val="both"/>
        <w:rPr>
          <w:rFonts w:asciiTheme="minorHAnsi" w:hAnsiTheme="minorHAnsi"/>
          <w:color w:val="auto"/>
          <w:szCs w:val="24"/>
        </w:rPr>
      </w:pPr>
    </w:p>
    <w:p w:rsidR="00A710AF" w:rsidRPr="00A22AB1" w:rsidRDefault="00A710AF" w:rsidP="00A710AF">
      <w:pPr>
        <w:pStyle w:val="ListParagraph"/>
        <w:tabs>
          <w:tab w:val="left" w:pos="270"/>
        </w:tabs>
        <w:ind w:left="180" w:hanging="180"/>
        <w:jc w:val="both"/>
        <w:rPr>
          <w:rFonts w:asciiTheme="minorHAnsi" w:hAnsiTheme="minorHAnsi"/>
          <w:color w:val="auto"/>
          <w:szCs w:val="24"/>
        </w:rPr>
      </w:pPr>
      <w:r w:rsidRPr="00A22AB1">
        <w:rPr>
          <w:rFonts w:asciiTheme="minorHAnsi" w:eastAsia="Cambria" w:hAnsiTheme="minorHAnsi"/>
          <w:b/>
          <w:color w:val="auto"/>
          <w:szCs w:val="24"/>
          <w:u w:val="single"/>
        </w:rPr>
        <w:t>Environment:</w:t>
      </w:r>
      <w:r w:rsidRPr="00A22AB1">
        <w:rPr>
          <w:rFonts w:asciiTheme="minorHAnsi" w:eastAsia="Cambria" w:hAnsiTheme="minorHAnsi"/>
          <w:color w:val="auto"/>
          <w:szCs w:val="24"/>
        </w:rPr>
        <w:t xml:space="preserve"> Cognos 8.3/8.4 Suite (Cognos Connection, Framework Manger, Report Studio, Query Studio, Analysis Studio, Cognos Office Connection), Oracle 10g, Cognos Access Manger, Windows 2003 Server.</w:t>
      </w:r>
    </w:p>
    <w:p w:rsidR="00A710AF" w:rsidRPr="00A22AB1" w:rsidRDefault="00A710AF" w:rsidP="00A710AF">
      <w:pPr>
        <w:tabs>
          <w:tab w:val="left" w:pos="270"/>
        </w:tabs>
        <w:ind w:left="180" w:hanging="180"/>
        <w:jc w:val="both"/>
        <w:rPr>
          <w:rFonts w:asciiTheme="minorHAnsi" w:hAnsiTheme="minorHAnsi"/>
          <w:color w:val="auto"/>
          <w:szCs w:val="24"/>
        </w:rPr>
      </w:pPr>
    </w:p>
    <w:p w:rsidR="00A710AF" w:rsidRPr="00A22AB1" w:rsidRDefault="00A710AF" w:rsidP="00A710AF">
      <w:pPr>
        <w:tabs>
          <w:tab w:val="left" w:pos="270"/>
        </w:tabs>
        <w:ind w:left="180" w:hanging="180"/>
        <w:jc w:val="both"/>
        <w:rPr>
          <w:rFonts w:asciiTheme="minorHAnsi" w:hAnsiTheme="minorHAnsi"/>
          <w:color w:val="auto"/>
          <w:szCs w:val="24"/>
        </w:rPr>
      </w:pPr>
    </w:p>
    <w:p w:rsidR="00A710AF" w:rsidRPr="00A22AB1" w:rsidRDefault="00A710AF" w:rsidP="00A710AF">
      <w:pPr>
        <w:pStyle w:val="ListParagraph"/>
        <w:tabs>
          <w:tab w:val="left" w:pos="270"/>
        </w:tabs>
        <w:ind w:left="180" w:hanging="180"/>
        <w:jc w:val="both"/>
        <w:rPr>
          <w:rFonts w:asciiTheme="minorHAnsi" w:hAnsiTheme="minorHAnsi"/>
          <w:b/>
          <w:color w:val="auto"/>
          <w:szCs w:val="24"/>
        </w:rPr>
      </w:pPr>
      <w:r w:rsidRPr="00A22AB1">
        <w:rPr>
          <w:rFonts w:asciiTheme="minorHAnsi" w:eastAsia="Cambria" w:hAnsiTheme="minorHAnsi"/>
          <w:b/>
          <w:color w:val="auto"/>
          <w:szCs w:val="24"/>
        </w:rPr>
        <w:t>Wells Fargo, Minneapolis.</w:t>
      </w:r>
      <w:r w:rsidRPr="00A22AB1">
        <w:rPr>
          <w:rFonts w:asciiTheme="minorHAnsi" w:eastAsia="Cambria" w:hAnsiTheme="minorHAnsi"/>
          <w:b/>
          <w:color w:val="auto"/>
          <w:szCs w:val="24"/>
        </w:rPr>
        <w:tab/>
      </w:r>
      <w:r w:rsidRPr="00A22AB1">
        <w:rPr>
          <w:rFonts w:asciiTheme="minorHAnsi" w:eastAsia="Cambria" w:hAnsiTheme="minorHAnsi"/>
          <w:b/>
          <w:color w:val="auto"/>
          <w:szCs w:val="24"/>
        </w:rPr>
        <w:tab/>
      </w:r>
      <w:r w:rsidRPr="00A22AB1">
        <w:rPr>
          <w:rFonts w:asciiTheme="minorHAnsi" w:eastAsia="Cambria" w:hAnsiTheme="minorHAnsi"/>
          <w:b/>
          <w:color w:val="auto"/>
          <w:szCs w:val="24"/>
        </w:rPr>
        <w:tab/>
      </w:r>
      <w:r w:rsidRPr="00A22AB1">
        <w:rPr>
          <w:rFonts w:asciiTheme="minorHAnsi" w:eastAsia="Cambria" w:hAnsiTheme="minorHAnsi"/>
          <w:b/>
          <w:color w:val="auto"/>
          <w:szCs w:val="24"/>
        </w:rPr>
        <w:tab/>
      </w:r>
      <w:r w:rsidRPr="00A22AB1">
        <w:rPr>
          <w:rFonts w:asciiTheme="minorHAnsi" w:eastAsia="Cambria" w:hAnsiTheme="minorHAnsi"/>
          <w:b/>
          <w:color w:val="auto"/>
          <w:szCs w:val="24"/>
        </w:rPr>
        <w:tab/>
      </w:r>
      <w:r w:rsidR="003B2D00" w:rsidRPr="00A22AB1">
        <w:rPr>
          <w:rFonts w:asciiTheme="minorHAnsi" w:eastAsia="Cambria" w:hAnsiTheme="minorHAnsi"/>
          <w:b/>
          <w:color w:val="auto"/>
          <w:szCs w:val="24"/>
        </w:rPr>
        <w:t xml:space="preserve">              Mar’11 to April’13</w:t>
      </w:r>
    </w:p>
    <w:p w:rsidR="00A710AF" w:rsidRPr="00A22AB1" w:rsidRDefault="00A710AF" w:rsidP="00A710AF">
      <w:pPr>
        <w:pStyle w:val="Heading1"/>
        <w:tabs>
          <w:tab w:val="left" w:pos="270"/>
        </w:tabs>
        <w:ind w:left="180" w:hanging="180"/>
        <w:jc w:val="both"/>
        <w:rPr>
          <w:rFonts w:asciiTheme="minorHAnsi" w:eastAsia="Cambria" w:hAnsiTheme="minorHAnsi"/>
          <w:color w:val="auto"/>
          <w:sz w:val="24"/>
          <w:szCs w:val="24"/>
        </w:rPr>
      </w:pPr>
      <w:r w:rsidRPr="00A22AB1">
        <w:rPr>
          <w:rFonts w:asciiTheme="minorHAnsi" w:eastAsia="Cambria" w:hAnsiTheme="minorHAnsi"/>
          <w:color w:val="auto"/>
          <w:sz w:val="24"/>
          <w:szCs w:val="24"/>
        </w:rPr>
        <w:t>Role: Sr. Developer.</w:t>
      </w:r>
    </w:p>
    <w:p w:rsidR="00A710AF" w:rsidRPr="00A22AB1" w:rsidRDefault="00A710AF" w:rsidP="00A710AF">
      <w:pPr>
        <w:pStyle w:val="NormalWeb"/>
        <w:shd w:val="clear" w:color="auto" w:fill="FFFFFF"/>
        <w:tabs>
          <w:tab w:val="left" w:pos="270"/>
        </w:tabs>
        <w:spacing w:before="120" w:beforeAutospacing="0" w:after="120" w:afterAutospacing="0" w:line="336" w:lineRule="atLeast"/>
        <w:ind w:left="180" w:hanging="180"/>
        <w:jc w:val="both"/>
        <w:rPr>
          <w:rFonts w:asciiTheme="minorHAnsi" w:hAnsiTheme="minorHAnsi"/>
        </w:rPr>
      </w:pPr>
      <w:r w:rsidRPr="00A22AB1">
        <w:rPr>
          <w:rFonts w:asciiTheme="minorHAnsi" w:eastAsia="Cambria" w:hAnsiTheme="minorHAnsi"/>
          <w:b/>
          <w:u w:val="single"/>
        </w:rPr>
        <w:t>Responsibilities: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Analyzed Business requirements from the analysts.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Customized Cognos Connection with appropriate reports and security measures.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Interviewed business community to identify business, data, and delivery requirements.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Created database layer and business layer, defining appropriate relationship between query subjects in Framework Manager.</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Designing DMR models with Relational Data using Framework Manager and deployed packages to the Report Servers.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Designing models using Framework Manager and deployed packages to the Report Net Servers.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lastRenderedPageBreak/>
        <w:t>Implemented Framework manager security for Data access, Object level access and Package access.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Developed List, cross tab, drill through, master-detail, chart and complex reports which involved Multiple Prompts, multi-query, Cubes in Report Studio, Burst Reports against database.</w:t>
      </w:r>
    </w:p>
    <w:p w:rsidR="00A710AF" w:rsidRPr="00A22AB1" w:rsidRDefault="00A710AF" w:rsidP="00A710AF">
      <w:pPr>
        <w:widowControl w:val="0"/>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Created Drill- through reports and Customized Reports with Prompts.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working with Cascading Prompts, Conditional Formatting, and Conditional Blocking.</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Transferred technical knowledge specific to Cognos tools and the existing data model to other team members.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Scheduled Reports using Cognos Connection.</w:t>
      </w:r>
    </w:p>
    <w:p w:rsidR="00A710AF" w:rsidRPr="00A22AB1" w:rsidRDefault="00A710AF" w:rsidP="00A710AF">
      <w:pPr>
        <w:numPr>
          <w:ilvl w:val="0"/>
          <w:numId w:val="1"/>
        </w:num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hanging="180"/>
        <w:jc w:val="both"/>
        <w:rPr>
          <w:rFonts w:asciiTheme="minorHAnsi" w:hAnsiTheme="minorHAnsi"/>
          <w:color w:val="auto"/>
          <w:szCs w:val="24"/>
        </w:rPr>
      </w:pPr>
      <w:r w:rsidRPr="00A22AB1">
        <w:rPr>
          <w:rFonts w:asciiTheme="minorHAnsi" w:eastAsia="Cambria" w:hAnsiTheme="minorHAnsi"/>
          <w:color w:val="auto"/>
          <w:szCs w:val="24"/>
        </w:rPr>
        <w:t>Wrote some complex SQL queries to enhance the performance of the cognos reports.</w:t>
      </w:r>
    </w:p>
    <w:p w:rsidR="00A710AF" w:rsidRPr="00A22AB1" w:rsidRDefault="00A710AF" w:rsidP="00A710AF">
      <w:pPr>
        <w:widowControl w:val="0"/>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Implemented Third Party Security with LDAP and use those in creating Data Level, Object Securities in Framework Manager Models.</w:t>
      </w:r>
    </w:p>
    <w:p w:rsidR="00A710AF" w:rsidRPr="00A22AB1" w:rsidRDefault="00A710AF" w:rsidP="00A710AF">
      <w:pPr>
        <w:widowControl w:val="0"/>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Prepared User documentation to train users and functionality of each report.</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Trained the end users to effectively use the reporting tool to build and customize their ad-hoc reports.</w:t>
      </w:r>
    </w:p>
    <w:p w:rsidR="00A710AF" w:rsidRPr="00A22AB1" w:rsidRDefault="00A710AF" w:rsidP="00A710AF">
      <w:pPr>
        <w:tabs>
          <w:tab w:val="left" w:pos="270"/>
        </w:tabs>
        <w:ind w:left="180" w:hanging="180"/>
        <w:jc w:val="both"/>
        <w:rPr>
          <w:rFonts w:asciiTheme="minorHAnsi" w:hAnsiTheme="minorHAnsi"/>
          <w:color w:val="auto"/>
          <w:szCs w:val="24"/>
          <w:u w:val="single"/>
        </w:rPr>
      </w:pPr>
    </w:p>
    <w:p w:rsidR="00A710AF" w:rsidRPr="00A22AB1" w:rsidRDefault="00A710AF" w:rsidP="00A710AF">
      <w:pPr>
        <w:pStyle w:val="ListParagraph"/>
        <w:tabs>
          <w:tab w:val="left" w:pos="270"/>
        </w:tabs>
        <w:ind w:left="180" w:hanging="180"/>
        <w:jc w:val="both"/>
        <w:rPr>
          <w:rFonts w:asciiTheme="minorHAnsi" w:hAnsiTheme="minorHAnsi"/>
          <w:color w:val="auto"/>
          <w:szCs w:val="24"/>
        </w:rPr>
      </w:pPr>
      <w:r w:rsidRPr="00A22AB1">
        <w:rPr>
          <w:rFonts w:asciiTheme="minorHAnsi" w:eastAsia="Cambria" w:hAnsiTheme="minorHAnsi"/>
          <w:b/>
          <w:color w:val="auto"/>
          <w:szCs w:val="24"/>
          <w:u w:val="single"/>
        </w:rPr>
        <w:t>Environment</w:t>
      </w:r>
      <w:r w:rsidRPr="00A22AB1">
        <w:rPr>
          <w:rFonts w:asciiTheme="minorHAnsi" w:eastAsia="Cambria" w:hAnsiTheme="minorHAnsi"/>
          <w:b/>
          <w:color w:val="auto"/>
          <w:szCs w:val="24"/>
        </w:rPr>
        <w:t>:</w:t>
      </w:r>
      <w:r w:rsidRPr="00A22AB1">
        <w:rPr>
          <w:rFonts w:asciiTheme="minorHAnsi" w:eastAsia="Cambria" w:hAnsiTheme="minorHAnsi"/>
          <w:color w:val="auto"/>
          <w:szCs w:val="24"/>
        </w:rPr>
        <w:t xml:space="preserve"> Cognos 8.2, Framework Manager, Cognos Transformer, Cognos Series 7(Cognos Power Play 7.3, Access manager, Impromptu), Oracle 9i/10g, SQL Server 2000/2005, windows 2000.</w:t>
      </w:r>
    </w:p>
    <w:p w:rsidR="00A710AF" w:rsidRPr="00A22AB1" w:rsidRDefault="00A710AF" w:rsidP="00A710AF">
      <w:pPr>
        <w:tabs>
          <w:tab w:val="left" w:pos="270"/>
        </w:tabs>
        <w:ind w:left="180" w:hanging="180"/>
        <w:jc w:val="both"/>
        <w:rPr>
          <w:rFonts w:asciiTheme="minorHAnsi" w:hAnsiTheme="minorHAnsi"/>
          <w:color w:val="auto"/>
          <w:szCs w:val="24"/>
        </w:rPr>
      </w:pPr>
    </w:p>
    <w:p w:rsidR="00A710AF" w:rsidRPr="00A22AB1" w:rsidRDefault="00A710AF" w:rsidP="00A710AF">
      <w:pPr>
        <w:pStyle w:val="Heading1"/>
        <w:tabs>
          <w:tab w:val="left" w:pos="270"/>
        </w:tabs>
        <w:ind w:left="180" w:hanging="180"/>
        <w:jc w:val="both"/>
        <w:rPr>
          <w:rFonts w:asciiTheme="minorHAnsi" w:eastAsia="Cambria" w:hAnsiTheme="minorHAnsi"/>
          <w:color w:val="auto"/>
          <w:sz w:val="24"/>
          <w:szCs w:val="24"/>
        </w:rPr>
      </w:pPr>
    </w:p>
    <w:p w:rsidR="003B2D00" w:rsidRPr="00A22AB1" w:rsidRDefault="003B2D00" w:rsidP="00A710AF">
      <w:pPr>
        <w:pStyle w:val="Heading1"/>
        <w:tabs>
          <w:tab w:val="left" w:pos="270"/>
        </w:tabs>
        <w:ind w:left="180" w:hanging="180"/>
        <w:jc w:val="both"/>
        <w:rPr>
          <w:rFonts w:asciiTheme="minorHAnsi" w:eastAsia="Cambria" w:hAnsiTheme="minorHAnsi"/>
          <w:color w:val="auto"/>
          <w:sz w:val="24"/>
          <w:szCs w:val="24"/>
        </w:rPr>
      </w:pPr>
    </w:p>
    <w:p w:rsidR="00A710AF" w:rsidRPr="00A22AB1" w:rsidRDefault="00A710AF" w:rsidP="00A710AF">
      <w:pPr>
        <w:pStyle w:val="Heading1"/>
        <w:tabs>
          <w:tab w:val="left" w:pos="270"/>
        </w:tabs>
        <w:ind w:left="180" w:hanging="180"/>
        <w:jc w:val="both"/>
        <w:rPr>
          <w:rFonts w:asciiTheme="minorHAnsi" w:hAnsiTheme="minorHAnsi"/>
          <w:color w:val="auto"/>
          <w:sz w:val="24"/>
          <w:szCs w:val="24"/>
        </w:rPr>
      </w:pPr>
      <w:r w:rsidRPr="00A22AB1">
        <w:rPr>
          <w:rFonts w:asciiTheme="minorHAnsi" w:eastAsia="Cambria" w:hAnsiTheme="minorHAnsi"/>
          <w:color w:val="auto"/>
          <w:sz w:val="24"/>
          <w:szCs w:val="24"/>
        </w:rPr>
        <w:t>Tech Mahindra Limited, India.</w:t>
      </w:r>
      <w:r w:rsidRPr="00A22AB1">
        <w:rPr>
          <w:rFonts w:asciiTheme="minorHAnsi" w:eastAsia="Cambria" w:hAnsiTheme="minorHAnsi"/>
          <w:color w:val="auto"/>
          <w:sz w:val="24"/>
          <w:szCs w:val="24"/>
        </w:rPr>
        <w:tab/>
      </w:r>
      <w:r w:rsidRPr="00A22AB1">
        <w:rPr>
          <w:rFonts w:asciiTheme="minorHAnsi" w:eastAsia="Cambria" w:hAnsiTheme="minorHAnsi"/>
          <w:color w:val="auto"/>
          <w:sz w:val="24"/>
          <w:szCs w:val="24"/>
        </w:rPr>
        <w:tab/>
      </w:r>
      <w:r w:rsidRPr="00A22AB1">
        <w:rPr>
          <w:rFonts w:asciiTheme="minorHAnsi" w:eastAsia="Cambria" w:hAnsiTheme="minorHAnsi"/>
          <w:color w:val="auto"/>
          <w:sz w:val="24"/>
          <w:szCs w:val="24"/>
        </w:rPr>
        <w:tab/>
      </w:r>
      <w:r w:rsidRPr="00A22AB1">
        <w:rPr>
          <w:rFonts w:asciiTheme="minorHAnsi" w:eastAsia="Cambria" w:hAnsiTheme="minorHAnsi"/>
          <w:color w:val="auto"/>
          <w:sz w:val="24"/>
          <w:szCs w:val="24"/>
        </w:rPr>
        <w:tab/>
      </w:r>
      <w:r w:rsidRPr="00A22AB1">
        <w:rPr>
          <w:rFonts w:asciiTheme="minorHAnsi" w:eastAsia="Cambria" w:hAnsiTheme="minorHAnsi"/>
          <w:color w:val="auto"/>
          <w:sz w:val="24"/>
          <w:szCs w:val="24"/>
        </w:rPr>
        <w:tab/>
      </w:r>
      <w:r w:rsidR="003B2D00" w:rsidRPr="00A22AB1">
        <w:rPr>
          <w:rFonts w:asciiTheme="minorHAnsi" w:eastAsia="Cambria" w:hAnsiTheme="minorHAnsi"/>
          <w:color w:val="auto"/>
          <w:sz w:val="24"/>
          <w:szCs w:val="24"/>
        </w:rPr>
        <w:t xml:space="preserve">                Aug’10 to Feb’11</w:t>
      </w:r>
    </w:p>
    <w:p w:rsidR="00A710AF" w:rsidRPr="00A22AB1" w:rsidRDefault="00A710AF" w:rsidP="00A710AF">
      <w:pPr>
        <w:pStyle w:val="ListParagraph"/>
        <w:tabs>
          <w:tab w:val="left" w:pos="270"/>
        </w:tabs>
        <w:ind w:left="180" w:hanging="180"/>
        <w:jc w:val="both"/>
        <w:rPr>
          <w:rFonts w:asciiTheme="minorHAnsi" w:eastAsia="Cambria" w:hAnsiTheme="minorHAnsi"/>
          <w:b/>
          <w:color w:val="auto"/>
          <w:szCs w:val="24"/>
        </w:rPr>
      </w:pPr>
      <w:r w:rsidRPr="00A22AB1">
        <w:rPr>
          <w:rFonts w:asciiTheme="minorHAnsi" w:eastAsia="Cambria" w:hAnsiTheme="minorHAnsi"/>
          <w:b/>
          <w:color w:val="auto"/>
          <w:szCs w:val="24"/>
        </w:rPr>
        <w:t>Role: Cognos Consultant.</w:t>
      </w:r>
    </w:p>
    <w:p w:rsidR="00A710AF" w:rsidRPr="00A22AB1" w:rsidRDefault="00A710AF" w:rsidP="00A710AF">
      <w:pPr>
        <w:pStyle w:val="NormalWeb"/>
        <w:shd w:val="clear" w:color="auto" w:fill="FFFFFF"/>
        <w:tabs>
          <w:tab w:val="left" w:pos="270"/>
        </w:tabs>
        <w:spacing w:before="120" w:beforeAutospacing="0" w:after="120" w:afterAutospacing="0" w:line="336" w:lineRule="atLeast"/>
        <w:ind w:left="180" w:hanging="180"/>
        <w:jc w:val="both"/>
        <w:rPr>
          <w:rFonts w:asciiTheme="minorHAnsi" w:hAnsiTheme="minorHAnsi"/>
        </w:rPr>
      </w:pPr>
      <w:r w:rsidRPr="00A22AB1">
        <w:rPr>
          <w:rFonts w:asciiTheme="minorHAnsi" w:eastAsia="Cambria" w:hAnsiTheme="minorHAnsi"/>
          <w:b/>
          <w:u w:val="single"/>
        </w:rPr>
        <w:t>Responsibilities: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Gathering Requirements and the reporting issues from the End users.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Analyzed Business requirements from the analysts.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Interacted with Development and Management Teams.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Designing models using Framework Manager and deployed packages to the Report Net Servers.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Created database layer and business layer, defining appropriate relationship between query subjects in Framework Manager. </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 xml:space="preserve">Modeled metadata from SQL Server 2005 data source for use in Report studio and Query Studio using Framework Manager in ReportNet. </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Developed various reports like List, Cross tab, Chart and complex reports using various functionalities like Master-Detail, Drill through Capabilities, Multi Prompts, Conditional Formatting.</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Created custom templates and custom toolboxes for the use of reporting.</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creating Query Prompts, calculations, Conditions &amp; Filters.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Customized Cognos Connection with appropriate reports and security measures.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Query Optimization, and Developing Prompt pages and Conditional variables.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Created custom prompted reports in Report Studio, Bursting reports to different user groups.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As Cognos Impromptu administrator, I was taking care of catalog related issues such as: Creation &amp; Modification of catalog.</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Built Power Play Reports based on the cubes and published to Report Net Server.</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Moved projects from development to QA and then Production servers.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Involved in the Testing of the reports and updating the Bug Tracking Tool.</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Trained the end users to effectively use the reporting tool to build and customize their ad-hoc reports.</w:t>
      </w:r>
    </w:p>
    <w:p w:rsidR="00A710AF" w:rsidRPr="00A22AB1" w:rsidRDefault="00A710AF" w:rsidP="00A710AF">
      <w:pPr>
        <w:numPr>
          <w:ilvl w:val="0"/>
          <w:numId w:val="1"/>
        </w:numPr>
        <w:tabs>
          <w:tab w:val="left" w:pos="270"/>
        </w:tabs>
        <w:ind w:left="180" w:hanging="180"/>
        <w:jc w:val="both"/>
        <w:rPr>
          <w:rFonts w:asciiTheme="minorHAnsi" w:hAnsiTheme="minorHAnsi"/>
          <w:color w:val="auto"/>
          <w:szCs w:val="24"/>
        </w:rPr>
      </w:pPr>
      <w:r w:rsidRPr="00A22AB1">
        <w:rPr>
          <w:rFonts w:asciiTheme="minorHAnsi" w:eastAsia="Cambria" w:hAnsiTheme="minorHAnsi"/>
          <w:color w:val="auto"/>
          <w:szCs w:val="24"/>
        </w:rPr>
        <w:t>Transferred technical knowledge specific to Cognos tools and the existing data model to other team members.</w:t>
      </w:r>
    </w:p>
    <w:p w:rsidR="00A710AF" w:rsidRPr="00A22AB1" w:rsidRDefault="00A710AF" w:rsidP="00A710AF">
      <w:pPr>
        <w:pStyle w:val="ListParagraph"/>
        <w:tabs>
          <w:tab w:val="left" w:pos="270"/>
        </w:tabs>
        <w:ind w:left="180" w:hanging="180"/>
        <w:jc w:val="both"/>
        <w:rPr>
          <w:rFonts w:asciiTheme="minorHAnsi" w:eastAsia="Cambria" w:hAnsiTheme="minorHAnsi"/>
          <w:b/>
          <w:color w:val="auto"/>
          <w:szCs w:val="24"/>
        </w:rPr>
      </w:pPr>
    </w:p>
    <w:p w:rsidR="00A710AF" w:rsidRPr="00A22AB1" w:rsidRDefault="00A710AF" w:rsidP="00A710AF">
      <w:pPr>
        <w:pStyle w:val="ListParagraph"/>
        <w:tabs>
          <w:tab w:val="left" w:pos="270"/>
        </w:tabs>
        <w:ind w:left="180" w:hanging="180"/>
        <w:jc w:val="both"/>
        <w:rPr>
          <w:rFonts w:asciiTheme="minorHAnsi" w:hAnsiTheme="minorHAnsi"/>
          <w:color w:val="auto"/>
          <w:szCs w:val="24"/>
        </w:rPr>
      </w:pPr>
      <w:r w:rsidRPr="00A22AB1">
        <w:rPr>
          <w:rFonts w:asciiTheme="minorHAnsi" w:eastAsia="Cambria" w:hAnsiTheme="minorHAnsi"/>
          <w:b/>
          <w:color w:val="auto"/>
          <w:szCs w:val="24"/>
        </w:rPr>
        <w:lastRenderedPageBreak/>
        <w:t>Environment:</w:t>
      </w:r>
      <w:r w:rsidRPr="00A22AB1">
        <w:rPr>
          <w:rFonts w:asciiTheme="minorHAnsi" w:eastAsia="Cambria" w:hAnsiTheme="minorHAnsi"/>
          <w:color w:val="auto"/>
          <w:szCs w:val="24"/>
        </w:rPr>
        <w:t xml:space="preserve"> Cognos 8.0 BI Suite, Cognos Framework Manager, Cognos Impromp</w:t>
      </w:r>
      <w:r w:rsidR="003B2D00" w:rsidRPr="00A22AB1">
        <w:rPr>
          <w:rFonts w:asciiTheme="minorHAnsi" w:eastAsia="Cambria" w:hAnsiTheme="minorHAnsi"/>
          <w:color w:val="auto"/>
          <w:szCs w:val="24"/>
        </w:rPr>
        <w:t xml:space="preserve">tu 7.3, Cognos Report net 1.1, </w:t>
      </w:r>
      <w:r w:rsidRPr="00A22AB1">
        <w:rPr>
          <w:rFonts w:asciiTheme="minorHAnsi" w:eastAsia="Cambria" w:hAnsiTheme="minorHAnsi"/>
          <w:color w:val="auto"/>
          <w:szCs w:val="24"/>
        </w:rPr>
        <w:t>Cognos Transformer 7.3,SQL Server 2005, Windows 2003 Server.</w:t>
      </w:r>
    </w:p>
    <w:p w:rsidR="00A710AF" w:rsidRPr="00A22AB1" w:rsidRDefault="00A710AF" w:rsidP="00A710AF">
      <w:pPr>
        <w:tabs>
          <w:tab w:val="left" w:pos="270"/>
        </w:tabs>
        <w:ind w:left="180" w:hanging="180"/>
        <w:jc w:val="both"/>
        <w:rPr>
          <w:rFonts w:asciiTheme="minorHAnsi" w:hAnsiTheme="minorHAnsi"/>
          <w:color w:val="auto"/>
          <w:szCs w:val="24"/>
        </w:rPr>
      </w:pPr>
    </w:p>
    <w:p w:rsidR="00A710AF" w:rsidRPr="00A22AB1" w:rsidRDefault="00A710AF" w:rsidP="00A22AB1">
      <w:pPr>
        <w:tabs>
          <w:tab w:val="left" w:pos="270"/>
        </w:tabs>
        <w:jc w:val="both"/>
        <w:rPr>
          <w:color w:val="auto"/>
          <w:sz w:val="22"/>
          <w:szCs w:val="22"/>
        </w:rPr>
      </w:pPr>
    </w:p>
    <w:p w:rsidR="00E348DC" w:rsidRPr="00A22AB1" w:rsidRDefault="00E348DC">
      <w:pPr>
        <w:rPr>
          <w:color w:val="auto"/>
        </w:rPr>
      </w:pPr>
    </w:p>
    <w:sectPr w:rsidR="00E348DC" w:rsidRPr="00A22AB1" w:rsidSect="00B90610">
      <w:pgSz w:w="12240" w:h="15840"/>
      <w:pgMar w:top="720" w:right="810" w:bottom="630" w:left="108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auto"/>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1D57B1"/>
    <w:multiLevelType w:val="hybridMultilevel"/>
    <w:tmpl w:val="B6FA3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10AF"/>
    <w:rsid w:val="000F4E7A"/>
    <w:rsid w:val="00131F77"/>
    <w:rsid w:val="00152810"/>
    <w:rsid w:val="002665D1"/>
    <w:rsid w:val="002D7F7C"/>
    <w:rsid w:val="002E4BFA"/>
    <w:rsid w:val="003B2D00"/>
    <w:rsid w:val="004E4BA5"/>
    <w:rsid w:val="005E104D"/>
    <w:rsid w:val="00793238"/>
    <w:rsid w:val="007D5E28"/>
    <w:rsid w:val="00A22AB1"/>
    <w:rsid w:val="00A710AF"/>
    <w:rsid w:val="00A73458"/>
    <w:rsid w:val="00AB6680"/>
    <w:rsid w:val="00AE509A"/>
    <w:rsid w:val="00B82462"/>
    <w:rsid w:val="00D353D1"/>
    <w:rsid w:val="00D35589"/>
    <w:rsid w:val="00DC2B19"/>
    <w:rsid w:val="00E20B96"/>
    <w:rsid w:val="00E348DC"/>
    <w:rsid w:val="00EF7A97"/>
    <w:rsid w:val="00F01B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710AF"/>
    <w:pPr>
      <w:spacing w:after="0" w:line="240" w:lineRule="auto"/>
    </w:pPr>
    <w:rPr>
      <w:rFonts w:ascii="Times New Roman" w:eastAsia="Times New Roman" w:hAnsi="Times New Roman" w:cs="Times New Roman"/>
      <w:color w:val="000000"/>
      <w:sz w:val="24"/>
      <w:szCs w:val="20"/>
    </w:rPr>
  </w:style>
  <w:style w:type="paragraph" w:styleId="Heading1">
    <w:name w:val="heading 1"/>
    <w:basedOn w:val="Normal"/>
    <w:next w:val="Normal"/>
    <w:link w:val="Heading1Char"/>
    <w:rsid w:val="00A710AF"/>
    <w:pPr>
      <w:keepNext/>
      <w:keepLines/>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10AF"/>
    <w:rPr>
      <w:rFonts w:ascii="Times New Roman" w:eastAsia="Times New Roman" w:hAnsi="Times New Roman" w:cs="Times New Roman"/>
      <w:b/>
      <w:color w:val="000000"/>
      <w:szCs w:val="20"/>
    </w:rPr>
  </w:style>
  <w:style w:type="character" w:styleId="Hyperlink">
    <w:name w:val="Hyperlink"/>
    <w:basedOn w:val="DefaultParagraphFont"/>
    <w:uiPriority w:val="99"/>
    <w:unhideWhenUsed/>
    <w:rsid w:val="00A710AF"/>
    <w:rPr>
      <w:color w:val="0563C1" w:themeColor="hyperlink"/>
      <w:u w:val="single"/>
    </w:rPr>
  </w:style>
  <w:style w:type="character" w:customStyle="1" w:styleId="apple-converted-space">
    <w:name w:val="apple-converted-space"/>
    <w:basedOn w:val="DefaultParagraphFont"/>
    <w:rsid w:val="00A710AF"/>
  </w:style>
  <w:style w:type="paragraph" w:styleId="NormalWeb">
    <w:name w:val="Normal (Web)"/>
    <w:basedOn w:val="Normal"/>
    <w:uiPriority w:val="99"/>
    <w:unhideWhenUsed/>
    <w:rsid w:val="00A710AF"/>
    <w:pPr>
      <w:spacing w:before="100" w:beforeAutospacing="1" w:after="100" w:afterAutospacing="1"/>
    </w:pPr>
    <w:rPr>
      <w:color w:val="auto"/>
      <w:szCs w:val="24"/>
    </w:rPr>
  </w:style>
  <w:style w:type="paragraph" w:styleId="ListParagraph">
    <w:name w:val="List Paragraph"/>
    <w:basedOn w:val="Normal"/>
    <w:uiPriority w:val="34"/>
    <w:qFormat/>
    <w:rsid w:val="00A710AF"/>
    <w:pPr>
      <w:ind w:left="720"/>
      <w:contextualSpacing/>
    </w:pPr>
  </w:style>
  <w:style w:type="paragraph" w:styleId="BalloonText">
    <w:name w:val="Balloon Text"/>
    <w:basedOn w:val="Normal"/>
    <w:link w:val="BalloonTextChar"/>
    <w:uiPriority w:val="99"/>
    <w:semiHidden/>
    <w:unhideWhenUsed/>
    <w:rsid w:val="002D7F7C"/>
    <w:rPr>
      <w:rFonts w:ascii="Tahoma" w:hAnsi="Tahoma" w:cs="Tahoma"/>
      <w:sz w:val="16"/>
      <w:szCs w:val="16"/>
    </w:rPr>
  </w:style>
  <w:style w:type="character" w:customStyle="1" w:styleId="BalloonTextChar">
    <w:name w:val="Balloon Text Char"/>
    <w:basedOn w:val="DefaultParagraphFont"/>
    <w:link w:val="BalloonText"/>
    <w:uiPriority w:val="99"/>
    <w:semiHidden/>
    <w:rsid w:val="002D7F7C"/>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twikreddy24@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2023</Words>
  <Characters>11533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2018-02-12T19:20:00Z</dcterms:created>
  <dcterms:modified xsi:type="dcterms:W3CDTF">2018-02-12T19:20:00Z</dcterms:modified>
</cp:coreProperties>
</file>