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BE" w:rsidRPr="009669C0" w:rsidRDefault="00125C54" w:rsidP="00382BB4">
      <w:pPr>
        <w:pBdr>
          <w:bottom w:val="single" w:sz="4" w:space="1" w:color="auto"/>
        </w:pBdr>
        <w:tabs>
          <w:tab w:val="right" w:pos="10800"/>
        </w:tabs>
        <w:jc w:val="both"/>
        <w:rPr>
          <w:rFonts w:ascii="Cambria" w:hAnsi="Cambria"/>
          <w:b/>
          <w:iCs/>
          <w:smallCaps/>
          <w:color w:val="000000" w:themeColor="text1"/>
          <w:sz w:val="36"/>
          <w:szCs w:val="36"/>
        </w:rPr>
      </w:pPr>
      <w:r w:rsidRPr="009669C0">
        <w:rPr>
          <w:rFonts w:asciiTheme="majorHAnsi" w:hAnsiTheme="majorHAnsi" w:cstheme="minorHAnsi"/>
          <w:b/>
          <w:iCs/>
          <w:smallCaps/>
          <w:color w:val="000000" w:themeColor="text1"/>
          <w:sz w:val="48"/>
          <w:szCs w:val="48"/>
        </w:rPr>
        <w:t>S</w:t>
      </w:r>
      <w:r w:rsidR="000F49E9" w:rsidRPr="009669C0">
        <w:rPr>
          <w:rFonts w:asciiTheme="majorHAnsi" w:hAnsiTheme="majorHAnsi" w:cstheme="minorHAnsi"/>
          <w:b/>
          <w:iCs/>
          <w:smallCaps/>
          <w:color w:val="000000" w:themeColor="text1"/>
          <w:sz w:val="48"/>
          <w:szCs w:val="48"/>
        </w:rPr>
        <w:t>atyam Vardhan</w:t>
      </w:r>
      <w:r w:rsidR="00F71935" w:rsidRPr="009669C0">
        <w:rPr>
          <w:rFonts w:ascii="Cambria" w:hAnsi="Cambria"/>
          <w:b/>
          <w:iCs/>
          <w:smallCaps/>
          <w:color w:val="000000" w:themeColor="text1"/>
          <w:sz w:val="40"/>
          <w:szCs w:val="40"/>
        </w:rPr>
        <w:tab/>
      </w:r>
    </w:p>
    <w:p w:rsidR="0063796B" w:rsidRPr="009669C0" w:rsidRDefault="007B1F5A" w:rsidP="009669C0">
      <w:pPr>
        <w:pStyle w:val="BodyText"/>
        <w:tabs>
          <w:tab w:val="right" w:pos="360"/>
        </w:tabs>
        <w:ind w:right="-9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9669C0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EB5040" w:rsidRPr="009669C0">
        <w:rPr>
          <w:rFonts w:asciiTheme="minorHAnsi" w:hAnsiTheme="minorHAnsi" w:cstheme="minorHAnsi"/>
          <w:color w:val="000000" w:themeColor="text1"/>
          <w:sz w:val="19"/>
          <w:szCs w:val="19"/>
        </w:rPr>
        <w:sym w:font="Wingdings" w:char="F02B"/>
      </w:r>
      <w:hyperlink r:id="rId8" w:history="1">
        <w:r w:rsidR="00757CBA" w:rsidRPr="009669C0">
          <w:rPr>
            <w:rStyle w:val="Hyperlink"/>
            <w:rFonts w:asciiTheme="minorHAnsi" w:hAnsiTheme="minorHAnsi" w:cstheme="minorHAnsi"/>
            <w:color w:val="000000" w:themeColor="text1"/>
            <w:sz w:val="19"/>
            <w:szCs w:val="19"/>
          </w:rPr>
          <w:t>Sat.vardhan@gmail.com</w:t>
        </w:r>
      </w:hyperlink>
      <w:r w:rsidR="00EB5040" w:rsidRPr="009669C0">
        <w:rPr>
          <w:rFonts w:asciiTheme="minorHAnsi" w:hAnsiTheme="minorHAnsi" w:cstheme="minorHAnsi"/>
          <w:color w:val="000000" w:themeColor="text1"/>
          <w:sz w:val="19"/>
          <w:szCs w:val="19"/>
        </w:rPr>
        <w:sym w:font="Wingdings" w:char="F029"/>
      </w:r>
      <w:r w:rsidR="00457DCF" w:rsidRPr="009669C0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610.701.1192  </w:t>
      </w:r>
      <w:r w:rsidR="009D696B" w:rsidRPr="009669C0">
        <w:rPr>
          <w:rFonts w:asciiTheme="minorHAnsi" w:hAnsiTheme="minorHAnsi" w:cstheme="minorHAnsi"/>
          <w:color w:val="000000" w:themeColor="text1"/>
          <w:sz w:val="19"/>
          <w:szCs w:val="19"/>
        </w:rPr>
        <w:sym w:font="Webdings" w:char="F048"/>
      </w:r>
      <w:r w:rsidR="00D606C0" w:rsidRPr="009669C0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104 Nicole</w:t>
      </w:r>
      <w:r w:rsidR="009D696B" w:rsidRPr="009669C0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way, Morrisville, PA 19067</w:t>
      </w:r>
    </w:p>
    <w:p w:rsidR="00945EB8" w:rsidRDefault="00945EB8" w:rsidP="00382BB4">
      <w:pPr>
        <w:pStyle w:val="BodyText"/>
        <w:rPr>
          <w:rFonts w:ascii="Cambria" w:hAnsi="Cambria"/>
          <w:color w:val="000000" w:themeColor="text1"/>
          <w:sz w:val="10"/>
          <w:szCs w:val="10"/>
        </w:rPr>
      </w:pPr>
    </w:p>
    <w:p w:rsidR="007D7C25" w:rsidRDefault="007D7C25" w:rsidP="00382BB4">
      <w:pPr>
        <w:pStyle w:val="BodyText"/>
        <w:rPr>
          <w:rFonts w:ascii="Cambria" w:hAnsi="Cambria"/>
          <w:color w:val="000000" w:themeColor="text1"/>
          <w:sz w:val="10"/>
          <w:szCs w:val="10"/>
        </w:rPr>
      </w:pPr>
    </w:p>
    <w:p w:rsidR="007D7C25" w:rsidRPr="00696E00" w:rsidRDefault="001E2A13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Over 7</w:t>
      </w:r>
      <w:r w:rsidR="007D7C25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+ years of experience as a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Developer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and BI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Developer</w:t>
      </w:r>
      <w:r w:rsidR="007D7C25" w:rsidRPr="00696E00">
        <w:rPr>
          <w:rFonts w:asciiTheme="majorHAnsi" w:eastAsia="Times New Roman" w:hAnsiTheme="majorHAnsi"/>
          <w:color w:val="000000" w:themeColor="text1"/>
        </w:rPr>
        <w:t> </w:t>
      </w:r>
      <w:r w:rsidR="007D7C25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(SSRS/SSIS/SSAS).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Hands on experience on T-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PL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, SSIS, SSAS, SSRS, Power 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Pivot and Power View reports. 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br/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Experienced with full life Cycle phase of SDLC involving Systems Analysis, Design, De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velopment and Implementation.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Excellent knowledge in RDBMS concepts and constructs along with Database Objects creation such as Tables, User Defined Data Types, Indexes, Stored Procedures, Views, User Defined Fun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ctions, Cursors and Triggers.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Experience in OLTP and OLAP design, development, testing, implementation and support 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of enterprise data warehouse.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Designing Business Intelligence Solutions with Microsoft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2008 and 2012 using MS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Integration Services (SSIS), MS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Reporting Services (SSRS) and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An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alysis Services (SSAS).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on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Analysis Services (SSAS) including in building c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ubes and writing MDX queries.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Excellent skills in Developing SSIS Packages to Extract, Transform and Load (ETL) data into the Data warehouse from Heterogeneous databases such as Oracle, Sybase, excel shee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ts, Flat Files and MS Access.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developing custom reports and creating various types of reports like On demand, drill down, Drill-through, Parameterized, Cascading, Conditional, Table, Matrix, Chart, Sub Reports, Ad hoc Reports, dynamic grouping, Cross-Tab, graphical, distributed Reports in multiple formats using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Reporting Services (SSRS) and Business Intelligen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ce Development Studio (BIDS).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report writing using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Server Reporting Services (SSRS) and Created analytical reports and visualizations with Microsoft Excel 2013 Power BI tools (Power View, Power pivot and Mapping) for explorato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ry analysis by data analysts.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Utilized advance features of Tableau software like to link data from different connections together on one dashboard and to filter da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ta in multiple views at once.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Proficient in tools like Index Tuning Wizard,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Profiler and Windows Performance Monitor for monitoring and tuning MS SQL Server performance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Experience in Interacting with Business users to analyze the business process and transforming requirements into screens, performing ETL, documenting and 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rolling out the deliverables. </w:t>
      </w:r>
    </w:p>
    <w:p w:rsidR="00D463F2" w:rsidRPr="00696E00" w:rsidRDefault="007D7C25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Error handling and debugging coding issues and troubleshoot production problems.</w:t>
      </w:r>
    </w:p>
    <w:p w:rsidR="00D463F2" w:rsidRPr="00696E00" w:rsidRDefault="00D463F2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Thorough understanding of Software development life cycle. Ability to work in Agile/Scrum</w:t>
      </w:r>
    </w:p>
    <w:p w:rsidR="009669C0" w:rsidRPr="00696E00" w:rsidRDefault="00D463F2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Maintain positive communications and working relationships at all business levels.</w:t>
      </w:r>
    </w:p>
    <w:p w:rsidR="009669C0" w:rsidRPr="00696E00" w:rsidRDefault="009669C0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developing forms based on views, tables and procedures in tabular and form layouts. </w:t>
      </w:r>
    </w:p>
    <w:p w:rsidR="009669C0" w:rsidRPr="00696E00" w:rsidRDefault="009669C0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Collaborate Efficiently with BAs, Development, SQA/Testing, Support Teams, IT and Business Resources.</w:t>
      </w:r>
    </w:p>
    <w:p w:rsidR="009669C0" w:rsidRPr="00696E00" w:rsidRDefault="009669C0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Good knowledge of managed build and Release cycles in Agile environment.</w:t>
      </w:r>
    </w:p>
    <w:p w:rsidR="009669C0" w:rsidRPr="00696E00" w:rsidRDefault="009669C0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Have hands on experience in Data Analysis and Performance Tuning in Production Support Environment. </w:t>
      </w:r>
    </w:p>
    <w:p w:rsidR="00E62E71" w:rsidRPr="00696E00" w:rsidRDefault="009669C0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Hands on experience in Design, Data Analysis and Implementing business rules in Data warehousing environment. </w:t>
      </w:r>
    </w:p>
    <w:p w:rsidR="00945EB8" w:rsidRPr="00696E00" w:rsidRDefault="00E62E71" w:rsidP="002807EA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Experience in providing 24 x 7 prod</w:t>
      </w:r>
      <w:bookmarkStart w:id="0" w:name="_GoBack"/>
      <w:bookmarkEnd w:id="0"/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uction support.</w:t>
      </w:r>
    </w:p>
    <w:tbl>
      <w:tblPr>
        <w:tblpPr w:leftFromText="180" w:rightFromText="180" w:vertAnchor="text" w:horzAnchor="margin" w:tblpY="41"/>
        <w:tblW w:w="10800" w:type="dxa"/>
        <w:shd w:val="clear" w:color="auto" w:fill="DDD9C3"/>
        <w:tblLook w:val="04A0"/>
      </w:tblPr>
      <w:tblGrid>
        <w:gridCol w:w="10800"/>
      </w:tblGrid>
      <w:tr w:rsidR="00816F40" w:rsidRPr="00816F40" w:rsidTr="00EB05FE">
        <w:tc>
          <w:tcPr>
            <w:tcW w:w="10800" w:type="dxa"/>
            <w:shd w:val="clear" w:color="auto" w:fill="8DB3E2" w:themeFill="text2" w:themeFillTint="66"/>
          </w:tcPr>
          <w:p w:rsidR="00945EB8" w:rsidRPr="00816F40" w:rsidRDefault="00816F40" w:rsidP="00ED4D89">
            <w:pPr>
              <w:jc w:val="center"/>
              <w:rPr>
                <w:rFonts w:ascii="Cambria" w:hAnsi="Cambria"/>
                <w:b/>
                <w:smallCaps/>
                <w:color w:val="000000" w:themeColor="text1"/>
                <w:spacing w:val="10"/>
                <w:sz w:val="32"/>
                <w:szCs w:val="32"/>
              </w:rPr>
            </w:pPr>
            <w:r>
              <w:rPr>
                <w:rFonts w:ascii="Cambria" w:hAnsi="Cambria"/>
                <w:b/>
                <w:smallCaps/>
                <w:color w:val="000000" w:themeColor="text1"/>
                <w:spacing w:val="10"/>
                <w:sz w:val="32"/>
                <w:szCs w:val="32"/>
              </w:rPr>
              <w:t xml:space="preserve">Work </w:t>
            </w:r>
            <w:r w:rsidR="00945EB8" w:rsidRPr="00816F40">
              <w:rPr>
                <w:rFonts w:ascii="Cambria" w:hAnsi="Cambria"/>
                <w:b/>
                <w:smallCaps/>
                <w:color w:val="000000" w:themeColor="text1"/>
                <w:spacing w:val="10"/>
                <w:sz w:val="32"/>
                <w:szCs w:val="32"/>
              </w:rPr>
              <w:t>Experience</w:t>
            </w:r>
          </w:p>
        </w:tc>
      </w:tr>
    </w:tbl>
    <w:p w:rsidR="005D5C0F" w:rsidRDefault="005D5C0F" w:rsidP="005D5C0F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</w:pPr>
    </w:p>
    <w:p w:rsidR="00F63C71" w:rsidRPr="005D5C0F" w:rsidRDefault="00AD155C" w:rsidP="00F63C71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  <w:t>SR. SQL SERVER DEVELOPER</w:t>
      </w:r>
    </w:p>
    <w:p w:rsidR="004869DA" w:rsidRPr="004869DA" w:rsidRDefault="00F062B2" w:rsidP="004869DA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Liberty Resources</w:t>
      </w:r>
      <w:r w:rsidR="004869DA">
        <w:rPr>
          <w:rFonts w:ascii="Cambria" w:hAnsi="Cambria"/>
          <w:b/>
          <w:color w:val="000000" w:themeColor="text1"/>
          <w:sz w:val="24"/>
          <w:u w:val="single"/>
        </w:rPr>
        <w:t>, Inc.</w:t>
      </w:r>
      <w:r w:rsidR="00F63C71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>
        <w:rPr>
          <w:rFonts w:ascii="Cambria" w:hAnsi="Cambria"/>
          <w:color w:val="000000" w:themeColor="text1"/>
          <w:sz w:val="22"/>
          <w:szCs w:val="22"/>
          <w:u w:val="single"/>
        </w:rPr>
        <w:t xml:space="preserve"> Allentown, PA</w:t>
      </w:r>
      <w:r w:rsidR="00F63C71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F63C71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Jan 2016 – </w:t>
      </w:r>
      <w:r w:rsidR="009C2499">
        <w:rPr>
          <w:rFonts w:ascii="Cambria" w:hAnsi="Cambria"/>
          <w:iCs/>
          <w:color w:val="000000" w:themeColor="text1"/>
          <w:sz w:val="22"/>
          <w:szCs w:val="22"/>
          <w:u w:val="single"/>
        </w:rPr>
        <w:t>Present</w:t>
      </w:r>
    </w:p>
    <w:p w:rsidR="004869DA" w:rsidRPr="004869DA" w:rsidRDefault="004869DA" w:rsidP="004869DA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Description:</w:t>
      </w:r>
    </w:p>
    <w:p w:rsidR="004869DA" w:rsidRPr="004869DA" w:rsidRDefault="004869DA" w:rsidP="004869DA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Liberty Resources, Inc. is a not-for-profit, Consumer-controlled organization that advocates and promotes independent living for all persons with disabilities</w:t>
      </w:r>
    </w:p>
    <w:p w:rsidR="004869DA" w:rsidRPr="004869DA" w:rsidRDefault="004869DA" w:rsidP="004869DA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lastRenderedPageBreak/>
        <w:t>Developed complex programs in T-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writing Stored Procedures, Triggers and Queries with best execution plan.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Extensively used Joins and Sub-Queries to simplify complex queries involving multiple tables.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new ETL packages to validate, extract, transform and load data into data warehouse databases, data mart databases using SSIS packages.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Used various Transformations in SSIS Dataflow, Control Flow using for loop Containers and Fuzzy Lookups etc.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Designed packages which utilized tasks and transformations such as Execute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Task, Data Flow Task, Sequence Container, For Each Loop Container, Lookup, Aggregate and Derived Column.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Designed tabular, matrix reports, drilldown, drill through, Parameterized and linked reports in SQLReporting Services (SSRS)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Responsible for creating Databases, Tables, Cluster/Non-Cluster Index, Unique/Check Constraints Views.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Build, Published and Scheduled SSRS Reports for both Dev and Test Environment.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Identified Key Performance Indicators (KPI) and Metrics for Business needs in SSAS.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&amp; implemented Financial Analysis Reports using SSRS/Tableau. </w:t>
      </w:r>
    </w:p>
    <w:p w:rsidR="00063D9F" w:rsidRPr="00696E00" w:rsidRDefault="00063D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Designed Cubes with Star Schema using SQL Server Analysis Services 2012 (SSAS).</w:t>
      </w:r>
    </w:p>
    <w:p w:rsidR="00E62E71" w:rsidRPr="00696E00" w:rsidRDefault="00F9499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Conducted database management, performance measurement and performance tuning for new databases and existing databases by using SQL Profiler and SQL Analyzer. </w:t>
      </w:r>
    </w:p>
    <w:p w:rsidR="00E62E71" w:rsidRPr="00696E00" w:rsidRDefault="00E62E71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&amp; maintained scripts, utility jobs or implement needed software for database maintenance. </w:t>
      </w:r>
    </w:p>
    <w:p w:rsidR="00E62E71" w:rsidRPr="00696E00" w:rsidRDefault="00E62E71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Implemented &amp; managed database clustering, failover and load balance technologies as per client requirement. </w:t>
      </w:r>
    </w:p>
    <w:p w:rsidR="00AD155C" w:rsidRPr="00696E00" w:rsidRDefault="00AD155C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Converted Data Transformation Services (DTS) application to SQL Server Integrated Services (SSIS) as assigned. </w:t>
      </w:r>
    </w:p>
    <w:p w:rsidR="00754712" w:rsidRPr="00696E00" w:rsidRDefault="00AD155C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Involved in Normalization and De-Normalization of existing tables for faster query retrieval. </w:t>
      </w:r>
    </w:p>
    <w:p w:rsidR="00754712" w:rsidRPr="00696E00" w:rsidRDefault="00754712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with QA and deployment team to ensure quality and correct deployment of code. </w:t>
      </w:r>
    </w:p>
    <w:p w:rsidR="00754712" w:rsidRPr="00696E00" w:rsidRDefault="00754712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Provided production support for reports related maintenance tasks. </w:t>
      </w:r>
    </w:p>
    <w:p w:rsidR="00343726" w:rsidRPr="00696E00" w:rsidRDefault="00343726" w:rsidP="00D463F2">
      <w:pPr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333333"/>
          <w:sz w:val="22"/>
          <w:szCs w:val="22"/>
          <w:shd w:val="clear" w:color="auto" w:fill="FFFFFF"/>
        </w:rPr>
        <w:t>ENVIRONMENT: </w:t>
      </w:r>
      <w:r w:rsidRPr="00696E00">
        <w:rPr>
          <w:rFonts w:asciiTheme="majorHAnsi" w:eastAsia="Times New Roman" w:hAnsiTheme="majorHAnsi" w:cs="Arial"/>
          <w:color w:val="333333"/>
          <w:sz w:val="22"/>
          <w:szCs w:val="22"/>
        </w:rPr>
        <w:br/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MS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Server 2000, MS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Server 2005, MS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  <w:shd w:val="clear" w:color="auto" w:fill="FFFFFF"/>
        </w:rPr>
        <w:t>SQL</w:t>
      </w:r>
      <w:r w:rsidRPr="00696E00">
        <w:rPr>
          <w:rFonts w:asciiTheme="majorHAnsi" w:eastAsia="Times New Roman" w:hAnsiTheme="majorHAnsi"/>
          <w:color w:val="000000" w:themeColor="text1"/>
          <w:sz w:val="22"/>
          <w:szCs w:val="22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Server 2008, MS Access, Windows Server 2</w:t>
      </w:r>
      <w:r w:rsidR="007D7C25"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003 SP2, SSIS, VS 2008, VB.NET, Excel 2010</w:t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.</w:t>
      </w:r>
    </w:p>
    <w:p w:rsidR="00343726" w:rsidRPr="00D463F2" w:rsidRDefault="00343726" w:rsidP="00D463F2">
      <w:pPr>
        <w:pStyle w:val="ListParagraph"/>
        <w:ind w:left="360" w:right="-270"/>
        <w:jc w:val="both"/>
        <w:rPr>
          <w:rFonts w:asciiTheme="majorHAnsi" w:eastAsia="Times New Roman" w:hAnsiTheme="majorHAnsi" w:cs="Arial"/>
          <w:color w:val="000000" w:themeColor="text1"/>
          <w:sz w:val="24"/>
          <w:szCs w:val="24"/>
          <w:shd w:val="clear" w:color="auto" w:fill="FFFFFF"/>
        </w:rPr>
      </w:pPr>
    </w:p>
    <w:p w:rsidR="005D5C0F" w:rsidRPr="005D5C0F" w:rsidRDefault="005D5C0F" w:rsidP="00AD155C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</w:pPr>
      <w:r w:rsidRPr="005D5C0F"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  <w:t>SSIS/</w:t>
      </w:r>
      <w:r>
        <w:rPr>
          <w:rFonts w:asciiTheme="majorHAnsi" w:eastAsia="Times New Roman" w:hAnsiTheme="majorHAnsi"/>
          <w:b/>
          <w:color w:val="000000" w:themeColor="text1"/>
        </w:rPr>
        <w:t>ETL</w:t>
      </w:r>
      <w:r w:rsidRPr="005D5C0F">
        <w:rPr>
          <w:rFonts w:asciiTheme="majorHAnsi" w:eastAsia="Times New Roman" w:hAnsiTheme="majorHAnsi"/>
          <w:b/>
          <w:color w:val="000000" w:themeColor="text1"/>
        </w:rPr>
        <w:t xml:space="preserve"> DEVELOPER</w:t>
      </w:r>
    </w:p>
    <w:p w:rsidR="005D5C0F" w:rsidRDefault="00AC3006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 xml:space="preserve">Radus Tek Services, </w:t>
      </w:r>
      <w:r w:rsidR="009767EB">
        <w:rPr>
          <w:rFonts w:ascii="Cambria" w:hAnsi="Cambria"/>
          <w:b/>
          <w:color w:val="000000" w:themeColor="text1"/>
          <w:sz w:val="24"/>
          <w:u w:val="single"/>
        </w:rPr>
        <w:t>Inc.</w:t>
      </w:r>
      <w:r w:rsidR="005D5C0F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>
        <w:rPr>
          <w:rFonts w:ascii="Cambria" w:hAnsi="Cambria"/>
          <w:color w:val="000000" w:themeColor="text1"/>
          <w:sz w:val="22"/>
          <w:szCs w:val="22"/>
          <w:u w:val="single"/>
        </w:rPr>
        <w:t xml:space="preserve"> Somerset, NJ</w:t>
      </w:r>
      <w:r w:rsidR="005D5C0F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5F5CA4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Jun 2015</w:t>
      </w:r>
      <w:r w:rsidR="005D5C0F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– Dec 2015</w:t>
      </w:r>
    </w:p>
    <w:p w:rsidR="004869DA" w:rsidRDefault="004869DA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4869DA" w:rsidRDefault="007A1712" w:rsidP="009767EB">
      <w:pPr>
        <w:pStyle w:val="BodyText"/>
        <w:rPr>
          <w:rFonts w:asciiTheme="majorHAnsi" w:hAnsiTheme="majorHAnsi" w:cs="Arial"/>
          <w:color w:val="000000" w:themeColor="text1"/>
          <w:sz w:val="24"/>
          <w:u w:val="single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4"/>
          <w:u w:val="single"/>
          <w:shd w:val="clear" w:color="auto" w:fill="FFFFFF"/>
        </w:rPr>
        <w:t>Description:</w:t>
      </w:r>
    </w:p>
    <w:p w:rsidR="007A1712" w:rsidRPr="007A1712" w:rsidRDefault="007A1712" w:rsidP="009767EB">
      <w:pPr>
        <w:jc w:val="both"/>
        <w:rPr>
          <w:rFonts w:asciiTheme="majorHAnsi" w:hAnsiTheme="majorHAnsi" w:cs="Arial"/>
          <w:color w:val="000000" w:themeColor="text1"/>
          <w:shd w:val="clear" w:color="auto" w:fill="FFFFFF"/>
        </w:rPr>
      </w:pPr>
      <w:r w:rsidRPr="007A1712">
        <w:rPr>
          <w:rFonts w:asciiTheme="majorHAnsi" w:hAnsiTheme="majorHAnsi" w:cs="Arial"/>
          <w:color w:val="000000" w:themeColor="text1"/>
          <w:shd w:val="clear" w:color="auto" w:fill="FFFFFF"/>
        </w:rPr>
        <w:t xml:space="preserve">Radus Tek offers a range of services catering specifically to all the software </w:t>
      </w:r>
      <w:r w:rsidR="009767EB" w:rsidRPr="007A1712">
        <w:rPr>
          <w:rFonts w:asciiTheme="majorHAnsi" w:hAnsiTheme="majorHAnsi" w:cs="Arial"/>
          <w:color w:val="000000" w:themeColor="text1"/>
          <w:shd w:val="clear" w:color="auto" w:fill="FFFFFF"/>
        </w:rPr>
        <w:t>development</w:t>
      </w:r>
      <w:r w:rsidRPr="007A1712">
        <w:rPr>
          <w:rFonts w:asciiTheme="majorHAnsi" w:hAnsiTheme="majorHAnsi" w:cs="Arial"/>
          <w:color w:val="000000" w:themeColor="text1"/>
          <w:shd w:val="clear" w:color="auto" w:fill="FFFFFF"/>
        </w:rPr>
        <w:t xml:space="preserve"> needs</w:t>
      </w:r>
      <w:r w:rsidR="009767EB">
        <w:rPr>
          <w:rFonts w:asciiTheme="majorHAnsi" w:hAnsiTheme="majorHAnsi" w:cs="Arial"/>
          <w:color w:val="000000" w:themeColor="text1"/>
          <w:shd w:val="clear" w:color="auto" w:fill="FFFFFF"/>
        </w:rPr>
        <w:t>. Its products can be customized to meet individual business needs while ensuring a seamless integration into the existing business.</w:t>
      </w:r>
    </w:p>
    <w:p w:rsidR="00AD155C" w:rsidRDefault="00AD155C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7A1712" w:rsidRPr="007A1712" w:rsidRDefault="007A1712" w:rsidP="007A1712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Used Lookup, Derived Columns, Condition Split, Aggregate, Pivot Transformation, and Slowly Changing Dimension.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Deployed packages from development server to SIT, UAT and production server.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Implemented Error logging and event handling in SSIS.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Complex Stored Procedures, Triggers, and Functions, Indexes, Tables, Views, T-SQL code and SQL Joins for applications. 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Transformed data from various data sources using OLE DB connection by creating various SSIS packages</w:t>
      </w:r>
    </w:p>
    <w:p w:rsidR="00583349" w:rsidRPr="00696E00" w:rsidRDefault="0058334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Extracted data using SSIS packages (ETL) from HR SQL database and load into talent management application database. </w:t>
      </w:r>
    </w:p>
    <w:p w:rsidR="00F42254" w:rsidRPr="00696E00" w:rsidRDefault="00F4225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with different methods of logging in SSIS for various ETL packages. </w:t>
      </w:r>
    </w:p>
    <w:p w:rsidR="00F42254" w:rsidRPr="00696E00" w:rsidRDefault="00F4225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Successfully deployed SSIS (ETL) packages with defined security. </w:t>
      </w:r>
    </w:p>
    <w:p w:rsidR="00194F24" w:rsidRPr="00696E00" w:rsidRDefault="00194F2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Extract Transform and Load (ETL) source data into respective target tables to build the required data marts. </w:t>
      </w:r>
    </w:p>
    <w:p w:rsidR="00194F24" w:rsidRPr="00696E00" w:rsidRDefault="00194F2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Troubleshoot slow performing queries by using SQL Profiler/performance tuning of SSIS package </w:t>
      </w:r>
    </w:p>
    <w:p w:rsidR="00194F24" w:rsidRPr="00696E00" w:rsidRDefault="00194F2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lastRenderedPageBreak/>
        <w:t>Utilized event handling effectively to generate audits and logs for the generated SSIS packages.</w:t>
      </w:r>
    </w:p>
    <w:p w:rsidR="00E62E71" w:rsidRPr="00696E00" w:rsidRDefault="0058799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Hands on experience in writing SSIS script/script component task using C#, VB script for customized data manipulation of complex SSIS packages.</w:t>
      </w:r>
    </w:p>
    <w:p w:rsidR="00E62E71" w:rsidRPr="00696E00" w:rsidRDefault="00E62E71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closely with Business Analysts, data architects for business requirements, design standards, validations, and UAT tests. </w:t>
      </w:r>
    </w:p>
    <w:p w:rsidR="00E54A9F" w:rsidRPr="00696E00" w:rsidRDefault="00E62E71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Validated data from Pivot tables, VLOOKUP validations in Excel </w:t>
      </w:r>
    </w:p>
    <w:p w:rsidR="00E54A9F" w:rsidRPr="00696E00" w:rsidRDefault="00E54A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Monitoring Performance of SQL server using SQL Profiler, Query Analyzer, Database Engine Tuning Advisor (DTA) and Performance monitoring. </w:t>
      </w:r>
    </w:p>
    <w:p w:rsidR="00E54A9F" w:rsidRPr="00696E00" w:rsidRDefault="00E54A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on multidimensional data modeling. </w:t>
      </w:r>
    </w:p>
    <w:p w:rsidR="00E62E71" w:rsidRPr="00696E00" w:rsidRDefault="00E54A9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Participated in Databases Architecture and data modeling design. </w:t>
      </w:r>
    </w:p>
    <w:p w:rsidR="00E12F17" w:rsidRPr="00696E00" w:rsidRDefault="00725F6A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</w:t>
      </w:r>
      <w:r w:rsidR="00E12F17"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br/>
        <w:t>SQL Server 2008 R2, SQL Server Int</w:t>
      </w:r>
      <w:r w:rsidR="007D7C25"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egration Services, MS Excel 20010, MS Access 2010</w:t>
      </w:r>
      <w:r w:rsidR="00E12F17"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, Enterprise Manager, Management Studio, SQL Profiler and SSRS.</w:t>
      </w:r>
    </w:p>
    <w:p w:rsidR="00725F6A" w:rsidRPr="00696E00" w:rsidRDefault="00725F6A" w:rsidP="00725F6A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</w:p>
    <w:p w:rsidR="00725F6A" w:rsidRPr="00725F6A" w:rsidRDefault="00725F6A" w:rsidP="00725F6A">
      <w:pPr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</w:p>
    <w:p w:rsidR="005D5C0F" w:rsidRPr="005D5C0F" w:rsidRDefault="005D5C0F" w:rsidP="00AD155C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</w:pPr>
      <w:r w:rsidRPr="005D5C0F"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  <w:t>SSIS/</w:t>
      </w:r>
      <w:r w:rsidRPr="005D5C0F">
        <w:rPr>
          <w:rFonts w:asciiTheme="majorHAnsi" w:eastAsia="Times New Roman" w:hAnsiTheme="majorHAnsi"/>
          <w:b/>
          <w:color w:val="000000" w:themeColor="text1"/>
        </w:rPr>
        <w:t xml:space="preserve"> T-SQL DEVELOPER</w:t>
      </w:r>
    </w:p>
    <w:p w:rsidR="00F44064" w:rsidRDefault="00D57012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Global Media Solutions</w:t>
      </w:r>
      <w:r w:rsidR="007B7622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>
        <w:rPr>
          <w:rFonts w:ascii="Cambria" w:hAnsi="Cambria"/>
          <w:color w:val="000000" w:themeColor="text1"/>
          <w:sz w:val="22"/>
          <w:szCs w:val="22"/>
          <w:u w:val="single"/>
        </w:rPr>
        <w:t xml:space="preserve"> Skippack, PA</w:t>
      </w:r>
      <w:r w:rsidR="007B7622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5F5CA4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May 2014 –  Apr  2015</w:t>
      </w:r>
    </w:p>
    <w:p w:rsidR="00AD155C" w:rsidRDefault="00AD155C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9767EB" w:rsidRDefault="009767EB" w:rsidP="009767EB">
      <w:pPr>
        <w:pStyle w:val="BodyText"/>
        <w:rPr>
          <w:rFonts w:asciiTheme="majorHAnsi" w:hAnsiTheme="majorHAnsi" w:cs="Arial"/>
          <w:color w:val="000000" w:themeColor="text1"/>
          <w:sz w:val="24"/>
          <w:u w:val="single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4"/>
          <w:u w:val="single"/>
          <w:shd w:val="clear" w:color="auto" w:fill="FFFFFF"/>
        </w:rPr>
        <w:t>Description:</w:t>
      </w:r>
    </w:p>
    <w:p w:rsidR="00562389" w:rsidRPr="00562389" w:rsidRDefault="00562389" w:rsidP="00562389">
      <w:pPr>
        <w:rPr>
          <w:rFonts w:eastAsia="Times New Roman"/>
        </w:rPr>
      </w:pPr>
      <w:r w:rsidRPr="00562389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 xml:space="preserve">Global Media Solutions is the parent company to a network of award-winning </w:t>
      </w:r>
      <w:r w:rsidR="0070135F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 xml:space="preserve">media businesses, providing the </w:t>
      </w:r>
      <w:r w:rsidRPr="00562389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customers with service, experience and expertise in all areas of </w:t>
      </w:r>
      <w:r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digital media, marketing, technology</w:t>
      </w:r>
      <w:r>
        <w:rPr>
          <w:rFonts w:eastAsia="Times New Roman"/>
        </w:rPr>
        <w:t>.</w:t>
      </w:r>
    </w:p>
    <w:p w:rsidR="00562389" w:rsidRDefault="00562389" w:rsidP="009767EB">
      <w:pPr>
        <w:pStyle w:val="BodyText"/>
        <w:rPr>
          <w:rFonts w:asciiTheme="majorHAnsi" w:hAnsiTheme="majorHAnsi" w:cs="Arial"/>
          <w:color w:val="000000" w:themeColor="text1"/>
          <w:sz w:val="24"/>
          <w:u w:val="single"/>
          <w:shd w:val="clear" w:color="auto" w:fill="FFFFFF"/>
        </w:rPr>
      </w:pPr>
    </w:p>
    <w:p w:rsidR="009767EB" w:rsidRPr="00562389" w:rsidRDefault="00562389" w:rsidP="00562389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F4406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Designed and developed SSIS packages using various control flow and data flow items to transform and load the data from various databases and into servers using SQL server integration services </w:t>
      </w:r>
    </w:p>
    <w:p w:rsidR="00F4406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Analyzed Queries and boost the performance necessary for statistical reporting after monitoring, tuning, and Optimizing Indexes by using Performance Monitor and SQL Profiler.</w:t>
      </w:r>
    </w:p>
    <w:p w:rsidR="00F4406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Gather requirements from the user community and write Functional Design Specifications.</w:t>
      </w:r>
    </w:p>
    <w:p w:rsidR="00F4406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Establishing referential integrity, data consistency, and indexing and data cleanup procedures to maintain high quality data that can be used for reporting.</w:t>
      </w:r>
    </w:p>
    <w:p w:rsidR="00F4406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Data mapping documents to provide data estimate for the Data load frequency. </w:t>
      </w:r>
    </w:p>
    <w:p w:rsidR="005D5C0F" w:rsidRPr="00696E00" w:rsidRDefault="005D5C0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Responsible for developing source to target mappings document. </w:t>
      </w:r>
    </w:p>
    <w:p w:rsidR="005D5C0F" w:rsidRPr="00696E00" w:rsidRDefault="005D5C0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Handled Performance Tuning and Optimization on SSIS with strong analytical and troubleshooting skills for quick issue resolution in large-scale production environments. </w:t>
      </w:r>
    </w:p>
    <w:p w:rsidR="005D5C0F" w:rsidRPr="00696E00" w:rsidRDefault="005D5C0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complex Stored Procedures, Triggers, Functions, Indexes, Tables, Views, SQL joins and other T-SQL code to implement business rules. </w:t>
      </w:r>
    </w:p>
    <w:p w:rsidR="005D5C0F" w:rsidRPr="00696E00" w:rsidRDefault="005D5C0F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Responsible for implementation of data viewers, SSIS Logging, error configurations for error handling the packages. </w:t>
      </w:r>
    </w:p>
    <w:p w:rsidR="003472A4" w:rsidRPr="00696E00" w:rsidRDefault="00F4406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Updated and upgraded existing SSIS packages from SQL Server 2008 R2 and 2012 to SQL Server 2014 and deployed the changes to production</w:t>
      </w:r>
    </w:p>
    <w:p w:rsidR="003472A4" w:rsidRPr="00696E00" w:rsidRDefault="003472A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XML Package Configurations, Error Handling using Event Handlers for On Error, On Warning, On-Task Failed Event Types.</w:t>
      </w:r>
    </w:p>
    <w:p w:rsidR="00E47CBA" w:rsidRPr="00696E00" w:rsidRDefault="00E47CB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Responsible for fine tuning of the database, troubleshooting, memory management. </w:t>
      </w:r>
    </w:p>
    <w:p w:rsidR="00E47CBA" w:rsidRPr="00696E00" w:rsidRDefault="00E47CB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DTS packages to transfer objects from development server to production. </w:t>
      </w:r>
    </w:p>
    <w:p w:rsidR="00E47CBA" w:rsidRPr="00696E00" w:rsidRDefault="00E47CB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tableau visualizations and dashboards using tableau desktop </w:t>
      </w:r>
    </w:p>
    <w:p w:rsidR="00D463F2" w:rsidRPr="00696E00" w:rsidRDefault="00E47CB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tableau workbooks from multiple data sources using data blending. </w:t>
      </w:r>
    </w:p>
    <w:p w:rsidR="00725F6A" w:rsidRPr="00696E00" w:rsidRDefault="00725F6A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</w:t>
      </w:r>
    </w:p>
    <w:p w:rsidR="00725F6A" w:rsidRPr="00696E00" w:rsidRDefault="00725F6A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SQL Server 2008 R2/2012, Visual Studio 2010, Business Intelligence Development Studio (BIDS), SQL Server Data Tools.</w:t>
      </w:r>
    </w:p>
    <w:p w:rsidR="00CD16C8" w:rsidRPr="00696E00" w:rsidRDefault="00CD16C8" w:rsidP="00AD155C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:rsidR="00211A3E" w:rsidRPr="00816F40" w:rsidRDefault="00B75837" w:rsidP="00AD155C">
      <w:pPr>
        <w:jc w:val="both"/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  <w:lastRenderedPageBreak/>
        <w:t xml:space="preserve">SQL Power </w:t>
      </w:r>
      <w:r w:rsidR="00560CBA">
        <w:rPr>
          <w:rFonts w:asciiTheme="majorHAnsi" w:eastAsia="Times New Roman" w:hAnsiTheme="majorHAnsi" w:cs="Arial"/>
          <w:b/>
          <w:bCs/>
          <w:color w:val="000000" w:themeColor="text1"/>
          <w:shd w:val="clear" w:color="auto" w:fill="FFFFFF"/>
        </w:rPr>
        <w:t xml:space="preserve">BI Developer </w:t>
      </w:r>
    </w:p>
    <w:p w:rsidR="00211A3E" w:rsidRDefault="00044DAD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South West Water Company</w:t>
      </w:r>
      <w:r w:rsidR="00211A3E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>
        <w:rPr>
          <w:rFonts w:ascii="Cambria" w:hAnsi="Cambria"/>
          <w:color w:val="000000" w:themeColor="text1"/>
          <w:sz w:val="22"/>
          <w:szCs w:val="22"/>
          <w:u w:val="single"/>
        </w:rPr>
        <w:t xml:space="preserve"> Texas</w:t>
      </w:r>
      <w:r w:rsidR="00211A3E"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5F5CA4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Feb 2013 –  Apr  2014</w:t>
      </w:r>
    </w:p>
    <w:p w:rsidR="00A838D2" w:rsidRDefault="00A838D2" w:rsidP="00A838D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</w:p>
    <w:p w:rsidR="00A838D2" w:rsidRPr="00A838D2" w:rsidRDefault="00A838D2" w:rsidP="00A838D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A838D2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Description:</w:t>
      </w:r>
    </w:p>
    <w:p w:rsidR="00A121EC" w:rsidRPr="00A838D2" w:rsidRDefault="00A121EC" w:rsidP="00A838D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A838D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SouthWest Water provides a broad range of operations, maintenance and management services, including water production, treatment and distribution; wastewater collection and treatment; customer service; and utility infrastructure construction management. </w:t>
      </w:r>
    </w:p>
    <w:p w:rsidR="00A121EC" w:rsidRDefault="00A121EC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AD155C" w:rsidRPr="00A838D2" w:rsidRDefault="00A838D2" w:rsidP="00A838D2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211A3E" w:rsidRPr="00816F40" w:rsidRDefault="00211A3E" w:rsidP="00AD155C">
      <w:pPr>
        <w:pStyle w:val="BodyText"/>
        <w:ind w:left="360"/>
        <w:rPr>
          <w:rFonts w:ascii="Cambria" w:hAnsi="Cambria"/>
          <w:b/>
          <w:bCs/>
          <w:smallCaps/>
          <w:color w:val="000000" w:themeColor="text1"/>
          <w:sz w:val="4"/>
          <w:szCs w:val="20"/>
        </w:rPr>
      </w:pPr>
    </w:p>
    <w:p w:rsidR="00B75837" w:rsidRPr="00696E00" w:rsidRDefault="00B7583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various reports like Tabular reports and Matrix reports in Power BI.</w:t>
      </w:r>
    </w:p>
    <w:p w:rsidR="003C2FCD" w:rsidRPr="00696E00" w:rsidRDefault="003C2FC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Expert in connecting multiple data sources in Power BI to implement working reports.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reports using SSRS and Crystal reports. Used table control, matrix control for cross tab reports. </w:t>
      </w:r>
    </w:p>
    <w:p w:rsidR="003C2FCD" w:rsidRPr="00696E00" w:rsidRDefault="003C2FC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confidential proprietary analytical tools and reports with Microsoft Excel, and Power Pivot, and Power Point. Slicer, Pivot chart, Pie Chart, Macros. </w:t>
      </w:r>
    </w:p>
    <w:p w:rsidR="003C2FCD" w:rsidRPr="00696E00" w:rsidRDefault="003C2FC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Expert in creating multiple kind of Power BI Reports and Dashboards.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Involved in configuring and deploying SSRS reports onto Microsoft Office SharePoint Server. </w:t>
      </w:r>
    </w:p>
    <w:p w:rsidR="003C2FCD" w:rsidRPr="00696E00" w:rsidRDefault="003C2FC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Responsible for creating SQL datasets for Power BI and Ad-hoc Reports.</w:t>
      </w:r>
    </w:p>
    <w:p w:rsidR="003C2FCD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Created, Maintained &amp; scheduled various reports in Power BI like Tabular Reports, Matrix Reports </w:t>
      </w:r>
    </w:p>
    <w:p w:rsidR="003C2FCD" w:rsidRPr="00696E00" w:rsidRDefault="003C2FCD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Managed Power BI Portal - Data refreshes / User management and set up gateway data refresh. </w:t>
      </w:r>
    </w:p>
    <w:p w:rsidR="002310A0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packages using SSIS for Data Extraction from Flat Files, Excel Files, and OLEDB to SQL Server. </w:t>
      </w:r>
    </w:p>
    <w:p w:rsidR="002310A0" w:rsidRPr="00696E00" w:rsidRDefault="002310A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Complex Packages to load data into Stage, ODS and Data Ware House systems. </w:t>
      </w:r>
    </w:p>
    <w:p w:rsidR="00DE5CFB" w:rsidRPr="00696E00" w:rsidRDefault="00DE5CFB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Implemented Cleansing process and data profiling using DQS tasks in SSIS packages for detecting and correcting inaccurate data from the sources and to track data quality. </w:t>
      </w:r>
    </w:p>
    <w:p w:rsidR="00DE5CFB" w:rsidRPr="00696E00" w:rsidRDefault="00DE5CFB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Reports and Dashboards and created subscriptions for Internal Business users, HR team, Clients and for higher management using SSRS,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POWER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BI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and Tableau. </w:t>
      </w:r>
    </w:p>
    <w:p w:rsidR="00DE5CFB" w:rsidRPr="00696E00" w:rsidRDefault="00DE5CFB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Successfully migrated all the excel based reports to SSRS,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Power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BI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and Tableau. </w:t>
      </w:r>
    </w:p>
    <w:p w:rsidR="002310A0" w:rsidRPr="00696E00" w:rsidRDefault="00DE5CFB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Prepared detail design documents which contain job designs and functionality of each job and process. </w:t>
      </w:r>
    </w:p>
    <w:p w:rsidR="00427D92" w:rsidRPr="00696E00" w:rsidRDefault="00427D92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</w:t>
      </w:r>
    </w:p>
    <w:p w:rsidR="00427D92" w:rsidRPr="00696E00" w:rsidRDefault="00427D92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Windows 2000/2003 Advanced Server, Windows XP, MS SQL Server 2005/2000, SQLServer Management Studio (SSMS), Query Analyzer, Enterprise Manager, T-SQL, SQL Server Integration Services (SSIS), Microsoft Excel, SQL Server Agent.</w:t>
      </w:r>
    </w:p>
    <w:p w:rsidR="00725F6A" w:rsidRPr="00696E00" w:rsidRDefault="00725F6A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2"/>
          <w:szCs w:val="22"/>
        </w:rPr>
      </w:pPr>
    </w:p>
    <w:p w:rsidR="00725F6A" w:rsidRPr="00696E00" w:rsidRDefault="00725F6A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2"/>
          <w:szCs w:val="22"/>
        </w:rPr>
      </w:pPr>
    </w:p>
    <w:p w:rsidR="00211A3E" w:rsidRPr="00816F40" w:rsidRDefault="00B75837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  <w:r w:rsidRPr="00816F40">
        <w:rPr>
          <w:rFonts w:ascii="Cambria" w:hAnsi="Cambria"/>
          <w:b/>
          <w:bCs/>
          <w:smallCaps/>
          <w:color w:val="000000" w:themeColor="text1"/>
          <w:sz w:val="24"/>
        </w:rPr>
        <w:t>SSRS DEVELOPER</w:t>
      </w:r>
    </w:p>
    <w:p w:rsidR="00211A3E" w:rsidRDefault="00336584" w:rsidP="00336584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 w:rsidRPr="00336584">
        <w:rPr>
          <w:rFonts w:ascii="Cambria" w:hAnsi="Cambria"/>
          <w:b/>
          <w:color w:val="000000" w:themeColor="text1"/>
          <w:sz w:val="24"/>
          <w:u w:val="single"/>
        </w:rPr>
        <w:t>Independence Blue Cross</w:t>
      </w:r>
      <w:r w:rsidR="00211A3E" w:rsidRPr="00336584">
        <w:rPr>
          <w:rFonts w:ascii="Cambria" w:hAnsi="Cambria"/>
          <w:b/>
          <w:color w:val="000000" w:themeColor="text1"/>
          <w:sz w:val="24"/>
          <w:u w:val="single"/>
        </w:rPr>
        <w:sym w:font="Symbol" w:char="F0B7"/>
      </w:r>
      <w:r w:rsidRPr="00780005">
        <w:rPr>
          <w:rFonts w:ascii="Cambria" w:hAnsi="Cambria"/>
          <w:iCs/>
          <w:color w:val="000000" w:themeColor="text1"/>
          <w:sz w:val="22"/>
          <w:szCs w:val="22"/>
          <w:u w:val="single"/>
        </w:rPr>
        <w:t>Philadelphia, PA</w:t>
      </w:r>
      <w:r w:rsidR="00211A3E" w:rsidRPr="00780005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321D30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Jan</w:t>
      </w:r>
      <w:r w:rsidR="005F5CA4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2012</w:t>
      </w:r>
      <w:r w:rsidR="00560CBA" w:rsidRPr="00780005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– Dec 201</w:t>
      </w:r>
      <w:r w:rsidR="005F5CA4">
        <w:rPr>
          <w:rFonts w:ascii="Cambria" w:hAnsi="Cambria"/>
          <w:iCs/>
          <w:color w:val="000000" w:themeColor="text1"/>
          <w:sz w:val="22"/>
          <w:szCs w:val="22"/>
          <w:u w:val="single"/>
        </w:rPr>
        <w:t>2</w:t>
      </w:r>
    </w:p>
    <w:p w:rsidR="00A838D2" w:rsidRDefault="00A838D2" w:rsidP="00336584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F72FA0" w:rsidRDefault="00A838D2" w:rsidP="00F72FA0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A838D2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Description:</w:t>
      </w:r>
    </w:p>
    <w:p w:rsidR="00F72FA0" w:rsidRPr="00F72FA0" w:rsidRDefault="00F72FA0" w:rsidP="00F72FA0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Independence Blue Cross (IBC) is a health insurer based in </w:t>
      </w:r>
      <w:hyperlink r:id="rId9" w:tooltip="Philadelphia" w:history="1">
        <w:r w:rsidRPr="00F72FA0">
          <w:rPr>
            <w:rFonts w:asciiTheme="majorHAnsi" w:eastAsia="Times New Roman" w:hAnsiTheme="majorHAnsi" w:cs="Arial"/>
            <w:color w:val="000000" w:themeColor="text1"/>
            <w:shd w:val="clear" w:color="auto" w:fill="FFFFFF"/>
          </w:rPr>
          <w:t>Philadelphia</w:t>
        </w:r>
      </w:hyperlink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 </w:t>
      </w:r>
      <w:hyperlink r:id="rId10" w:tooltip="Pennsylvania" w:history="1">
        <w:r w:rsidRPr="00F72FA0">
          <w:rPr>
            <w:rFonts w:asciiTheme="majorHAnsi" w:eastAsia="Times New Roman" w:hAnsiTheme="majorHAnsi" w:cs="Arial"/>
            <w:color w:val="000000" w:themeColor="text1"/>
            <w:shd w:val="clear" w:color="auto" w:fill="FFFFFF"/>
          </w:rPr>
          <w:t>Pennsylvania</w:t>
        </w:r>
      </w:hyperlink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in the </w:t>
      </w:r>
      <w:hyperlink r:id="rId11" w:tooltip="United States" w:history="1">
        <w:r w:rsidRPr="00F72FA0">
          <w:rPr>
            <w:rFonts w:asciiTheme="majorHAnsi" w:eastAsia="Times New Roman" w:hAnsiTheme="majorHAnsi" w:cs="Arial"/>
            <w:color w:val="000000" w:themeColor="text1"/>
            <w:shd w:val="clear" w:color="auto" w:fill="FFFFFF"/>
          </w:rPr>
          <w:t>United States</w:t>
        </w:r>
      </w:hyperlink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. IBC is the largest </w:t>
      </w:r>
      <w:hyperlink r:id="rId12" w:tooltip="Health insurance in the United States" w:history="1">
        <w:r w:rsidRPr="00F72FA0">
          <w:rPr>
            <w:rFonts w:asciiTheme="majorHAnsi" w:eastAsia="Times New Roman" w:hAnsiTheme="majorHAnsi" w:cs="Arial"/>
            <w:color w:val="000000" w:themeColor="text1"/>
            <w:shd w:val="clear" w:color="auto" w:fill="FFFFFF"/>
          </w:rPr>
          <w:t>health insurer</w:t>
        </w:r>
      </w:hyperlink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in the Philadelphia area, serving more than two million people </w:t>
      </w:r>
      <w:hyperlink r:id="rId13" w:tooltip="Delaware Valley" w:history="1">
        <w:r w:rsidRPr="00F72FA0">
          <w:rPr>
            <w:rFonts w:asciiTheme="majorHAnsi" w:eastAsia="Times New Roman" w:hAnsiTheme="majorHAnsi" w:cs="Arial"/>
            <w:color w:val="000000" w:themeColor="text1"/>
            <w:shd w:val="clear" w:color="auto" w:fill="FFFFFF"/>
          </w:rPr>
          <w:t>in the region</w:t>
        </w:r>
      </w:hyperlink>
      <w:r w:rsidRPr="00F72FA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and seven million nationwide</w:t>
      </w:r>
    </w:p>
    <w:p w:rsidR="00A838D2" w:rsidRPr="00336584" w:rsidRDefault="00A838D2" w:rsidP="00336584">
      <w:pPr>
        <w:pStyle w:val="BodyText"/>
        <w:rPr>
          <w:rFonts w:ascii="Cambria" w:hAnsi="Cambria"/>
          <w:b/>
          <w:color w:val="000000" w:themeColor="text1"/>
          <w:sz w:val="24"/>
          <w:u w:val="single"/>
        </w:rPr>
      </w:pPr>
    </w:p>
    <w:p w:rsidR="00AD155C" w:rsidRPr="00F72FA0" w:rsidRDefault="00F72FA0" w:rsidP="00F72FA0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211A3E" w:rsidRPr="00816F40" w:rsidRDefault="00211A3E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4"/>
          <w:szCs w:val="20"/>
        </w:rPr>
      </w:pP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Planed, developed and created reports from SQL Server databases using SQL Server Reporting Services (SSRS).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Built new SQL Data Bases, Stored Procedures, Functions and ETL Process to support new Report Project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Built Multidimensional Cubes for Analyses using SSAS.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Imported SSAS Cubes and MS SQL Server data into Excel PowerPivot for Reports \ Analysis. 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analytical/Matrix Reports and Dashboards Using Tableau Desktop. 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complex queries on SQL Server by applying relational database technique such as T-SQL, DML, DDL </w:t>
      </w:r>
    </w:p>
    <w:p w:rsidR="00211A3E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Converted and Loaded CSV Raw data files from Service providers into Data Warehouse using MS Data Migration System (SSIS)</w:t>
      </w:r>
    </w:p>
    <w:p w:rsidR="00AD155C" w:rsidRPr="00696E00" w:rsidRDefault="00211A3E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Defined objectives, analyzing user requirement and envisioning report features/functionalities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lastRenderedPageBreak/>
        <w:t>Designed and written the queries in the query builder for retrieving the data.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and worked with drill down reports and identified the report parameters. 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Used various report items like tables, sub report and charts to develop the reports in SSRS. 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Deployed and generated reports on to the server using the Reporting Services Report Manager. 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with various Delivery mechanisms of Reports including Email /PDF/Schedules etc. 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subscriptions to provide a daily basis reports. </w:t>
      </w:r>
    </w:p>
    <w:p w:rsidR="00FC5DB0" w:rsidRPr="00696E00" w:rsidRDefault="00FC5DB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Managed and troubleshoot report server related issues. </w:t>
      </w:r>
    </w:p>
    <w:p w:rsidR="000810F3" w:rsidRPr="00696E00" w:rsidRDefault="000810F3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 </w:t>
      </w:r>
    </w:p>
    <w:p w:rsidR="00B136BA" w:rsidRPr="00D463F2" w:rsidRDefault="00B136BA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SQL Server 2014, SSIS, T-SQL, SSMS, C#, Excel 2013, TFS, Visual Studio 2013, Salesforce, info ERR LN, Cognos</w:t>
      </w:r>
    </w:p>
    <w:p w:rsidR="00AD155C" w:rsidRDefault="00AD155C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</w:p>
    <w:p w:rsidR="00211A3E" w:rsidRDefault="00B75837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  <w:r>
        <w:rPr>
          <w:rFonts w:ascii="Cambria" w:hAnsi="Cambria"/>
          <w:b/>
          <w:bCs/>
          <w:smallCaps/>
          <w:color w:val="000000" w:themeColor="text1"/>
          <w:sz w:val="24"/>
        </w:rPr>
        <w:t>SHAREPOINT  DEVELOPER</w:t>
      </w:r>
    </w:p>
    <w:p w:rsidR="00211A3E" w:rsidRDefault="00211A3E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CodeFire</w:t>
      </w:r>
      <w:r w:rsidRPr="00816F40">
        <w:rPr>
          <w:rFonts w:ascii="Cambria" w:hAnsi="Cambria"/>
          <w:b/>
          <w:color w:val="000000" w:themeColor="text1"/>
          <w:sz w:val="24"/>
          <w:u w:val="single"/>
        </w:rPr>
        <w:t xml:space="preserve"> Technologies</w:t>
      </w:r>
      <w:r>
        <w:rPr>
          <w:rFonts w:ascii="Cambria" w:hAnsi="Cambria"/>
          <w:b/>
          <w:color w:val="000000" w:themeColor="text1"/>
          <w:sz w:val="24"/>
          <w:u w:val="single"/>
        </w:rPr>
        <w:t xml:space="preserve"> </w:t>
      </w:r>
      <w:r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1E2A13">
        <w:rPr>
          <w:rFonts w:ascii="Cambria" w:hAnsi="Cambria"/>
          <w:color w:val="000000" w:themeColor="text1"/>
          <w:sz w:val="22"/>
          <w:szCs w:val="22"/>
          <w:u w:val="single"/>
        </w:rPr>
        <w:t xml:space="preserve"> IN</w:t>
      </w:r>
      <w:r w:rsidRPr="00816F40">
        <w:rPr>
          <w:rFonts w:ascii="Cambria" w:hAnsi="Cambria"/>
          <w:color w:val="000000" w:themeColor="text1"/>
          <w:sz w:val="22"/>
          <w:szCs w:val="22"/>
          <w:u w:val="single"/>
        </w:rPr>
        <w:t xml:space="preserve"> </w:t>
      </w:r>
      <w:r w:rsidRPr="00816F40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357E6C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Feb 2010</w:t>
      </w:r>
      <w:r w:rsidR="00AC3006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– Apr</w:t>
      </w:r>
      <w:r w:rsidR="00560CBA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2011</w:t>
      </w:r>
    </w:p>
    <w:p w:rsidR="00EE62F0" w:rsidRDefault="00EE62F0" w:rsidP="00EE62F0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</w:p>
    <w:p w:rsidR="00EE62F0" w:rsidRDefault="00EE62F0" w:rsidP="00EE62F0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A838D2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Description:</w:t>
      </w:r>
    </w:p>
    <w:p w:rsidR="00EE62F0" w:rsidRPr="00EE62F0" w:rsidRDefault="00EE62F0" w:rsidP="007739D9">
      <w:pPr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EE62F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CodeFire Technologies is a software solutions company providing services across the board in technical and functional domains.</w:t>
      </w:r>
      <w:r w:rsidR="007739D9" w:rsidRPr="007739D9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 xml:space="preserve"> Its core expertise includes solving complex and hard to crack problems and developing applications.</w:t>
      </w:r>
    </w:p>
    <w:p w:rsidR="00EE62F0" w:rsidRDefault="00EE62F0" w:rsidP="00AD155C">
      <w:pPr>
        <w:pStyle w:val="BodyText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AD155C" w:rsidRPr="00EE62F0" w:rsidRDefault="00EE62F0" w:rsidP="00EE62F0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211A3E" w:rsidRPr="00816F40" w:rsidRDefault="00211A3E" w:rsidP="00AD155C">
      <w:pPr>
        <w:pStyle w:val="BodyText"/>
        <w:ind w:left="360"/>
        <w:rPr>
          <w:rFonts w:ascii="Cambria" w:hAnsi="Cambria"/>
          <w:b/>
          <w:bCs/>
          <w:smallCaps/>
          <w:color w:val="000000" w:themeColor="text1"/>
          <w:sz w:val="4"/>
          <w:szCs w:val="20"/>
        </w:rPr>
      </w:pPr>
    </w:p>
    <w:p w:rsidR="002A5367" w:rsidRPr="00696E00" w:rsidRDefault="002A536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Configured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Farm, Active Directory, SQL Server 2012/SQL 2008 </w:t>
      </w:r>
    </w:p>
    <w:p w:rsidR="002A5367" w:rsidRPr="00696E00" w:rsidRDefault="002A536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Created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Sites, sub sites, List/Libraries, content types </w:t>
      </w:r>
    </w:p>
    <w:p w:rsidR="002A5367" w:rsidRPr="00696E00" w:rsidRDefault="002A536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Involved in branding, look and feel of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 sites using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Designer. </w:t>
      </w:r>
    </w:p>
    <w:p w:rsidR="00696E00" w:rsidRPr="00696E00" w:rsidRDefault="002A536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Configured search for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content database and BDC </w:t>
      </w:r>
    </w:p>
    <w:p w:rsidR="00696E00" w:rsidRPr="00696E00" w:rsidRDefault="00696E00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Utilizes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2010/2013 and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/>
          <w:color w:val="000000" w:themeColor="text1"/>
        </w:rPr>
        <w:t> 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Designer 2010/2013 developing site pages incorporating workflows as well as applying updates, fixes, and enhancements to site pages, lists, libraries and InfoPath forms.</w:t>
      </w:r>
    </w:p>
    <w:p w:rsidR="002A5367" w:rsidRPr="00696E00" w:rsidRDefault="002A536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Worked with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High Charts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to create Interactive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Charts </w:t>
      </w:r>
    </w:p>
    <w:p w:rsidR="00AB64A3" w:rsidRPr="00696E00" w:rsidRDefault="00AB64A3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Worked on Security features such as Authentication &amp; Authorization on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</w:p>
    <w:p w:rsidR="00CA330A" w:rsidRPr="00696E00" w:rsidRDefault="00CA330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Gathered requirements for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projects from key business stakeholders </w:t>
      </w:r>
    </w:p>
    <w:p w:rsidR="00CA330A" w:rsidRPr="00696E00" w:rsidRDefault="00CA330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Participated in the planning and execution of new 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based projects, including interfaces with other business systems </w:t>
      </w:r>
    </w:p>
    <w:p w:rsidR="00CA330A" w:rsidRPr="00696E00" w:rsidRDefault="00CA330A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Provided technical support of 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workflows, Business Connectivity Services (BCS) Connections, and application integration </w:t>
      </w:r>
    </w:p>
    <w:p w:rsidR="00971557" w:rsidRPr="00696E00" w:rsidRDefault="0097155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Placed 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 Web Parts into a jQuery UI tabs to make the Web Part page more organized,</w:t>
      </w:r>
    </w:p>
    <w:p w:rsidR="00971557" w:rsidRPr="00696E00" w:rsidRDefault="0097155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Developed Visual Web Parts that gathered data from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SharePoint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lists and display on Grid View by filtering proper data using CAML and LINQ, </w:t>
      </w:r>
    </w:p>
    <w:p w:rsidR="00971557" w:rsidRPr="00696E00" w:rsidRDefault="0097155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Web Form Application using ASP.NET with C# as main programming language</w:t>
      </w:r>
    </w:p>
    <w:p w:rsidR="00211A3E" w:rsidRPr="00696E00" w:rsidRDefault="00971557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Tables, Stored Procedures, Triggers, Views and Joins using T-SQL in SQL Server</w:t>
      </w:r>
      <w:r w:rsidR="00D463F2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Management Studio (SSMS)</w:t>
      </w:r>
    </w:p>
    <w:p w:rsidR="00D463F2" w:rsidRPr="00696E00" w:rsidRDefault="00C04B93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custom Master Pages, Page Layouts and custom CSS to have their corporate look and feel to entire site. </w:t>
      </w:r>
    </w:p>
    <w:p w:rsidR="000810F3" w:rsidRPr="00696E00" w:rsidRDefault="000810F3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 </w:t>
      </w:r>
    </w:p>
    <w:p w:rsidR="00977090" w:rsidRPr="00696E00" w:rsidRDefault="00977090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 xml:space="preserve">Microsoft SharePoint 2013/2010/2007, Windows SharePoint Services, Share gate, Office 365, Power shell Scripting, HTML </w:t>
      </w:r>
      <w:r w:rsidR="009767EB"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5, JavaScript, JQuery</w:t>
      </w: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, ASP .NET, C#, Visual Studio .NET 2012/2013, MS SQL Server 2012, CSS, IIS 8.0, SQL Server Reporting Services.</w:t>
      </w:r>
    </w:p>
    <w:p w:rsidR="00977090" w:rsidRPr="000810F3" w:rsidRDefault="00977090" w:rsidP="000810F3">
      <w:pPr>
        <w:jc w:val="both"/>
        <w:rPr>
          <w:rFonts w:ascii="Arial" w:eastAsia="Times New Roman" w:hAnsi="Arial" w:cs="Arial"/>
          <w:b/>
          <w:color w:val="333333"/>
          <w:sz w:val="20"/>
          <w:szCs w:val="20"/>
          <w:shd w:val="clear" w:color="auto" w:fill="FFFFFF"/>
        </w:rPr>
      </w:pPr>
    </w:p>
    <w:p w:rsidR="00211A3E" w:rsidRDefault="00211A3E" w:rsidP="00977090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</w:p>
    <w:p w:rsidR="007739D9" w:rsidRDefault="007739D9" w:rsidP="00977090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</w:p>
    <w:p w:rsidR="00B75837" w:rsidRPr="00816F40" w:rsidRDefault="00B75837" w:rsidP="00AD155C">
      <w:pPr>
        <w:pStyle w:val="BodyText"/>
        <w:rPr>
          <w:rFonts w:ascii="Cambria" w:hAnsi="Cambria"/>
          <w:b/>
          <w:bCs/>
          <w:smallCaps/>
          <w:color w:val="000000" w:themeColor="text1"/>
          <w:sz w:val="24"/>
        </w:rPr>
      </w:pPr>
      <w:r w:rsidRPr="00816F40">
        <w:rPr>
          <w:rFonts w:ascii="Cambria" w:hAnsi="Cambria"/>
          <w:b/>
          <w:bCs/>
          <w:smallCaps/>
          <w:color w:val="000000" w:themeColor="text1"/>
          <w:sz w:val="24"/>
        </w:rPr>
        <w:t>SQL DEVELOPER</w:t>
      </w:r>
    </w:p>
    <w:p w:rsidR="00211A3E" w:rsidRDefault="005110EA" w:rsidP="00AD155C">
      <w:pPr>
        <w:jc w:val="both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  <w:r w:rsidRPr="005110EA">
        <w:rPr>
          <w:rFonts w:asciiTheme="majorHAnsi" w:eastAsia="Times New Roman" w:hAnsiTheme="majorHAnsi" w:cs="Arial"/>
          <w:b/>
          <w:u w:val="single"/>
          <w:shd w:val="clear" w:color="auto" w:fill="FFFFFF"/>
        </w:rPr>
        <w:t xml:space="preserve">Abydos Technologies </w:t>
      </w:r>
      <w:r w:rsidR="00945EB8" w:rsidRPr="005110EA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1E2A13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IN</w:t>
      </w:r>
      <w:r w:rsidR="00945EB8" w:rsidRPr="005110EA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</w:t>
      </w:r>
      <w:r w:rsidR="00945EB8" w:rsidRPr="005110EA">
        <w:rPr>
          <w:rFonts w:ascii="Cambria" w:hAnsi="Cambria"/>
          <w:iCs/>
          <w:color w:val="000000" w:themeColor="text1"/>
          <w:sz w:val="22"/>
          <w:szCs w:val="22"/>
          <w:u w:val="single"/>
        </w:rPr>
        <w:sym w:font="Symbol" w:char="F0B7"/>
      </w:r>
      <w:r w:rsidR="00945EB8" w:rsidRPr="005110EA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Jan 2009 – Jan</w:t>
      </w:r>
      <w:r w:rsidR="00357E6C">
        <w:rPr>
          <w:rFonts w:ascii="Cambria" w:hAnsi="Cambria"/>
          <w:iCs/>
          <w:color w:val="000000" w:themeColor="text1"/>
          <w:sz w:val="22"/>
          <w:szCs w:val="22"/>
          <w:u w:val="single"/>
        </w:rPr>
        <w:t xml:space="preserve"> 2010</w:t>
      </w:r>
    </w:p>
    <w:p w:rsidR="003948A4" w:rsidRDefault="003948A4" w:rsidP="003948A4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</w:p>
    <w:p w:rsidR="003948A4" w:rsidRDefault="003948A4" w:rsidP="003948A4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A838D2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Description:</w:t>
      </w:r>
    </w:p>
    <w:p w:rsidR="006B7D94" w:rsidRPr="006B7D94" w:rsidRDefault="006B7D94" w:rsidP="003948A4">
      <w:pPr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B7D9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lastRenderedPageBreak/>
        <w:t>Abydos offers customized IT solutions and services that meet d</w:t>
      </w:r>
      <w:r w:rsidR="003948A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ifferent needs of businesses. It</w:t>
      </w:r>
      <w:r w:rsidRPr="006B7D9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 xml:space="preserve"> provide</w:t>
      </w:r>
      <w:r w:rsidRPr="003948A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hyperlink r:id="rId14" w:tgtFrame="_blank" w:history="1">
        <w:r w:rsidRPr="003948A4">
          <w:rPr>
            <w:rFonts w:asciiTheme="majorHAnsi" w:eastAsia="Times New Roman" w:hAnsiTheme="majorHAnsi" w:cs="Arial"/>
            <w:color w:val="000000" w:themeColor="text1"/>
            <w:sz w:val="22"/>
            <w:szCs w:val="22"/>
            <w:shd w:val="clear" w:color="auto" w:fill="FFFFFF"/>
          </w:rPr>
          <w:t>responsive web design</w:t>
        </w:r>
      </w:hyperlink>
      <w:r w:rsidRPr="006B7D9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, web development, application development and enterprises</w:t>
      </w:r>
      <w:r w:rsidRPr="003948A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hyperlink r:id="rId15" w:tgtFrame="_blank" w:history="1">
        <w:r w:rsidRPr="003948A4">
          <w:rPr>
            <w:rFonts w:asciiTheme="majorHAnsi" w:eastAsia="Times New Roman" w:hAnsiTheme="majorHAnsi" w:cs="Arial"/>
            <w:color w:val="000000" w:themeColor="text1"/>
            <w:sz w:val="22"/>
            <w:szCs w:val="22"/>
            <w:shd w:val="clear" w:color="auto" w:fill="FFFFFF"/>
          </w:rPr>
          <w:t>software development services</w:t>
        </w:r>
      </w:hyperlink>
      <w:r w:rsidRPr="003948A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r w:rsidR="003948A4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among others.</w:t>
      </w:r>
    </w:p>
    <w:p w:rsidR="006B7D94" w:rsidRDefault="006B7D94" w:rsidP="003948A4">
      <w:pPr>
        <w:jc w:val="both"/>
        <w:rPr>
          <w:rFonts w:ascii="Cambria" w:hAnsi="Cambria"/>
          <w:iCs/>
          <w:color w:val="000000" w:themeColor="text1"/>
          <w:sz w:val="22"/>
          <w:szCs w:val="22"/>
          <w:u w:val="single"/>
        </w:rPr>
      </w:pPr>
    </w:p>
    <w:p w:rsidR="00AD155C" w:rsidRPr="003948A4" w:rsidRDefault="003948A4" w:rsidP="003948A4">
      <w:pPr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</w:pPr>
      <w:r w:rsidRPr="004869DA">
        <w:rPr>
          <w:rFonts w:asciiTheme="majorHAnsi" w:eastAsia="Times New Roman" w:hAnsiTheme="majorHAnsi" w:cs="Arial"/>
          <w:color w:val="000000" w:themeColor="text1"/>
          <w:u w:val="single"/>
          <w:shd w:val="clear" w:color="auto" w:fill="FFFFFF"/>
        </w:rPr>
        <w:t>Responsibilities: </w:t>
      </w:r>
    </w:p>
    <w:p w:rsidR="00945EB8" w:rsidRPr="00816F40" w:rsidRDefault="00945EB8" w:rsidP="00AD155C">
      <w:pPr>
        <w:pStyle w:val="BodyText"/>
        <w:ind w:left="360"/>
        <w:rPr>
          <w:rFonts w:ascii="Cambria" w:hAnsi="Cambria"/>
          <w:i/>
          <w:color w:val="000000" w:themeColor="text1"/>
          <w:sz w:val="4"/>
          <w:szCs w:val="20"/>
        </w:rPr>
      </w:pPr>
    </w:p>
    <w:p w:rsidR="009902CC" w:rsidRPr="00696E00" w:rsidRDefault="009902CC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Installed SQL Server Management tools using SQL Server Setup Program</w:t>
      </w:r>
    </w:p>
    <w:p w:rsidR="00945EB8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Analyzed business requirements of the project by studying the Business Requirement Specification Document.</w:t>
      </w:r>
    </w:p>
    <w:p w:rsidR="00945EB8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Creation of database objects like tables, </w:t>
      </w:r>
      <w:r w:rsidR="009767EB"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constraints, indexes</w:t>
      </w: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views, procedures, and packages</w:t>
      </w:r>
    </w:p>
    <w:p w:rsidR="00945EB8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Involved in database migration and identified various scenarios during the upgrade</w:t>
      </w:r>
    </w:p>
    <w:p w:rsidR="00945EB8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Worked on complex SQL queries. Implemented cursors, ref cursors, sub queries, correlated sub queries</w:t>
      </w:r>
    </w:p>
    <w:p w:rsidR="00945EB8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Developed Test Cases in Unit Testing and System Integration Testing</w:t>
      </w:r>
    </w:p>
    <w:p w:rsidR="004428C9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Developing reports, scripting, system troubleshooting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Conducted weekly Crystal Reports training session for the reports team. Used DBCC commands to check physical and logical consistency of the databases and to rebuild indexes.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Involved in monitoring and tuning report performance by analyzing the execution plan of the reports.</w:t>
      </w:r>
    </w:p>
    <w:p w:rsidR="004428C9" w:rsidRPr="00696E00" w:rsidRDefault="00945EB8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Followed and maintained standards and best practices in database development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SSIS package to automate maintenance, database back up, update statistics, re-build indexes as well as create error log for event during data load.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Monitored MS SQL server for performance and network issues.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Created and Rebuild the Clustered &amp; Non-Clustered indexes at regular intervals for better performance.</w:t>
      </w:r>
    </w:p>
    <w:p w:rsidR="004428C9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Installed SQL Server service packs based on the errors and flaws that are found in the application.</w:t>
      </w:r>
    </w:p>
    <w:p w:rsidR="00E50CC4" w:rsidRPr="00696E00" w:rsidRDefault="004428C9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Provided problem resolution, troubleshooting, tracked and resolved issues in the database</w:t>
      </w:r>
    </w:p>
    <w:p w:rsidR="00D463F2" w:rsidRPr="00696E00" w:rsidRDefault="00E50CC4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Coordinating with front-end developers for implementing business logic in stored procedures, Triggers and functions using T-SQL.</w:t>
      </w:r>
    </w:p>
    <w:p w:rsidR="004428C9" w:rsidRPr="00696E00" w:rsidRDefault="00D463F2" w:rsidP="002807EA">
      <w:pPr>
        <w:pStyle w:val="ListParagraph"/>
        <w:numPr>
          <w:ilvl w:val="0"/>
          <w:numId w:val="3"/>
        </w:numPr>
        <w:ind w:left="360" w:right="-270"/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Effectively participated in different database level troubleshooting to facilitate regular check run for our client </w:t>
      </w:r>
    </w:p>
    <w:p w:rsidR="00443283" w:rsidRPr="00696E00" w:rsidRDefault="00443283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ENVIRONMENT: </w:t>
      </w:r>
    </w:p>
    <w:p w:rsidR="00443283" w:rsidRPr="00696E00" w:rsidRDefault="00443283" w:rsidP="00D463F2">
      <w:pPr>
        <w:ind w:right="-270"/>
        <w:jc w:val="both"/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696E00">
        <w:rPr>
          <w:rFonts w:asciiTheme="majorHAnsi" w:eastAsia="Times New Roman" w:hAnsiTheme="majorHAnsi" w:cs="Arial"/>
          <w:color w:val="000000" w:themeColor="text1"/>
          <w:sz w:val="22"/>
          <w:szCs w:val="22"/>
          <w:shd w:val="clear" w:color="auto" w:fill="FFFFFF"/>
        </w:rPr>
        <w:t>SQL server 2000/2005, Windows 2000/2003, Windows Cluster Server2003 MS</w:t>
      </w:r>
    </w:p>
    <w:p w:rsidR="00321D30" w:rsidRDefault="00321D30" w:rsidP="005F5CA4">
      <w:pPr>
        <w:pStyle w:val="BodyText"/>
        <w:ind w:left="270"/>
        <w:rPr>
          <w:rFonts w:ascii="Cambria" w:hAnsi="Cambria"/>
          <w:color w:val="000000" w:themeColor="text1"/>
          <w:sz w:val="24"/>
        </w:rPr>
      </w:pPr>
    </w:p>
    <w:tbl>
      <w:tblPr>
        <w:tblpPr w:leftFromText="180" w:rightFromText="180" w:vertAnchor="text" w:horzAnchor="page" w:tblpX="600" w:tblpY="125"/>
        <w:tblW w:w="11321" w:type="dxa"/>
        <w:shd w:val="clear" w:color="auto" w:fill="DDD9C3"/>
        <w:tblLook w:val="04A0"/>
      </w:tblPr>
      <w:tblGrid>
        <w:gridCol w:w="11321"/>
      </w:tblGrid>
      <w:tr w:rsidR="00AD155C" w:rsidRPr="00816F40" w:rsidTr="00CD16C8">
        <w:trPr>
          <w:trHeight w:val="377"/>
        </w:trPr>
        <w:tc>
          <w:tcPr>
            <w:tcW w:w="11321" w:type="dxa"/>
            <w:shd w:val="clear" w:color="auto" w:fill="8DB3E2" w:themeFill="text2" w:themeFillTint="66"/>
          </w:tcPr>
          <w:p w:rsidR="00AD155C" w:rsidRPr="00816F40" w:rsidRDefault="00AD155C" w:rsidP="005F5CA4">
            <w:pPr>
              <w:ind w:left="270" w:right="-101"/>
              <w:jc w:val="center"/>
              <w:rPr>
                <w:rFonts w:ascii="Cambria" w:hAnsi="Cambria"/>
                <w:b/>
                <w:smallCaps/>
                <w:color w:val="000000" w:themeColor="text1"/>
                <w:spacing w:val="10"/>
                <w:sz w:val="28"/>
                <w:szCs w:val="28"/>
              </w:rPr>
            </w:pPr>
            <w:r w:rsidRPr="00816F40">
              <w:rPr>
                <w:rFonts w:ascii="Cambria" w:hAnsi="Cambria"/>
                <w:b/>
                <w:smallCaps/>
                <w:color w:val="000000" w:themeColor="text1"/>
                <w:spacing w:val="10"/>
                <w:sz w:val="28"/>
                <w:szCs w:val="28"/>
              </w:rPr>
              <w:t>T</w:t>
            </w:r>
            <w:r w:rsidRPr="00211A3E">
              <w:rPr>
                <w:rFonts w:ascii="Cambria" w:hAnsi="Cambria"/>
                <w:b/>
                <w:smallCaps/>
                <w:color w:val="000000" w:themeColor="text1"/>
                <w:spacing w:val="10"/>
                <w:sz w:val="32"/>
                <w:szCs w:val="32"/>
              </w:rPr>
              <w:t>echnologies</w:t>
            </w:r>
          </w:p>
        </w:tc>
      </w:tr>
    </w:tbl>
    <w:p w:rsidR="008A5FD5" w:rsidRPr="008A5FD5" w:rsidRDefault="008A5FD5" w:rsidP="005F5CA4">
      <w:pPr>
        <w:pStyle w:val="BodyText"/>
        <w:ind w:left="270"/>
        <w:rPr>
          <w:rFonts w:ascii="Cambria" w:eastAsia="Calibri" w:hAnsi="Cambria"/>
          <w:iCs/>
          <w:color w:val="000000" w:themeColor="text1"/>
          <w:sz w:val="10"/>
          <w:szCs w:val="10"/>
        </w:rPr>
      </w:pPr>
    </w:p>
    <w:p w:rsidR="00945EB8" w:rsidRPr="00816F40" w:rsidRDefault="00945EB8" w:rsidP="005F5CA4">
      <w:pPr>
        <w:pStyle w:val="BodyText"/>
        <w:ind w:left="270"/>
        <w:rPr>
          <w:rFonts w:ascii="Cambria" w:hAnsi="Cambria"/>
          <w:color w:val="000000" w:themeColor="text1"/>
          <w:sz w:val="10"/>
          <w:szCs w:val="10"/>
        </w:rPr>
      </w:pPr>
    </w:p>
    <w:p w:rsidR="005E3A72" w:rsidRPr="005E3A72" w:rsidRDefault="005E3A72" w:rsidP="005E3A72">
      <w:pPr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MS SQL Server […] Reporting Services (SSRS) […] Integration Services (</w:t>
      </w:r>
      <w:r w:rsidRPr="005E3A72">
        <w:rPr>
          <w:rFonts w:asciiTheme="majorHAnsi" w:eastAsia="Times New Roman" w:hAnsiTheme="majorHAnsi"/>
          <w:color w:val="000000" w:themeColor="text1"/>
          <w:shd w:val="clear" w:color="auto" w:fill="FFFFFF"/>
        </w:rPr>
        <w:t>SSIS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) […] Analysis Services (SSAS) […]</w:t>
      </w:r>
      <w:r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System I-</w:t>
      </w:r>
      <w:r w:rsidR="009767EB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Navigator,</w:t>
      </w:r>
      <w:r w:rsidR="009767EB"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Power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Pivot, Performance Point, Crystal Rep</w:t>
      </w:r>
      <w:r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orts […] Crystal, 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T-SQL, PL/SQL, Business Intelligence Development Studio (BIDS</w:t>
      </w:r>
      <w:r w:rsidR="009767EB"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), SQL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Server Data Tools(SSDT</w:t>
      </w:r>
      <w:r w:rsidR="009767EB"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), Database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Engine Tuning </w:t>
      </w:r>
      <w:r w:rsidR="009767EB"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Wi</w:t>
      </w:r>
      <w:r w:rsidR="009767EB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zard,</w:t>
      </w:r>
      <w:r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 xml:space="preserve"> Visual Studio, MS Visio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C, C++, .Net Framework</w:t>
      </w:r>
      <w:r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ASP.Net, VBA, HTML, XML, CSS</w:t>
      </w:r>
      <w:r w:rsidRPr="005E3A72">
        <w:rPr>
          <w:rFonts w:asciiTheme="majorHAnsi" w:eastAsia="Times New Roman" w:hAnsiTheme="majorHAnsi" w:cs="Arial"/>
          <w:color w:val="000000" w:themeColor="text1"/>
          <w:shd w:val="clear" w:color="auto" w:fill="FFFFFF"/>
        </w:rPr>
        <w:t>, Remote Desktop, Microsoft Office Suite.</w:t>
      </w:r>
    </w:p>
    <w:p w:rsidR="00F75431" w:rsidRPr="005E3A72" w:rsidRDefault="00F75431" w:rsidP="005E3A72">
      <w:pPr>
        <w:jc w:val="both"/>
        <w:rPr>
          <w:rFonts w:asciiTheme="majorHAnsi" w:eastAsia="Times New Roman" w:hAnsiTheme="majorHAnsi" w:cs="Arial"/>
          <w:color w:val="000000" w:themeColor="text1"/>
          <w:shd w:val="clear" w:color="auto" w:fill="FFFFFF"/>
        </w:rPr>
      </w:pPr>
    </w:p>
    <w:sectPr w:rsidR="00F75431" w:rsidRPr="005E3A72" w:rsidSect="00AD155C">
      <w:footerReference w:type="default" r:id="rId16"/>
      <w:type w:val="continuous"/>
      <w:pgSz w:w="12240" w:h="15840"/>
      <w:pgMar w:top="171" w:right="720" w:bottom="90" w:left="720" w:header="540" w:footer="16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552" w:rsidRDefault="004E3552" w:rsidP="00431171">
      <w:r>
        <w:separator/>
      </w:r>
    </w:p>
  </w:endnote>
  <w:endnote w:type="continuationSeparator" w:id="1">
    <w:p w:rsidR="004E3552" w:rsidRDefault="004E3552" w:rsidP="00431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40A" w:rsidRDefault="0054240A" w:rsidP="00EB5040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552" w:rsidRDefault="004E3552" w:rsidP="00431171">
      <w:r>
        <w:separator/>
      </w:r>
    </w:p>
  </w:footnote>
  <w:footnote w:type="continuationSeparator" w:id="1">
    <w:p w:rsidR="004E3552" w:rsidRDefault="004E3552" w:rsidP="00431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A286C"/>
    <w:multiLevelType w:val="hybridMultilevel"/>
    <w:tmpl w:val="ED406B1A"/>
    <w:lvl w:ilvl="0" w:tplc="E5CA2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454B5"/>
    <w:multiLevelType w:val="hybridMultilevel"/>
    <w:tmpl w:val="D06AEB32"/>
    <w:lvl w:ilvl="0" w:tplc="E5CA2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15D07"/>
    <w:multiLevelType w:val="hybridMultilevel"/>
    <w:tmpl w:val="77E285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266" fillcolor="none [2894]" stroke="f">
      <v:fill color="none [2894]" color2="none [2414]" focusposition=".5,.5" focussize="" focus="100%" type="gradientRadial"/>
      <v:stroke weight="0" on="f"/>
      <v:shadow on="t" color="none [3214]" opacity=".5" offset="6pt,6pt"/>
    </o:shapedefaults>
  </w:hdrShapeDefaults>
  <w:footnotePr>
    <w:footnote w:id="0"/>
    <w:footnote w:id="1"/>
  </w:footnotePr>
  <w:endnotePr>
    <w:endnote w:id="0"/>
    <w:endnote w:id="1"/>
  </w:endnotePr>
  <w:compat/>
  <w:rsids>
    <w:rsidRoot w:val="00C96E21"/>
    <w:rsid w:val="000042AE"/>
    <w:rsid w:val="0000515E"/>
    <w:rsid w:val="00007C58"/>
    <w:rsid w:val="00012B7B"/>
    <w:rsid w:val="00013052"/>
    <w:rsid w:val="000139B4"/>
    <w:rsid w:val="00014934"/>
    <w:rsid w:val="000153B2"/>
    <w:rsid w:val="00015965"/>
    <w:rsid w:val="00016EA8"/>
    <w:rsid w:val="00020B81"/>
    <w:rsid w:val="00021960"/>
    <w:rsid w:val="00024CEC"/>
    <w:rsid w:val="00030240"/>
    <w:rsid w:val="000311EF"/>
    <w:rsid w:val="0003742A"/>
    <w:rsid w:val="00044DAD"/>
    <w:rsid w:val="00047449"/>
    <w:rsid w:val="00050A6B"/>
    <w:rsid w:val="000544D3"/>
    <w:rsid w:val="0005539B"/>
    <w:rsid w:val="0006058A"/>
    <w:rsid w:val="000614AD"/>
    <w:rsid w:val="0006279D"/>
    <w:rsid w:val="00063D9F"/>
    <w:rsid w:val="00064749"/>
    <w:rsid w:val="000700CA"/>
    <w:rsid w:val="0007320D"/>
    <w:rsid w:val="0007368C"/>
    <w:rsid w:val="00074F78"/>
    <w:rsid w:val="000760AB"/>
    <w:rsid w:val="0008004F"/>
    <w:rsid w:val="000802FC"/>
    <w:rsid w:val="000810F3"/>
    <w:rsid w:val="00090873"/>
    <w:rsid w:val="0009211B"/>
    <w:rsid w:val="00092A4A"/>
    <w:rsid w:val="000A00F6"/>
    <w:rsid w:val="000A3C54"/>
    <w:rsid w:val="000A56BE"/>
    <w:rsid w:val="000A6066"/>
    <w:rsid w:val="000A7B93"/>
    <w:rsid w:val="000B6DC7"/>
    <w:rsid w:val="000C18AD"/>
    <w:rsid w:val="000C1F2C"/>
    <w:rsid w:val="000C327F"/>
    <w:rsid w:val="000D0420"/>
    <w:rsid w:val="000D266D"/>
    <w:rsid w:val="000D28DC"/>
    <w:rsid w:val="000D7C82"/>
    <w:rsid w:val="000E25BD"/>
    <w:rsid w:val="000F106B"/>
    <w:rsid w:val="000F13E9"/>
    <w:rsid w:val="000F2E06"/>
    <w:rsid w:val="000F49E9"/>
    <w:rsid w:val="000F591C"/>
    <w:rsid w:val="000F6B43"/>
    <w:rsid w:val="00101526"/>
    <w:rsid w:val="00102F43"/>
    <w:rsid w:val="00104946"/>
    <w:rsid w:val="0011025E"/>
    <w:rsid w:val="00111227"/>
    <w:rsid w:val="00114A81"/>
    <w:rsid w:val="00115162"/>
    <w:rsid w:val="00115340"/>
    <w:rsid w:val="00120AB1"/>
    <w:rsid w:val="0012102F"/>
    <w:rsid w:val="001210C8"/>
    <w:rsid w:val="00125C54"/>
    <w:rsid w:val="00125E5A"/>
    <w:rsid w:val="0013133D"/>
    <w:rsid w:val="001319B8"/>
    <w:rsid w:val="00131B83"/>
    <w:rsid w:val="0013324A"/>
    <w:rsid w:val="00135BAC"/>
    <w:rsid w:val="00137D90"/>
    <w:rsid w:val="001419D1"/>
    <w:rsid w:val="0014684C"/>
    <w:rsid w:val="00146AF6"/>
    <w:rsid w:val="0015022A"/>
    <w:rsid w:val="00150B91"/>
    <w:rsid w:val="001570CF"/>
    <w:rsid w:val="00157D5C"/>
    <w:rsid w:val="00160FC7"/>
    <w:rsid w:val="001627C9"/>
    <w:rsid w:val="001635F7"/>
    <w:rsid w:val="00163C59"/>
    <w:rsid w:val="00165B1B"/>
    <w:rsid w:val="00165B6E"/>
    <w:rsid w:val="00166D1C"/>
    <w:rsid w:val="00167D0B"/>
    <w:rsid w:val="00170C08"/>
    <w:rsid w:val="001840CA"/>
    <w:rsid w:val="001873AB"/>
    <w:rsid w:val="001935CE"/>
    <w:rsid w:val="001942BE"/>
    <w:rsid w:val="00194F24"/>
    <w:rsid w:val="001A024D"/>
    <w:rsid w:val="001A1EE0"/>
    <w:rsid w:val="001A4DCA"/>
    <w:rsid w:val="001A512D"/>
    <w:rsid w:val="001B3594"/>
    <w:rsid w:val="001B4C73"/>
    <w:rsid w:val="001B4F88"/>
    <w:rsid w:val="001C0966"/>
    <w:rsid w:val="001C1FF8"/>
    <w:rsid w:val="001C3869"/>
    <w:rsid w:val="001C471F"/>
    <w:rsid w:val="001C7111"/>
    <w:rsid w:val="001C72B9"/>
    <w:rsid w:val="001D1F82"/>
    <w:rsid w:val="001D3692"/>
    <w:rsid w:val="001D4396"/>
    <w:rsid w:val="001D48B3"/>
    <w:rsid w:val="001D4AD1"/>
    <w:rsid w:val="001E128D"/>
    <w:rsid w:val="001E137B"/>
    <w:rsid w:val="001E1EBB"/>
    <w:rsid w:val="001E2A13"/>
    <w:rsid w:val="001E3F28"/>
    <w:rsid w:val="001F02F5"/>
    <w:rsid w:val="001F5C2B"/>
    <w:rsid w:val="001F73CA"/>
    <w:rsid w:val="0020249D"/>
    <w:rsid w:val="00203D15"/>
    <w:rsid w:val="00206622"/>
    <w:rsid w:val="00210388"/>
    <w:rsid w:val="00211A3E"/>
    <w:rsid w:val="00212E62"/>
    <w:rsid w:val="00213D29"/>
    <w:rsid w:val="00222AC2"/>
    <w:rsid w:val="00223C4B"/>
    <w:rsid w:val="00224417"/>
    <w:rsid w:val="00226421"/>
    <w:rsid w:val="002310A0"/>
    <w:rsid w:val="00234420"/>
    <w:rsid w:val="00234EF0"/>
    <w:rsid w:val="002379CF"/>
    <w:rsid w:val="002455F7"/>
    <w:rsid w:val="00253175"/>
    <w:rsid w:val="00273D0E"/>
    <w:rsid w:val="00273DE5"/>
    <w:rsid w:val="00276BDC"/>
    <w:rsid w:val="00276D42"/>
    <w:rsid w:val="002807EA"/>
    <w:rsid w:val="00280ABE"/>
    <w:rsid w:val="00280AC1"/>
    <w:rsid w:val="0028261C"/>
    <w:rsid w:val="002830E4"/>
    <w:rsid w:val="00284BF2"/>
    <w:rsid w:val="00286D34"/>
    <w:rsid w:val="002958E5"/>
    <w:rsid w:val="00296E7B"/>
    <w:rsid w:val="002A17FA"/>
    <w:rsid w:val="002A2663"/>
    <w:rsid w:val="002A3F67"/>
    <w:rsid w:val="002A4014"/>
    <w:rsid w:val="002A5367"/>
    <w:rsid w:val="002A545C"/>
    <w:rsid w:val="002A6CB0"/>
    <w:rsid w:val="002A7F84"/>
    <w:rsid w:val="002C5FA1"/>
    <w:rsid w:val="002D1A0C"/>
    <w:rsid w:val="002D49BC"/>
    <w:rsid w:val="002D73F4"/>
    <w:rsid w:val="002E0E68"/>
    <w:rsid w:val="002E1BE1"/>
    <w:rsid w:val="002E26F6"/>
    <w:rsid w:val="002E5984"/>
    <w:rsid w:val="002F45F1"/>
    <w:rsid w:val="002F529F"/>
    <w:rsid w:val="002F62E9"/>
    <w:rsid w:val="00302CF7"/>
    <w:rsid w:val="00305F8A"/>
    <w:rsid w:val="00306781"/>
    <w:rsid w:val="00317EF9"/>
    <w:rsid w:val="00320C2C"/>
    <w:rsid w:val="00321D30"/>
    <w:rsid w:val="00323771"/>
    <w:rsid w:val="00323DF1"/>
    <w:rsid w:val="00326139"/>
    <w:rsid w:val="00327527"/>
    <w:rsid w:val="003277C5"/>
    <w:rsid w:val="00327A6C"/>
    <w:rsid w:val="00333864"/>
    <w:rsid w:val="00333C8D"/>
    <w:rsid w:val="00333F30"/>
    <w:rsid w:val="00335521"/>
    <w:rsid w:val="003355D4"/>
    <w:rsid w:val="00336584"/>
    <w:rsid w:val="00336FFC"/>
    <w:rsid w:val="00342728"/>
    <w:rsid w:val="00343726"/>
    <w:rsid w:val="00343BF0"/>
    <w:rsid w:val="0034593F"/>
    <w:rsid w:val="003472A4"/>
    <w:rsid w:val="00354BD5"/>
    <w:rsid w:val="003573C6"/>
    <w:rsid w:val="00357E6C"/>
    <w:rsid w:val="003630D4"/>
    <w:rsid w:val="00363879"/>
    <w:rsid w:val="003661A5"/>
    <w:rsid w:val="00371E49"/>
    <w:rsid w:val="00375707"/>
    <w:rsid w:val="003765F7"/>
    <w:rsid w:val="00377C51"/>
    <w:rsid w:val="003814B3"/>
    <w:rsid w:val="00381878"/>
    <w:rsid w:val="00382123"/>
    <w:rsid w:val="00382BB4"/>
    <w:rsid w:val="00383BBB"/>
    <w:rsid w:val="0039090B"/>
    <w:rsid w:val="003937E2"/>
    <w:rsid w:val="003939A9"/>
    <w:rsid w:val="003948A4"/>
    <w:rsid w:val="0039532B"/>
    <w:rsid w:val="00395F37"/>
    <w:rsid w:val="003A3AB4"/>
    <w:rsid w:val="003A4171"/>
    <w:rsid w:val="003A7A8A"/>
    <w:rsid w:val="003A7C20"/>
    <w:rsid w:val="003B13BE"/>
    <w:rsid w:val="003B4843"/>
    <w:rsid w:val="003B6C1B"/>
    <w:rsid w:val="003C06F0"/>
    <w:rsid w:val="003C2FCD"/>
    <w:rsid w:val="003D249D"/>
    <w:rsid w:val="003D648E"/>
    <w:rsid w:val="003D6734"/>
    <w:rsid w:val="003E052E"/>
    <w:rsid w:val="003E6D50"/>
    <w:rsid w:val="003E6E99"/>
    <w:rsid w:val="003F2278"/>
    <w:rsid w:val="003F574B"/>
    <w:rsid w:val="00401D6A"/>
    <w:rsid w:val="004024B9"/>
    <w:rsid w:val="00410B84"/>
    <w:rsid w:val="004147E3"/>
    <w:rsid w:val="0041638F"/>
    <w:rsid w:val="00423215"/>
    <w:rsid w:val="00426C59"/>
    <w:rsid w:val="00427D92"/>
    <w:rsid w:val="00431171"/>
    <w:rsid w:val="0043278D"/>
    <w:rsid w:val="00436B7F"/>
    <w:rsid w:val="004422F1"/>
    <w:rsid w:val="004428C9"/>
    <w:rsid w:val="00443283"/>
    <w:rsid w:val="00444B58"/>
    <w:rsid w:val="004509CC"/>
    <w:rsid w:val="00450D56"/>
    <w:rsid w:val="00457C32"/>
    <w:rsid w:val="00457DCF"/>
    <w:rsid w:val="00465AEA"/>
    <w:rsid w:val="00466931"/>
    <w:rsid w:val="00466B43"/>
    <w:rsid w:val="00471FA3"/>
    <w:rsid w:val="0047263F"/>
    <w:rsid w:val="00473128"/>
    <w:rsid w:val="00474C2C"/>
    <w:rsid w:val="00480691"/>
    <w:rsid w:val="00484DD6"/>
    <w:rsid w:val="0048542C"/>
    <w:rsid w:val="00485699"/>
    <w:rsid w:val="00486119"/>
    <w:rsid w:val="004869DA"/>
    <w:rsid w:val="00492CC1"/>
    <w:rsid w:val="00495824"/>
    <w:rsid w:val="004A5DC9"/>
    <w:rsid w:val="004B3EB1"/>
    <w:rsid w:val="004B54CB"/>
    <w:rsid w:val="004B5923"/>
    <w:rsid w:val="004B6610"/>
    <w:rsid w:val="004B763D"/>
    <w:rsid w:val="004C33FF"/>
    <w:rsid w:val="004C6662"/>
    <w:rsid w:val="004C7739"/>
    <w:rsid w:val="004D3753"/>
    <w:rsid w:val="004D452E"/>
    <w:rsid w:val="004D465C"/>
    <w:rsid w:val="004D7890"/>
    <w:rsid w:val="004D7D86"/>
    <w:rsid w:val="004E13B2"/>
    <w:rsid w:val="004E3552"/>
    <w:rsid w:val="004E6E94"/>
    <w:rsid w:val="004E7BBE"/>
    <w:rsid w:val="004F4B92"/>
    <w:rsid w:val="00500193"/>
    <w:rsid w:val="00501959"/>
    <w:rsid w:val="0050678F"/>
    <w:rsid w:val="00507C63"/>
    <w:rsid w:val="005110EA"/>
    <w:rsid w:val="005115BF"/>
    <w:rsid w:val="0051281A"/>
    <w:rsid w:val="00514C17"/>
    <w:rsid w:val="00520331"/>
    <w:rsid w:val="00522862"/>
    <w:rsid w:val="00522D6A"/>
    <w:rsid w:val="005235CE"/>
    <w:rsid w:val="005303D5"/>
    <w:rsid w:val="00532022"/>
    <w:rsid w:val="0054240A"/>
    <w:rsid w:val="00543014"/>
    <w:rsid w:val="005433B8"/>
    <w:rsid w:val="00544F9A"/>
    <w:rsid w:val="005554A8"/>
    <w:rsid w:val="005574F9"/>
    <w:rsid w:val="00560CBA"/>
    <w:rsid w:val="00562389"/>
    <w:rsid w:val="00563C81"/>
    <w:rsid w:val="005676A0"/>
    <w:rsid w:val="00572020"/>
    <w:rsid w:val="00575DE0"/>
    <w:rsid w:val="00581116"/>
    <w:rsid w:val="005822DB"/>
    <w:rsid w:val="00583349"/>
    <w:rsid w:val="00583E5C"/>
    <w:rsid w:val="005849C2"/>
    <w:rsid w:val="005877C1"/>
    <w:rsid w:val="0058799D"/>
    <w:rsid w:val="00591EBA"/>
    <w:rsid w:val="00592400"/>
    <w:rsid w:val="0059480C"/>
    <w:rsid w:val="005A03F1"/>
    <w:rsid w:val="005A042F"/>
    <w:rsid w:val="005A2E5A"/>
    <w:rsid w:val="005A5311"/>
    <w:rsid w:val="005A613A"/>
    <w:rsid w:val="005B3498"/>
    <w:rsid w:val="005B5063"/>
    <w:rsid w:val="005B6027"/>
    <w:rsid w:val="005C1875"/>
    <w:rsid w:val="005C1934"/>
    <w:rsid w:val="005C2289"/>
    <w:rsid w:val="005C4DDD"/>
    <w:rsid w:val="005C60C8"/>
    <w:rsid w:val="005C7A03"/>
    <w:rsid w:val="005D3BA4"/>
    <w:rsid w:val="005D46D1"/>
    <w:rsid w:val="005D5BBF"/>
    <w:rsid w:val="005D5BF1"/>
    <w:rsid w:val="005D5C0F"/>
    <w:rsid w:val="005E3A72"/>
    <w:rsid w:val="005E4BD3"/>
    <w:rsid w:val="005E652C"/>
    <w:rsid w:val="005F4998"/>
    <w:rsid w:val="005F5CA4"/>
    <w:rsid w:val="005F69C4"/>
    <w:rsid w:val="005F6C41"/>
    <w:rsid w:val="00600DF1"/>
    <w:rsid w:val="006028A8"/>
    <w:rsid w:val="006041FC"/>
    <w:rsid w:val="006052E9"/>
    <w:rsid w:val="00605D88"/>
    <w:rsid w:val="006109B9"/>
    <w:rsid w:val="00617172"/>
    <w:rsid w:val="006179BF"/>
    <w:rsid w:val="0062136F"/>
    <w:rsid w:val="00623CD1"/>
    <w:rsid w:val="006327BB"/>
    <w:rsid w:val="0063566D"/>
    <w:rsid w:val="006368B6"/>
    <w:rsid w:val="00636C91"/>
    <w:rsid w:val="0063796B"/>
    <w:rsid w:val="00637EFC"/>
    <w:rsid w:val="00642D31"/>
    <w:rsid w:val="00644B03"/>
    <w:rsid w:val="00645748"/>
    <w:rsid w:val="00646DBF"/>
    <w:rsid w:val="006470A4"/>
    <w:rsid w:val="00653284"/>
    <w:rsid w:val="00655994"/>
    <w:rsid w:val="006578AB"/>
    <w:rsid w:val="006636DD"/>
    <w:rsid w:val="00664292"/>
    <w:rsid w:val="00665E16"/>
    <w:rsid w:val="00673910"/>
    <w:rsid w:val="00675ABF"/>
    <w:rsid w:val="0068000C"/>
    <w:rsid w:val="00685F2F"/>
    <w:rsid w:val="0068717A"/>
    <w:rsid w:val="0069135E"/>
    <w:rsid w:val="00693822"/>
    <w:rsid w:val="00696E00"/>
    <w:rsid w:val="006A6D12"/>
    <w:rsid w:val="006B6524"/>
    <w:rsid w:val="006B7224"/>
    <w:rsid w:val="006B7D94"/>
    <w:rsid w:val="006C1968"/>
    <w:rsid w:val="006C19E7"/>
    <w:rsid w:val="006C5AF1"/>
    <w:rsid w:val="006D0DFE"/>
    <w:rsid w:val="006D20B9"/>
    <w:rsid w:val="006D244E"/>
    <w:rsid w:val="006D40A2"/>
    <w:rsid w:val="006D5A04"/>
    <w:rsid w:val="006D7181"/>
    <w:rsid w:val="006E2C53"/>
    <w:rsid w:val="006E5094"/>
    <w:rsid w:val="006E5201"/>
    <w:rsid w:val="006F2EF8"/>
    <w:rsid w:val="0070135F"/>
    <w:rsid w:val="00703416"/>
    <w:rsid w:val="00713E62"/>
    <w:rsid w:val="00715952"/>
    <w:rsid w:val="00723DB4"/>
    <w:rsid w:val="00724D27"/>
    <w:rsid w:val="00725F6A"/>
    <w:rsid w:val="00727291"/>
    <w:rsid w:val="007357FF"/>
    <w:rsid w:val="00735BB0"/>
    <w:rsid w:val="007400D2"/>
    <w:rsid w:val="00740438"/>
    <w:rsid w:val="007405BE"/>
    <w:rsid w:val="0074229B"/>
    <w:rsid w:val="00745328"/>
    <w:rsid w:val="00745B78"/>
    <w:rsid w:val="00754712"/>
    <w:rsid w:val="00757CBA"/>
    <w:rsid w:val="0076132A"/>
    <w:rsid w:val="00764507"/>
    <w:rsid w:val="0076779E"/>
    <w:rsid w:val="00767E85"/>
    <w:rsid w:val="00772940"/>
    <w:rsid w:val="007739D9"/>
    <w:rsid w:val="00774550"/>
    <w:rsid w:val="007764E1"/>
    <w:rsid w:val="00776808"/>
    <w:rsid w:val="00780005"/>
    <w:rsid w:val="007819B0"/>
    <w:rsid w:val="00784265"/>
    <w:rsid w:val="00792EA3"/>
    <w:rsid w:val="00797367"/>
    <w:rsid w:val="007A1712"/>
    <w:rsid w:val="007A1942"/>
    <w:rsid w:val="007A2476"/>
    <w:rsid w:val="007A3E19"/>
    <w:rsid w:val="007A510C"/>
    <w:rsid w:val="007A59FB"/>
    <w:rsid w:val="007A5A20"/>
    <w:rsid w:val="007A7574"/>
    <w:rsid w:val="007B1F5A"/>
    <w:rsid w:val="007B3213"/>
    <w:rsid w:val="007B5F60"/>
    <w:rsid w:val="007B67FC"/>
    <w:rsid w:val="007B6E06"/>
    <w:rsid w:val="007B7622"/>
    <w:rsid w:val="007C7DA3"/>
    <w:rsid w:val="007D0114"/>
    <w:rsid w:val="007D0EAA"/>
    <w:rsid w:val="007D1986"/>
    <w:rsid w:val="007D702B"/>
    <w:rsid w:val="007D7213"/>
    <w:rsid w:val="007D7C25"/>
    <w:rsid w:val="007E02BB"/>
    <w:rsid w:val="007E294A"/>
    <w:rsid w:val="007E54AC"/>
    <w:rsid w:val="007F2C15"/>
    <w:rsid w:val="007F3C31"/>
    <w:rsid w:val="007F3D10"/>
    <w:rsid w:val="007F5C08"/>
    <w:rsid w:val="007F79ED"/>
    <w:rsid w:val="00806016"/>
    <w:rsid w:val="00811085"/>
    <w:rsid w:val="00811FBB"/>
    <w:rsid w:val="008156DA"/>
    <w:rsid w:val="00816F40"/>
    <w:rsid w:val="008200F4"/>
    <w:rsid w:val="0082044B"/>
    <w:rsid w:val="00822C9B"/>
    <w:rsid w:val="00824D38"/>
    <w:rsid w:val="008266EE"/>
    <w:rsid w:val="008267A1"/>
    <w:rsid w:val="0083095A"/>
    <w:rsid w:val="00831E36"/>
    <w:rsid w:val="00834AEE"/>
    <w:rsid w:val="00837238"/>
    <w:rsid w:val="008461E9"/>
    <w:rsid w:val="00850CCA"/>
    <w:rsid w:val="00853BAD"/>
    <w:rsid w:val="008556A3"/>
    <w:rsid w:val="008562F8"/>
    <w:rsid w:val="00856C8A"/>
    <w:rsid w:val="0086108E"/>
    <w:rsid w:val="00861293"/>
    <w:rsid w:val="00864D15"/>
    <w:rsid w:val="00865F9D"/>
    <w:rsid w:val="008724C1"/>
    <w:rsid w:val="00873039"/>
    <w:rsid w:val="0087364E"/>
    <w:rsid w:val="00876AAB"/>
    <w:rsid w:val="008805A6"/>
    <w:rsid w:val="00883B28"/>
    <w:rsid w:val="008900BB"/>
    <w:rsid w:val="00895523"/>
    <w:rsid w:val="008A5129"/>
    <w:rsid w:val="008A5FD5"/>
    <w:rsid w:val="008B3380"/>
    <w:rsid w:val="008B3D4F"/>
    <w:rsid w:val="008B4A47"/>
    <w:rsid w:val="008B4AE3"/>
    <w:rsid w:val="008B73EF"/>
    <w:rsid w:val="008C06F8"/>
    <w:rsid w:val="008C1FB4"/>
    <w:rsid w:val="008C22DF"/>
    <w:rsid w:val="008C3684"/>
    <w:rsid w:val="008C401A"/>
    <w:rsid w:val="008C47BD"/>
    <w:rsid w:val="008C4C89"/>
    <w:rsid w:val="008D2458"/>
    <w:rsid w:val="008D687E"/>
    <w:rsid w:val="008D7167"/>
    <w:rsid w:val="008E4B5C"/>
    <w:rsid w:val="008E6B72"/>
    <w:rsid w:val="008E7E70"/>
    <w:rsid w:val="008F092D"/>
    <w:rsid w:val="008F0A2D"/>
    <w:rsid w:val="008F113B"/>
    <w:rsid w:val="008F2215"/>
    <w:rsid w:val="008F239C"/>
    <w:rsid w:val="008F350C"/>
    <w:rsid w:val="008F593B"/>
    <w:rsid w:val="009025F4"/>
    <w:rsid w:val="00903249"/>
    <w:rsid w:val="00903819"/>
    <w:rsid w:val="009104C9"/>
    <w:rsid w:val="00911842"/>
    <w:rsid w:val="00916CB1"/>
    <w:rsid w:val="009210DF"/>
    <w:rsid w:val="00922101"/>
    <w:rsid w:val="009228CC"/>
    <w:rsid w:val="00925A6A"/>
    <w:rsid w:val="00926115"/>
    <w:rsid w:val="00926164"/>
    <w:rsid w:val="0092723C"/>
    <w:rsid w:val="0093051C"/>
    <w:rsid w:val="00930DED"/>
    <w:rsid w:val="009312F0"/>
    <w:rsid w:val="009336BB"/>
    <w:rsid w:val="00933ACE"/>
    <w:rsid w:val="009367F6"/>
    <w:rsid w:val="00937A3A"/>
    <w:rsid w:val="00940328"/>
    <w:rsid w:val="00943175"/>
    <w:rsid w:val="00943B23"/>
    <w:rsid w:val="009445FC"/>
    <w:rsid w:val="00945195"/>
    <w:rsid w:val="00945EB8"/>
    <w:rsid w:val="00946809"/>
    <w:rsid w:val="00951382"/>
    <w:rsid w:val="00952F54"/>
    <w:rsid w:val="009571F3"/>
    <w:rsid w:val="00960035"/>
    <w:rsid w:val="00960D10"/>
    <w:rsid w:val="00964B80"/>
    <w:rsid w:val="00965D01"/>
    <w:rsid w:val="009669C0"/>
    <w:rsid w:val="00967AD8"/>
    <w:rsid w:val="00971557"/>
    <w:rsid w:val="009750D3"/>
    <w:rsid w:val="009767EB"/>
    <w:rsid w:val="00977090"/>
    <w:rsid w:val="00980B7C"/>
    <w:rsid w:val="009827B9"/>
    <w:rsid w:val="009902CC"/>
    <w:rsid w:val="009908CB"/>
    <w:rsid w:val="00991B44"/>
    <w:rsid w:val="009927AD"/>
    <w:rsid w:val="00997855"/>
    <w:rsid w:val="009A14F2"/>
    <w:rsid w:val="009A2645"/>
    <w:rsid w:val="009B0E5B"/>
    <w:rsid w:val="009B6E42"/>
    <w:rsid w:val="009B7211"/>
    <w:rsid w:val="009C2499"/>
    <w:rsid w:val="009C4C21"/>
    <w:rsid w:val="009C5867"/>
    <w:rsid w:val="009C7355"/>
    <w:rsid w:val="009D08FD"/>
    <w:rsid w:val="009D5E3C"/>
    <w:rsid w:val="009D5FB0"/>
    <w:rsid w:val="009D696B"/>
    <w:rsid w:val="009E0978"/>
    <w:rsid w:val="009E134A"/>
    <w:rsid w:val="009E4A47"/>
    <w:rsid w:val="009F0F71"/>
    <w:rsid w:val="009F1EA9"/>
    <w:rsid w:val="009F51D7"/>
    <w:rsid w:val="009F6FB2"/>
    <w:rsid w:val="009F7FE0"/>
    <w:rsid w:val="00A036FD"/>
    <w:rsid w:val="00A040BC"/>
    <w:rsid w:val="00A04755"/>
    <w:rsid w:val="00A060A1"/>
    <w:rsid w:val="00A073DB"/>
    <w:rsid w:val="00A10712"/>
    <w:rsid w:val="00A121EC"/>
    <w:rsid w:val="00A21D1C"/>
    <w:rsid w:val="00A22292"/>
    <w:rsid w:val="00A241E4"/>
    <w:rsid w:val="00A3037A"/>
    <w:rsid w:val="00A31605"/>
    <w:rsid w:val="00A3362D"/>
    <w:rsid w:val="00A36BF5"/>
    <w:rsid w:val="00A420FE"/>
    <w:rsid w:val="00A46EE0"/>
    <w:rsid w:val="00A47116"/>
    <w:rsid w:val="00A51757"/>
    <w:rsid w:val="00A55F80"/>
    <w:rsid w:val="00A57003"/>
    <w:rsid w:val="00A65870"/>
    <w:rsid w:val="00A667EC"/>
    <w:rsid w:val="00A67CA1"/>
    <w:rsid w:val="00A7658F"/>
    <w:rsid w:val="00A76AB3"/>
    <w:rsid w:val="00A772E4"/>
    <w:rsid w:val="00A838D2"/>
    <w:rsid w:val="00A92682"/>
    <w:rsid w:val="00A950B0"/>
    <w:rsid w:val="00AA0169"/>
    <w:rsid w:val="00AB460B"/>
    <w:rsid w:val="00AB64A3"/>
    <w:rsid w:val="00AC3006"/>
    <w:rsid w:val="00AC4AF5"/>
    <w:rsid w:val="00AC66BA"/>
    <w:rsid w:val="00AD0A8D"/>
    <w:rsid w:val="00AD155C"/>
    <w:rsid w:val="00AD2EDD"/>
    <w:rsid w:val="00AD6E6D"/>
    <w:rsid w:val="00AE2766"/>
    <w:rsid w:val="00AE6B7C"/>
    <w:rsid w:val="00AF7706"/>
    <w:rsid w:val="00B00683"/>
    <w:rsid w:val="00B01A77"/>
    <w:rsid w:val="00B01DBD"/>
    <w:rsid w:val="00B0324E"/>
    <w:rsid w:val="00B067D2"/>
    <w:rsid w:val="00B06D79"/>
    <w:rsid w:val="00B10820"/>
    <w:rsid w:val="00B12258"/>
    <w:rsid w:val="00B126AB"/>
    <w:rsid w:val="00B136BA"/>
    <w:rsid w:val="00B157E7"/>
    <w:rsid w:val="00B22E90"/>
    <w:rsid w:val="00B230A5"/>
    <w:rsid w:val="00B2631C"/>
    <w:rsid w:val="00B302E4"/>
    <w:rsid w:val="00B308CB"/>
    <w:rsid w:val="00B326C4"/>
    <w:rsid w:val="00B36F83"/>
    <w:rsid w:val="00B4423B"/>
    <w:rsid w:val="00B4469A"/>
    <w:rsid w:val="00B472C2"/>
    <w:rsid w:val="00B47A74"/>
    <w:rsid w:val="00B5174D"/>
    <w:rsid w:val="00B56CAE"/>
    <w:rsid w:val="00B575DE"/>
    <w:rsid w:val="00B60115"/>
    <w:rsid w:val="00B63D9B"/>
    <w:rsid w:val="00B65741"/>
    <w:rsid w:val="00B66B5D"/>
    <w:rsid w:val="00B6701F"/>
    <w:rsid w:val="00B7090E"/>
    <w:rsid w:val="00B72535"/>
    <w:rsid w:val="00B72CC7"/>
    <w:rsid w:val="00B75837"/>
    <w:rsid w:val="00B7741F"/>
    <w:rsid w:val="00B825E1"/>
    <w:rsid w:val="00B825FD"/>
    <w:rsid w:val="00B83078"/>
    <w:rsid w:val="00B966DF"/>
    <w:rsid w:val="00B97C2A"/>
    <w:rsid w:val="00BA5943"/>
    <w:rsid w:val="00BA75BD"/>
    <w:rsid w:val="00BB0A95"/>
    <w:rsid w:val="00BB68A3"/>
    <w:rsid w:val="00BC12E4"/>
    <w:rsid w:val="00BC2715"/>
    <w:rsid w:val="00BD5C89"/>
    <w:rsid w:val="00BD7EA4"/>
    <w:rsid w:val="00BE7C0C"/>
    <w:rsid w:val="00BF58AA"/>
    <w:rsid w:val="00C04B93"/>
    <w:rsid w:val="00C10132"/>
    <w:rsid w:val="00C1681D"/>
    <w:rsid w:val="00C20B68"/>
    <w:rsid w:val="00C23B16"/>
    <w:rsid w:val="00C23BC1"/>
    <w:rsid w:val="00C2442F"/>
    <w:rsid w:val="00C25145"/>
    <w:rsid w:val="00C31858"/>
    <w:rsid w:val="00C31C8C"/>
    <w:rsid w:val="00C3518F"/>
    <w:rsid w:val="00C402B0"/>
    <w:rsid w:val="00C41F84"/>
    <w:rsid w:val="00C5027F"/>
    <w:rsid w:val="00C531EB"/>
    <w:rsid w:val="00C538B5"/>
    <w:rsid w:val="00C54C30"/>
    <w:rsid w:val="00C56612"/>
    <w:rsid w:val="00C61687"/>
    <w:rsid w:val="00C62C52"/>
    <w:rsid w:val="00C65836"/>
    <w:rsid w:val="00C71247"/>
    <w:rsid w:val="00C7275E"/>
    <w:rsid w:val="00C75689"/>
    <w:rsid w:val="00C76940"/>
    <w:rsid w:val="00C82EE3"/>
    <w:rsid w:val="00C82F77"/>
    <w:rsid w:val="00C8349F"/>
    <w:rsid w:val="00C86059"/>
    <w:rsid w:val="00C96E21"/>
    <w:rsid w:val="00CA0BCF"/>
    <w:rsid w:val="00CA228B"/>
    <w:rsid w:val="00CA330A"/>
    <w:rsid w:val="00CA42D5"/>
    <w:rsid w:val="00CA49C1"/>
    <w:rsid w:val="00CA546B"/>
    <w:rsid w:val="00CA63CD"/>
    <w:rsid w:val="00CB2B8C"/>
    <w:rsid w:val="00CB39A0"/>
    <w:rsid w:val="00CB58A0"/>
    <w:rsid w:val="00CB7E19"/>
    <w:rsid w:val="00CC032A"/>
    <w:rsid w:val="00CC18DD"/>
    <w:rsid w:val="00CC1D20"/>
    <w:rsid w:val="00CC3F29"/>
    <w:rsid w:val="00CC5B54"/>
    <w:rsid w:val="00CC77FF"/>
    <w:rsid w:val="00CD16C8"/>
    <w:rsid w:val="00CD3547"/>
    <w:rsid w:val="00CD5177"/>
    <w:rsid w:val="00CD65B6"/>
    <w:rsid w:val="00CE233F"/>
    <w:rsid w:val="00CE7887"/>
    <w:rsid w:val="00CF0061"/>
    <w:rsid w:val="00CF080D"/>
    <w:rsid w:val="00CF1E34"/>
    <w:rsid w:val="00CF1F82"/>
    <w:rsid w:val="00CF5105"/>
    <w:rsid w:val="00CF73D6"/>
    <w:rsid w:val="00CF782F"/>
    <w:rsid w:val="00D045BE"/>
    <w:rsid w:val="00D10372"/>
    <w:rsid w:val="00D12ED9"/>
    <w:rsid w:val="00D14AC8"/>
    <w:rsid w:val="00D16622"/>
    <w:rsid w:val="00D16FDA"/>
    <w:rsid w:val="00D17234"/>
    <w:rsid w:val="00D20C15"/>
    <w:rsid w:val="00D41B97"/>
    <w:rsid w:val="00D42E6C"/>
    <w:rsid w:val="00D42F95"/>
    <w:rsid w:val="00D44199"/>
    <w:rsid w:val="00D44481"/>
    <w:rsid w:val="00D45518"/>
    <w:rsid w:val="00D4617C"/>
    <w:rsid w:val="00D463F2"/>
    <w:rsid w:val="00D47724"/>
    <w:rsid w:val="00D47AA2"/>
    <w:rsid w:val="00D47E75"/>
    <w:rsid w:val="00D57012"/>
    <w:rsid w:val="00D606C0"/>
    <w:rsid w:val="00D617F2"/>
    <w:rsid w:val="00D62380"/>
    <w:rsid w:val="00D6318C"/>
    <w:rsid w:val="00D6512E"/>
    <w:rsid w:val="00D66A26"/>
    <w:rsid w:val="00D7223D"/>
    <w:rsid w:val="00D73864"/>
    <w:rsid w:val="00D73D60"/>
    <w:rsid w:val="00D76B0F"/>
    <w:rsid w:val="00D76FC3"/>
    <w:rsid w:val="00D859CE"/>
    <w:rsid w:val="00D911D4"/>
    <w:rsid w:val="00D92B76"/>
    <w:rsid w:val="00D92CD9"/>
    <w:rsid w:val="00D94D83"/>
    <w:rsid w:val="00D95084"/>
    <w:rsid w:val="00D95C08"/>
    <w:rsid w:val="00D95CDE"/>
    <w:rsid w:val="00DA2A84"/>
    <w:rsid w:val="00DA4996"/>
    <w:rsid w:val="00DA5ADF"/>
    <w:rsid w:val="00DA7028"/>
    <w:rsid w:val="00DB1B84"/>
    <w:rsid w:val="00DB3AA1"/>
    <w:rsid w:val="00DB6CD5"/>
    <w:rsid w:val="00DC0626"/>
    <w:rsid w:val="00DC30D9"/>
    <w:rsid w:val="00DC3FC7"/>
    <w:rsid w:val="00DC4C86"/>
    <w:rsid w:val="00DD047C"/>
    <w:rsid w:val="00DD2B15"/>
    <w:rsid w:val="00DD48E2"/>
    <w:rsid w:val="00DD74F7"/>
    <w:rsid w:val="00DE0770"/>
    <w:rsid w:val="00DE08B8"/>
    <w:rsid w:val="00DE46DA"/>
    <w:rsid w:val="00DE5CFB"/>
    <w:rsid w:val="00DE6C48"/>
    <w:rsid w:val="00DE74FD"/>
    <w:rsid w:val="00DF112F"/>
    <w:rsid w:val="00DF3D17"/>
    <w:rsid w:val="00E033E0"/>
    <w:rsid w:val="00E0469A"/>
    <w:rsid w:val="00E05B43"/>
    <w:rsid w:val="00E11227"/>
    <w:rsid w:val="00E12F17"/>
    <w:rsid w:val="00E1375A"/>
    <w:rsid w:val="00E177D1"/>
    <w:rsid w:val="00E2195D"/>
    <w:rsid w:val="00E2312E"/>
    <w:rsid w:val="00E245C3"/>
    <w:rsid w:val="00E24B50"/>
    <w:rsid w:val="00E25F91"/>
    <w:rsid w:val="00E308D5"/>
    <w:rsid w:val="00E34C82"/>
    <w:rsid w:val="00E36CB7"/>
    <w:rsid w:val="00E43A0E"/>
    <w:rsid w:val="00E44FEA"/>
    <w:rsid w:val="00E4725C"/>
    <w:rsid w:val="00E47CBA"/>
    <w:rsid w:val="00E50CC4"/>
    <w:rsid w:val="00E51425"/>
    <w:rsid w:val="00E54A9F"/>
    <w:rsid w:val="00E60138"/>
    <w:rsid w:val="00E61D50"/>
    <w:rsid w:val="00E62E71"/>
    <w:rsid w:val="00E630A8"/>
    <w:rsid w:val="00E657C1"/>
    <w:rsid w:val="00E65DF0"/>
    <w:rsid w:val="00E6747C"/>
    <w:rsid w:val="00E73E15"/>
    <w:rsid w:val="00E73FAF"/>
    <w:rsid w:val="00E74879"/>
    <w:rsid w:val="00E752D7"/>
    <w:rsid w:val="00E7588F"/>
    <w:rsid w:val="00E75B56"/>
    <w:rsid w:val="00E80B62"/>
    <w:rsid w:val="00E86817"/>
    <w:rsid w:val="00E87856"/>
    <w:rsid w:val="00E931FF"/>
    <w:rsid w:val="00E96325"/>
    <w:rsid w:val="00E97C76"/>
    <w:rsid w:val="00EA1609"/>
    <w:rsid w:val="00EA1F2A"/>
    <w:rsid w:val="00EA4D91"/>
    <w:rsid w:val="00EB009D"/>
    <w:rsid w:val="00EB1334"/>
    <w:rsid w:val="00EB254E"/>
    <w:rsid w:val="00EB263F"/>
    <w:rsid w:val="00EB5040"/>
    <w:rsid w:val="00EC4C31"/>
    <w:rsid w:val="00EC7009"/>
    <w:rsid w:val="00ED4D89"/>
    <w:rsid w:val="00ED4E80"/>
    <w:rsid w:val="00ED512B"/>
    <w:rsid w:val="00ED5EC7"/>
    <w:rsid w:val="00EE4989"/>
    <w:rsid w:val="00EE62F0"/>
    <w:rsid w:val="00EE69D1"/>
    <w:rsid w:val="00EE7357"/>
    <w:rsid w:val="00EE7493"/>
    <w:rsid w:val="00EF13E7"/>
    <w:rsid w:val="00EF3136"/>
    <w:rsid w:val="00F00A7E"/>
    <w:rsid w:val="00F045A2"/>
    <w:rsid w:val="00F062B2"/>
    <w:rsid w:val="00F10181"/>
    <w:rsid w:val="00F12A8D"/>
    <w:rsid w:val="00F202CD"/>
    <w:rsid w:val="00F26EAF"/>
    <w:rsid w:val="00F27151"/>
    <w:rsid w:val="00F3155C"/>
    <w:rsid w:val="00F31746"/>
    <w:rsid w:val="00F31CF3"/>
    <w:rsid w:val="00F42254"/>
    <w:rsid w:val="00F44064"/>
    <w:rsid w:val="00F44B69"/>
    <w:rsid w:val="00F510B2"/>
    <w:rsid w:val="00F51AD6"/>
    <w:rsid w:val="00F61DC2"/>
    <w:rsid w:val="00F621BE"/>
    <w:rsid w:val="00F62A38"/>
    <w:rsid w:val="00F63C71"/>
    <w:rsid w:val="00F65928"/>
    <w:rsid w:val="00F67CEC"/>
    <w:rsid w:val="00F71935"/>
    <w:rsid w:val="00F71F04"/>
    <w:rsid w:val="00F72E28"/>
    <w:rsid w:val="00F72FA0"/>
    <w:rsid w:val="00F75431"/>
    <w:rsid w:val="00F84186"/>
    <w:rsid w:val="00F8423C"/>
    <w:rsid w:val="00F8520E"/>
    <w:rsid w:val="00F870C5"/>
    <w:rsid w:val="00F94602"/>
    <w:rsid w:val="00F94998"/>
    <w:rsid w:val="00F94D0E"/>
    <w:rsid w:val="00F94EAC"/>
    <w:rsid w:val="00FA1530"/>
    <w:rsid w:val="00FA26AE"/>
    <w:rsid w:val="00FA3744"/>
    <w:rsid w:val="00FA40A7"/>
    <w:rsid w:val="00FA6506"/>
    <w:rsid w:val="00FA71F3"/>
    <w:rsid w:val="00FA7FE7"/>
    <w:rsid w:val="00FB4EC1"/>
    <w:rsid w:val="00FB7366"/>
    <w:rsid w:val="00FC1324"/>
    <w:rsid w:val="00FC4334"/>
    <w:rsid w:val="00FC4AC2"/>
    <w:rsid w:val="00FC5DB0"/>
    <w:rsid w:val="00FC66C0"/>
    <w:rsid w:val="00FC72D7"/>
    <w:rsid w:val="00FD37F7"/>
    <w:rsid w:val="00FD3CF2"/>
    <w:rsid w:val="00FE230B"/>
    <w:rsid w:val="00FE4942"/>
    <w:rsid w:val="00FE5F28"/>
    <w:rsid w:val="00FE6070"/>
    <w:rsid w:val="00FF0F17"/>
    <w:rsid w:val="00FF1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 fillcolor="none [2894]" stroke="f">
      <v:fill color="none [2894]" color2="none [2414]" focusposition=".5,.5" focussize="" focus="100%" type="gradientRadial"/>
      <v:stroke weight="0" on="f"/>
      <v:shadow on="t" color="none [3214]" opacity=".5" offset="6pt,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94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55F80"/>
    <w:pPr>
      <w:keepNext/>
      <w:pBdr>
        <w:top w:val="single" w:sz="4" w:space="1" w:color="auto"/>
        <w:bottom w:val="single" w:sz="12" w:space="1" w:color="auto"/>
      </w:pBdr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</w:rPr>
  </w:style>
  <w:style w:type="paragraph" w:styleId="Heading5">
    <w:name w:val="heading 5"/>
    <w:basedOn w:val="Normal"/>
    <w:next w:val="Normal"/>
    <w:link w:val="Heading5Char"/>
    <w:qFormat/>
    <w:rsid w:val="00A55F80"/>
    <w:pPr>
      <w:keepNext/>
      <w:jc w:val="center"/>
      <w:outlineLvl w:val="4"/>
    </w:pPr>
    <w:rPr>
      <w:rFonts w:ascii="Californian FB" w:eastAsia="Times New Roman" w:hAnsi="Californian FB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uiPriority w:val="9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jc w:val="both"/>
    </w:pPr>
    <w:rPr>
      <w:rFonts w:ascii="Book Antiqua" w:eastAsia="Times New Roman" w:hAnsi="Book Antiqua"/>
      <w:sz w:val="20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1171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1171"/>
  </w:style>
  <w:style w:type="paragraph" w:styleId="Footer">
    <w:name w:val="footer"/>
    <w:basedOn w:val="Normal"/>
    <w:link w:val="FooterChar"/>
    <w:uiPriority w:val="99"/>
    <w:unhideWhenUsed/>
    <w:rsid w:val="00431171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31171"/>
  </w:style>
  <w:style w:type="character" w:styleId="Hyperlink">
    <w:name w:val="Hyperlink"/>
    <w:uiPriority w:val="99"/>
    <w:unhideWhenUsed/>
    <w:rsid w:val="00865F9D"/>
    <w:rPr>
      <w:color w:val="0000FF"/>
      <w:u w:val="single"/>
    </w:rPr>
  </w:style>
  <w:style w:type="table" w:styleId="TableGrid">
    <w:name w:val="Table Grid"/>
    <w:basedOn w:val="TableNormal"/>
    <w:uiPriority w:val="59"/>
    <w:rsid w:val="00024CE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A1530"/>
    <w:pPr>
      <w:spacing w:after="120" w:line="480" w:lineRule="auto"/>
      <w:ind w:left="360"/>
    </w:pPr>
    <w:rPr>
      <w:rFonts w:ascii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A1530"/>
  </w:style>
  <w:style w:type="paragraph" w:styleId="NoSpacing">
    <w:name w:val="No Spacing"/>
    <w:uiPriority w:val="1"/>
    <w:qFormat/>
    <w:rsid w:val="0041638F"/>
  </w:style>
  <w:style w:type="paragraph" w:styleId="BalloonText">
    <w:name w:val="Balloon Text"/>
    <w:basedOn w:val="Normal"/>
    <w:link w:val="BalloonTextChar"/>
    <w:uiPriority w:val="99"/>
    <w:semiHidden/>
    <w:unhideWhenUsed/>
    <w:rsid w:val="0048542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542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157D5C"/>
    <w:rPr>
      <w:i/>
      <w:iCs/>
    </w:rPr>
  </w:style>
  <w:style w:type="paragraph" w:customStyle="1" w:styleId="resbullet">
    <w:name w:val="resbullet"/>
    <w:basedOn w:val="Normal"/>
    <w:rsid w:val="005D5BBF"/>
    <w:pPr>
      <w:ind w:left="475" w:hanging="187"/>
    </w:pPr>
    <w:rPr>
      <w:rFonts w:eastAsia="Times New Roman"/>
      <w:sz w:val="22"/>
      <w:szCs w:val="22"/>
    </w:rPr>
  </w:style>
  <w:style w:type="paragraph" w:customStyle="1" w:styleId="MediumGrid21">
    <w:name w:val="Medium Grid 21"/>
    <w:uiPriority w:val="1"/>
    <w:qFormat/>
    <w:rsid w:val="00544F9A"/>
    <w:rPr>
      <w:sz w:val="22"/>
      <w:szCs w:val="22"/>
    </w:rPr>
  </w:style>
  <w:style w:type="paragraph" w:styleId="Caption">
    <w:name w:val="caption"/>
    <w:basedOn w:val="Normal"/>
    <w:next w:val="Normal"/>
    <w:uiPriority w:val="35"/>
    <w:qFormat/>
    <w:rsid w:val="00740438"/>
    <w:pPr>
      <w:spacing w:after="200" w:line="276" w:lineRule="auto"/>
    </w:pPr>
    <w:rPr>
      <w:rFonts w:ascii="Calibri" w:hAnsi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3BB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484DD6"/>
  </w:style>
  <w:style w:type="character" w:customStyle="1" w:styleId="hl">
    <w:name w:val="hl"/>
    <w:basedOn w:val="DefaultParagraphFont"/>
    <w:rsid w:val="00484DD6"/>
  </w:style>
  <w:style w:type="paragraph" w:customStyle="1" w:styleId="summary">
    <w:name w:val="summary"/>
    <w:basedOn w:val="Normal"/>
    <w:rsid w:val="00FE607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.vardhan@gmail.com" TargetMode="External"/><Relationship Id="rId13" Type="http://schemas.openxmlformats.org/officeDocument/2006/relationships/hyperlink" Target="https://en.wikipedia.org/wiki/Delaware_Valle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ealth_insurance_in_the_United_Stat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United_Sta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bydostechnologies.com/services/product-development/" TargetMode="External"/><Relationship Id="rId10" Type="http://schemas.openxmlformats.org/officeDocument/2006/relationships/hyperlink" Target="https://en.wikipedia.org/wiki/Pennsylvan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hiladelphia" TargetMode="External"/><Relationship Id="rId14" Type="http://schemas.openxmlformats.org/officeDocument/2006/relationships/hyperlink" Target="http://www.abydostechnologies.com/services/responsive-website-design-servic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ndy%20files\Resume2Hire\JMC%20Training\Cindy_Template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94FF0-DDAD-804B-A897-7EBFAC10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Cindy_Template 2</Template>
  <TotalTime>1</TotalTime>
  <Pages>6</Pages>
  <Words>2863</Words>
  <Characters>16321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DFB Pharmaceuticals</Company>
  <LinksUpToDate>false</LinksUpToDate>
  <CharactersWithSpaces>19146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atul</dc:creator>
  <cp:lastModifiedBy>atul</cp:lastModifiedBy>
  <cp:revision>2</cp:revision>
  <cp:lastPrinted>2015-09-27T06:28:00Z</cp:lastPrinted>
  <dcterms:created xsi:type="dcterms:W3CDTF">2017-06-21T17:28:00Z</dcterms:created>
  <dcterms:modified xsi:type="dcterms:W3CDTF">2017-06-21T17:28:00Z</dcterms:modified>
</cp:coreProperties>
</file>