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F93" w:rsidRPr="000F5F93" w:rsidRDefault="000F5F93" w:rsidP="000F5F93">
      <w:pPr>
        <w:pStyle w:val="paragraph"/>
        <w:ind w:right="4605"/>
        <w:jc w:val="both"/>
        <w:textAlignment w:val="baseline"/>
      </w:pPr>
      <w:r w:rsidRPr="000F5F93">
        <w:rPr>
          <w:rStyle w:val="normaltextrun1"/>
          <w:b/>
          <w:bCs/>
          <w:sz w:val="42"/>
          <w:szCs w:val="42"/>
        </w:rPr>
        <w:t>Sheldon Brickhouse</w:t>
      </w:r>
      <w:r w:rsidRPr="000F5F93">
        <w:rPr>
          <w:rStyle w:val="eop"/>
          <w:sz w:val="42"/>
          <w:szCs w:val="42"/>
        </w:rPr>
        <w:t> </w:t>
      </w:r>
    </w:p>
    <w:p w:rsidR="000F5F93" w:rsidRPr="000F5F93" w:rsidRDefault="000F5F93" w:rsidP="000F5F93">
      <w:pPr>
        <w:pStyle w:val="paragraph"/>
        <w:ind w:right="1455"/>
        <w:jc w:val="both"/>
        <w:textAlignment w:val="baseline"/>
        <w:rPr>
          <w:sz w:val="22"/>
          <w:szCs w:val="22"/>
        </w:rPr>
      </w:pPr>
      <w:r w:rsidRPr="000F5F93">
        <w:rPr>
          <w:rStyle w:val="normaltextrun1"/>
          <w:b/>
          <w:bCs/>
          <w:sz w:val="22"/>
          <w:szCs w:val="22"/>
        </w:rPr>
        <w:t>Systems Admin / IT LAN Support Technician / Technical Support Analyst / Desktop Support Analyst</w:t>
      </w:r>
      <w:r w:rsidR="00867693">
        <w:rPr>
          <w:rStyle w:val="normaltextrun1"/>
          <w:b/>
          <w:bCs/>
          <w:sz w:val="22"/>
          <w:szCs w:val="22"/>
        </w:rPr>
        <w:t xml:space="preserve"> (Help Desk)</w:t>
      </w:r>
    </w:p>
    <w:p w:rsidR="000F5F93" w:rsidRDefault="000F5F93" w:rsidP="000F5F93">
      <w:pPr>
        <w:pStyle w:val="paragraph"/>
        <w:textAlignment w:val="baseline"/>
      </w:pPr>
      <w:r>
        <w:rPr>
          <w:rStyle w:val="eop"/>
          <w:rFonts w:ascii="Calibri" w:hAnsi="Calibri"/>
          <w:sz w:val="26"/>
          <w:szCs w:val="26"/>
        </w:rPr>
        <w:t> </w:t>
      </w:r>
    </w:p>
    <w:p w:rsidR="00A67E65" w:rsidRPr="00A67E65" w:rsidRDefault="00A67E65" w:rsidP="000F5F93">
      <w:pPr>
        <w:pStyle w:val="paragraph"/>
        <w:ind w:right="5790"/>
        <w:jc w:val="both"/>
        <w:textAlignment w:val="baseline"/>
        <w:rPr>
          <w:rStyle w:val="normaltextrun1"/>
          <w:sz w:val="22"/>
          <w:szCs w:val="22"/>
        </w:rPr>
      </w:pPr>
      <w:r w:rsidRPr="00A67E65">
        <w:rPr>
          <w:rStyle w:val="normaltextrun1"/>
          <w:sz w:val="22"/>
          <w:szCs w:val="22"/>
        </w:rPr>
        <w:t>Email:</w:t>
      </w:r>
      <w:r w:rsidR="000F5F93" w:rsidRPr="00A67E65">
        <w:rPr>
          <w:rStyle w:val="normaltextrun1"/>
          <w:sz w:val="22"/>
          <w:szCs w:val="22"/>
        </w:rPr>
        <w:t xml:space="preserve"> </w:t>
      </w:r>
      <w:r w:rsidRPr="00A67E65">
        <w:rPr>
          <w:rStyle w:val="normaltextrun1"/>
          <w:sz w:val="22"/>
          <w:szCs w:val="22"/>
        </w:rPr>
        <w:t>sbbrick@yahoo.com</w:t>
      </w:r>
    </w:p>
    <w:p w:rsidR="000F5F93" w:rsidRDefault="00A67E65" w:rsidP="000F5F93">
      <w:pPr>
        <w:pStyle w:val="paragraph"/>
        <w:ind w:right="5790"/>
        <w:jc w:val="both"/>
        <w:textAlignment w:val="baseline"/>
        <w:rPr>
          <w:rStyle w:val="eop"/>
          <w:sz w:val="22"/>
          <w:szCs w:val="22"/>
        </w:rPr>
      </w:pPr>
      <w:r>
        <w:rPr>
          <w:rStyle w:val="normaltextrun1"/>
          <w:sz w:val="22"/>
          <w:szCs w:val="22"/>
        </w:rPr>
        <w:t xml:space="preserve">Cell: </w:t>
      </w:r>
      <w:r w:rsidR="000F5F93" w:rsidRPr="000F5F93">
        <w:rPr>
          <w:rStyle w:val="normaltextrun1"/>
          <w:sz w:val="22"/>
          <w:szCs w:val="22"/>
        </w:rPr>
        <w:t>757-642-2805</w:t>
      </w:r>
      <w:r w:rsidR="000F5F93" w:rsidRPr="000F5F93">
        <w:rPr>
          <w:rStyle w:val="eop"/>
          <w:sz w:val="22"/>
          <w:szCs w:val="22"/>
        </w:rPr>
        <w:t> </w:t>
      </w:r>
    </w:p>
    <w:p w:rsidR="00A67E65" w:rsidRPr="000F5F93" w:rsidRDefault="00A67E65" w:rsidP="000F5F93">
      <w:pPr>
        <w:pStyle w:val="paragraph"/>
        <w:ind w:right="5790"/>
        <w:jc w:val="both"/>
        <w:textAlignment w:val="baseline"/>
        <w:rPr>
          <w:sz w:val="22"/>
          <w:szCs w:val="22"/>
        </w:rPr>
      </w:pPr>
      <w:r>
        <w:rPr>
          <w:rStyle w:val="eop"/>
          <w:sz w:val="22"/>
          <w:szCs w:val="22"/>
        </w:rPr>
        <w:t>Home: 919-267-9629</w:t>
      </w:r>
    </w:p>
    <w:p w:rsidR="000F5F93" w:rsidRPr="000F5F93" w:rsidRDefault="000F5F93" w:rsidP="000F5F93">
      <w:pPr>
        <w:pStyle w:val="paragraph"/>
        <w:textAlignment w:val="baseline"/>
        <w:rPr>
          <w:sz w:val="22"/>
          <w:szCs w:val="22"/>
        </w:rPr>
      </w:pPr>
      <w:r w:rsidRPr="000F5F93">
        <w:rPr>
          <w:rStyle w:val="normaltextrun1"/>
          <w:sz w:val="22"/>
          <w:szCs w:val="22"/>
        </w:rPr>
        <w:t>Relocated to the Raleigh – Cary Area, 27518</w:t>
      </w:r>
      <w:r w:rsidRPr="000F5F93">
        <w:rPr>
          <w:rStyle w:val="eop"/>
          <w:sz w:val="22"/>
          <w:szCs w:val="22"/>
        </w:rPr>
        <w:t> </w:t>
      </w:r>
    </w:p>
    <w:p w:rsidR="000F5F93" w:rsidRPr="000F5F93" w:rsidRDefault="000F5F93" w:rsidP="000F5F93">
      <w:pPr>
        <w:pStyle w:val="paragraph"/>
        <w:ind w:right="5040"/>
        <w:jc w:val="both"/>
        <w:textAlignment w:val="baseline"/>
        <w:rPr>
          <w:sz w:val="22"/>
          <w:szCs w:val="22"/>
        </w:rPr>
      </w:pPr>
      <w:r w:rsidRPr="000F5F93">
        <w:rPr>
          <w:rStyle w:val="normaltextrun1"/>
          <w:sz w:val="22"/>
          <w:szCs w:val="22"/>
        </w:rPr>
        <w:t>Authorized to work in the US for any employer</w:t>
      </w:r>
      <w:r w:rsidRPr="000F5F93">
        <w:rPr>
          <w:rStyle w:val="eop"/>
          <w:sz w:val="22"/>
          <w:szCs w:val="22"/>
        </w:rPr>
        <w:t> </w:t>
      </w:r>
    </w:p>
    <w:p w:rsidR="000F5F93" w:rsidRDefault="000F5F93" w:rsidP="000F5F93">
      <w:pPr>
        <w:pStyle w:val="paragraph"/>
        <w:textAlignment w:val="baseline"/>
        <w:rPr>
          <w:rStyle w:val="eop"/>
          <w:rFonts w:ascii="Calibri" w:hAnsi="Calibri"/>
          <w:sz w:val="20"/>
          <w:szCs w:val="20"/>
        </w:rPr>
      </w:pPr>
      <w:r>
        <w:rPr>
          <w:rStyle w:val="eop"/>
          <w:rFonts w:ascii="Calibri" w:hAnsi="Calibri"/>
          <w:sz w:val="20"/>
          <w:szCs w:val="20"/>
        </w:rPr>
        <w:t> </w:t>
      </w:r>
    </w:p>
    <w:p w:rsidR="000F5F93" w:rsidRPr="000F5F93" w:rsidRDefault="000F5F93" w:rsidP="000F5F93">
      <w:pPr>
        <w:pStyle w:val="paragraph"/>
        <w:textAlignment w:val="baseline"/>
        <w:rPr>
          <w:rStyle w:val="eop"/>
          <w:rFonts w:ascii="Calibri" w:hAnsi="Calibri"/>
          <w:sz w:val="20"/>
          <w:szCs w:val="20"/>
        </w:rPr>
      </w:pPr>
      <w:r w:rsidRPr="000F5F93">
        <w:rPr>
          <w:rStyle w:val="eop"/>
          <w:b/>
          <w:sz w:val="22"/>
          <w:szCs w:val="22"/>
        </w:rPr>
        <w:t>OBJECTIVE</w:t>
      </w:r>
    </w:p>
    <w:p w:rsidR="000F5F93" w:rsidRPr="000F5F93" w:rsidRDefault="000F5F93" w:rsidP="00AF3594">
      <w:pPr>
        <w:pStyle w:val="paragraph"/>
        <w:textAlignment w:val="baseline"/>
        <w:rPr>
          <w:sz w:val="22"/>
          <w:szCs w:val="22"/>
        </w:rPr>
      </w:pPr>
      <w:r w:rsidRPr="000F5F93">
        <w:rPr>
          <w:rStyle w:val="eop"/>
          <w:sz w:val="22"/>
          <w:szCs w:val="22"/>
        </w:rPr>
        <w:t>To secure a career position in the capacity of a Desktop</w:t>
      </w:r>
      <w:r w:rsidR="00DA6096">
        <w:rPr>
          <w:rStyle w:val="eop"/>
          <w:sz w:val="22"/>
          <w:szCs w:val="22"/>
        </w:rPr>
        <w:t xml:space="preserve"> / Technical</w:t>
      </w:r>
      <w:r w:rsidRPr="000F5F93">
        <w:rPr>
          <w:rStyle w:val="eop"/>
          <w:sz w:val="22"/>
          <w:szCs w:val="22"/>
        </w:rPr>
        <w:t xml:space="preserve"> Support Analyst</w:t>
      </w:r>
      <w:r w:rsidR="00135488">
        <w:rPr>
          <w:rStyle w:val="eop"/>
          <w:sz w:val="22"/>
          <w:szCs w:val="22"/>
        </w:rPr>
        <w:t xml:space="preserve"> (Helpdesk)</w:t>
      </w:r>
      <w:r w:rsidRPr="000F5F93">
        <w:rPr>
          <w:rStyle w:val="eop"/>
          <w:sz w:val="22"/>
          <w:szCs w:val="22"/>
        </w:rPr>
        <w:t>, Systems Admi</w:t>
      </w:r>
      <w:r>
        <w:rPr>
          <w:rStyle w:val="eop"/>
          <w:sz w:val="22"/>
          <w:szCs w:val="22"/>
        </w:rPr>
        <w:t>nistrator or Network</w:t>
      </w:r>
      <w:r w:rsidRPr="000F5F93">
        <w:rPr>
          <w:rStyle w:val="eop"/>
          <w:sz w:val="22"/>
          <w:szCs w:val="22"/>
        </w:rPr>
        <w:t xml:space="preserve"> Technical Specialist</w:t>
      </w:r>
      <w:r w:rsidR="00E33E8C">
        <w:rPr>
          <w:rStyle w:val="eop"/>
          <w:sz w:val="22"/>
          <w:szCs w:val="22"/>
        </w:rPr>
        <w:t>.</w:t>
      </w:r>
    </w:p>
    <w:p w:rsidR="000F5F93" w:rsidRPr="000F5F93" w:rsidRDefault="000F5F93" w:rsidP="000F5F93">
      <w:pPr>
        <w:pStyle w:val="paragraph"/>
        <w:textAlignment w:val="baseline"/>
        <w:rPr>
          <w:rFonts w:ascii="Calibri" w:hAnsi="Calibri"/>
          <w:sz w:val="20"/>
          <w:szCs w:val="20"/>
        </w:rPr>
      </w:pPr>
      <w:r>
        <w:rPr>
          <w:rStyle w:val="eop"/>
          <w:rFonts w:ascii="Calibri" w:hAnsi="Calibri"/>
          <w:sz w:val="20"/>
          <w:szCs w:val="20"/>
        </w:rPr>
        <w:t> </w:t>
      </w:r>
    </w:p>
    <w:tbl>
      <w:tblPr>
        <w:tblW w:w="0" w:type="auto"/>
        <w:tblInd w:w="-162" w:type="dxa"/>
        <w:tblLook w:val="04A0" w:firstRow="1" w:lastRow="0" w:firstColumn="1" w:lastColumn="0" w:noHBand="0" w:noVBand="1"/>
      </w:tblPr>
      <w:tblGrid>
        <w:gridCol w:w="5238"/>
        <w:gridCol w:w="522"/>
        <w:gridCol w:w="3762"/>
      </w:tblGrid>
      <w:tr w:rsidR="000A5775" w:rsidTr="000A5775">
        <w:trPr>
          <w:trHeight w:val="1215"/>
        </w:trPr>
        <w:tc>
          <w:tcPr>
            <w:tcW w:w="9522" w:type="dxa"/>
            <w:gridSpan w:val="3"/>
            <w:hideMark/>
          </w:tcPr>
          <w:p w:rsidR="000A5775" w:rsidRDefault="000A5775" w:rsidP="00AF3594">
            <w:pPr>
              <w:pStyle w:val="paragraph"/>
              <w:textAlignment w:val="baseline"/>
              <w:rPr>
                <w:rStyle w:val="eop"/>
                <w:rFonts w:ascii="Arial" w:hAnsi="Arial" w:cs="Arial"/>
                <w:b/>
                <w:sz w:val="20"/>
                <w:szCs w:val="20"/>
              </w:rPr>
            </w:pPr>
          </w:p>
          <w:p w:rsidR="000A5775" w:rsidRPr="0063292E" w:rsidRDefault="000A5775" w:rsidP="0063292E">
            <w:pPr>
              <w:pStyle w:val="paragraph"/>
              <w:ind w:left="90" w:right="60"/>
              <w:jc w:val="both"/>
              <w:textAlignment w:val="baseline"/>
              <w:rPr>
                <w:sz w:val="22"/>
                <w:szCs w:val="22"/>
              </w:rPr>
            </w:pPr>
            <w:r>
              <w:rPr>
                <w:color w:val="000000"/>
                <w:sz w:val="22"/>
                <w:szCs w:val="22"/>
              </w:rPr>
              <w:t xml:space="preserve">Experienced IT Professional </w:t>
            </w:r>
            <w:r w:rsidR="00243817">
              <w:rPr>
                <w:color w:val="000000"/>
                <w:sz w:val="22"/>
                <w:szCs w:val="22"/>
              </w:rPr>
              <w:t>with over 14 years in the IT field.</w:t>
            </w:r>
            <w:r>
              <w:rPr>
                <w:color w:val="000000"/>
                <w:sz w:val="22"/>
                <w:szCs w:val="22"/>
              </w:rPr>
              <w:t xml:space="preserve"> Skilled in </w:t>
            </w:r>
            <w:r w:rsidR="00243817">
              <w:rPr>
                <w:color w:val="000000"/>
                <w:sz w:val="22"/>
                <w:szCs w:val="22"/>
              </w:rPr>
              <w:t>Technical Support, Network Administration, Systems Analysis, End User Support, and Print Service Management</w:t>
            </w:r>
            <w:r w:rsidR="00823AF2">
              <w:rPr>
                <w:color w:val="000000"/>
                <w:sz w:val="22"/>
                <w:szCs w:val="22"/>
              </w:rPr>
              <w:t xml:space="preserve"> </w:t>
            </w:r>
            <w:r w:rsidR="00E35FA6">
              <w:rPr>
                <w:color w:val="000000"/>
                <w:sz w:val="22"/>
                <w:szCs w:val="22"/>
              </w:rPr>
              <w:t>and can</w:t>
            </w:r>
            <w:r>
              <w:rPr>
                <w:color w:val="000000"/>
                <w:sz w:val="22"/>
                <w:szCs w:val="22"/>
              </w:rPr>
              <w:t xml:space="preserve"> provide exceptional customer service to </w:t>
            </w:r>
            <w:r w:rsidR="00243817">
              <w:rPr>
                <w:color w:val="000000"/>
                <w:sz w:val="22"/>
                <w:szCs w:val="22"/>
              </w:rPr>
              <w:t>all</w:t>
            </w:r>
            <w:r>
              <w:rPr>
                <w:color w:val="000000"/>
                <w:sz w:val="22"/>
                <w:szCs w:val="22"/>
              </w:rPr>
              <w:t xml:space="preserve"> clients, with attention to detail. </w:t>
            </w:r>
            <w:r w:rsidR="0063292E">
              <w:rPr>
                <w:rStyle w:val="normaltextrun1"/>
                <w:sz w:val="22"/>
                <w:szCs w:val="22"/>
              </w:rPr>
              <w:t xml:space="preserve">I’m a </w:t>
            </w:r>
            <w:r w:rsidR="0063292E" w:rsidRPr="000A5775">
              <w:rPr>
                <w:rStyle w:val="normaltextrun1"/>
                <w:sz w:val="22"/>
                <w:szCs w:val="22"/>
              </w:rPr>
              <w:t>motivated self-starter with the ability to work independently, as well as with a team. </w:t>
            </w:r>
            <w:r w:rsidR="0063292E" w:rsidRPr="000A5775">
              <w:rPr>
                <w:rStyle w:val="eop"/>
                <w:sz w:val="22"/>
                <w:szCs w:val="22"/>
              </w:rPr>
              <w:t xml:space="preserve"> I have a </w:t>
            </w:r>
            <w:r w:rsidR="0063292E" w:rsidRPr="000A5775">
              <w:rPr>
                <w:rStyle w:val="normaltextrun1"/>
                <w:sz w:val="22"/>
                <w:szCs w:val="22"/>
              </w:rPr>
              <w:t>thorough and comprehensive knowledge of computer architecture and the principles of managing LAN/WAN networks and peripherals. Working knowledge of TCP/IP,</w:t>
            </w:r>
            <w:r w:rsidR="0063292E">
              <w:rPr>
                <w:rStyle w:val="normaltextrun1"/>
                <w:sz w:val="22"/>
                <w:szCs w:val="22"/>
              </w:rPr>
              <w:t xml:space="preserve"> DHCP,</w:t>
            </w:r>
            <w:r w:rsidR="0063292E" w:rsidRPr="000A5775">
              <w:rPr>
                <w:rStyle w:val="normaltextrun1"/>
                <w:sz w:val="22"/>
                <w:szCs w:val="22"/>
              </w:rPr>
              <w:t xml:space="preserve"> DNS, SMTP, VPN, WSUS, SCCM, LDAP and F</w:t>
            </w:r>
            <w:r w:rsidR="00243817">
              <w:rPr>
                <w:rStyle w:val="normaltextrun1"/>
                <w:sz w:val="22"/>
                <w:szCs w:val="22"/>
              </w:rPr>
              <w:t>TP protoco</w:t>
            </w:r>
            <w:r w:rsidR="00B3766F">
              <w:rPr>
                <w:rStyle w:val="normaltextrun1"/>
                <w:sz w:val="22"/>
                <w:szCs w:val="22"/>
              </w:rPr>
              <w:t>ls, Active Directory, Exchange Account S</w:t>
            </w:r>
            <w:r w:rsidR="00243817">
              <w:rPr>
                <w:rStyle w:val="normaltextrun1"/>
                <w:sz w:val="22"/>
                <w:szCs w:val="22"/>
              </w:rPr>
              <w:t>ervices and</w:t>
            </w:r>
            <w:r w:rsidR="0063292E" w:rsidRPr="000A5775">
              <w:rPr>
                <w:rStyle w:val="normaltextrun1"/>
                <w:sz w:val="22"/>
                <w:szCs w:val="22"/>
              </w:rPr>
              <w:t xml:space="preserve"> Administrative Tools. Skills in computer re-imaging and configuration using Ghost </w:t>
            </w:r>
            <w:r w:rsidR="0063292E">
              <w:rPr>
                <w:rStyle w:val="normaltextrun1"/>
                <w:sz w:val="22"/>
                <w:szCs w:val="22"/>
              </w:rPr>
              <w:t>and Dell KAC</w:t>
            </w:r>
            <w:r w:rsidR="0063292E" w:rsidRPr="000A5775">
              <w:rPr>
                <w:rStyle w:val="normaltextrun1"/>
                <w:sz w:val="22"/>
                <w:szCs w:val="22"/>
              </w:rPr>
              <w:t>E. Strong analytical, organizational and time management skills along with</w:t>
            </w:r>
            <w:r w:rsidR="00B3766F">
              <w:rPr>
                <w:rStyle w:val="normaltextrun1"/>
                <w:sz w:val="22"/>
                <w:szCs w:val="22"/>
              </w:rPr>
              <w:t xml:space="preserve"> </w:t>
            </w:r>
            <w:r w:rsidR="0063292E" w:rsidRPr="000A5775">
              <w:rPr>
                <w:rStyle w:val="eop"/>
                <w:sz w:val="22"/>
                <w:szCs w:val="22"/>
              </w:rPr>
              <w:t>e</w:t>
            </w:r>
            <w:r w:rsidR="0063292E" w:rsidRPr="000A5775">
              <w:rPr>
                <w:rStyle w:val="normaltextrun1"/>
                <w:sz w:val="22"/>
                <w:szCs w:val="22"/>
              </w:rPr>
              <w:t xml:space="preserve">xcellent oral and written communication skills, advanced customer service, interpersonal and </w:t>
            </w:r>
            <w:r w:rsidR="00B3766F">
              <w:rPr>
                <w:rStyle w:val="normaltextrun1"/>
                <w:sz w:val="22"/>
                <w:szCs w:val="22"/>
              </w:rPr>
              <w:t xml:space="preserve">soft </w:t>
            </w:r>
            <w:r w:rsidR="0063292E" w:rsidRPr="000A5775">
              <w:rPr>
                <w:rStyle w:val="normaltextrun1"/>
                <w:sz w:val="22"/>
                <w:szCs w:val="22"/>
              </w:rPr>
              <w:t>s</w:t>
            </w:r>
            <w:r w:rsidR="0063292E">
              <w:rPr>
                <w:rStyle w:val="normaltextrun1"/>
                <w:sz w:val="22"/>
                <w:szCs w:val="22"/>
              </w:rPr>
              <w:t>kills. Advanced</w:t>
            </w:r>
            <w:r w:rsidR="0063292E" w:rsidRPr="000A5775">
              <w:rPr>
                <w:rStyle w:val="normaltextrun1"/>
                <w:sz w:val="22"/>
                <w:szCs w:val="22"/>
              </w:rPr>
              <w:t xml:space="preserve"> problem solving, critical thinking and</w:t>
            </w:r>
            <w:r w:rsidR="00B3766F">
              <w:rPr>
                <w:rStyle w:val="normaltextrun1"/>
                <w:sz w:val="22"/>
                <w:szCs w:val="22"/>
              </w:rPr>
              <w:t xml:space="preserve"> active</w:t>
            </w:r>
            <w:r w:rsidR="0063292E" w:rsidRPr="000A5775">
              <w:rPr>
                <w:rStyle w:val="normaltextrun1"/>
                <w:sz w:val="22"/>
                <w:szCs w:val="22"/>
              </w:rPr>
              <w:t xml:space="preserve"> listening skills. Detailed end user issue resolution and support with computers, networked and local copiers, printers, scanners, and other network integrated peripherals.</w:t>
            </w:r>
            <w:r w:rsidR="0063292E" w:rsidRPr="000A5775">
              <w:rPr>
                <w:rStyle w:val="eop"/>
                <w:sz w:val="22"/>
                <w:szCs w:val="22"/>
              </w:rPr>
              <w:t> </w:t>
            </w:r>
            <w:r w:rsidR="00B3766F">
              <w:rPr>
                <w:color w:val="000000"/>
                <w:sz w:val="22"/>
                <w:szCs w:val="22"/>
              </w:rPr>
              <w:t>Also, have experiences with license administration and compliance, coordinating</w:t>
            </w:r>
            <w:r>
              <w:rPr>
                <w:color w:val="000000"/>
                <w:sz w:val="22"/>
                <w:szCs w:val="22"/>
              </w:rPr>
              <w:t xml:space="preserve"> service training</w:t>
            </w:r>
            <w:r w:rsidR="00B3766F">
              <w:rPr>
                <w:color w:val="000000"/>
                <w:sz w:val="22"/>
                <w:szCs w:val="22"/>
              </w:rPr>
              <w:t xml:space="preserve"> and procurement</w:t>
            </w:r>
            <w:r>
              <w:rPr>
                <w:color w:val="000000"/>
                <w:sz w:val="22"/>
                <w:szCs w:val="22"/>
              </w:rPr>
              <w:t>.</w:t>
            </w:r>
          </w:p>
        </w:tc>
      </w:tr>
      <w:tr w:rsidR="000A5775" w:rsidTr="000F5F93">
        <w:tc>
          <w:tcPr>
            <w:tcW w:w="9522" w:type="dxa"/>
            <w:gridSpan w:val="3"/>
          </w:tcPr>
          <w:p w:rsidR="000A5775" w:rsidRDefault="000A5775" w:rsidP="000A5775">
            <w:pPr>
              <w:spacing w:line="254" w:lineRule="auto"/>
              <w:ind w:right="-38"/>
              <w:rPr>
                <w:b/>
                <w:color w:val="000000"/>
                <w:sz w:val="22"/>
                <w:szCs w:val="22"/>
                <w:u w:val="single"/>
              </w:rPr>
            </w:pPr>
          </w:p>
        </w:tc>
      </w:tr>
      <w:tr w:rsidR="000A5775" w:rsidTr="000F5F93">
        <w:tc>
          <w:tcPr>
            <w:tcW w:w="9522" w:type="dxa"/>
            <w:gridSpan w:val="3"/>
            <w:hideMark/>
          </w:tcPr>
          <w:p w:rsidR="000A5775" w:rsidRDefault="000A5775" w:rsidP="000A5775">
            <w:pPr>
              <w:spacing w:line="254" w:lineRule="auto"/>
              <w:ind w:right="-38"/>
              <w:rPr>
                <w:b/>
                <w:color w:val="000000"/>
                <w:sz w:val="22"/>
                <w:szCs w:val="22"/>
                <w:u w:val="single"/>
              </w:rPr>
            </w:pPr>
          </w:p>
          <w:p w:rsidR="000A5775" w:rsidRDefault="000A5775" w:rsidP="000A5775">
            <w:pPr>
              <w:spacing w:line="254" w:lineRule="auto"/>
              <w:ind w:right="-38"/>
              <w:rPr>
                <w:b/>
                <w:color w:val="000000"/>
                <w:sz w:val="22"/>
                <w:szCs w:val="22"/>
                <w:u w:val="single"/>
              </w:rPr>
            </w:pPr>
            <w:r>
              <w:rPr>
                <w:b/>
                <w:color w:val="000000"/>
                <w:sz w:val="22"/>
                <w:szCs w:val="22"/>
                <w:u w:val="single"/>
              </w:rPr>
              <w:t>Skill Set</w:t>
            </w:r>
          </w:p>
        </w:tc>
      </w:tr>
      <w:tr w:rsidR="000A5775" w:rsidTr="000F5F93">
        <w:tc>
          <w:tcPr>
            <w:tcW w:w="9522" w:type="dxa"/>
            <w:gridSpan w:val="3"/>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6504"/>
            </w:tblGrid>
            <w:tr w:rsidR="000A5775">
              <w:tc>
                <w:tcPr>
                  <w:tcW w:w="2875"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b/>
                      <w:color w:val="000000"/>
                      <w:sz w:val="22"/>
                      <w:szCs w:val="22"/>
                    </w:rPr>
                  </w:pPr>
                  <w:r>
                    <w:rPr>
                      <w:b/>
                      <w:color w:val="000000"/>
                      <w:sz w:val="22"/>
                      <w:szCs w:val="22"/>
                    </w:rPr>
                    <w:t>Hardware:</w:t>
                  </w:r>
                </w:p>
              </w:tc>
              <w:tc>
                <w:tcPr>
                  <w:tcW w:w="7046"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color w:val="000000"/>
                      <w:sz w:val="22"/>
                      <w:szCs w:val="22"/>
                    </w:rPr>
                  </w:pPr>
                  <w:r>
                    <w:rPr>
                      <w:rStyle w:val="normaltextrun1"/>
                      <w:color w:val="000000"/>
                      <w:sz w:val="22"/>
                      <w:szCs w:val="22"/>
                    </w:rPr>
                    <w:t>Desktops (Towers and Micro PCs), Laptops, Servers, Routers/Switches, Cabling, iPhones, iPads, Tablets, Blackberry/Android Phones.</w:t>
                  </w:r>
                </w:p>
              </w:tc>
            </w:tr>
            <w:tr w:rsidR="000A5775">
              <w:tc>
                <w:tcPr>
                  <w:tcW w:w="2875"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b/>
                      <w:color w:val="000000"/>
                      <w:sz w:val="22"/>
                      <w:szCs w:val="22"/>
                    </w:rPr>
                  </w:pPr>
                  <w:r>
                    <w:rPr>
                      <w:b/>
                      <w:color w:val="000000"/>
                      <w:sz w:val="22"/>
                      <w:szCs w:val="22"/>
                    </w:rPr>
                    <w:t>Operating Systems:</w:t>
                  </w:r>
                </w:p>
              </w:tc>
              <w:tc>
                <w:tcPr>
                  <w:tcW w:w="7046"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color w:val="000000"/>
                      <w:sz w:val="22"/>
                      <w:szCs w:val="22"/>
                    </w:rPr>
                  </w:pPr>
                  <w:r>
                    <w:rPr>
                      <w:color w:val="000000"/>
                      <w:sz w:val="22"/>
                      <w:szCs w:val="22"/>
                    </w:rPr>
                    <w:t>Windows (</w:t>
                  </w:r>
                  <w:r>
                    <w:rPr>
                      <w:rStyle w:val="normaltextrun1"/>
                      <w:color w:val="000000"/>
                      <w:sz w:val="22"/>
                      <w:szCs w:val="22"/>
                    </w:rPr>
                    <w:t>XP, 7, 8, and 10)</w:t>
                  </w:r>
                  <w:r>
                    <w:rPr>
                      <w:color w:val="000000"/>
                      <w:sz w:val="22"/>
                      <w:szCs w:val="22"/>
                    </w:rPr>
                    <w:t>, Apple, Windows Servers (</w:t>
                  </w:r>
                  <w:r>
                    <w:rPr>
                      <w:rStyle w:val="normaltextrun1"/>
                      <w:color w:val="000000"/>
                      <w:sz w:val="22"/>
                      <w:szCs w:val="22"/>
                    </w:rPr>
                    <w:t>2003, 2008 and 2012)</w:t>
                  </w:r>
                </w:p>
              </w:tc>
            </w:tr>
            <w:tr w:rsidR="000A5775">
              <w:tc>
                <w:tcPr>
                  <w:tcW w:w="2875"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b/>
                      <w:color w:val="000000"/>
                      <w:sz w:val="22"/>
                      <w:szCs w:val="22"/>
                    </w:rPr>
                  </w:pPr>
                  <w:r>
                    <w:rPr>
                      <w:b/>
                      <w:color w:val="000000"/>
                      <w:sz w:val="22"/>
                      <w:szCs w:val="22"/>
                    </w:rPr>
                    <w:t>Applications/Other:</w:t>
                  </w:r>
                </w:p>
              </w:tc>
              <w:tc>
                <w:tcPr>
                  <w:tcW w:w="7046"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color w:val="000000"/>
                      <w:sz w:val="22"/>
                      <w:szCs w:val="22"/>
                    </w:rPr>
                  </w:pPr>
                  <w:r>
                    <w:rPr>
                      <w:color w:val="000000"/>
                      <w:sz w:val="22"/>
                      <w:szCs w:val="22"/>
                    </w:rPr>
                    <w:t xml:space="preserve">MS Office Suite, </w:t>
                  </w:r>
                  <w:r w:rsidR="001A0889">
                    <w:rPr>
                      <w:color w:val="000000"/>
                      <w:sz w:val="22"/>
                      <w:szCs w:val="22"/>
                    </w:rPr>
                    <w:t xml:space="preserve">Office365, </w:t>
                  </w:r>
                  <w:r>
                    <w:rPr>
                      <w:color w:val="000000"/>
                      <w:sz w:val="22"/>
                      <w:szCs w:val="22"/>
                    </w:rPr>
                    <w:t>Active Directory,</w:t>
                  </w:r>
                  <w:r w:rsidR="001A0889">
                    <w:rPr>
                      <w:color w:val="000000"/>
                      <w:sz w:val="22"/>
                      <w:szCs w:val="22"/>
                    </w:rPr>
                    <w:t xml:space="preserve"> MS Exchange,</w:t>
                  </w:r>
                  <w:r>
                    <w:rPr>
                      <w:color w:val="000000"/>
                      <w:sz w:val="22"/>
                      <w:szCs w:val="22"/>
                    </w:rPr>
                    <w:t xml:space="preserve"> </w:t>
                  </w:r>
                  <w:r>
                    <w:rPr>
                      <w:rStyle w:val="normaltextrun1"/>
                      <w:color w:val="000000"/>
                      <w:sz w:val="22"/>
                      <w:szCs w:val="22"/>
                    </w:rPr>
                    <w:t xml:space="preserve">Share Point, Skype for Business, One Drive, One Note, SAP Solutions Manager, Cisco Any Connect VPN, Citrix, Go To Meeting, Ultra VNC, Systech / Integra, </w:t>
                  </w:r>
                  <w:r>
                    <w:rPr>
                      <w:rStyle w:val="spellingerror"/>
                      <w:color w:val="000000"/>
                      <w:sz w:val="22"/>
                      <w:szCs w:val="22"/>
                    </w:rPr>
                    <w:t>Drivve</w:t>
                  </w:r>
                  <w:r>
                    <w:rPr>
                      <w:rStyle w:val="normaltextrun1"/>
                      <w:color w:val="000000"/>
                      <w:sz w:val="22"/>
                      <w:szCs w:val="22"/>
                    </w:rPr>
                    <w:t xml:space="preserve"> (Secure Printing), Mimecast (email archiving), Appriver (Active Sync), Adobe Software, IBM iSeries (AS/400) management.</w:t>
                  </w:r>
                </w:p>
              </w:tc>
            </w:tr>
            <w:tr w:rsidR="000A5775">
              <w:tc>
                <w:tcPr>
                  <w:tcW w:w="2875"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b/>
                      <w:color w:val="000000"/>
                      <w:sz w:val="22"/>
                      <w:szCs w:val="22"/>
                    </w:rPr>
                  </w:pPr>
                  <w:r>
                    <w:rPr>
                      <w:b/>
                      <w:color w:val="000000"/>
                      <w:sz w:val="22"/>
                      <w:szCs w:val="22"/>
                    </w:rPr>
                    <w:t>Imaging/ Remote Support:</w:t>
                  </w:r>
                </w:p>
              </w:tc>
              <w:tc>
                <w:tcPr>
                  <w:tcW w:w="7046"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rStyle w:val="normaltextrun1"/>
                    </w:rPr>
                  </w:pPr>
                  <w:r>
                    <w:rPr>
                      <w:rStyle w:val="normaltextrun1"/>
                      <w:color w:val="000000"/>
                      <w:sz w:val="22"/>
                      <w:szCs w:val="22"/>
                    </w:rPr>
                    <w:t xml:space="preserve">Ghost and Dell KACE, Bomgar, </w:t>
                  </w:r>
                  <w:r>
                    <w:rPr>
                      <w:rStyle w:val="spellingerror"/>
                      <w:color w:val="000000"/>
                      <w:sz w:val="22"/>
                      <w:szCs w:val="22"/>
                    </w:rPr>
                    <w:t xml:space="preserve">Dameware, </w:t>
                  </w:r>
                  <w:r>
                    <w:rPr>
                      <w:rStyle w:val="normaltextrun1"/>
                      <w:color w:val="000000"/>
                      <w:sz w:val="22"/>
                      <w:szCs w:val="22"/>
                    </w:rPr>
                    <w:t>Gauss Imaging, Remote Desktop, Ultra VNC, Logmein, TeamViewer.</w:t>
                  </w:r>
                </w:p>
              </w:tc>
            </w:tr>
            <w:tr w:rsidR="000A5775">
              <w:tc>
                <w:tcPr>
                  <w:tcW w:w="2875"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b/>
                    </w:rPr>
                  </w:pPr>
                  <w:r>
                    <w:rPr>
                      <w:b/>
                      <w:color w:val="000000"/>
                      <w:sz w:val="22"/>
                      <w:szCs w:val="22"/>
                    </w:rPr>
                    <w:t>Networking:</w:t>
                  </w:r>
                </w:p>
              </w:tc>
              <w:tc>
                <w:tcPr>
                  <w:tcW w:w="7046"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color w:val="000000"/>
                      <w:sz w:val="22"/>
                      <w:szCs w:val="22"/>
                    </w:rPr>
                  </w:pPr>
                  <w:r>
                    <w:rPr>
                      <w:rStyle w:val="normaltextrun1"/>
                      <w:color w:val="000000"/>
                      <w:sz w:val="22"/>
                      <w:szCs w:val="22"/>
                    </w:rPr>
                    <w:t>LAN/WAN, TCP/IP, DNS,</w:t>
                  </w:r>
                  <w:r w:rsidR="00794238">
                    <w:rPr>
                      <w:rStyle w:val="normaltextrun1"/>
                      <w:color w:val="000000"/>
                      <w:sz w:val="22"/>
                      <w:szCs w:val="22"/>
                    </w:rPr>
                    <w:t xml:space="preserve"> DHCP,</w:t>
                  </w:r>
                  <w:r>
                    <w:rPr>
                      <w:rStyle w:val="normaltextrun1"/>
                      <w:color w:val="000000"/>
                      <w:sz w:val="22"/>
                      <w:szCs w:val="22"/>
                    </w:rPr>
                    <w:t xml:space="preserve"> SMTP, VPN, WSUS, SCCM, LDAP and FTP protocols. Lansweeper</w:t>
                  </w:r>
                </w:p>
              </w:tc>
            </w:tr>
            <w:tr w:rsidR="000A5775">
              <w:tc>
                <w:tcPr>
                  <w:tcW w:w="2875"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b/>
                      <w:color w:val="000000"/>
                      <w:sz w:val="22"/>
                      <w:szCs w:val="22"/>
                    </w:rPr>
                  </w:pPr>
                  <w:r>
                    <w:rPr>
                      <w:b/>
                      <w:color w:val="000000"/>
                      <w:sz w:val="22"/>
                      <w:szCs w:val="22"/>
                    </w:rPr>
                    <w:t>Ticketing Systems:</w:t>
                  </w:r>
                </w:p>
              </w:tc>
              <w:tc>
                <w:tcPr>
                  <w:tcW w:w="7046" w:type="dxa"/>
                  <w:tcBorders>
                    <w:top w:val="single" w:sz="4" w:space="0" w:color="auto"/>
                    <w:left w:val="single" w:sz="4" w:space="0" w:color="auto"/>
                    <w:bottom w:val="single" w:sz="4" w:space="0" w:color="auto"/>
                    <w:right w:val="single" w:sz="4" w:space="0" w:color="auto"/>
                  </w:tcBorders>
                  <w:hideMark/>
                </w:tcPr>
                <w:p w:rsidR="000A5775" w:rsidRDefault="000A5775" w:rsidP="000A5775">
                  <w:pPr>
                    <w:spacing w:line="254" w:lineRule="auto"/>
                    <w:ind w:right="-38"/>
                    <w:rPr>
                      <w:color w:val="000000"/>
                      <w:sz w:val="22"/>
                      <w:szCs w:val="22"/>
                    </w:rPr>
                  </w:pPr>
                  <w:r>
                    <w:rPr>
                      <w:rStyle w:val="normaltextrun1"/>
                      <w:color w:val="000000"/>
                      <w:sz w:val="22"/>
                      <w:szCs w:val="22"/>
                    </w:rPr>
                    <w:t>ServiceNow (SNOW), Remedy (Clarify and Magic), Aldon, SpiceWorks</w:t>
                  </w:r>
                </w:p>
              </w:tc>
            </w:tr>
          </w:tbl>
          <w:p w:rsidR="000A5775" w:rsidRDefault="000A5775" w:rsidP="000A5775">
            <w:pPr>
              <w:spacing w:line="254" w:lineRule="auto"/>
              <w:ind w:right="-38"/>
              <w:rPr>
                <w:b/>
                <w:color w:val="000000"/>
                <w:sz w:val="22"/>
                <w:szCs w:val="22"/>
              </w:rPr>
            </w:pPr>
          </w:p>
        </w:tc>
      </w:tr>
      <w:tr w:rsidR="000A5775" w:rsidTr="000F5F93">
        <w:tc>
          <w:tcPr>
            <w:tcW w:w="9522" w:type="dxa"/>
            <w:gridSpan w:val="3"/>
          </w:tcPr>
          <w:p w:rsidR="000A5775" w:rsidRDefault="000A5775" w:rsidP="000A5775">
            <w:pPr>
              <w:spacing w:line="254" w:lineRule="auto"/>
              <w:ind w:right="-38"/>
              <w:rPr>
                <w:b/>
                <w:color w:val="000000"/>
                <w:sz w:val="22"/>
                <w:szCs w:val="22"/>
              </w:rPr>
            </w:pPr>
          </w:p>
        </w:tc>
      </w:tr>
      <w:tr w:rsidR="000A5775" w:rsidTr="000F5F93">
        <w:tc>
          <w:tcPr>
            <w:tcW w:w="9522" w:type="dxa"/>
            <w:gridSpan w:val="3"/>
            <w:hideMark/>
          </w:tcPr>
          <w:p w:rsidR="000A5775" w:rsidRDefault="000A5775" w:rsidP="000A5775">
            <w:pPr>
              <w:spacing w:line="254" w:lineRule="auto"/>
              <w:ind w:right="-38"/>
              <w:rPr>
                <w:b/>
                <w:color w:val="000000"/>
                <w:sz w:val="22"/>
                <w:szCs w:val="22"/>
                <w:u w:val="single"/>
              </w:rPr>
            </w:pPr>
            <w:r>
              <w:rPr>
                <w:b/>
                <w:color w:val="000000"/>
                <w:sz w:val="22"/>
                <w:szCs w:val="22"/>
                <w:u w:val="single"/>
              </w:rPr>
              <w:t>Education &amp; Certifications:</w:t>
            </w:r>
          </w:p>
          <w:p w:rsidR="000A5775" w:rsidRDefault="000A5775" w:rsidP="000A5775">
            <w:pPr>
              <w:spacing w:line="254" w:lineRule="auto"/>
              <w:ind w:right="-38"/>
              <w:rPr>
                <w:b/>
                <w:color w:val="000000"/>
                <w:sz w:val="22"/>
                <w:szCs w:val="22"/>
                <w:u w:val="single"/>
              </w:rPr>
            </w:pPr>
          </w:p>
        </w:tc>
      </w:tr>
      <w:tr w:rsidR="000A5775" w:rsidTr="000F5F93">
        <w:tc>
          <w:tcPr>
            <w:tcW w:w="9522" w:type="dxa"/>
            <w:gridSpan w:val="3"/>
            <w:hideMark/>
          </w:tcPr>
          <w:p w:rsidR="000A5775" w:rsidRDefault="000A5775" w:rsidP="000A5775">
            <w:pPr>
              <w:spacing w:line="254" w:lineRule="auto"/>
              <w:ind w:right="-38"/>
              <w:rPr>
                <w:color w:val="000000"/>
                <w:sz w:val="22"/>
                <w:szCs w:val="22"/>
              </w:rPr>
            </w:pPr>
            <w:r>
              <w:rPr>
                <w:rStyle w:val="normaltextrun1"/>
                <w:color w:val="000000"/>
                <w:sz w:val="22"/>
                <w:szCs w:val="22"/>
              </w:rPr>
              <w:t>ECPI, College of Technology – Va. Beach, VA</w:t>
            </w:r>
          </w:p>
        </w:tc>
      </w:tr>
      <w:tr w:rsidR="000A5775" w:rsidTr="000F5F93">
        <w:tc>
          <w:tcPr>
            <w:tcW w:w="9522" w:type="dxa"/>
            <w:gridSpan w:val="3"/>
            <w:hideMark/>
          </w:tcPr>
          <w:p w:rsidR="000A5775" w:rsidRDefault="000A5775" w:rsidP="000A5775">
            <w:pPr>
              <w:pStyle w:val="paragraph"/>
              <w:ind w:right="-30"/>
              <w:textAlignment w:val="baseline"/>
              <w:rPr>
                <w:color w:val="000000"/>
                <w:sz w:val="22"/>
                <w:szCs w:val="22"/>
              </w:rPr>
            </w:pPr>
            <w:r>
              <w:rPr>
                <w:rStyle w:val="normaltextrun1"/>
                <w:bCs/>
                <w:color w:val="000000"/>
                <w:sz w:val="22"/>
                <w:szCs w:val="22"/>
              </w:rPr>
              <w:t>Associates in Computer Electronics Technology</w:t>
            </w:r>
            <w:r>
              <w:rPr>
                <w:rStyle w:val="eop"/>
                <w:color w:val="000000"/>
                <w:sz w:val="22"/>
                <w:szCs w:val="22"/>
              </w:rPr>
              <w:t> </w:t>
            </w:r>
          </w:p>
        </w:tc>
      </w:tr>
      <w:tr w:rsidR="000A5775" w:rsidTr="000F5F93">
        <w:tc>
          <w:tcPr>
            <w:tcW w:w="9522" w:type="dxa"/>
            <w:gridSpan w:val="3"/>
          </w:tcPr>
          <w:p w:rsidR="000A5775" w:rsidRDefault="000A5775" w:rsidP="000A5775">
            <w:pPr>
              <w:pStyle w:val="paragraph"/>
              <w:ind w:left="90" w:right="-30"/>
              <w:textAlignment w:val="baseline"/>
              <w:rPr>
                <w:rStyle w:val="normaltextrun1"/>
                <w:bCs/>
              </w:rPr>
            </w:pPr>
          </w:p>
        </w:tc>
      </w:tr>
      <w:tr w:rsidR="000A5775" w:rsidTr="000F5F93">
        <w:tc>
          <w:tcPr>
            <w:tcW w:w="9522" w:type="dxa"/>
            <w:gridSpan w:val="3"/>
            <w:hideMark/>
          </w:tcPr>
          <w:p w:rsidR="000A5775" w:rsidRDefault="000A5775" w:rsidP="000A5775">
            <w:pPr>
              <w:pStyle w:val="paragraph"/>
              <w:ind w:right="-30"/>
              <w:textAlignment w:val="baseline"/>
              <w:rPr>
                <w:rStyle w:val="normaltextrun1"/>
                <w:bCs/>
                <w:color w:val="000000"/>
                <w:sz w:val="22"/>
                <w:szCs w:val="22"/>
              </w:rPr>
            </w:pPr>
            <w:r>
              <w:rPr>
                <w:rStyle w:val="normaltextrun1"/>
                <w:color w:val="000000"/>
                <w:sz w:val="22"/>
                <w:szCs w:val="22"/>
              </w:rPr>
              <w:t>Tidewater Community College – Va. Beach, VA</w:t>
            </w:r>
          </w:p>
        </w:tc>
      </w:tr>
      <w:tr w:rsidR="000A5775" w:rsidTr="000F5F93">
        <w:tc>
          <w:tcPr>
            <w:tcW w:w="9522" w:type="dxa"/>
            <w:gridSpan w:val="3"/>
            <w:hideMark/>
          </w:tcPr>
          <w:p w:rsidR="000A5775" w:rsidRDefault="000A5775" w:rsidP="000A5775">
            <w:pPr>
              <w:pStyle w:val="paragraph"/>
              <w:ind w:right="-30"/>
              <w:textAlignment w:val="baseline"/>
              <w:rPr>
                <w:rStyle w:val="normaltextrun1"/>
                <w:bCs/>
                <w:color w:val="000000"/>
                <w:sz w:val="22"/>
                <w:szCs w:val="22"/>
              </w:rPr>
            </w:pPr>
            <w:r w:rsidRPr="00341E64">
              <w:rPr>
                <w:rStyle w:val="normaltextrun1"/>
                <w:bCs/>
                <w:color w:val="000000"/>
                <w:sz w:val="22"/>
                <w:szCs w:val="22"/>
              </w:rPr>
              <w:t>Certificate for Electronic Health Records Engineering in Health IT Engineering Program</w:t>
            </w:r>
          </w:p>
          <w:p w:rsidR="000A5775" w:rsidRDefault="000A5775" w:rsidP="000A5775">
            <w:pPr>
              <w:pStyle w:val="paragraph"/>
              <w:ind w:right="-30"/>
              <w:textAlignment w:val="baseline"/>
              <w:rPr>
                <w:rStyle w:val="normaltextrun1"/>
                <w:bCs/>
                <w:color w:val="000000"/>
                <w:sz w:val="22"/>
                <w:szCs w:val="22"/>
              </w:rPr>
            </w:pPr>
          </w:p>
          <w:p w:rsidR="000A5775" w:rsidRPr="00341E64" w:rsidRDefault="000A5775" w:rsidP="000A5775">
            <w:pPr>
              <w:pStyle w:val="paragraph"/>
              <w:ind w:right="-30"/>
              <w:textAlignment w:val="baseline"/>
              <w:rPr>
                <w:rStyle w:val="normaltextrun1"/>
                <w:bCs/>
                <w:color w:val="000000"/>
                <w:sz w:val="22"/>
                <w:szCs w:val="22"/>
              </w:rPr>
            </w:pPr>
          </w:p>
          <w:p w:rsidR="000A5775" w:rsidRPr="00341E64" w:rsidRDefault="000A5775" w:rsidP="000A5775">
            <w:pPr>
              <w:pStyle w:val="paragraph"/>
              <w:ind w:right="-30"/>
              <w:textAlignment w:val="baseline"/>
              <w:rPr>
                <w:rStyle w:val="eop"/>
                <w:color w:val="000000"/>
                <w:sz w:val="22"/>
                <w:szCs w:val="22"/>
              </w:rPr>
            </w:pPr>
            <w:r w:rsidRPr="00341E64">
              <w:rPr>
                <w:rStyle w:val="normaltextrun1"/>
                <w:bCs/>
                <w:color w:val="000000"/>
                <w:sz w:val="22"/>
                <w:szCs w:val="22"/>
              </w:rPr>
              <w:t>Hampton University – Hampton, Va.</w:t>
            </w:r>
          </w:p>
          <w:p w:rsidR="000A5775" w:rsidRPr="00341E64" w:rsidRDefault="000A5775" w:rsidP="000A5775">
            <w:pPr>
              <w:pStyle w:val="paragraph"/>
              <w:ind w:right="-30"/>
              <w:textAlignment w:val="baseline"/>
              <w:rPr>
                <w:rStyle w:val="normaltextrun1"/>
                <w:color w:val="000000"/>
                <w:sz w:val="22"/>
                <w:szCs w:val="22"/>
              </w:rPr>
            </w:pPr>
            <w:r w:rsidRPr="00341E64">
              <w:rPr>
                <w:rStyle w:val="eop"/>
                <w:sz w:val="22"/>
                <w:szCs w:val="22"/>
              </w:rPr>
              <w:t>Architecture, Building Construction and General Education</w:t>
            </w:r>
          </w:p>
        </w:tc>
      </w:tr>
      <w:tr w:rsidR="000A5775" w:rsidTr="000F5F93">
        <w:tc>
          <w:tcPr>
            <w:tcW w:w="9522" w:type="dxa"/>
            <w:gridSpan w:val="3"/>
          </w:tcPr>
          <w:p w:rsidR="000A5775" w:rsidRDefault="000A5775" w:rsidP="000A5775">
            <w:pPr>
              <w:pStyle w:val="paragraph"/>
              <w:ind w:right="-30"/>
              <w:textAlignment w:val="baseline"/>
              <w:rPr>
                <w:rStyle w:val="normaltextrun1"/>
                <w:bCs/>
                <w:color w:val="000000"/>
                <w:sz w:val="22"/>
                <w:szCs w:val="22"/>
              </w:rPr>
            </w:pPr>
          </w:p>
        </w:tc>
      </w:tr>
      <w:tr w:rsidR="000A5775" w:rsidTr="000F5F93">
        <w:tc>
          <w:tcPr>
            <w:tcW w:w="9522" w:type="dxa"/>
            <w:gridSpan w:val="3"/>
            <w:hideMark/>
          </w:tcPr>
          <w:p w:rsidR="000A5775" w:rsidRDefault="000A5775" w:rsidP="000A5775">
            <w:pPr>
              <w:pStyle w:val="paragraph"/>
              <w:ind w:right="-30"/>
              <w:textAlignment w:val="baseline"/>
              <w:rPr>
                <w:rStyle w:val="normaltextrun1"/>
                <w:bCs/>
                <w:color w:val="000000"/>
                <w:sz w:val="22"/>
                <w:szCs w:val="22"/>
              </w:rPr>
            </w:pPr>
            <w:r>
              <w:rPr>
                <w:rStyle w:val="normaltextrun1"/>
                <w:color w:val="000000"/>
                <w:sz w:val="22"/>
                <w:szCs w:val="22"/>
              </w:rPr>
              <w:t>New Horizons Computer Training Center – Va. Beach, VA</w:t>
            </w:r>
          </w:p>
        </w:tc>
      </w:tr>
      <w:tr w:rsidR="000A5775" w:rsidTr="000F5F93">
        <w:tc>
          <w:tcPr>
            <w:tcW w:w="9522" w:type="dxa"/>
            <w:gridSpan w:val="3"/>
            <w:hideMark/>
          </w:tcPr>
          <w:p w:rsidR="000A5775" w:rsidRDefault="000A5775" w:rsidP="000A5775">
            <w:pPr>
              <w:pStyle w:val="paragraph"/>
              <w:ind w:right="-30"/>
              <w:textAlignment w:val="baseline"/>
              <w:rPr>
                <w:rStyle w:val="normaltextrun1"/>
                <w:color w:val="000000"/>
                <w:sz w:val="22"/>
                <w:szCs w:val="22"/>
              </w:rPr>
            </w:pPr>
            <w:r>
              <w:rPr>
                <w:rStyle w:val="normaltextrun1"/>
                <w:bCs/>
                <w:color w:val="000000"/>
                <w:sz w:val="22"/>
                <w:szCs w:val="22"/>
              </w:rPr>
              <w:t>A+ Certification</w:t>
            </w:r>
            <w:r>
              <w:rPr>
                <w:rStyle w:val="eop"/>
                <w:color w:val="000000"/>
                <w:sz w:val="22"/>
                <w:szCs w:val="22"/>
              </w:rPr>
              <w:t> </w:t>
            </w:r>
          </w:p>
        </w:tc>
      </w:tr>
      <w:tr w:rsidR="000A5775" w:rsidTr="000F5F93">
        <w:tc>
          <w:tcPr>
            <w:tcW w:w="9522" w:type="dxa"/>
            <w:gridSpan w:val="3"/>
          </w:tcPr>
          <w:p w:rsidR="000A5775" w:rsidRDefault="000A5775" w:rsidP="000A5775">
            <w:pPr>
              <w:pStyle w:val="paragraph"/>
              <w:ind w:right="-30"/>
              <w:textAlignment w:val="baseline"/>
              <w:rPr>
                <w:rStyle w:val="normaltextrun1"/>
                <w:b/>
                <w:bCs/>
                <w:color w:val="000000"/>
                <w:sz w:val="22"/>
                <w:szCs w:val="22"/>
              </w:rPr>
            </w:pPr>
          </w:p>
        </w:tc>
      </w:tr>
      <w:tr w:rsidR="000A5775" w:rsidTr="000F5F93">
        <w:tc>
          <w:tcPr>
            <w:tcW w:w="9522" w:type="dxa"/>
            <w:gridSpan w:val="3"/>
            <w:hideMark/>
          </w:tcPr>
          <w:p w:rsidR="000A5775" w:rsidRDefault="000A5775" w:rsidP="000A5775">
            <w:pPr>
              <w:pStyle w:val="paragraph"/>
              <w:ind w:right="-30"/>
              <w:textAlignment w:val="baseline"/>
              <w:rPr>
                <w:rStyle w:val="normaltextrun1"/>
                <w:b/>
                <w:bCs/>
                <w:color w:val="000000"/>
                <w:sz w:val="22"/>
                <w:szCs w:val="22"/>
                <w:u w:val="single"/>
              </w:rPr>
            </w:pPr>
            <w:r>
              <w:rPr>
                <w:rStyle w:val="normaltextrun1"/>
                <w:b/>
                <w:bCs/>
                <w:color w:val="000000"/>
                <w:sz w:val="22"/>
                <w:szCs w:val="22"/>
                <w:u w:val="single"/>
              </w:rPr>
              <w:t xml:space="preserve">Work Experience: </w:t>
            </w:r>
          </w:p>
        </w:tc>
      </w:tr>
      <w:tr w:rsidR="000A5775" w:rsidTr="000F5F93">
        <w:tc>
          <w:tcPr>
            <w:tcW w:w="5238" w:type="dxa"/>
            <w:hideMark/>
          </w:tcPr>
          <w:p w:rsidR="000A5775" w:rsidRDefault="000A5775" w:rsidP="000A5775">
            <w:pPr>
              <w:pStyle w:val="paragraph"/>
              <w:ind w:right="-30"/>
              <w:textAlignment w:val="baseline"/>
              <w:rPr>
                <w:rStyle w:val="normaltextrun1"/>
                <w:b/>
                <w:color w:val="000000"/>
                <w:sz w:val="22"/>
                <w:szCs w:val="22"/>
              </w:rPr>
            </w:pPr>
          </w:p>
          <w:p w:rsidR="000A5775" w:rsidRDefault="000A5775" w:rsidP="000A5775">
            <w:pPr>
              <w:pStyle w:val="paragraph"/>
              <w:ind w:right="-30"/>
              <w:textAlignment w:val="baseline"/>
              <w:rPr>
                <w:rStyle w:val="normaltextrun1"/>
                <w:b/>
                <w:color w:val="000000"/>
                <w:sz w:val="22"/>
                <w:szCs w:val="22"/>
              </w:rPr>
            </w:pPr>
          </w:p>
          <w:p w:rsidR="000A5775" w:rsidRDefault="000A5775" w:rsidP="000A5775">
            <w:pPr>
              <w:pStyle w:val="paragraph"/>
              <w:ind w:right="-30"/>
              <w:textAlignment w:val="baseline"/>
              <w:rPr>
                <w:rStyle w:val="normaltextrun1"/>
                <w:b/>
                <w:bCs/>
                <w:color w:val="000000"/>
                <w:sz w:val="22"/>
                <w:szCs w:val="22"/>
              </w:rPr>
            </w:pPr>
            <w:r>
              <w:rPr>
                <w:rStyle w:val="normaltextrun1"/>
                <w:b/>
                <w:color w:val="000000"/>
                <w:sz w:val="22"/>
                <w:szCs w:val="22"/>
              </w:rPr>
              <w:t>Titan America LLC   -   Norfolk, VA</w:t>
            </w:r>
          </w:p>
        </w:tc>
        <w:tc>
          <w:tcPr>
            <w:tcW w:w="4284" w:type="dxa"/>
            <w:gridSpan w:val="2"/>
            <w:hideMark/>
          </w:tcPr>
          <w:p w:rsidR="000A5775" w:rsidRDefault="000A5775" w:rsidP="000A5775">
            <w:pPr>
              <w:pStyle w:val="paragraph"/>
              <w:ind w:right="-30"/>
              <w:jc w:val="right"/>
              <w:textAlignment w:val="baseline"/>
              <w:rPr>
                <w:rStyle w:val="normaltextrun1"/>
                <w:b/>
                <w:color w:val="000000"/>
                <w:sz w:val="22"/>
                <w:szCs w:val="22"/>
              </w:rPr>
            </w:pPr>
          </w:p>
          <w:p w:rsidR="000A5775" w:rsidRDefault="000A5775" w:rsidP="000A5775">
            <w:pPr>
              <w:pStyle w:val="paragraph"/>
              <w:ind w:right="-30"/>
              <w:jc w:val="right"/>
              <w:textAlignment w:val="baseline"/>
              <w:rPr>
                <w:rStyle w:val="normaltextrun1"/>
                <w:b/>
                <w:color w:val="000000"/>
                <w:sz w:val="22"/>
                <w:szCs w:val="22"/>
              </w:rPr>
            </w:pPr>
          </w:p>
          <w:p w:rsidR="000A5775" w:rsidRDefault="000A5775" w:rsidP="000A5775">
            <w:pPr>
              <w:pStyle w:val="paragraph"/>
              <w:ind w:right="-30"/>
              <w:jc w:val="center"/>
              <w:textAlignment w:val="baseline"/>
              <w:rPr>
                <w:rStyle w:val="normaltextrun1"/>
                <w:b/>
                <w:bCs/>
                <w:color w:val="000000"/>
                <w:sz w:val="22"/>
                <w:szCs w:val="22"/>
              </w:rPr>
            </w:pPr>
            <w:r>
              <w:rPr>
                <w:rStyle w:val="normaltextrun1"/>
                <w:b/>
                <w:color w:val="000000"/>
                <w:sz w:val="22"/>
                <w:szCs w:val="22"/>
              </w:rPr>
              <w:t xml:space="preserve">                           June 2016 to Present</w:t>
            </w:r>
            <w:r>
              <w:rPr>
                <w:rStyle w:val="eop"/>
                <w:b/>
                <w:color w:val="000000"/>
                <w:sz w:val="22"/>
                <w:szCs w:val="22"/>
              </w:rPr>
              <w:t> </w:t>
            </w:r>
          </w:p>
        </w:tc>
      </w:tr>
      <w:tr w:rsidR="000A5775" w:rsidTr="000F5F93">
        <w:tc>
          <w:tcPr>
            <w:tcW w:w="9522" w:type="dxa"/>
            <w:gridSpan w:val="3"/>
            <w:hideMark/>
          </w:tcPr>
          <w:p w:rsidR="000A5775" w:rsidRDefault="000A5775" w:rsidP="000A5775">
            <w:pPr>
              <w:pStyle w:val="paragraph"/>
              <w:ind w:left="90" w:right="5970"/>
              <w:jc w:val="both"/>
              <w:textAlignment w:val="baseline"/>
              <w:rPr>
                <w:rStyle w:val="eop"/>
                <w:color w:val="000000"/>
                <w:sz w:val="22"/>
                <w:szCs w:val="22"/>
              </w:rPr>
            </w:pPr>
            <w:r>
              <w:rPr>
                <w:rStyle w:val="normaltextrun1"/>
                <w:b/>
                <w:bCs/>
                <w:color w:val="000000"/>
                <w:sz w:val="22"/>
                <w:szCs w:val="22"/>
              </w:rPr>
              <w:t>Technical Support Analyst</w:t>
            </w:r>
          </w:p>
          <w:p w:rsidR="00846E1D" w:rsidRDefault="00846E1D" w:rsidP="000A5775">
            <w:pPr>
              <w:pStyle w:val="paragraph"/>
              <w:ind w:left="90" w:right="5970"/>
              <w:jc w:val="both"/>
              <w:textAlignment w:val="baseline"/>
              <w:rPr>
                <w:rStyle w:val="normaltextrun1"/>
                <w:color w:val="000000"/>
                <w:sz w:val="22"/>
                <w:szCs w:val="22"/>
              </w:rPr>
            </w:pPr>
            <w:r>
              <w:rPr>
                <w:rStyle w:val="eop"/>
              </w:rPr>
              <w:t>(Helpdesk)</w:t>
            </w:r>
          </w:p>
        </w:tc>
      </w:tr>
      <w:tr w:rsidR="000A5775" w:rsidTr="000F5F93">
        <w:tc>
          <w:tcPr>
            <w:tcW w:w="9522" w:type="dxa"/>
            <w:gridSpan w:val="3"/>
            <w:hideMark/>
          </w:tcPr>
          <w:p w:rsidR="000A5775" w:rsidRPr="00253CC2" w:rsidRDefault="003D03B1" w:rsidP="000A5775">
            <w:pPr>
              <w:pStyle w:val="paragraph"/>
              <w:numPr>
                <w:ilvl w:val="0"/>
                <w:numId w:val="1"/>
              </w:numPr>
              <w:ind w:right="-30"/>
              <w:textAlignment w:val="baseline"/>
              <w:rPr>
                <w:rStyle w:val="normaltextrun1"/>
                <w:b/>
                <w:bCs/>
              </w:rPr>
            </w:pPr>
            <w:bookmarkStart w:id="0" w:name="_Hlk512281556"/>
            <w:r>
              <w:rPr>
                <w:rStyle w:val="normaltextrun1"/>
                <w:color w:val="000000"/>
                <w:sz w:val="22"/>
                <w:szCs w:val="22"/>
              </w:rPr>
              <w:t>Receive, E</w:t>
            </w:r>
            <w:r w:rsidR="000A5775">
              <w:rPr>
                <w:rStyle w:val="normaltextrun1"/>
                <w:color w:val="000000"/>
                <w:sz w:val="22"/>
                <w:szCs w:val="22"/>
              </w:rPr>
              <w:t xml:space="preserve">valuate, </w:t>
            </w:r>
            <w:r>
              <w:rPr>
                <w:rStyle w:val="normaltextrun1"/>
                <w:color w:val="000000"/>
                <w:sz w:val="22"/>
                <w:szCs w:val="22"/>
              </w:rPr>
              <w:t>Prioritize and P</w:t>
            </w:r>
            <w:r w:rsidR="000A5775">
              <w:rPr>
                <w:rStyle w:val="normaltextrun1"/>
                <w:color w:val="000000"/>
                <w:sz w:val="22"/>
                <w:szCs w:val="22"/>
              </w:rPr>
              <w:t xml:space="preserve">rovide </w:t>
            </w:r>
            <w:r w:rsidR="006878E7">
              <w:rPr>
                <w:rStyle w:val="normaltextrun1"/>
                <w:color w:val="000000"/>
                <w:sz w:val="22"/>
                <w:szCs w:val="22"/>
              </w:rPr>
              <w:t xml:space="preserve">tier 1&amp;2 </w:t>
            </w:r>
            <w:r w:rsidR="000A5775">
              <w:rPr>
                <w:rStyle w:val="normaltextrun1"/>
                <w:color w:val="000000"/>
                <w:sz w:val="22"/>
                <w:szCs w:val="22"/>
              </w:rPr>
              <w:t>technical support for incoming requests made via telephone, email or walk ups from end users to facilitate Incident, Problem and Change requests relating to vario</w:t>
            </w:r>
            <w:r w:rsidR="00B40303">
              <w:rPr>
                <w:rStyle w:val="normaltextrun1"/>
                <w:color w:val="000000"/>
                <w:sz w:val="22"/>
                <w:szCs w:val="22"/>
              </w:rPr>
              <w:t>us hardware and</w:t>
            </w:r>
            <w:r w:rsidR="00402BCD">
              <w:rPr>
                <w:rStyle w:val="normaltextrun1"/>
                <w:color w:val="000000"/>
                <w:sz w:val="22"/>
                <w:szCs w:val="22"/>
              </w:rPr>
              <w:t xml:space="preserve"> propri</w:t>
            </w:r>
            <w:r w:rsidR="006878E7">
              <w:rPr>
                <w:rStyle w:val="normaltextrun1"/>
                <w:color w:val="000000"/>
                <w:sz w:val="22"/>
                <w:szCs w:val="22"/>
              </w:rPr>
              <w:t>etary</w:t>
            </w:r>
            <w:r w:rsidR="00B40303">
              <w:rPr>
                <w:rStyle w:val="normaltextrun1"/>
                <w:color w:val="000000"/>
                <w:sz w:val="22"/>
                <w:szCs w:val="22"/>
              </w:rPr>
              <w:t xml:space="preserve"> software systems</w:t>
            </w:r>
            <w:r w:rsidR="000A5775">
              <w:rPr>
                <w:rStyle w:val="normaltextrun1"/>
                <w:color w:val="000000"/>
                <w:sz w:val="22"/>
                <w:szCs w:val="22"/>
              </w:rPr>
              <w:t>.</w:t>
            </w:r>
          </w:p>
          <w:p w:rsidR="00253CC2" w:rsidRPr="00343848" w:rsidRDefault="00253CC2" w:rsidP="000A5775">
            <w:pPr>
              <w:pStyle w:val="paragraph"/>
              <w:numPr>
                <w:ilvl w:val="0"/>
                <w:numId w:val="1"/>
              </w:numPr>
              <w:ind w:right="-30"/>
              <w:textAlignment w:val="baseline"/>
              <w:rPr>
                <w:rStyle w:val="normaltextrun1"/>
                <w:b/>
                <w:bCs/>
              </w:rPr>
            </w:pPr>
            <w:r>
              <w:rPr>
                <w:rStyle w:val="normaltextrun1"/>
                <w:color w:val="000000"/>
                <w:sz w:val="22"/>
                <w:szCs w:val="22"/>
              </w:rPr>
              <w:t>Thoroughly log and track service calls from start to completion through Aldon and Service Now help desk software</w:t>
            </w:r>
            <w:r w:rsidR="00EC6771">
              <w:rPr>
                <w:rStyle w:val="normaltextrun1"/>
                <w:color w:val="000000"/>
                <w:sz w:val="22"/>
                <w:szCs w:val="22"/>
              </w:rPr>
              <w:t>.</w:t>
            </w:r>
          </w:p>
          <w:p w:rsidR="00343848" w:rsidRPr="00CA79C9" w:rsidRDefault="00343848" w:rsidP="000A5775">
            <w:pPr>
              <w:pStyle w:val="paragraph"/>
              <w:numPr>
                <w:ilvl w:val="0"/>
                <w:numId w:val="1"/>
              </w:numPr>
              <w:ind w:right="-30"/>
              <w:textAlignment w:val="baseline"/>
              <w:rPr>
                <w:rStyle w:val="normaltextrun1"/>
                <w:b/>
                <w:bCs/>
              </w:rPr>
            </w:pPr>
            <w:r>
              <w:rPr>
                <w:rStyle w:val="normaltextrun1"/>
                <w:color w:val="000000"/>
                <w:sz w:val="22"/>
                <w:szCs w:val="22"/>
              </w:rPr>
              <w:t xml:space="preserve">Supporting Desktops, Laptops, Citrix (Wyse Terminals), </w:t>
            </w:r>
            <w:r w:rsidR="003561A9">
              <w:rPr>
                <w:rStyle w:val="normaltextrun1"/>
                <w:color w:val="000000"/>
                <w:sz w:val="22"/>
                <w:szCs w:val="22"/>
              </w:rPr>
              <w:t xml:space="preserve">Surface tablets, </w:t>
            </w:r>
            <w:r>
              <w:rPr>
                <w:rStyle w:val="normaltextrun1"/>
                <w:color w:val="000000"/>
                <w:sz w:val="22"/>
                <w:szCs w:val="22"/>
              </w:rPr>
              <w:t>IOS and Android devices.</w:t>
            </w:r>
          </w:p>
          <w:bookmarkEnd w:id="0"/>
          <w:p w:rsidR="000A5775" w:rsidRDefault="000A5775" w:rsidP="000A5775">
            <w:pPr>
              <w:pStyle w:val="paragraph"/>
              <w:numPr>
                <w:ilvl w:val="0"/>
                <w:numId w:val="1"/>
              </w:numPr>
              <w:jc w:val="both"/>
              <w:textAlignment w:val="baseline"/>
              <w:rPr>
                <w:rStyle w:val="eop"/>
                <w:color w:val="000000"/>
                <w:sz w:val="22"/>
                <w:szCs w:val="22"/>
              </w:rPr>
            </w:pPr>
            <w:r>
              <w:rPr>
                <w:rStyle w:val="normaltextrun1"/>
                <w:color w:val="000000"/>
                <w:sz w:val="22"/>
                <w:szCs w:val="22"/>
              </w:rPr>
              <w:t xml:space="preserve">Perform desktop support and administrative </w:t>
            </w:r>
            <w:r w:rsidR="00343848">
              <w:rPr>
                <w:rStyle w:val="normaltextrun1"/>
                <w:color w:val="000000"/>
                <w:sz w:val="22"/>
                <w:szCs w:val="22"/>
              </w:rPr>
              <w:t>tasks for Enterprise network. Windows operating systems</w:t>
            </w:r>
            <w:r>
              <w:rPr>
                <w:rStyle w:val="normaltextrun1"/>
                <w:color w:val="000000"/>
                <w:sz w:val="22"/>
                <w:szCs w:val="22"/>
              </w:rPr>
              <w:t xml:space="preserve"> </w:t>
            </w:r>
            <w:r w:rsidR="00343848">
              <w:rPr>
                <w:rStyle w:val="normaltextrun1"/>
                <w:color w:val="000000"/>
                <w:sz w:val="22"/>
                <w:szCs w:val="22"/>
              </w:rPr>
              <w:t xml:space="preserve">7, 8, and 10 and </w:t>
            </w:r>
            <w:r>
              <w:rPr>
                <w:rStyle w:val="normaltextrun1"/>
                <w:color w:val="000000"/>
                <w:sz w:val="22"/>
                <w:szCs w:val="22"/>
              </w:rPr>
              <w:t>associated applications</w:t>
            </w:r>
            <w:r w:rsidR="008C7C0C">
              <w:rPr>
                <w:rStyle w:val="normaltextrun1"/>
                <w:color w:val="000000"/>
                <w:sz w:val="22"/>
                <w:szCs w:val="22"/>
              </w:rPr>
              <w:t xml:space="preserve"> to include</w:t>
            </w:r>
            <w:r w:rsidR="00946197">
              <w:rPr>
                <w:rStyle w:val="normaltextrun1"/>
                <w:color w:val="000000"/>
                <w:sz w:val="22"/>
                <w:szCs w:val="22"/>
              </w:rPr>
              <w:t xml:space="preserve"> Active Directory, MS Exchange and Office365</w:t>
            </w:r>
            <w:r>
              <w:rPr>
                <w:rStyle w:val="normaltextrun1"/>
                <w:color w:val="000000"/>
                <w:sz w:val="22"/>
                <w:szCs w:val="22"/>
              </w:rPr>
              <w:t>. </w:t>
            </w:r>
            <w:r>
              <w:rPr>
                <w:rStyle w:val="eop"/>
                <w:color w:val="000000"/>
                <w:sz w:val="22"/>
                <w:szCs w:val="22"/>
              </w:rPr>
              <w:t> </w:t>
            </w:r>
          </w:p>
          <w:p w:rsidR="000A5775" w:rsidRDefault="000A5775" w:rsidP="000A5775">
            <w:pPr>
              <w:pStyle w:val="paragraph"/>
              <w:numPr>
                <w:ilvl w:val="0"/>
                <w:numId w:val="1"/>
              </w:numPr>
              <w:jc w:val="both"/>
              <w:textAlignment w:val="baseline"/>
            </w:pPr>
            <w:r>
              <w:rPr>
                <w:rStyle w:val="eop"/>
                <w:color w:val="000000"/>
                <w:sz w:val="22"/>
                <w:szCs w:val="22"/>
              </w:rPr>
              <w:t xml:space="preserve">Teach end users and new technicians about </w:t>
            </w:r>
            <w:r w:rsidR="006878E7">
              <w:rPr>
                <w:rStyle w:val="eop"/>
                <w:color w:val="000000"/>
                <w:sz w:val="22"/>
                <w:szCs w:val="22"/>
              </w:rPr>
              <w:t xml:space="preserve">proprietary </w:t>
            </w:r>
            <w:r>
              <w:rPr>
                <w:rStyle w:val="eop"/>
                <w:color w:val="000000"/>
                <w:sz w:val="22"/>
                <w:szCs w:val="22"/>
              </w:rPr>
              <w:t xml:space="preserve">software and hardware. Explain technical terms to non-technical users. </w:t>
            </w:r>
          </w:p>
          <w:p w:rsidR="000A5775" w:rsidRDefault="000A5775" w:rsidP="000A5775">
            <w:pPr>
              <w:pStyle w:val="paragraph"/>
              <w:numPr>
                <w:ilvl w:val="0"/>
                <w:numId w:val="1"/>
              </w:numPr>
              <w:jc w:val="both"/>
              <w:textAlignment w:val="baseline"/>
              <w:rPr>
                <w:rStyle w:val="normaltextrun1"/>
              </w:rPr>
            </w:pPr>
            <w:r>
              <w:rPr>
                <w:rStyle w:val="normaltextrun1"/>
                <w:color w:val="000000"/>
                <w:sz w:val="22"/>
                <w:szCs w:val="22"/>
              </w:rPr>
              <w:t>Install computer hardware, software and provide technical assistance for oth</w:t>
            </w:r>
            <w:r w:rsidR="006878E7">
              <w:rPr>
                <w:rStyle w:val="normaltextrun1"/>
                <w:color w:val="000000"/>
                <w:sz w:val="22"/>
                <w:szCs w:val="22"/>
              </w:rPr>
              <w:t>er related equipment and manage</w:t>
            </w:r>
            <w:r>
              <w:rPr>
                <w:rStyle w:val="normaltextrun1"/>
                <w:color w:val="000000"/>
                <w:sz w:val="22"/>
                <w:szCs w:val="22"/>
              </w:rPr>
              <w:t xml:space="preserve"> technical projects involving own work under minimal supervision, as assigned by supervisor. </w:t>
            </w:r>
          </w:p>
          <w:p w:rsidR="000A5775" w:rsidRDefault="000A5775" w:rsidP="000A5775">
            <w:pPr>
              <w:pStyle w:val="paragraph"/>
              <w:numPr>
                <w:ilvl w:val="0"/>
                <w:numId w:val="1"/>
              </w:numPr>
              <w:jc w:val="both"/>
              <w:textAlignment w:val="baseline"/>
              <w:rPr>
                <w:rStyle w:val="normaltextrun1"/>
                <w:color w:val="000000"/>
                <w:sz w:val="22"/>
                <w:szCs w:val="22"/>
              </w:rPr>
            </w:pPr>
            <w:r>
              <w:rPr>
                <w:rStyle w:val="normaltextrun1"/>
                <w:color w:val="000000"/>
                <w:sz w:val="22"/>
                <w:szCs w:val="22"/>
              </w:rPr>
              <w:t xml:space="preserve">PC imaging and deployment, hardware replacements and software installation. </w:t>
            </w:r>
          </w:p>
          <w:p w:rsidR="000A5775" w:rsidRDefault="000A5775" w:rsidP="000A5775">
            <w:pPr>
              <w:pStyle w:val="paragraph"/>
              <w:numPr>
                <w:ilvl w:val="0"/>
                <w:numId w:val="1"/>
              </w:numPr>
              <w:jc w:val="both"/>
              <w:textAlignment w:val="baseline"/>
              <w:rPr>
                <w:rStyle w:val="normaltextrun1"/>
                <w:color w:val="FF0000"/>
                <w:sz w:val="22"/>
                <w:szCs w:val="22"/>
              </w:rPr>
            </w:pPr>
            <w:r>
              <w:rPr>
                <w:rStyle w:val="normaltextrun1"/>
                <w:sz w:val="22"/>
                <w:szCs w:val="22"/>
              </w:rPr>
              <w:t xml:space="preserve">Use of </w:t>
            </w:r>
            <w:r w:rsidRPr="009F7A13">
              <w:rPr>
                <w:rStyle w:val="normaltextrun1"/>
                <w:sz w:val="22"/>
                <w:szCs w:val="22"/>
              </w:rPr>
              <w:t>Bomgar, Logmein, TeamViewer</w:t>
            </w:r>
            <w:r>
              <w:rPr>
                <w:rStyle w:val="normaltextrun1"/>
                <w:sz w:val="22"/>
                <w:szCs w:val="22"/>
              </w:rPr>
              <w:t>, Dameware, GoToMeeting, Ultra VNC,</w:t>
            </w:r>
            <w:r w:rsidRPr="009F7A13">
              <w:rPr>
                <w:rStyle w:val="normaltextrun1"/>
                <w:sz w:val="22"/>
                <w:szCs w:val="22"/>
              </w:rPr>
              <w:t xml:space="preserve"> and Remote Desktop for remote support solutions. Trained new technicians on Bomgar usage</w:t>
            </w:r>
            <w:r w:rsidR="00D06161">
              <w:rPr>
                <w:rStyle w:val="normaltextrun1"/>
                <w:sz w:val="22"/>
                <w:szCs w:val="22"/>
              </w:rPr>
              <w:t>. Supported Cisco Any Connect VPN.</w:t>
            </w:r>
          </w:p>
          <w:p w:rsidR="000A5775" w:rsidRPr="009F7A13" w:rsidRDefault="000A5775" w:rsidP="000A5775">
            <w:pPr>
              <w:pStyle w:val="paragraph"/>
              <w:numPr>
                <w:ilvl w:val="0"/>
                <w:numId w:val="1"/>
              </w:numPr>
              <w:jc w:val="both"/>
              <w:textAlignment w:val="baseline"/>
              <w:rPr>
                <w:rStyle w:val="normaltextrun1"/>
                <w:sz w:val="22"/>
                <w:szCs w:val="22"/>
              </w:rPr>
            </w:pPr>
            <w:r>
              <w:rPr>
                <w:rStyle w:val="normaltextrun1"/>
                <w:sz w:val="22"/>
                <w:szCs w:val="22"/>
              </w:rPr>
              <w:t>Used Ghost Imaging software and Dell Kace for pc reimaging.</w:t>
            </w:r>
          </w:p>
          <w:p w:rsidR="000A5775" w:rsidRDefault="000A5775" w:rsidP="000A5775">
            <w:pPr>
              <w:pStyle w:val="paragraph"/>
              <w:numPr>
                <w:ilvl w:val="0"/>
                <w:numId w:val="1"/>
              </w:numPr>
              <w:jc w:val="both"/>
              <w:textAlignment w:val="baseline"/>
              <w:rPr>
                <w:rStyle w:val="normaltextrun1"/>
                <w:color w:val="000000"/>
                <w:sz w:val="22"/>
                <w:szCs w:val="22"/>
              </w:rPr>
            </w:pPr>
            <w:r>
              <w:rPr>
                <w:rStyle w:val="normaltextrun1"/>
                <w:color w:val="000000"/>
                <w:sz w:val="22"/>
                <w:szCs w:val="22"/>
              </w:rPr>
              <w:t xml:space="preserve">Managing and maintaining Adobe Software for Compliance. </w:t>
            </w:r>
          </w:p>
          <w:p w:rsidR="000A5775" w:rsidRDefault="000A5775" w:rsidP="000A5775">
            <w:pPr>
              <w:pStyle w:val="paragraph"/>
              <w:numPr>
                <w:ilvl w:val="0"/>
                <w:numId w:val="1"/>
              </w:numPr>
              <w:jc w:val="both"/>
              <w:textAlignment w:val="baseline"/>
              <w:rPr>
                <w:rStyle w:val="normaltextrun1"/>
                <w:color w:val="000000"/>
                <w:sz w:val="22"/>
                <w:szCs w:val="22"/>
              </w:rPr>
            </w:pPr>
            <w:r>
              <w:rPr>
                <w:rStyle w:val="normaltextrun1"/>
                <w:color w:val="000000"/>
                <w:sz w:val="22"/>
                <w:szCs w:val="22"/>
              </w:rPr>
              <w:t xml:space="preserve">Procurement of needed equipment and software for IT Dept and end users. </w:t>
            </w:r>
          </w:p>
          <w:p w:rsidR="000A5775" w:rsidRPr="00253CC2" w:rsidRDefault="000A5775" w:rsidP="00253CC2">
            <w:pPr>
              <w:pStyle w:val="paragraph"/>
              <w:numPr>
                <w:ilvl w:val="0"/>
                <w:numId w:val="1"/>
              </w:numPr>
              <w:jc w:val="both"/>
              <w:textAlignment w:val="baseline"/>
              <w:rPr>
                <w:rStyle w:val="normaltextrun1"/>
              </w:rPr>
            </w:pPr>
            <w:r>
              <w:rPr>
                <w:rStyle w:val="normaltextrun1"/>
                <w:color w:val="000000"/>
                <w:sz w:val="22"/>
                <w:szCs w:val="22"/>
              </w:rPr>
              <w:t xml:space="preserve">Managing and maintaining print services and integrated network devices for configuration, setup and use for end user, and supplies. </w:t>
            </w:r>
            <w:r w:rsidRPr="00253CC2">
              <w:rPr>
                <w:rStyle w:val="normaltextrun1"/>
                <w:color w:val="000000"/>
                <w:sz w:val="22"/>
                <w:szCs w:val="22"/>
              </w:rPr>
              <w:t xml:space="preserve"> </w:t>
            </w:r>
          </w:p>
          <w:p w:rsidR="000A5775" w:rsidRDefault="000A5775" w:rsidP="000A5775">
            <w:pPr>
              <w:pStyle w:val="paragraph"/>
              <w:numPr>
                <w:ilvl w:val="0"/>
                <w:numId w:val="1"/>
              </w:numPr>
              <w:ind w:right="-30"/>
              <w:textAlignment w:val="baseline"/>
              <w:rPr>
                <w:rStyle w:val="normaltextrun1"/>
                <w:b/>
                <w:bCs/>
                <w:color w:val="000000"/>
                <w:sz w:val="22"/>
                <w:szCs w:val="22"/>
              </w:rPr>
            </w:pPr>
            <w:r>
              <w:rPr>
                <w:rStyle w:val="normaltextrun1"/>
                <w:color w:val="000000"/>
                <w:sz w:val="22"/>
                <w:szCs w:val="22"/>
              </w:rPr>
              <w:t xml:space="preserve">Analyze and evaluate incident reports and make recommendations to the service desk team and end users to help reduce incident rates and trends. </w:t>
            </w:r>
          </w:p>
          <w:p w:rsidR="000A5775" w:rsidRPr="00462658" w:rsidRDefault="000A5775" w:rsidP="000A5775">
            <w:pPr>
              <w:pStyle w:val="paragraph"/>
              <w:numPr>
                <w:ilvl w:val="0"/>
                <w:numId w:val="1"/>
              </w:numPr>
              <w:ind w:right="-30"/>
              <w:textAlignment w:val="baseline"/>
              <w:rPr>
                <w:rStyle w:val="normaltextrun1"/>
                <w:b/>
                <w:bCs/>
                <w:color w:val="000000"/>
                <w:sz w:val="22"/>
                <w:szCs w:val="22"/>
              </w:rPr>
            </w:pPr>
            <w:r>
              <w:rPr>
                <w:rStyle w:val="normaltextrun1"/>
                <w:color w:val="000000"/>
                <w:sz w:val="22"/>
                <w:szCs w:val="22"/>
              </w:rPr>
              <w:t>Identify and document end user procedures needed to minimize or eliminate help desk request.</w:t>
            </w:r>
          </w:p>
          <w:p w:rsidR="000A5775" w:rsidRPr="000F5F93" w:rsidRDefault="000A5775" w:rsidP="000A5775">
            <w:pPr>
              <w:pStyle w:val="paragraph"/>
              <w:numPr>
                <w:ilvl w:val="0"/>
                <w:numId w:val="1"/>
              </w:numPr>
              <w:ind w:right="-30"/>
              <w:textAlignment w:val="baseline"/>
              <w:rPr>
                <w:rStyle w:val="normaltextrun1"/>
                <w:b/>
                <w:bCs/>
                <w:color w:val="000000"/>
                <w:sz w:val="22"/>
                <w:szCs w:val="22"/>
              </w:rPr>
            </w:pPr>
            <w:r>
              <w:rPr>
                <w:rStyle w:val="normaltextrun1"/>
                <w:color w:val="000000"/>
                <w:sz w:val="22"/>
                <w:szCs w:val="22"/>
              </w:rPr>
              <w:lastRenderedPageBreak/>
              <w:t>Other duties as assigned. </w:t>
            </w:r>
          </w:p>
          <w:p w:rsidR="000A5775" w:rsidRDefault="000A5775" w:rsidP="000A5775">
            <w:pPr>
              <w:pStyle w:val="paragraph"/>
              <w:ind w:left="720" w:right="-30"/>
              <w:textAlignment w:val="baseline"/>
              <w:rPr>
                <w:rStyle w:val="normaltextrun1"/>
                <w:b/>
                <w:bCs/>
                <w:color w:val="000000"/>
                <w:sz w:val="22"/>
                <w:szCs w:val="22"/>
              </w:rPr>
            </w:pPr>
            <w:r>
              <w:rPr>
                <w:rStyle w:val="eop"/>
                <w:color w:val="000000"/>
                <w:sz w:val="22"/>
                <w:szCs w:val="22"/>
              </w:rPr>
              <w:t> </w:t>
            </w:r>
          </w:p>
        </w:tc>
      </w:tr>
      <w:tr w:rsidR="000A5775" w:rsidTr="000F5F93">
        <w:tc>
          <w:tcPr>
            <w:tcW w:w="9522" w:type="dxa"/>
            <w:gridSpan w:val="3"/>
          </w:tcPr>
          <w:p w:rsidR="000A5775" w:rsidRDefault="000A5775" w:rsidP="000A5775">
            <w:pPr>
              <w:pStyle w:val="paragraph"/>
              <w:ind w:right="-30"/>
              <w:textAlignment w:val="baseline"/>
              <w:rPr>
                <w:rStyle w:val="normaltextrun1"/>
                <w:b/>
                <w:bCs/>
                <w:color w:val="000000"/>
                <w:sz w:val="22"/>
                <w:szCs w:val="22"/>
              </w:rPr>
            </w:pPr>
          </w:p>
        </w:tc>
      </w:tr>
      <w:tr w:rsidR="000A5775" w:rsidTr="000F5F93">
        <w:tc>
          <w:tcPr>
            <w:tcW w:w="5238" w:type="dxa"/>
            <w:hideMark/>
          </w:tcPr>
          <w:p w:rsidR="00871C96" w:rsidRDefault="00871C96" w:rsidP="000A5775">
            <w:pPr>
              <w:pStyle w:val="paragraph"/>
              <w:ind w:right="-30"/>
              <w:textAlignment w:val="baseline"/>
              <w:rPr>
                <w:rStyle w:val="normaltextrun1"/>
                <w:b/>
                <w:color w:val="000000"/>
                <w:sz w:val="22"/>
                <w:szCs w:val="22"/>
              </w:rPr>
            </w:pPr>
          </w:p>
          <w:p w:rsidR="00871C96" w:rsidRDefault="00871C96" w:rsidP="000A5775">
            <w:pPr>
              <w:pStyle w:val="paragraph"/>
              <w:ind w:right="-30"/>
              <w:textAlignment w:val="baseline"/>
              <w:rPr>
                <w:rStyle w:val="normaltextrun1"/>
                <w:b/>
                <w:color w:val="000000"/>
                <w:sz w:val="22"/>
                <w:szCs w:val="22"/>
              </w:rPr>
            </w:pPr>
          </w:p>
          <w:p w:rsidR="000A5775" w:rsidRDefault="000A5775" w:rsidP="000A5775">
            <w:pPr>
              <w:pStyle w:val="paragraph"/>
              <w:ind w:right="-30"/>
              <w:textAlignment w:val="baseline"/>
              <w:rPr>
                <w:rStyle w:val="normaltextrun1"/>
                <w:b/>
                <w:bCs/>
                <w:color w:val="000000"/>
                <w:sz w:val="22"/>
                <w:szCs w:val="22"/>
              </w:rPr>
            </w:pPr>
            <w:r>
              <w:rPr>
                <w:rStyle w:val="normaltextrun1"/>
                <w:b/>
                <w:color w:val="000000"/>
                <w:sz w:val="22"/>
                <w:szCs w:val="22"/>
              </w:rPr>
              <w:t>Harbor Group Management Corp   -   Norfolk, VA</w:t>
            </w:r>
          </w:p>
        </w:tc>
        <w:tc>
          <w:tcPr>
            <w:tcW w:w="4284" w:type="dxa"/>
            <w:gridSpan w:val="2"/>
            <w:hideMark/>
          </w:tcPr>
          <w:p w:rsidR="00871C96" w:rsidRDefault="00871C96" w:rsidP="000A5775">
            <w:pPr>
              <w:pStyle w:val="paragraph"/>
              <w:tabs>
                <w:tab w:val="left" w:pos="3600"/>
              </w:tabs>
              <w:ind w:right="-30"/>
              <w:jc w:val="right"/>
              <w:textAlignment w:val="baseline"/>
              <w:rPr>
                <w:rStyle w:val="normaltextrun1"/>
                <w:b/>
                <w:bCs/>
                <w:color w:val="000000"/>
                <w:sz w:val="22"/>
                <w:szCs w:val="22"/>
              </w:rPr>
            </w:pPr>
          </w:p>
          <w:p w:rsidR="00871C96" w:rsidRDefault="00871C96" w:rsidP="000A5775">
            <w:pPr>
              <w:pStyle w:val="paragraph"/>
              <w:tabs>
                <w:tab w:val="left" w:pos="3600"/>
              </w:tabs>
              <w:ind w:right="-30"/>
              <w:jc w:val="right"/>
              <w:textAlignment w:val="baseline"/>
              <w:rPr>
                <w:rStyle w:val="normaltextrun1"/>
                <w:b/>
                <w:bCs/>
                <w:color w:val="000000"/>
                <w:sz w:val="22"/>
                <w:szCs w:val="22"/>
              </w:rPr>
            </w:pPr>
          </w:p>
          <w:p w:rsidR="000A5775" w:rsidRDefault="000A5775" w:rsidP="000A5775">
            <w:pPr>
              <w:pStyle w:val="paragraph"/>
              <w:tabs>
                <w:tab w:val="left" w:pos="3600"/>
              </w:tabs>
              <w:ind w:right="-30"/>
              <w:jc w:val="right"/>
              <w:textAlignment w:val="baseline"/>
              <w:rPr>
                <w:rStyle w:val="normaltextrun1"/>
                <w:b/>
                <w:bCs/>
                <w:color w:val="000000"/>
                <w:sz w:val="22"/>
                <w:szCs w:val="22"/>
              </w:rPr>
            </w:pPr>
            <w:r>
              <w:rPr>
                <w:rStyle w:val="normaltextrun1"/>
                <w:b/>
                <w:bCs/>
                <w:color w:val="000000"/>
                <w:sz w:val="22"/>
                <w:szCs w:val="22"/>
              </w:rPr>
              <w:t>October 2009 to April 2016</w:t>
            </w:r>
          </w:p>
        </w:tc>
      </w:tr>
      <w:tr w:rsidR="000A5775" w:rsidTr="000F5F93">
        <w:tc>
          <w:tcPr>
            <w:tcW w:w="9522" w:type="dxa"/>
            <w:gridSpan w:val="3"/>
            <w:hideMark/>
          </w:tcPr>
          <w:p w:rsidR="00B34307" w:rsidRDefault="000A5775" w:rsidP="000A5775">
            <w:pPr>
              <w:pStyle w:val="paragraph"/>
              <w:ind w:right="6405"/>
              <w:jc w:val="both"/>
              <w:textAlignment w:val="baseline"/>
              <w:rPr>
                <w:rStyle w:val="normaltextrun1"/>
                <w:color w:val="000000"/>
                <w:sz w:val="22"/>
                <w:szCs w:val="22"/>
              </w:rPr>
            </w:pPr>
            <w:r>
              <w:rPr>
                <w:rStyle w:val="normaltextrun1"/>
                <w:b/>
                <w:bCs/>
                <w:color w:val="000000"/>
                <w:sz w:val="22"/>
                <w:szCs w:val="22"/>
              </w:rPr>
              <w:t>Systems Administrator</w:t>
            </w:r>
            <w:r>
              <w:rPr>
                <w:rStyle w:val="eop"/>
                <w:color w:val="000000"/>
                <w:sz w:val="22"/>
                <w:szCs w:val="22"/>
              </w:rPr>
              <w:t> </w:t>
            </w:r>
          </w:p>
        </w:tc>
      </w:tr>
      <w:tr w:rsidR="000A5775" w:rsidTr="000F5F93">
        <w:tc>
          <w:tcPr>
            <w:tcW w:w="9522" w:type="dxa"/>
            <w:gridSpan w:val="3"/>
            <w:hideMark/>
          </w:tcPr>
          <w:p w:rsidR="000A5775" w:rsidRDefault="00D77628" w:rsidP="000A5775">
            <w:pPr>
              <w:pStyle w:val="paragraph"/>
              <w:numPr>
                <w:ilvl w:val="0"/>
                <w:numId w:val="2"/>
              </w:numPr>
              <w:ind w:right="-30"/>
              <w:textAlignment w:val="baseline"/>
              <w:rPr>
                <w:b/>
                <w:bCs/>
              </w:rPr>
            </w:pPr>
            <w:r>
              <w:rPr>
                <w:rStyle w:val="normaltextrun1"/>
                <w:color w:val="000000"/>
                <w:sz w:val="22"/>
                <w:szCs w:val="22"/>
              </w:rPr>
              <w:t>Provided a</w:t>
            </w:r>
            <w:r w:rsidR="000A5775">
              <w:rPr>
                <w:rStyle w:val="normaltextrun1"/>
                <w:color w:val="000000"/>
                <w:sz w:val="22"/>
                <w:szCs w:val="22"/>
              </w:rPr>
              <w:t>dministrative and end user support for Windows network with 2003, 2008 and 2012 servers. Supporting</w:t>
            </w:r>
            <w:r w:rsidR="000A5775">
              <w:rPr>
                <w:rStyle w:val="eop"/>
                <w:color w:val="000000"/>
                <w:sz w:val="22"/>
                <w:szCs w:val="22"/>
              </w:rPr>
              <w:t> </w:t>
            </w:r>
            <w:r w:rsidR="000A5775">
              <w:rPr>
                <w:rStyle w:val="normaltextrun1"/>
                <w:color w:val="000000"/>
                <w:sz w:val="22"/>
                <w:szCs w:val="22"/>
              </w:rPr>
              <w:t>Windows XP, 7, 8, and 10 operating systems</w:t>
            </w:r>
            <w:r w:rsidR="000A5775">
              <w:rPr>
                <w:rStyle w:val="eop"/>
                <w:color w:val="000000"/>
                <w:sz w:val="22"/>
                <w:szCs w:val="22"/>
              </w:rPr>
              <w:t>.</w:t>
            </w:r>
          </w:p>
          <w:p w:rsidR="000A5775" w:rsidRDefault="00CC11AD" w:rsidP="000A5775">
            <w:pPr>
              <w:pStyle w:val="paragraph"/>
              <w:numPr>
                <w:ilvl w:val="0"/>
                <w:numId w:val="2"/>
              </w:numPr>
              <w:ind w:right="-30"/>
              <w:textAlignment w:val="baseline"/>
              <w:rPr>
                <w:b/>
                <w:bCs/>
                <w:color w:val="000000"/>
                <w:sz w:val="22"/>
                <w:szCs w:val="22"/>
              </w:rPr>
            </w:pPr>
            <w:r>
              <w:rPr>
                <w:rStyle w:val="normaltextrun1"/>
                <w:color w:val="000000"/>
                <w:sz w:val="22"/>
                <w:szCs w:val="22"/>
              </w:rPr>
              <w:t>Onboarded</w:t>
            </w:r>
            <w:r w:rsidR="000A5775">
              <w:rPr>
                <w:rStyle w:val="normaltextrun1"/>
                <w:color w:val="000000"/>
                <w:sz w:val="22"/>
                <w:szCs w:val="22"/>
              </w:rPr>
              <w:t xml:space="preserve"> and managed user accounts and</w:t>
            </w:r>
            <w:r w:rsidR="003D03B1">
              <w:rPr>
                <w:rStyle w:val="normaltextrun1"/>
                <w:color w:val="000000"/>
                <w:sz w:val="22"/>
                <w:szCs w:val="22"/>
              </w:rPr>
              <w:t xml:space="preserve"> network access permissions in Active D</w:t>
            </w:r>
            <w:r w:rsidR="000A5775">
              <w:rPr>
                <w:rStyle w:val="normaltextrun1"/>
                <w:color w:val="000000"/>
                <w:sz w:val="22"/>
                <w:szCs w:val="22"/>
              </w:rPr>
              <w:t>irectory</w:t>
            </w:r>
            <w:r w:rsidR="003D03B1">
              <w:rPr>
                <w:rStyle w:val="normaltextrun1"/>
                <w:color w:val="000000"/>
                <w:sz w:val="22"/>
                <w:szCs w:val="22"/>
              </w:rPr>
              <w:t>, MS Exchange and other account necessary to user</w:t>
            </w:r>
            <w:r w:rsidR="000A5775">
              <w:rPr>
                <w:rStyle w:val="normaltextrun1"/>
                <w:color w:val="000000"/>
                <w:sz w:val="22"/>
                <w:szCs w:val="22"/>
              </w:rPr>
              <w:t>.</w:t>
            </w:r>
            <w:r w:rsidR="000A5775">
              <w:rPr>
                <w:rStyle w:val="eop"/>
                <w:color w:val="000000"/>
                <w:sz w:val="22"/>
                <w:szCs w:val="22"/>
              </w:rPr>
              <w:t> </w:t>
            </w:r>
          </w:p>
          <w:p w:rsidR="000A5775" w:rsidRDefault="000A5775" w:rsidP="000A5775">
            <w:pPr>
              <w:pStyle w:val="paragraph"/>
              <w:numPr>
                <w:ilvl w:val="0"/>
                <w:numId w:val="2"/>
              </w:numPr>
              <w:ind w:right="-30"/>
              <w:textAlignment w:val="baseline"/>
              <w:rPr>
                <w:rStyle w:val="eop"/>
              </w:rPr>
            </w:pPr>
            <w:r>
              <w:rPr>
                <w:rStyle w:val="normaltextrun1"/>
                <w:color w:val="000000"/>
                <w:sz w:val="22"/>
                <w:szCs w:val="22"/>
              </w:rPr>
              <w:t>Managed end user support helpdesk providing support for desktops, laptops, mobile devices, and other network peripherals.</w:t>
            </w:r>
            <w:r>
              <w:rPr>
                <w:rStyle w:val="eop"/>
                <w:color w:val="000000"/>
                <w:sz w:val="22"/>
                <w:szCs w:val="22"/>
              </w:rPr>
              <w:t> </w:t>
            </w:r>
          </w:p>
          <w:p w:rsidR="000A5775" w:rsidRDefault="000A5775" w:rsidP="000A5775">
            <w:pPr>
              <w:pStyle w:val="paragraph"/>
              <w:numPr>
                <w:ilvl w:val="0"/>
                <w:numId w:val="2"/>
              </w:numPr>
              <w:jc w:val="both"/>
              <w:textAlignment w:val="baseline"/>
              <w:rPr>
                <w:rStyle w:val="normaltextrun1"/>
                <w:color w:val="FF0000"/>
              </w:rPr>
            </w:pPr>
            <w:r w:rsidRPr="009F7A13">
              <w:rPr>
                <w:rStyle w:val="normaltextrun1"/>
                <w:sz w:val="22"/>
                <w:szCs w:val="22"/>
              </w:rPr>
              <w:t>Used Ghost and Acronis software for imaging and deploying systems on desktops and laptops</w:t>
            </w:r>
            <w:r>
              <w:rPr>
                <w:rStyle w:val="normaltextrun1"/>
                <w:color w:val="FF0000"/>
                <w:sz w:val="22"/>
                <w:szCs w:val="22"/>
              </w:rPr>
              <w:t xml:space="preserve">. </w:t>
            </w:r>
          </w:p>
          <w:p w:rsidR="00547850" w:rsidRPr="00D20686" w:rsidRDefault="000A5775" w:rsidP="00D20686">
            <w:pPr>
              <w:pStyle w:val="paragraph"/>
              <w:numPr>
                <w:ilvl w:val="0"/>
                <w:numId w:val="2"/>
              </w:numPr>
              <w:ind w:right="-30"/>
              <w:textAlignment w:val="baseline"/>
              <w:rPr>
                <w:b/>
                <w:bCs/>
                <w:color w:val="000000"/>
              </w:rPr>
            </w:pPr>
            <w:r>
              <w:rPr>
                <w:rStyle w:val="normaltextrun1"/>
                <w:color w:val="000000"/>
                <w:sz w:val="22"/>
                <w:szCs w:val="22"/>
              </w:rPr>
              <w:t>Executed and maintained equipment imaging and configuration, installed and setup work stations for new and existing employees, configur</w:t>
            </w:r>
            <w:r w:rsidR="00D20686">
              <w:rPr>
                <w:rStyle w:val="normaltextrun1"/>
                <w:color w:val="000000"/>
                <w:sz w:val="22"/>
                <w:szCs w:val="22"/>
              </w:rPr>
              <w:t xml:space="preserve">ed and managed </w:t>
            </w:r>
            <w:r w:rsidR="00D20686" w:rsidRPr="00D20686">
              <w:rPr>
                <w:rStyle w:val="normaltextrun1"/>
                <w:color w:val="000000"/>
                <w:sz w:val="22"/>
                <w:szCs w:val="22"/>
              </w:rPr>
              <w:t>Mitel VOIP telephones, Sonic</w:t>
            </w:r>
            <w:r w:rsidR="00D20686">
              <w:rPr>
                <w:rStyle w:val="normaltextrun1"/>
                <w:color w:val="000000"/>
                <w:sz w:val="22"/>
                <w:szCs w:val="22"/>
              </w:rPr>
              <w:t>wall</w:t>
            </w:r>
            <w:r w:rsidR="00D20686" w:rsidRPr="00D20686">
              <w:rPr>
                <w:rStyle w:val="normaltextrun1"/>
                <w:color w:val="000000"/>
                <w:sz w:val="22"/>
                <w:szCs w:val="22"/>
              </w:rPr>
              <w:t xml:space="preserve"> and Meraki routers and firewalls.</w:t>
            </w:r>
            <w:r>
              <w:rPr>
                <w:rStyle w:val="eop"/>
                <w:color w:val="000000"/>
                <w:sz w:val="22"/>
                <w:szCs w:val="22"/>
              </w:rPr>
              <w:t> </w:t>
            </w:r>
          </w:p>
          <w:p w:rsidR="000A5775" w:rsidRDefault="00D20686" w:rsidP="00D20686">
            <w:pPr>
              <w:pStyle w:val="paragraph"/>
              <w:numPr>
                <w:ilvl w:val="0"/>
                <w:numId w:val="2"/>
              </w:numPr>
              <w:ind w:right="-30"/>
              <w:textAlignment w:val="baseline"/>
              <w:rPr>
                <w:rStyle w:val="eop"/>
              </w:rPr>
            </w:pPr>
            <w:r>
              <w:rPr>
                <w:rStyle w:val="normaltextrun1"/>
                <w:color w:val="000000"/>
                <w:sz w:val="22"/>
                <w:szCs w:val="22"/>
              </w:rPr>
              <w:t>Maintained relationships</w:t>
            </w:r>
            <w:r w:rsidRPr="00D20686">
              <w:rPr>
                <w:rStyle w:val="normaltextrun1"/>
                <w:color w:val="000000"/>
                <w:sz w:val="22"/>
                <w:szCs w:val="22"/>
              </w:rPr>
              <w:t xml:space="preserve"> and/or communicated with integrators, vendors, Original Software Manufacturers (OSM) and Original Equipment Manufacturers (OEM) pertaining to upgrades of existing software and hardware, new products lines, equipment changes and equipment functionality with regards to system operations.</w:t>
            </w:r>
          </w:p>
          <w:p w:rsidR="000A5775" w:rsidRDefault="000A5775" w:rsidP="000A5775">
            <w:pPr>
              <w:pStyle w:val="paragraph"/>
              <w:numPr>
                <w:ilvl w:val="0"/>
                <w:numId w:val="2"/>
              </w:numPr>
              <w:ind w:right="-30"/>
              <w:textAlignment w:val="baseline"/>
            </w:pPr>
            <w:r>
              <w:rPr>
                <w:rStyle w:val="normaltextrun1"/>
                <w:color w:val="000000"/>
                <w:sz w:val="22"/>
                <w:szCs w:val="22"/>
              </w:rPr>
              <w:t>Maintained other systems to include Blackberry Enterprise server, Active sync for mobile devices, Polycom</w:t>
            </w:r>
            <w:r>
              <w:rPr>
                <w:rStyle w:val="eop"/>
                <w:color w:val="000000"/>
                <w:sz w:val="22"/>
                <w:szCs w:val="22"/>
              </w:rPr>
              <w:t> </w:t>
            </w:r>
            <w:r>
              <w:rPr>
                <w:rStyle w:val="normaltextrun1"/>
                <w:color w:val="000000"/>
                <w:sz w:val="22"/>
                <w:szCs w:val="22"/>
              </w:rPr>
              <w:t>Video conferencing</w:t>
            </w:r>
          </w:p>
          <w:p w:rsidR="000A5775" w:rsidRDefault="000A5775" w:rsidP="000A5775">
            <w:pPr>
              <w:pStyle w:val="paragraph"/>
              <w:numPr>
                <w:ilvl w:val="0"/>
                <w:numId w:val="2"/>
              </w:numPr>
              <w:ind w:right="-30"/>
              <w:textAlignment w:val="baseline"/>
              <w:rPr>
                <w:rStyle w:val="normaltextrun1"/>
              </w:rPr>
            </w:pPr>
            <w:r>
              <w:rPr>
                <w:rStyle w:val="normaltextrun1"/>
                <w:color w:val="000000"/>
                <w:sz w:val="22"/>
                <w:szCs w:val="22"/>
              </w:rPr>
              <w:t>Exchange service management through Appriver hosting, Sonicwall and Windows VPN client support</w:t>
            </w:r>
          </w:p>
        </w:tc>
      </w:tr>
      <w:tr w:rsidR="000A5775" w:rsidTr="000F5F93">
        <w:tc>
          <w:tcPr>
            <w:tcW w:w="9522" w:type="dxa"/>
            <w:gridSpan w:val="3"/>
          </w:tcPr>
          <w:p w:rsidR="000A5775" w:rsidRDefault="000A5775" w:rsidP="000A5775">
            <w:pPr>
              <w:pStyle w:val="paragraph"/>
              <w:ind w:right="-30"/>
              <w:textAlignment w:val="baseline"/>
              <w:rPr>
                <w:rStyle w:val="normaltextrun1"/>
                <w:b/>
                <w:bCs/>
                <w:color w:val="000000"/>
                <w:sz w:val="22"/>
                <w:szCs w:val="22"/>
              </w:rPr>
            </w:pPr>
          </w:p>
        </w:tc>
      </w:tr>
      <w:tr w:rsidR="000A5775" w:rsidTr="000F5F93">
        <w:tc>
          <w:tcPr>
            <w:tcW w:w="5760" w:type="dxa"/>
            <w:gridSpan w:val="2"/>
            <w:hideMark/>
          </w:tcPr>
          <w:p w:rsidR="000A5775" w:rsidRDefault="000A5775" w:rsidP="000A5775">
            <w:pPr>
              <w:pStyle w:val="paragraph"/>
              <w:ind w:right="-30"/>
              <w:textAlignment w:val="baseline"/>
              <w:rPr>
                <w:rStyle w:val="normaltextrun1"/>
                <w:b/>
                <w:color w:val="000000"/>
                <w:sz w:val="22"/>
                <w:szCs w:val="22"/>
              </w:rPr>
            </w:pPr>
          </w:p>
          <w:p w:rsidR="000A5775" w:rsidRDefault="000A5775" w:rsidP="000A5775">
            <w:pPr>
              <w:pStyle w:val="paragraph"/>
              <w:ind w:right="-30"/>
              <w:textAlignment w:val="baseline"/>
              <w:rPr>
                <w:rStyle w:val="normaltextrun1"/>
                <w:b/>
                <w:color w:val="000000"/>
                <w:sz w:val="22"/>
                <w:szCs w:val="22"/>
              </w:rPr>
            </w:pPr>
          </w:p>
          <w:p w:rsidR="000A5775" w:rsidRDefault="000A5775" w:rsidP="000A5775">
            <w:pPr>
              <w:pStyle w:val="paragraph"/>
              <w:ind w:right="-30"/>
              <w:textAlignment w:val="baseline"/>
              <w:rPr>
                <w:rStyle w:val="normaltextrun1"/>
                <w:b/>
                <w:bCs/>
                <w:color w:val="000000"/>
                <w:sz w:val="22"/>
                <w:szCs w:val="22"/>
              </w:rPr>
            </w:pPr>
            <w:r>
              <w:rPr>
                <w:rStyle w:val="normaltextrun1"/>
                <w:b/>
                <w:color w:val="000000"/>
                <w:sz w:val="22"/>
                <w:szCs w:val="22"/>
              </w:rPr>
              <w:t>Cegedim Dendrite International   -   Chesapeake, VA</w:t>
            </w:r>
          </w:p>
        </w:tc>
        <w:tc>
          <w:tcPr>
            <w:tcW w:w="3762" w:type="dxa"/>
            <w:hideMark/>
          </w:tcPr>
          <w:p w:rsidR="000A5775" w:rsidRDefault="000A5775" w:rsidP="000A5775">
            <w:pPr>
              <w:pStyle w:val="paragraph"/>
              <w:ind w:right="-30"/>
              <w:jc w:val="right"/>
              <w:textAlignment w:val="baseline"/>
              <w:rPr>
                <w:rStyle w:val="normaltextrun1"/>
                <w:b/>
                <w:bCs/>
                <w:color w:val="000000"/>
                <w:sz w:val="22"/>
                <w:szCs w:val="22"/>
              </w:rPr>
            </w:pPr>
          </w:p>
          <w:p w:rsidR="000A5775" w:rsidRDefault="000A5775" w:rsidP="000A5775">
            <w:pPr>
              <w:pStyle w:val="paragraph"/>
              <w:ind w:right="-30"/>
              <w:jc w:val="right"/>
              <w:textAlignment w:val="baseline"/>
              <w:rPr>
                <w:rStyle w:val="normaltextrun1"/>
                <w:b/>
                <w:bCs/>
                <w:color w:val="000000"/>
                <w:sz w:val="22"/>
                <w:szCs w:val="22"/>
              </w:rPr>
            </w:pPr>
          </w:p>
          <w:p w:rsidR="000A5775" w:rsidRDefault="000A5775" w:rsidP="000A5775">
            <w:pPr>
              <w:pStyle w:val="paragraph"/>
              <w:ind w:right="-30"/>
              <w:jc w:val="right"/>
              <w:textAlignment w:val="baseline"/>
              <w:rPr>
                <w:rStyle w:val="normaltextrun1"/>
                <w:b/>
                <w:bCs/>
                <w:color w:val="000000"/>
                <w:sz w:val="22"/>
                <w:szCs w:val="22"/>
              </w:rPr>
            </w:pPr>
            <w:r>
              <w:rPr>
                <w:rStyle w:val="normaltextrun1"/>
                <w:b/>
                <w:bCs/>
                <w:color w:val="000000"/>
                <w:sz w:val="22"/>
                <w:szCs w:val="22"/>
              </w:rPr>
              <w:t>March 2006 to August 2012</w:t>
            </w:r>
          </w:p>
        </w:tc>
      </w:tr>
      <w:tr w:rsidR="000A5775" w:rsidTr="000F5F93">
        <w:tc>
          <w:tcPr>
            <w:tcW w:w="9522" w:type="dxa"/>
            <w:gridSpan w:val="3"/>
            <w:hideMark/>
          </w:tcPr>
          <w:p w:rsidR="000A5775" w:rsidRDefault="000A5775" w:rsidP="000A5775">
            <w:pPr>
              <w:pStyle w:val="paragraph"/>
              <w:ind w:right="-30"/>
              <w:textAlignment w:val="baseline"/>
              <w:rPr>
                <w:rStyle w:val="normaltextrun1"/>
                <w:b/>
                <w:bCs/>
                <w:color w:val="000000"/>
                <w:sz w:val="22"/>
                <w:szCs w:val="22"/>
              </w:rPr>
            </w:pPr>
            <w:r>
              <w:rPr>
                <w:rStyle w:val="normaltextrun1"/>
                <w:b/>
                <w:bCs/>
                <w:color w:val="000000"/>
                <w:sz w:val="22"/>
                <w:szCs w:val="22"/>
              </w:rPr>
              <w:t>Computer Operator / Jr. Administrator (Promoted, October 2006)</w:t>
            </w:r>
          </w:p>
        </w:tc>
      </w:tr>
      <w:tr w:rsidR="000A5775" w:rsidTr="000F5F93">
        <w:tc>
          <w:tcPr>
            <w:tcW w:w="9522" w:type="dxa"/>
            <w:gridSpan w:val="3"/>
            <w:hideMark/>
          </w:tcPr>
          <w:p w:rsidR="000A5775" w:rsidRDefault="000A5775" w:rsidP="000A5775">
            <w:pPr>
              <w:pStyle w:val="paragraph"/>
              <w:ind w:right="-30"/>
              <w:textAlignment w:val="baseline"/>
              <w:rPr>
                <w:rStyle w:val="normaltextrun1"/>
                <w:b/>
                <w:bCs/>
                <w:color w:val="000000"/>
                <w:sz w:val="22"/>
                <w:szCs w:val="22"/>
              </w:rPr>
            </w:pPr>
            <w:r>
              <w:rPr>
                <w:rStyle w:val="normaltextrun1"/>
                <w:b/>
                <w:bCs/>
                <w:color w:val="000000"/>
                <w:sz w:val="22"/>
                <w:szCs w:val="22"/>
              </w:rPr>
              <w:t>Helpdesk Analyst (Part Time)</w:t>
            </w:r>
          </w:p>
        </w:tc>
      </w:tr>
      <w:tr w:rsidR="000A5775" w:rsidTr="000F5F93">
        <w:tc>
          <w:tcPr>
            <w:tcW w:w="9522" w:type="dxa"/>
            <w:gridSpan w:val="3"/>
            <w:hideMark/>
          </w:tcPr>
          <w:p w:rsidR="000A5775" w:rsidRDefault="000A5775" w:rsidP="000A5775">
            <w:pPr>
              <w:pStyle w:val="paragraph"/>
              <w:numPr>
                <w:ilvl w:val="0"/>
                <w:numId w:val="3"/>
              </w:numPr>
              <w:ind w:right="-30"/>
              <w:textAlignment w:val="baseline"/>
              <w:rPr>
                <w:rStyle w:val="eop"/>
              </w:rPr>
            </w:pPr>
            <w:r>
              <w:rPr>
                <w:rStyle w:val="normaltextrun1"/>
                <w:color w:val="000000"/>
                <w:sz w:val="22"/>
                <w:szCs w:val="22"/>
              </w:rPr>
              <w:t>Performed managed hosting service for Pharma industry using Nagios / Centreon, HP Openview, and NetIQ</w:t>
            </w:r>
            <w:r>
              <w:rPr>
                <w:rStyle w:val="eop"/>
                <w:color w:val="000000"/>
                <w:sz w:val="22"/>
                <w:szCs w:val="22"/>
              </w:rPr>
              <w:t> </w:t>
            </w:r>
            <w:r>
              <w:rPr>
                <w:rStyle w:val="normaltextrun1"/>
                <w:color w:val="000000"/>
                <w:sz w:val="22"/>
                <w:szCs w:val="22"/>
              </w:rPr>
              <w:t>Monitoring systems.</w:t>
            </w:r>
            <w:r>
              <w:rPr>
                <w:rStyle w:val="eop"/>
                <w:color w:val="000000"/>
                <w:sz w:val="22"/>
                <w:szCs w:val="22"/>
              </w:rPr>
              <w:t> </w:t>
            </w:r>
            <w:r w:rsidR="006E6AF8">
              <w:rPr>
                <w:rStyle w:val="pctext"/>
              </w:rPr>
              <w:t>R</w:t>
            </w:r>
            <w:r w:rsidR="006E6AF8">
              <w:rPr>
                <w:rStyle w:val="pctext"/>
              </w:rPr>
              <w:t>espond</w:t>
            </w:r>
            <w:r w:rsidR="006E6AF8">
              <w:rPr>
                <w:rStyle w:val="pctext"/>
              </w:rPr>
              <w:t>ed</w:t>
            </w:r>
            <w:r w:rsidR="006E6AF8">
              <w:rPr>
                <w:rStyle w:val="pctext"/>
              </w:rPr>
              <w:t xml:space="preserve"> to alerts and error conditions indicated by monitoring tool</w:t>
            </w:r>
            <w:r w:rsidR="006E6AF8">
              <w:rPr>
                <w:rStyle w:val="pctext"/>
              </w:rPr>
              <w:t>s or phone communications, applied</w:t>
            </w:r>
            <w:r w:rsidR="006E6AF8">
              <w:rPr>
                <w:rStyle w:val="pctext"/>
              </w:rPr>
              <w:t xml:space="preserve"> corrective procedures, and escalate</w:t>
            </w:r>
            <w:r w:rsidR="006E6AF8">
              <w:rPr>
                <w:rStyle w:val="pctext"/>
              </w:rPr>
              <w:t>d</w:t>
            </w:r>
            <w:r w:rsidR="006E6AF8">
              <w:rPr>
                <w:rStyle w:val="pctext"/>
              </w:rPr>
              <w:t xml:space="preserve"> problems when necessary.</w:t>
            </w:r>
          </w:p>
          <w:p w:rsidR="000A5775" w:rsidRPr="009F7A13" w:rsidRDefault="000A5775" w:rsidP="000A5775">
            <w:pPr>
              <w:pStyle w:val="paragraph"/>
              <w:numPr>
                <w:ilvl w:val="0"/>
                <w:numId w:val="3"/>
              </w:numPr>
              <w:ind w:right="-30"/>
              <w:textAlignment w:val="baseline"/>
              <w:rPr>
                <w:rStyle w:val="eop"/>
                <w:b/>
                <w:bCs/>
                <w:color w:val="000000"/>
                <w:sz w:val="22"/>
                <w:szCs w:val="22"/>
              </w:rPr>
            </w:pPr>
            <w:r>
              <w:rPr>
                <w:rStyle w:val="normaltextrun1"/>
                <w:color w:val="000000"/>
                <w:sz w:val="22"/>
                <w:szCs w:val="22"/>
              </w:rPr>
              <w:t>Prepared media for system backups and monitored backups for errors and failures.</w:t>
            </w:r>
            <w:r>
              <w:rPr>
                <w:rStyle w:val="eop"/>
                <w:color w:val="000000"/>
                <w:sz w:val="22"/>
                <w:szCs w:val="22"/>
              </w:rPr>
              <w:t> </w:t>
            </w:r>
          </w:p>
          <w:p w:rsidR="000A5775" w:rsidRDefault="000A5775" w:rsidP="000A5775">
            <w:pPr>
              <w:pStyle w:val="paragraph"/>
              <w:numPr>
                <w:ilvl w:val="0"/>
                <w:numId w:val="3"/>
              </w:numPr>
              <w:ind w:right="-30"/>
              <w:textAlignment w:val="baseline"/>
              <w:rPr>
                <w:b/>
                <w:bCs/>
                <w:color w:val="000000"/>
                <w:sz w:val="22"/>
                <w:szCs w:val="22"/>
              </w:rPr>
            </w:pPr>
            <w:r>
              <w:rPr>
                <w:rStyle w:val="normaltextrun1"/>
                <w:color w:val="000000"/>
                <w:sz w:val="22"/>
                <w:szCs w:val="22"/>
              </w:rPr>
              <w:t>Performed server maintenance and provided first level support for network engineers and help desk support team with data center issues.</w:t>
            </w:r>
          </w:p>
          <w:p w:rsidR="000A5775" w:rsidRPr="006E6AF8" w:rsidRDefault="000A5775" w:rsidP="000A5775">
            <w:pPr>
              <w:pStyle w:val="paragraph"/>
              <w:numPr>
                <w:ilvl w:val="0"/>
                <w:numId w:val="3"/>
              </w:numPr>
              <w:ind w:right="-30"/>
              <w:textAlignment w:val="baseline"/>
              <w:rPr>
                <w:rStyle w:val="normaltextrun1"/>
              </w:rPr>
            </w:pPr>
            <w:r>
              <w:rPr>
                <w:rStyle w:val="normaltextrun1"/>
                <w:color w:val="000000"/>
                <w:sz w:val="22"/>
                <w:szCs w:val="22"/>
              </w:rPr>
              <w:t>Documented system issues and alerts using Remedy Ticketing System (MAGIC and CL</w:t>
            </w:r>
            <w:r w:rsidR="006E6AF8">
              <w:rPr>
                <w:rStyle w:val="normaltextrun1"/>
                <w:color w:val="000000"/>
                <w:sz w:val="22"/>
                <w:szCs w:val="22"/>
              </w:rPr>
              <w:t>ARIFY) and escalating as needed and provided incident reporting and issue troubleshooting.</w:t>
            </w:r>
          </w:p>
          <w:p w:rsidR="006E6AF8" w:rsidRDefault="006E6AF8" w:rsidP="00D360F9">
            <w:pPr>
              <w:pStyle w:val="paragraph"/>
              <w:numPr>
                <w:ilvl w:val="0"/>
                <w:numId w:val="3"/>
              </w:numPr>
              <w:ind w:right="-30"/>
              <w:textAlignment w:val="baseline"/>
              <w:rPr>
                <w:rStyle w:val="eop"/>
              </w:rPr>
            </w:pPr>
            <w:r>
              <w:rPr>
                <w:rStyle w:val="normaltextrun1"/>
                <w:color w:val="000000"/>
                <w:sz w:val="22"/>
                <w:szCs w:val="22"/>
              </w:rPr>
              <w:t>Maintained and followed standard operating procedures and followed up with</w:t>
            </w:r>
            <w:r w:rsidR="00EF42C7">
              <w:rPr>
                <w:rStyle w:val="normaltextrun1"/>
                <w:color w:val="000000"/>
                <w:sz w:val="22"/>
                <w:szCs w:val="22"/>
              </w:rPr>
              <w:t xml:space="preserve"> end</w:t>
            </w:r>
            <w:r>
              <w:rPr>
                <w:rStyle w:val="normaltextrun1"/>
                <w:color w:val="000000"/>
                <w:sz w:val="22"/>
                <w:szCs w:val="22"/>
              </w:rPr>
              <w:t xml:space="preserve"> users to insure issues</w:t>
            </w:r>
            <w:r w:rsidRPr="00D360F9">
              <w:rPr>
                <w:rStyle w:val="normaltextrun1"/>
                <w:color w:val="000000"/>
                <w:sz w:val="22"/>
                <w:szCs w:val="22"/>
              </w:rPr>
              <w:t xml:space="preserve"> were resolved.</w:t>
            </w:r>
          </w:p>
          <w:p w:rsidR="000A5775" w:rsidRDefault="000A5775" w:rsidP="000A5775">
            <w:pPr>
              <w:pStyle w:val="paragraph"/>
              <w:numPr>
                <w:ilvl w:val="0"/>
                <w:numId w:val="3"/>
              </w:numPr>
              <w:ind w:right="-30"/>
              <w:textAlignment w:val="baseline"/>
              <w:rPr>
                <w:rStyle w:val="normaltextrun1"/>
              </w:rPr>
            </w:pPr>
            <w:r>
              <w:rPr>
                <w:rStyle w:val="eop"/>
                <w:color w:val="000000"/>
                <w:sz w:val="22"/>
                <w:szCs w:val="22"/>
              </w:rPr>
              <w:t xml:space="preserve">As helpdesk analyst, worked </w:t>
            </w:r>
            <w:r>
              <w:rPr>
                <w:rStyle w:val="normaltextrun1"/>
                <w:color w:val="000000"/>
                <w:sz w:val="22"/>
                <w:szCs w:val="22"/>
              </w:rPr>
              <w:t>with MS Office, 360 Connection Manager, Ace</w:t>
            </w:r>
            <w:r>
              <w:rPr>
                <w:rStyle w:val="eop"/>
                <w:color w:val="000000"/>
                <w:sz w:val="22"/>
                <w:szCs w:val="22"/>
              </w:rPr>
              <w:t> </w:t>
            </w:r>
            <w:r>
              <w:rPr>
                <w:rStyle w:val="normaltextrun1"/>
                <w:color w:val="000000"/>
                <w:sz w:val="22"/>
                <w:szCs w:val="22"/>
              </w:rPr>
              <w:t>Server 5.0, Knova database and other industry standard applications.</w:t>
            </w:r>
            <w:r>
              <w:rPr>
                <w:rStyle w:val="eop"/>
                <w:color w:val="000000"/>
                <w:sz w:val="22"/>
                <w:szCs w:val="22"/>
              </w:rPr>
              <w:t> </w:t>
            </w:r>
            <w:r>
              <w:rPr>
                <w:rStyle w:val="normaltextrun1"/>
                <w:color w:val="000000"/>
                <w:sz w:val="22"/>
                <w:szCs w:val="22"/>
              </w:rPr>
              <w:t>Comprehensive understanding of laptop, tablet, desktop functionality, wireless routers and general networking.</w:t>
            </w:r>
            <w:r>
              <w:rPr>
                <w:rStyle w:val="eop"/>
                <w:color w:val="000000"/>
                <w:sz w:val="22"/>
                <w:szCs w:val="22"/>
              </w:rPr>
              <w:t> </w:t>
            </w:r>
          </w:p>
        </w:tc>
      </w:tr>
      <w:tr w:rsidR="000A5775" w:rsidTr="000F5F93">
        <w:tc>
          <w:tcPr>
            <w:tcW w:w="9522" w:type="dxa"/>
            <w:gridSpan w:val="3"/>
          </w:tcPr>
          <w:p w:rsidR="000A5775" w:rsidRDefault="000A5775" w:rsidP="000A5775">
            <w:pPr>
              <w:pStyle w:val="paragraph"/>
              <w:ind w:right="-30"/>
              <w:textAlignment w:val="baseline"/>
              <w:rPr>
                <w:rStyle w:val="normaltextrun1"/>
                <w:b/>
                <w:bCs/>
                <w:color w:val="000000"/>
                <w:sz w:val="22"/>
                <w:szCs w:val="22"/>
              </w:rPr>
            </w:pPr>
          </w:p>
        </w:tc>
      </w:tr>
      <w:tr w:rsidR="000A5775" w:rsidTr="000F5F93">
        <w:tc>
          <w:tcPr>
            <w:tcW w:w="5238" w:type="dxa"/>
            <w:hideMark/>
          </w:tcPr>
          <w:p w:rsidR="000A5775" w:rsidRDefault="000A5775" w:rsidP="000A5775">
            <w:pPr>
              <w:pStyle w:val="paragraph"/>
              <w:ind w:right="-30"/>
              <w:textAlignment w:val="baseline"/>
              <w:rPr>
                <w:rStyle w:val="normaltextrun1"/>
                <w:b/>
                <w:bCs/>
                <w:color w:val="000000"/>
                <w:sz w:val="22"/>
                <w:szCs w:val="22"/>
              </w:rPr>
            </w:pPr>
            <w:r>
              <w:rPr>
                <w:rStyle w:val="normaltextrun1"/>
                <w:b/>
                <w:color w:val="000000"/>
                <w:sz w:val="22"/>
                <w:szCs w:val="22"/>
              </w:rPr>
              <w:t>Electronic Systems Inc. - Virginia Beach, VA</w:t>
            </w:r>
          </w:p>
        </w:tc>
        <w:tc>
          <w:tcPr>
            <w:tcW w:w="4284" w:type="dxa"/>
            <w:gridSpan w:val="2"/>
            <w:hideMark/>
          </w:tcPr>
          <w:p w:rsidR="000A5775" w:rsidRDefault="000A5775" w:rsidP="000A5775">
            <w:pPr>
              <w:pStyle w:val="paragraph"/>
              <w:ind w:right="-30"/>
              <w:jc w:val="right"/>
              <w:textAlignment w:val="baseline"/>
              <w:rPr>
                <w:rStyle w:val="normaltextrun1"/>
                <w:b/>
                <w:bCs/>
                <w:color w:val="000000"/>
                <w:sz w:val="22"/>
                <w:szCs w:val="22"/>
              </w:rPr>
            </w:pPr>
            <w:r>
              <w:rPr>
                <w:rStyle w:val="normaltextrun1"/>
                <w:b/>
                <w:color w:val="000000"/>
                <w:sz w:val="22"/>
                <w:szCs w:val="22"/>
              </w:rPr>
              <w:t>April 2006 to October 2009</w:t>
            </w:r>
            <w:r>
              <w:rPr>
                <w:rStyle w:val="eop"/>
                <w:b/>
                <w:color w:val="000000"/>
                <w:sz w:val="22"/>
                <w:szCs w:val="22"/>
              </w:rPr>
              <w:t> </w:t>
            </w:r>
          </w:p>
        </w:tc>
      </w:tr>
      <w:tr w:rsidR="000A5775" w:rsidTr="000F5F93">
        <w:tc>
          <w:tcPr>
            <w:tcW w:w="9522" w:type="dxa"/>
            <w:gridSpan w:val="3"/>
            <w:hideMark/>
          </w:tcPr>
          <w:p w:rsidR="000A5775" w:rsidRDefault="000A5775" w:rsidP="000A5775">
            <w:pPr>
              <w:pStyle w:val="paragraph"/>
              <w:ind w:right="6060"/>
              <w:jc w:val="both"/>
              <w:textAlignment w:val="baseline"/>
              <w:rPr>
                <w:rStyle w:val="normaltextrun1"/>
                <w:color w:val="000000"/>
                <w:sz w:val="22"/>
                <w:szCs w:val="22"/>
              </w:rPr>
            </w:pPr>
            <w:r>
              <w:rPr>
                <w:rStyle w:val="normaltextrun1"/>
                <w:b/>
                <w:bCs/>
                <w:color w:val="000000"/>
                <w:sz w:val="22"/>
                <w:szCs w:val="22"/>
              </w:rPr>
              <w:t>Network Support Engineer</w:t>
            </w:r>
            <w:r>
              <w:rPr>
                <w:rStyle w:val="eop"/>
                <w:color w:val="000000"/>
                <w:sz w:val="22"/>
                <w:szCs w:val="22"/>
              </w:rPr>
              <w:t> </w:t>
            </w:r>
          </w:p>
        </w:tc>
      </w:tr>
      <w:tr w:rsidR="000A5775" w:rsidTr="000F5F93">
        <w:tc>
          <w:tcPr>
            <w:tcW w:w="9522" w:type="dxa"/>
            <w:gridSpan w:val="3"/>
            <w:hideMark/>
          </w:tcPr>
          <w:p w:rsidR="000A5775" w:rsidRDefault="000A5775" w:rsidP="000A5775">
            <w:pPr>
              <w:pStyle w:val="paragraph"/>
              <w:numPr>
                <w:ilvl w:val="0"/>
                <w:numId w:val="4"/>
              </w:numPr>
              <w:ind w:right="-30"/>
              <w:textAlignment w:val="baseline"/>
              <w:rPr>
                <w:rStyle w:val="eop"/>
                <w:b/>
                <w:bCs/>
              </w:rPr>
            </w:pPr>
            <w:r>
              <w:rPr>
                <w:rStyle w:val="normaltextrun1"/>
                <w:color w:val="000000"/>
                <w:sz w:val="22"/>
                <w:szCs w:val="22"/>
              </w:rPr>
              <w:lastRenderedPageBreak/>
              <w:t>Provided network and technical support for Ricoh, Savin, Canon, HP, and Xerox integrated office equipment</w:t>
            </w:r>
            <w:r>
              <w:rPr>
                <w:rStyle w:val="eop"/>
                <w:color w:val="000000"/>
                <w:sz w:val="22"/>
                <w:szCs w:val="22"/>
              </w:rPr>
              <w:t>.</w:t>
            </w:r>
          </w:p>
          <w:p w:rsidR="000A5775" w:rsidRDefault="000A5775" w:rsidP="000A5775">
            <w:pPr>
              <w:pStyle w:val="paragraph"/>
              <w:numPr>
                <w:ilvl w:val="0"/>
                <w:numId w:val="4"/>
              </w:numPr>
              <w:ind w:right="-30"/>
              <w:textAlignment w:val="baseline"/>
              <w:rPr>
                <w:rStyle w:val="eop"/>
                <w:b/>
                <w:bCs/>
                <w:color w:val="000000"/>
                <w:sz w:val="22"/>
                <w:szCs w:val="22"/>
              </w:rPr>
            </w:pPr>
            <w:r>
              <w:rPr>
                <w:rStyle w:val="normaltextrun1"/>
                <w:color w:val="000000"/>
                <w:sz w:val="22"/>
                <w:szCs w:val="22"/>
              </w:rPr>
              <w:t>Provided direct and indirect customer support for document management applications: Scan Router, Global</w:t>
            </w:r>
            <w:r>
              <w:rPr>
                <w:rStyle w:val="eop"/>
                <w:color w:val="000000"/>
                <w:sz w:val="22"/>
                <w:szCs w:val="22"/>
              </w:rPr>
              <w:t> </w:t>
            </w:r>
            <w:r>
              <w:rPr>
                <w:rStyle w:val="normaltextrun1"/>
                <w:color w:val="000000"/>
                <w:sz w:val="22"/>
                <w:szCs w:val="22"/>
              </w:rPr>
              <w:t>Scan, Equitrac, Scan to PC Desktop, and Ecopy</w:t>
            </w:r>
            <w:r>
              <w:rPr>
                <w:rStyle w:val="eop"/>
                <w:color w:val="000000"/>
                <w:sz w:val="22"/>
                <w:szCs w:val="22"/>
              </w:rPr>
              <w:t>.</w:t>
            </w:r>
          </w:p>
          <w:p w:rsidR="000A5775" w:rsidRDefault="000A5775" w:rsidP="000A5775">
            <w:pPr>
              <w:pStyle w:val="paragraph"/>
              <w:numPr>
                <w:ilvl w:val="0"/>
                <w:numId w:val="4"/>
              </w:numPr>
              <w:ind w:right="-30"/>
              <w:textAlignment w:val="baseline"/>
              <w:rPr>
                <w:rStyle w:val="eop"/>
                <w:color w:val="000000"/>
              </w:rPr>
            </w:pPr>
            <w:r>
              <w:rPr>
                <w:rStyle w:val="normaltextrun1"/>
                <w:color w:val="000000"/>
                <w:sz w:val="22"/>
                <w:szCs w:val="22"/>
              </w:rPr>
              <w:t>Demonstrated experience and competence in large scale multi-computer network integration</w:t>
            </w:r>
            <w:r>
              <w:rPr>
                <w:rStyle w:val="eop"/>
                <w:color w:val="000000"/>
                <w:sz w:val="22"/>
                <w:szCs w:val="22"/>
              </w:rPr>
              <w:t>.</w:t>
            </w:r>
          </w:p>
          <w:p w:rsidR="000A5775" w:rsidRDefault="000A5775" w:rsidP="000A5775">
            <w:pPr>
              <w:pStyle w:val="paragraph"/>
              <w:numPr>
                <w:ilvl w:val="0"/>
                <w:numId w:val="4"/>
              </w:numPr>
              <w:ind w:right="-30"/>
              <w:textAlignment w:val="baseline"/>
              <w:rPr>
                <w:rStyle w:val="normaltextrun1"/>
              </w:rPr>
            </w:pPr>
            <w:r>
              <w:rPr>
                <w:rStyle w:val="normaltextrun1"/>
                <w:color w:val="000000"/>
                <w:sz w:val="22"/>
                <w:szCs w:val="22"/>
              </w:rPr>
              <w:t>Provided extensive and detailed customer service</w:t>
            </w:r>
            <w:r w:rsidR="00392138">
              <w:rPr>
                <w:rStyle w:val="normaltextrun1"/>
                <w:color w:val="000000"/>
                <w:sz w:val="22"/>
                <w:szCs w:val="22"/>
              </w:rPr>
              <w:t xml:space="preserve"> for all supported equipment, to include wide format machines and software</w:t>
            </w:r>
            <w:r>
              <w:rPr>
                <w:rStyle w:val="normaltextrun1"/>
                <w:color w:val="000000"/>
                <w:sz w:val="22"/>
                <w:szCs w:val="22"/>
              </w:rPr>
              <w:t>.</w:t>
            </w:r>
            <w:r>
              <w:rPr>
                <w:rStyle w:val="eop"/>
                <w:color w:val="000000"/>
                <w:sz w:val="22"/>
                <w:szCs w:val="22"/>
              </w:rPr>
              <w:t> </w:t>
            </w:r>
          </w:p>
        </w:tc>
      </w:tr>
      <w:tr w:rsidR="000A5775" w:rsidTr="000F5F93">
        <w:tc>
          <w:tcPr>
            <w:tcW w:w="9522" w:type="dxa"/>
            <w:gridSpan w:val="3"/>
          </w:tcPr>
          <w:p w:rsidR="000A5775" w:rsidRDefault="000A5775" w:rsidP="000A5775">
            <w:pPr>
              <w:pStyle w:val="paragraph"/>
              <w:ind w:right="-30"/>
              <w:textAlignment w:val="baseline"/>
              <w:rPr>
                <w:rStyle w:val="normaltextrun1"/>
                <w:b/>
                <w:bCs/>
                <w:color w:val="000000"/>
                <w:sz w:val="22"/>
                <w:szCs w:val="22"/>
              </w:rPr>
            </w:pPr>
          </w:p>
        </w:tc>
      </w:tr>
      <w:tr w:rsidR="000A5775" w:rsidTr="000F5F93">
        <w:tc>
          <w:tcPr>
            <w:tcW w:w="5238" w:type="dxa"/>
            <w:hideMark/>
          </w:tcPr>
          <w:p w:rsidR="001349C9" w:rsidRDefault="001349C9" w:rsidP="000A5775">
            <w:pPr>
              <w:pStyle w:val="paragraph"/>
              <w:ind w:right="-30"/>
              <w:textAlignment w:val="baseline"/>
              <w:rPr>
                <w:rStyle w:val="normaltextrun1"/>
                <w:b/>
                <w:color w:val="000000"/>
                <w:sz w:val="22"/>
                <w:szCs w:val="22"/>
              </w:rPr>
            </w:pPr>
          </w:p>
          <w:p w:rsidR="001349C9" w:rsidRDefault="001349C9" w:rsidP="000A5775">
            <w:pPr>
              <w:pStyle w:val="paragraph"/>
              <w:ind w:right="-30"/>
              <w:textAlignment w:val="baseline"/>
              <w:rPr>
                <w:rStyle w:val="normaltextrun1"/>
                <w:b/>
                <w:color w:val="000000"/>
                <w:sz w:val="22"/>
                <w:szCs w:val="22"/>
              </w:rPr>
            </w:pPr>
          </w:p>
          <w:p w:rsidR="001349C9" w:rsidRDefault="001349C9" w:rsidP="000A5775">
            <w:pPr>
              <w:pStyle w:val="paragraph"/>
              <w:ind w:right="-30"/>
              <w:textAlignment w:val="baseline"/>
              <w:rPr>
                <w:rStyle w:val="normaltextrun1"/>
                <w:b/>
                <w:color w:val="000000"/>
                <w:sz w:val="22"/>
                <w:szCs w:val="22"/>
              </w:rPr>
            </w:pPr>
          </w:p>
          <w:p w:rsidR="001349C9" w:rsidRDefault="001349C9" w:rsidP="000A5775">
            <w:pPr>
              <w:pStyle w:val="paragraph"/>
              <w:ind w:right="-30"/>
              <w:textAlignment w:val="baseline"/>
              <w:rPr>
                <w:rStyle w:val="normaltextrun1"/>
                <w:b/>
                <w:color w:val="000000"/>
                <w:sz w:val="22"/>
                <w:szCs w:val="22"/>
              </w:rPr>
            </w:pPr>
          </w:p>
          <w:p w:rsidR="0063292E" w:rsidRDefault="0063292E" w:rsidP="000A5775">
            <w:pPr>
              <w:pStyle w:val="paragraph"/>
              <w:ind w:right="-30"/>
              <w:textAlignment w:val="baseline"/>
              <w:rPr>
                <w:rStyle w:val="normaltextrun1"/>
                <w:b/>
                <w:color w:val="000000"/>
                <w:sz w:val="22"/>
                <w:szCs w:val="22"/>
              </w:rPr>
            </w:pPr>
          </w:p>
          <w:p w:rsidR="0063292E" w:rsidRDefault="0063292E" w:rsidP="000A5775">
            <w:pPr>
              <w:pStyle w:val="paragraph"/>
              <w:ind w:right="-30"/>
              <w:textAlignment w:val="baseline"/>
              <w:rPr>
                <w:rStyle w:val="normaltextrun1"/>
                <w:b/>
                <w:color w:val="000000"/>
                <w:sz w:val="22"/>
                <w:szCs w:val="22"/>
              </w:rPr>
            </w:pPr>
          </w:p>
          <w:p w:rsidR="0063292E" w:rsidRDefault="0063292E" w:rsidP="000A5775">
            <w:pPr>
              <w:pStyle w:val="paragraph"/>
              <w:ind w:right="-30"/>
              <w:textAlignment w:val="baseline"/>
              <w:rPr>
                <w:rStyle w:val="normaltextrun1"/>
                <w:b/>
                <w:color w:val="000000"/>
                <w:sz w:val="22"/>
                <w:szCs w:val="22"/>
              </w:rPr>
            </w:pPr>
          </w:p>
          <w:p w:rsidR="0063292E" w:rsidRDefault="0063292E" w:rsidP="000A5775">
            <w:pPr>
              <w:pStyle w:val="paragraph"/>
              <w:ind w:right="-30"/>
              <w:textAlignment w:val="baseline"/>
              <w:rPr>
                <w:rStyle w:val="normaltextrun1"/>
                <w:b/>
                <w:color w:val="000000"/>
                <w:sz w:val="22"/>
                <w:szCs w:val="22"/>
              </w:rPr>
            </w:pPr>
          </w:p>
          <w:p w:rsidR="000A5775" w:rsidRDefault="000A5775" w:rsidP="000A5775">
            <w:pPr>
              <w:pStyle w:val="paragraph"/>
              <w:ind w:right="-30"/>
              <w:textAlignment w:val="baseline"/>
              <w:rPr>
                <w:rStyle w:val="normaltextrun1"/>
                <w:b/>
                <w:bCs/>
                <w:color w:val="000000"/>
                <w:sz w:val="22"/>
                <w:szCs w:val="22"/>
              </w:rPr>
            </w:pPr>
            <w:r>
              <w:rPr>
                <w:rStyle w:val="normaltextrun1"/>
                <w:b/>
                <w:color w:val="000000"/>
                <w:sz w:val="22"/>
                <w:szCs w:val="22"/>
              </w:rPr>
              <w:t>Oce Imagistics   - Va. Beach, VA</w:t>
            </w:r>
          </w:p>
        </w:tc>
        <w:tc>
          <w:tcPr>
            <w:tcW w:w="4284" w:type="dxa"/>
            <w:gridSpan w:val="2"/>
            <w:hideMark/>
          </w:tcPr>
          <w:p w:rsidR="001349C9" w:rsidRDefault="001349C9" w:rsidP="000A5775">
            <w:pPr>
              <w:pStyle w:val="paragraph"/>
              <w:ind w:right="-30"/>
              <w:jc w:val="right"/>
              <w:textAlignment w:val="baseline"/>
              <w:rPr>
                <w:rStyle w:val="normaltextrun1"/>
                <w:b/>
                <w:bCs/>
                <w:color w:val="000000"/>
                <w:sz w:val="22"/>
                <w:szCs w:val="22"/>
              </w:rPr>
            </w:pPr>
          </w:p>
          <w:p w:rsidR="001349C9" w:rsidRDefault="001349C9" w:rsidP="000A5775">
            <w:pPr>
              <w:pStyle w:val="paragraph"/>
              <w:ind w:right="-30"/>
              <w:jc w:val="right"/>
              <w:textAlignment w:val="baseline"/>
              <w:rPr>
                <w:rStyle w:val="normaltextrun1"/>
                <w:b/>
                <w:bCs/>
                <w:color w:val="000000"/>
                <w:sz w:val="22"/>
                <w:szCs w:val="22"/>
              </w:rPr>
            </w:pPr>
          </w:p>
          <w:p w:rsidR="001349C9" w:rsidRDefault="001349C9" w:rsidP="000A5775">
            <w:pPr>
              <w:pStyle w:val="paragraph"/>
              <w:ind w:right="-30"/>
              <w:jc w:val="right"/>
              <w:textAlignment w:val="baseline"/>
              <w:rPr>
                <w:rStyle w:val="normaltextrun1"/>
                <w:b/>
                <w:bCs/>
                <w:color w:val="000000"/>
                <w:sz w:val="22"/>
                <w:szCs w:val="22"/>
              </w:rPr>
            </w:pPr>
          </w:p>
          <w:p w:rsidR="001349C9" w:rsidRDefault="001349C9" w:rsidP="000A5775">
            <w:pPr>
              <w:pStyle w:val="paragraph"/>
              <w:ind w:right="-30"/>
              <w:jc w:val="right"/>
              <w:textAlignment w:val="baseline"/>
              <w:rPr>
                <w:rStyle w:val="normaltextrun1"/>
                <w:b/>
                <w:bCs/>
                <w:color w:val="000000"/>
                <w:sz w:val="22"/>
                <w:szCs w:val="22"/>
              </w:rPr>
            </w:pPr>
          </w:p>
          <w:p w:rsidR="0063292E" w:rsidRDefault="0063292E" w:rsidP="000A5775">
            <w:pPr>
              <w:pStyle w:val="paragraph"/>
              <w:ind w:right="-30"/>
              <w:jc w:val="right"/>
              <w:textAlignment w:val="baseline"/>
              <w:rPr>
                <w:rStyle w:val="normaltextrun1"/>
                <w:b/>
                <w:bCs/>
                <w:color w:val="000000"/>
                <w:sz w:val="22"/>
                <w:szCs w:val="22"/>
              </w:rPr>
            </w:pPr>
          </w:p>
          <w:p w:rsidR="0063292E" w:rsidRDefault="0063292E" w:rsidP="000A5775">
            <w:pPr>
              <w:pStyle w:val="paragraph"/>
              <w:ind w:right="-30"/>
              <w:jc w:val="right"/>
              <w:textAlignment w:val="baseline"/>
              <w:rPr>
                <w:rStyle w:val="normaltextrun1"/>
                <w:b/>
                <w:bCs/>
                <w:color w:val="000000"/>
                <w:sz w:val="22"/>
                <w:szCs w:val="22"/>
              </w:rPr>
            </w:pPr>
          </w:p>
          <w:p w:rsidR="0063292E" w:rsidRDefault="0063292E" w:rsidP="000A5775">
            <w:pPr>
              <w:pStyle w:val="paragraph"/>
              <w:ind w:right="-30"/>
              <w:jc w:val="right"/>
              <w:textAlignment w:val="baseline"/>
              <w:rPr>
                <w:rStyle w:val="normaltextrun1"/>
                <w:b/>
                <w:bCs/>
                <w:color w:val="000000"/>
                <w:sz w:val="22"/>
                <w:szCs w:val="22"/>
              </w:rPr>
            </w:pPr>
          </w:p>
          <w:p w:rsidR="0063292E" w:rsidRDefault="0063292E" w:rsidP="000A5775">
            <w:pPr>
              <w:pStyle w:val="paragraph"/>
              <w:ind w:right="-30"/>
              <w:jc w:val="right"/>
              <w:textAlignment w:val="baseline"/>
              <w:rPr>
                <w:rStyle w:val="normaltextrun1"/>
                <w:b/>
                <w:bCs/>
                <w:color w:val="000000"/>
                <w:sz w:val="22"/>
                <w:szCs w:val="22"/>
              </w:rPr>
            </w:pPr>
          </w:p>
          <w:p w:rsidR="000A5775" w:rsidRDefault="000A5775" w:rsidP="000A5775">
            <w:pPr>
              <w:pStyle w:val="paragraph"/>
              <w:ind w:right="-30"/>
              <w:jc w:val="right"/>
              <w:textAlignment w:val="baseline"/>
              <w:rPr>
                <w:rStyle w:val="normaltextrun1"/>
                <w:b/>
                <w:bCs/>
                <w:color w:val="000000"/>
                <w:sz w:val="22"/>
                <w:szCs w:val="22"/>
              </w:rPr>
            </w:pPr>
            <w:r>
              <w:rPr>
                <w:rStyle w:val="normaltextrun1"/>
                <w:b/>
                <w:bCs/>
                <w:color w:val="000000"/>
                <w:sz w:val="22"/>
                <w:szCs w:val="22"/>
              </w:rPr>
              <w:t>August 2002 to January 2006</w:t>
            </w:r>
          </w:p>
        </w:tc>
      </w:tr>
      <w:tr w:rsidR="000A5775" w:rsidTr="000F5F93">
        <w:tc>
          <w:tcPr>
            <w:tcW w:w="9522" w:type="dxa"/>
            <w:gridSpan w:val="3"/>
            <w:hideMark/>
          </w:tcPr>
          <w:p w:rsidR="000A5775" w:rsidRDefault="000A5775" w:rsidP="000A5775">
            <w:pPr>
              <w:pStyle w:val="paragraph"/>
              <w:ind w:right="-30"/>
              <w:textAlignment w:val="baseline"/>
              <w:rPr>
                <w:rStyle w:val="normaltextrun1"/>
                <w:b/>
                <w:color w:val="000000"/>
                <w:sz w:val="22"/>
                <w:szCs w:val="22"/>
              </w:rPr>
            </w:pPr>
            <w:r>
              <w:rPr>
                <w:rStyle w:val="normaltextrun1"/>
                <w:b/>
                <w:bCs/>
                <w:color w:val="000000"/>
                <w:sz w:val="22"/>
                <w:szCs w:val="22"/>
              </w:rPr>
              <w:t>Field Service Manager</w:t>
            </w:r>
            <w:r>
              <w:rPr>
                <w:rStyle w:val="eop"/>
                <w:b/>
                <w:color w:val="000000"/>
                <w:sz w:val="22"/>
                <w:szCs w:val="22"/>
              </w:rPr>
              <w:t> </w:t>
            </w:r>
            <w:r>
              <w:rPr>
                <w:b/>
                <w:color w:val="000000"/>
                <w:sz w:val="22"/>
                <w:szCs w:val="22"/>
              </w:rPr>
              <w:t>(Promoted, July 2004)</w:t>
            </w:r>
          </w:p>
        </w:tc>
      </w:tr>
      <w:tr w:rsidR="000A5775" w:rsidTr="000F5F93">
        <w:tc>
          <w:tcPr>
            <w:tcW w:w="9522" w:type="dxa"/>
            <w:gridSpan w:val="3"/>
            <w:hideMark/>
          </w:tcPr>
          <w:p w:rsidR="000A5775" w:rsidRDefault="000A5775" w:rsidP="000A5775">
            <w:pPr>
              <w:pStyle w:val="paragraph"/>
              <w:ind w:right="-30"/>
              <w:textAlignment w:val="baseline"/>
              <w:rPr>
                <w:rStyle w:val="normaltextrun1"/>
                <w:b/>
                <w:bCs/>
                <w:color w:val="000000"/>
                <w:sz w:val="22"/>
                <w:szCs w:val="22"/>
              </w:rPr>
            </w:pPr>
            <w:r>
              <w:rPr>
                <w:rStyle w:val="normaltextrun1"/>
                <w:b/>
                <w:bCs/>
                <w:color w:val="000000"/>
                <w:sz w:val="22"/>
                <w:szCs w:val="22"/>
              </w:rPr>
              <w:t>Field Technician, CSR</w:t>
            </w:r>
          </w:p>
        </w:tc>
      </w:tr>
      <w:tr w:rsidR="000A5775" w:rsidTr="00CB55BD">
        <w:trPr>
          <w:trHeight w:val="3438"/>
        </w:trPr>
        <w:tc>
          <w:tcPr>
            <w:tcW w:w="9522" w:type="dxa"/>
            <w:gridSpan w:val="3"/>
            <w:hideMark/>
          </w:tcPr>
          <w:p w:rsidR="000A5775" w:rsidRDefault="000A5775" w:rsidP="000A5775">
            <w:pPr>
              <w:pStyle w:val="paragraph"/>
              <w:numPr>
                <w:ilvl w:val="0"/>
                <w:numId w:val="5"/>
              </w:numPr>
              <w:ind w:right="-30"/>
              <w:textAlignment w:val="baseline"/>
              <w:rPr>
                <w:rStyle w:val="eop"/>
              </w:rPr>
            </w:pPr>
            <w:bookmarkStart w:id="1" w:name="_Hlk512807294"/>
            <w:r>
              <w:rPr>
                <w:rStyle w:val="normaltextrun1"/>
                <w:color w:val="000000"/>
                <w:sz w:val="22"/>
                <w:szCs w:val="22"/>
              </w:rPr>
              <w:t>Provid</w:t>
            </w:r>
            <w:r w:rsidR="00CB55BD">
              <w:rPr>
                <w:rStyle w:val="normaltextrun1"/>
                <w:color w:val="000000"/>
                <w:sz w:val="22"/>
                <w:szCs w:val="22"/>
              </w:rPr>
              <w:t>ed extensive customer service, p</w:t>
            </w:r>
            <w:r>
              <w:rPr>
                <w:rStyle w:val="normaltextrun1"/>
                <w:color w:val="000000"/>
                <w:sz w:val="22"/>
                <w:szCs w:val="22"/>
              </w:rPr>
              <w:t>reventive maintenance, comprehensive analytical troubleshooting, repair and service support for analog and digital business equipment.</w:t>
            </w:r>
            <w:r>
              <w:rPr>
                <w:rStyle w:val="eop"/>
                <w:color w:val="000000"/>
                <w:sz w:val="22"/>
                <w:szCs w:val="22"/>
              </w:rPr>
              <w:t> </w:t>
            </w:r>
          </w:p>
          <w:p w:rsidR="000A5775" w:rsidRDefault="000A5775" w:rsidP="000A5775">
            <w:pPr>
              <w:pStyle w:val="paragraph"/>
              <w:numPr>
                <w:ilvl w:val="0"/>
                <w:numId w:val="5"/>
              </w:numPr>
              <w:ind w:right="-30"/>
              <w:textAlignment w:val="baseline"/>
              <w:rPr>
                <w:rStyle w:val="eop"/>
                <w:b/>
                <w:bCs/>
                <w:color w:val="000000"/>
                <w:sz w:val="22"/>
                <w:szCs w:val="22"/>
              </w:rPr>
            </w:pPr>
            <w:r>
              <w:rPr>
                <w:rStyle w:val="normaltextrun1"/>
                <w:color w:val="000000"/>
                <w:sz w:val="22"/>
                <w:szCs w:val="22"/>
              </w:rPr>
              <w:t>Responsible for the management of the field customer service team and general office operations. Planned, org</w:t>
            </w:r>
            <w:r w:rsidR="00CB55BD">
              <w:rPr>
                <w:rStyle w:val="normaltextrun1"/>
                <w:color w:val="000000"/>
                <w:sz w:val="22"/>
                <w:szCs w:val="22"/>
              </w:rPr>
              <w:t>anized, and instructed ten (10</w:t>
            </w:r>
            <w:r>
              <w:rPr>
                <w:rStyle w:val="normaltextrun1"/>
                <w:color w:val="000000"/>
                <w:sz w:val="22"/>
                <w:szCs w:val="22"/>
              </w:rPr>
              <w:t>) service technicians in details of work.</w:t>
            </w:r>
            <w:r>
              <w:rPr>
                <w:rStyle w:val="eop"/>
                <w:color w:val="000000"/>
                <w:sz w:val="22"/>
                <w:szCs w:val="22"/>
              </w:rPr>
              <w:t> </w:t>
            </w:r>
          </w:p>
          <w:p w:rsidR="000A5775" w:rsidRDefault="000A5775" w:rsidP="000A5775">
            <w:pPr>
              <w:pStyle w:val="paragraph"/>
              <w:numPr>
                <w:ilvl w:val="0"/>
                <w:numId w:val="5"/>
              </w:numPr>
              <w:ind w:right="-30"/>
              <w:textAlignment w:val="baseline"/>
              <w:rPr>
                <w:rStyle w:val="eop"/>
                <w:b/>
                <w:bCs/>
                <w:color w:val="000000"/>
                <w:sz w:val="22"/>
                <w:szCs w:val="22"/>
              </w:rPr>
            </w:pPr>
            <w:r>
              <w:rPr>
                <w:rStyle w:val="normaltextrun1"/>
                <w:color w:val="000000"/>
                <w:sz w:val="22"/>
                <w:szCs w:val="22"/>
              </w:rPr>
              <w:t>Monitored technician performance through various productivity reports. Assessed performance and provided feedback accordingly and effectively.</w:t>
            </w:r>
            <w:r>
              <w:rPr>
                <w:rStyle w:val="eop"/>
                <w:color w:val="000000"/>
                <w:sz w:val="22"/>
                <w:szCs w:val="22"/>
              </w:rPr>
              <w:t> </w:t>
            </w:r>
          </w:p>
          <w:p w:rsidR="000A5775" w:rsidRDefault="000A5775" w:rsidP="000A5775">
            <w:pPr>
              <w:pStyle w:val="paragraph"/>
              <w:numPr>
                <w:ilvl w:val="0"/>
                <w:numId w:val="5"/>
              </w:numPr>
              <w:ind w:right="-30"/>
              <w:textAlignment w:val="baseline"/>
            </w:pPr>
            <w:r>
              <w:rPr>
                <w:rStyle w:val="normaltextrun1"/>
                <w:color w:val="000000"/>
                <w:sz w:val="22"/>
                <w:szCs w:val="22"/>
              </w:rPr>
              <w:t>Worked to improve performance targets by developing action plans and other strategies. Coached and developed team members to deliver best practice service results.</w:t>
            </w:r>
            <w:r>
              <w:rPr>
                <w:rStyle w:val="eop"/>
                <w:color w:val="000000"/>
                <w:sz w:val="22"/>
                <w:szCs w:val="22"/>
              </w:rPr>
              <w:t> </w:t>
            </w:r>
          </w:p>
          <w:p w:rsidR="000A5775" w:rsidRDefault="000A5775" w:rsidP="000A5775">
            <w:pPr>
              <w:pStyle w:val="paragraph"/>
              <w:numPr>
                <w:ilvl w:val="0"/>
                <w:numId w:val="5"/>
              </w:numPr>
              <w:ind w:right="-30"/>
              <w:textAlignment w:val="baseline"/>
              <w:rPr>
                <w:b/>
                <w:bCs/>
                <w:color w:val="000000"/>
                <w:sz w:val="22"/>
                <w:szCs w:val="22"/>
              </w:rPr>
            </w:pPr>
            <w:r>
              <w:rPr>
                <w:rStyle w:val="normaltextrun1"/>
                <w:color w:val="000000"/>
                <w:sz w:val="22"/>
                <w:szCs w:val="22"/>
              </w:rPr>
              <w:t>Achieved revenue quality and productivity targets. Assisted with the office computer network management.</w:t>
            </w:r>
            <w:r>
              <w:rPr>
                <w:rStyle w:val="eop"/>
                <w:color w:val="000000"/>
                <w:sz w:val="22"/>
                <w:szCs w:val="22"/>
              </w:rPr>
              <w:t> </w:t>
            </w:r>
          </w:p>
          <w:p w:rsidR="000A5775" w:rsidRDefault="000A5775" w:rsidP="000A5775">
            <w:pPr>
              <w:pStyle w:val="paragraph"/>
              <w:numPr>
                <w:ilvl w:val="0"/>
                <w:numId w:val="5"/>
              </w:numPr>
              <w:ind w:right="-30"/>
              <w:textAlignment w:val="baseline"/>
              <w:rPr>
                <w:rStyle w:val="eop"/>
              </w:rPr>
            </w:pPr>
            <w:r>
              <w:rPr>
                <w:rStyle w:val="normaltextrun1"/>
                <w:color w:val="000000"/>
                <w:sz w:val="22"/>
                <w:szCs w:val="22"/>
              </w:rPr>
              <w:t>Networked integrated digital business equipment for Imagistics International customers.</w:t>
            </w:r>
            <w:r>
              <w:rPr>
                <w:rStyle w:val="eop"/>
                <w:color w:val="000000"/>
                <w:sz w:val="22"/>
                <w:szCs w:val="22"/>
              </w:rPr>
              <w:t> </w:t>
            </w:r>
          </w:p>
          <w:p w:rsidR="000A5775" w:rsidRDefault="000A5775" w:rsidP="000A5775">
            <w:pPr>
              <w:pStyle w:val="paragraph"/>
              <w:numPr>
                <w:ilvl w:val="0"/>
                <w:numId w:val="5"/>
              </w:numPr>
              <w:ind w:right="-30"/>
              <w:textAlignment w:val="baseline"/>
              <w:rPr>
                <w:rStyle w:val="normaltextrun1"/>
              </w:rPr>
            </w:pPr>
            <w:r>
              <w:rPr>
                <w:rStyle w:val="normaltextrun1"/>
                <w:color w:val="000000"/>
                <w:sz w:val="22"/>
                <w:szCs w:val="22"/>
              </w:rPr>
              <w:t>Demonstrated experience and competence in large scale multi-computer network systems integration. Digital to analog conversion, high-density cable/plug repair and PC workstation maintenance.</w:t>
            </w:r>
            <w:r>
              <w:rPr>
                <w:rStyle w:val="eop"/>
                <w:color w:val="000000"/>
                <w:sz w:val="22"/>
                <w:szCs w:val="22"/>
              </w:rPr>
              <w:t> </w:t>
            </w:r>
          </w:p>
        </w:tc>
      </w:tr>
      <w:bookmarkEnd w:id="1"/>
    </w:tbl>
    <w:p w:rsidR="00511F23" w:rsidRDefault="00511F23"/>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p w:rsidR="006D7741" w:rsidRDefault="006D7741">
      <w:bookmarkStart w:id="2" w:name="_GoBack"/>
      <w:bookmarkEnd w:id="2"/>
    </w:p>
    <w:sectPr w:rsidR="006D7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F20" w:rsidRDefault="00086F20" w:rsidP="007E5F3C">
      <w:r>
        <w:separator/>
      </w:r>
    </w:p>
  </w:endnote>
  <w:endnote w:type="continuationSeparator" w:id="0">
    <w:p w:rsidR="00086F20" w:rsidRDefault="00086F20" w:rsidP="007E5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F20" w:rsidRDefault="00086F20" w:rsidP="007E5F3C">
      <w:r>
        <w:separator/>
      </w:r>
    </w:p>
  </w:footnote>
  <w:footnote w:type="continuationSeparator" w:id="0">
    <w:p w:rsidR="00086F20" w:rsidRDefault="00086F20" w:rsidP="007E5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76BE"/>
    <w:multiLevelType w:val="hybridMultilevel"/>
    <w:tmpl w:val="FD067FFE"/>
    <w:lvl w:ilvl="0" w:tplc="9FA60DDC">
      <w:start w:val="1"/>
      <w:numFmt w:val="bullet"/>
      <w:lvlText w:val=""/>
      <w:lvlJc w:val="left"/>
      <w:pPr>
        <w:ind w:left="750" w:hanging="360"/>
      </w:pPr>
      <w:rPr>
        <w:rFonts w:ascii="Symbol" w:hAnsi="Symbol" w:hint="default"/>
        <w:color w:val="auto"/>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1" w15:restartNumberingAfterBreak="0">
    <w:nsid w:val="3D7A2821"/>
    <w:multiLevelType w:val="hybridMultilevel"/>
    <w:tmpl w:val="7F729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314BD9"/>
    <w:multiLevelType w:val="hybridMultilevel"/>
    <w:tmpl w:val="088AE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E4645F8"/>
    <w:multiLevelType w:val="hybridMultilevel"/>
    <w:tmpl w:val="DBD64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F2F29E9"/>
    <w:multiLevelType w:val="hybridMultilevel"/>
    <w:tmpl w:val="2D4E8066"/>
    <w:lvl w:ilvl="0" w:tplc="39FCD60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13"/>
    <w:rsid w:val="00086F20"/>
    <w:rsid w:val="000A5775"/>
    <w:rsid w:val="000D093A"/>
    <w:rsid w:val="000F5F93"/>
    <w:rsid w:val="001349C9"/>
    <w:rsid w:val="00135488"/>
    <w:rsid w:val="001A0889"/>
    <w:rsid w:val="001A58A7"/>
    <w:rsid w:val="002417F6"/>
    <w:rsid w:val="00243817"/>
    <w:rsid w:val="00253CC2"/>
    <w:rsid w:val="0026451C"/>
    <w:rsid w:val="002971FA"/>
    <w:rsid w:val="00341E64"/>
    <w:rsid w:val="00343848"/>
    <w:rsid w:val="003561A9"/>
    <w:rsid w:val="0036434B"/>
    <w:rsid w:val="00392138"/>
    <w:rsid w:val="003D03B1"/>
    <w:rsid w:val="003E6ED8"/>
    <w:rsid w:val="00402BCD"/>
    <w:rsid w:val="00432B8B"/>
    <w:rsid w:val="00450400"/>
    <w:rsid w:val="00462658"/>
    <w:rsid w:val="00465407"/>
    <w:rsid w:val="00497C8C"/>
    <w:rsid w:val="004B5528"/>
    <w:rsid w:val="00511F23"/>
    <w:rsid w:val="005363E3"/>
    <w:rsid w:val="00547850"/>
    <w:rsid w:val="0063292E"/>
    <w:rsid w:val="006878E7"/>
    <w:rsid w:val="006A3C40"/>
    <w:rsid w:val="006D7741"/>
    <w:rsid w:val="006E6AF8"/>
    <w:rsid w:val="00733352"/>
    <w:rsid w:val="0075191C"/>
    <w:rsid w:val="00794238"/>
    <w:rsid w:val="007E5F3C"/>
    <w:rsid w:val="007F69F8"/>
    <w:rsid w:val="00823AF2"/>
    <w:rsid w:val="00846E1D"/>
    <w:rsid w:val="00867693"/>
    <w:rsid w:val="00871C96"/>
    <w:rsid w:val="008C7C0C"/>
    <w:rsid w:val="009003BB"/>
    <w:rsid w:val="00946197"/>
    <w:rsid w:val="009F7A13"/>
    <w:rsid w:val="00A67E65"/>
    <w:rsid w:val="00A91D7C"/>
    <w:rsid w:val="00AB72DF"/>
    <w:rsid w:val="00AF3594"/>
    <w:rsid w:val="00B336ED"/>
    <w:rsid w:val="00B34307"/>
    <w:rsid w:val="00B3766F"/>
    <w:rsid w:val="00B40303"/>
    <w:rsid w:val="00BA028C"/>
    <w:rsid w:val="00C45461"/>
    <w:rsid w:val="00C50135"/>
    <w:rsid w:val="00CA79C9"/>
    <w:rsid w:val="00CB55BD"/>
    <w:rsid w:val="00CB5D96"/>
    <w:rsid w:val="00CC11AD"/>
    <w:rsid w:val="00CD7ABF"/>
    <w:rsid w:val="00D06161"/>
    <w:rsid w:val="00D20686"/>
    <w:rsid w:val="00D360F9"/>
    <w:rsid w:val="00D46EC8"/>
    <w:rsid w:val="00D77628"/>
    <w:rsid w:val="00D77653"/>
    <w:rsid w:val="00D94F25"/>
    <w:rsid w:val="00DA41FC"/>
    <w:rsid w:val="00DA6096"/>
    <w:rsid w:val="00E33E8C"/>
    <w:rsid w:val="00E35FA6"/>
    <w:rsid w:val="00E70B64"/>
    <w:rsid w:val="00EC6771"/>
    <w:rsid w:val="00ED42C2"/>
    <w:rsid w:val="00EF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09E8"/>
  <w15:chartTrackingRefBased/>
  <w15:docId w15:val="{88A49264-09D3-4B13-898E-D0B1A50D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A1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7A13"/>
    <w:rPr>
      <w:sz w:val="24"/>
      <w:szCs w:val="24"/>
    </w:rPr>
  </w:style>
  <w:style w:type="character" w:customStyle="1" w:styleId="normaltextrun1">
    <w:name w:val="normaltextrun1"/>
    <w:rsid w:val="009F7A13"/>
  </w:style>
  <w:style w:type="character" w:customStyle="1" w:styleId="spellingerror">
    <w:name w:val="spellingerror"/>
    <w:rsid w:val="009F7A13"/>
  </w:style>
  <w:style w:type="character" w:customStyle="1" w:styleId="eop">
    <w:name w:val="eop"/>
    <w:rsid w:val="009F7A13"/>
  </w:style>
  <w:style w:type="character" w:styleId="Hyperlink">
    <w:name w:val="Hyperlink"/>
    <w:basedOn w:val="DefaultParagraphFont"/>
    <w:uiPriority w:val="99"/>
    <w:unhideWhenUsed/>
    <w:rsid w:val="00A67E65"/>
    <w:rPr>
      <w:color w:val="0563C1" w:themeColor="hyperlink"/>
      <w:u w:val="single"/>
    </w:rPr>
  </w:style>
  <w:style w:type="character" w:styleId="UnresolvedMention">
    <w:name w:val="Unresolved Mention"/>
    <w:basedOn w:val="DefaultParagraphFont"/>
    <w:uiPriority w:val="99"/>
    <w:semiHidden/>
    <w:unhideWhenUsed/>
    <w:rsid w:val="00A67E65"/>
    <w:rPr>
      <w:color w:val="808080"/>
      <w:shd w:val="clear" w:color="auto" w:fill="E6E6E6"/>
    </w:rPr>
  </w:style>
  <w:style w:type="character" w:customStyle="1" w:styleId="summary">
    <w:name w:val="summary"/>
    <w:basedOn w:val="DefaultParagraphFont"/>
    <w:rsid w:val="00CD7ABF"/>
  </w:style>
  <w:style w:type="paragraph" w:styleId="BalloonText">
    <w:name w:val="Balloon Text"/>
    <w:basedOn w:val="Normal"/>
    <w:link w:val="BalloonTextChar"/>
    <w:uiPriority w:val="99"/>
    <w:semiHidden/>
    <w:unhideWhenUsed/>
    <w:rsid w:val="00871C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C96"/>
    <w:rPr>
      <w:rFonts w:ascii="Segoe UI" w:eastAsia="Times New Roman" w:hAnsi="Segoe UI" w:cs="Segoe UI"/>
      <w:sz w:val="18"/>
      <w:szCs w:val="18"/>
    </w:rPr>
  </w:style>
  <w:style w:type="paragraph" w:styleId="Header">
    <w:name w:val="header"/>
    <w:basedOn w:val="Normal"/>
    <w:link w:val="HeaderChar"/>
    <w:uiPriority w:val="99"/>
    <w:unhideWhenUsed/>
    <w:rsid w:val="007E5F3C"/>
    <w:pPr>
      <w:tabs>
        <w:tab w:val="center" w:pos="4680"/>
        <w:tab w:val="right" w:pos="9360"/>
      </w:tabs>
    </w:pPr>
  </w:style>
  <w:style w:type="character" w:customStyle="1" w:styleId="HeaderChar">
    <w:name w:val="Header Char"/>
    <w:basedOn w:val="DefaultParagraphFont"/>
    <w:link w:val="Header"/>
    <w:uiPriority w:val="99"/>
    <w:rsid w:val="007E5F3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E5F3C"/>
    <w:pPr>
      <w:tabs>
        <w:tab w:val="center" w:pos="4680"/>
        <w:tab w:val="right" w:pos="9360"/>
      </w:tabs>
    </w:pPr>
  </w:style>
  <w:style w:type="character" w:customStyle="1" w:styleId="FooterChar">
    <w:name w:val="Footer Char"/>
    <w:basedOn w:val="DefaultParagraphFont"/>
    <w:link w:val="Footer"/>
    <w:uiPriority w:val="99"/>
    <w:rsid w:val="007E5F3C"/>
    <w:rPr>
      <w:rFonts w:ascii="Times New Roman" w:eastAsia="Times New Roman" w:hAnsi="Times New Roman" w:cs="Times New Roman"/>
      <w:sz w:val="20"/>
      <w:szCs w:val="20"/>
    </w:rPr>
  </w:style>
  <w:style w:type="character" w:customStyle="1" w:styleId="pctext">
    <w:name w:val="pc_text"/>
    <w:basedOn w:val="DefaultParagraphFont"/>
    <w:rsid w:val="006E6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7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73161-29CF-4037-91CC-AEA67E72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8267</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cp:lastModifiedBy>
  <cp:revision>35</cp:revision>
  <cp:lastPrinted>2018-05-17T14:46:00Z</cp:lastPrinted>
  <dcterms:created xsi:type="dcterms:W3CDTF">2018-04-12T01:21:00Z</dcterms:created>
  <dcterms:modified xsi:type="dcterms:W3CDTF">2018-06-03T22:03:00Z</dcterms:modified>
</cp:coreProperties>
</file>