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1A" w:rsidRPr="00DD6561" w:rsidRDefault="00F2461A" w:rsidP="00DD6561">
      <w:pPr>
        <w:rPr>
          <w:rFonts w:asciiTheme="majorHAnsi" w:hAnsiTheme="majorHAnsi" w:cs="Verdana"/>
          <w:b/>
        </w:rPr>
      </w:pPr>
      <w:r w:rsidRPr="00DD6561">
        <w:rPr>
          <w:rFonts w:asciiTheme="majorHAnsi" w:hAnsiTheme="majorHAnsi" w:cs="Verdana"/>
          <w:b/>
        </w:rPr>
        <w:t xml:space="preserve">Siva </w:t>
      </w:r>
      <w:proofErr w:type="spellStart"/>
      <w:r w:rsidRPr="00DD6561">
        <w:rPr>
          <w:rFonts w:asciiTheme="majorHAnsi" w:hAnsiTheme="majorHAnsi" w:cs="Verdana"/>
          <w:b/>
        </w:rPr>
        <w:t>Kalahasti</w:t>
      </w:r>
      <w:proofErr w:type="spellEnd"/>
    </w:p>
    <w:tbl>
      <w:tblPr>
        <w:tblW w:w="6580" w:type="dxa"/>
        <w:tblCellMar>
          <w:left w:w="0" w:type="dxa"/>
          <w:right w:w="0" w:type="dxa"/>
        </w:tblCellMar>
        <w:tblLook w:val="04A0"/>
      </w:tblPr>
      <w:tblGrid>
        <w:gridCol w:w="3019"/>
        <w:gridCol w:w="3660"/>
      </w:tblGrid>
      <w:tr w:rsidR="00DD6561" w:rsidRPr="00DD6561" w:rsidTr="00DD6561">
        <w:trPr>
          <w:trHeight w:val="300"/>
        </w:trPr>
        <w:tc>
          <w:tcPr>
            <w:tcW w:w="29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6561" w:rsidRPr="00DD6561" w:rsidRDefault="00DD6561" w:rsidP="00DD6561">
            <w:pPr>
              <w:rPr>
                <w:rFonts w:asciiTheme="majorHAnsi" w:hAnsiTheme="majorHAnsi"/>
                <w:b/>
                <w:color w:val="000000"/>
              </w:rPr>
            </w:pPr>
            <w:r w:rsidRPr="00DD6561">
              <w:rPr>
                <w:rFonts w:asciiTheme="majorHAnsi" w:hAnsiTheme="majorHAnsi"/>
                <w:b/>
                <w:color w:val="000000"/>
              </w:rPr>
              <w:t>614-767-8336</w:t>
            </w:r>
          </w:p>
          <w:p w:rsidR="00DD6561" w:rsidRPr="00DD6561" w:rsidRDefault="00DD6561" w:rsidP="00DD6561">
            <w:pPr>
              <w:rPr>
                <w:rFonts w:asciiTheme="majorHAnsi" w:eastAsiaTheme="minorHAnsi" w:hAnsiTheme="majorHAnsi"/>
                <w:b/>
                <w:color w:val="000000"/>
              </w:rPr>
            </w:pPr>
            <w:hyperlink r:id="rId6" w:history="1">
              <w:r w:rsidRPr="00DD6561">
                <w:rPr>
                  <w:rStyle w:val="Hyperlink"/>
                  <w:rFonts w:asciiTheme="majorHAnsi" w:hAnsiTheme="majorHAnsi" w:cs="Arial"/>
                  <w:b/>
                </w:rPr>
                <w:t>sivakalahasti@gmail.com</w:t>
              </w:r>
            </w:hyperlink>
          </w:p>
        </w:tc>
        <w:tc>
          <w:tcPr>
            <w:tcW w:w="3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6561" w:rsidRPr="00DD6561" w:rsidRDefault="00DD6561" w:rsidP="00DD6561">
            <w:pPr>
              <w:rPr>
                <w:rFonts w:asciiTheme="majorHAnsi" w:eastAsiaTheme="minorHAnsi" w:hAnsiTheme="majorHAnsi" w:cs="Arial"/>
                <w:b/>
                <w:color w:val="0000FF"/>
                <w:u w:val="single"/>
              </w:rPr>
            </w:pPr>
          </w:p>
        </w:tc>
      </w:tr>
    </w:tbl>
    <w:p w:rsidR="00DD6561" w:rsidRPr="00DD0C20" w:rsidRDefault="00DD6561" w:rsidP="00F2461A">
      <w:pPr>
        <w:jc w:val="center"/>
        <w:rPr>
          <w:rFonts w:asciiTheme="majorHAnsi" w:hAnsiTheme="majorHAnsi" w:cs="Verdana"/>
          <w:b/>
          <w:bCs/>
          <w:sz w:val="22"/>
          <w:szCs w:val="22"/>
        </w:rPr>
      </w:pPr>
    </w:p>
    <w:p w:rsidR="00F2461A" w:rsidRPr="00DD0C20" w:rsidRDefault="00F2461A" w:rsidP="00F2461A">
      <w:pPr>
        <w:rPr>
          <w:rFonts w:asciiTheme="majorHAnsi" w:hAnsiTheme="majorHAnsi" w:cs="Verdana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p w:rsidR="00F2461A" w:rsidRPr="00DD0C20" w:rsidRDefault="00F2461A" w:rsidP="00F2461A">
      <w:pPr>
        <w:shd w:val="clear" w:color="auto" w:fill="CCCCCC"/>
        <w:rPr>
          <w:rFonts w:asciiTheme="majorHAnsi" w:hAnsiTheme="majorHAnsi" w:cs="Verdana"/>
          <w:b/>
          <w:bCs/>
          <w:color w:val="CCCCCC"/>
          <w:sz w:val="22"/>
          <w:szCs w:val="22"/>
          <w:u w:val="single"/>
        </w:rPr>
      </w:pPr>
      <w:r w:rsidRPr="00DD0C20">
        <w:rPr>
          <w:rFonts w:asciiTheme="majorHAnsi" w:hAnsiTheme="majorHAnsi" w:cs="Verdana"/>
          <w:b/>
          <w:bCs/>
          <w:color w:val="000000"/>
          <w:sz w:val="22"/>
          <w:szCs w:val="22"/>
          <w:u w:val="single"/>
        </w:rPr>
        <w:t>PROFESSIONAL SUMMARY:</w:t>
      </w:r>
    </w:p>
    <w:p w:rsidR="00F2461A" w:rsidRPr="00DD0C20" w:rsidRDefault="00F2461A" w:rsidP="00F2461A">
      <w:pPr>
        <w:shd w:val="clear" w:color="auto" w:fill="FFFFFF"/>
        <w:rPr>
          <w:rFonts w:asciiTheme="majorHAnsi" w:hAnsiTheme="majorHAnsi" w:cs="Verdana"/>
          <w:b/>
          <w:bCs/>
          <w:color w:val="CCCCCC"/>
          <w:sz w:val="22"/>
          <w:szCs w:val="22"/>
          <w:u w:val="single"/>
        </w:rPr>
      </w:pPr>
    </w:p>
    <w:p w:rsidR="00B815BE" w:rsidRPr="00DD0C20" w:rsidRDefault="00796877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>
        <w:rPr>
          <w:rFonts w:asciiTheme="majorHAnsi" w:hAnsiTheme="majorHAnsi" w:cs="Verdana"/>
          <w:sz w:val="22"/>
          <w:szCs w:val="22"/>
        </w:rPr>
        <w:t>Overall 6</w:t>
      </w:r>
      <w:r w:rsidR="00F2461A" w:rsidRPr="00DD0C20">
        <w:rPr>
          <w:rFonts w:asciiTheme="majorHAnsi" w:hAnsiTheme="majorHAnsi" w:cs="Verdana"/>
          <w:sz w:val="22"/>
          <w:szCs w:val="22"/>
        </w:rPr>
        <w:t xml:space="preserve"> </w:t>
      </w:r>
      <w:r w:rsidR="00067AF0">
        <w:rPr>
          <w:rFonts w:asciiTheme="majorHAnsi" w:hAnsiTheme="majorHAnsi" w:cs="Verdana"/>
          <w:sz w:val="22"/>
          <w:szCs w:val="22"/>
        </w:rPr>
        <w:t>+</w:t>
      </w:r>
      <w:r w:rsidR="000730D8">
        <w:rPr>
          <w:rFonts w:asciiTheme="majorHAnsi" w:hAnsiTheme="majorHAnsi" w:cs="Verdana"/>
          <w:sz w:val="22"/>
          <w:szCs w:val="22"/>
        </w:rPr>
        <w:t xml:space="preserve"> </w:t>
      </w:r>
      <w:r w:rsidR="00F2461A" w:rsidRPr="00DD0C20">
        <w:rPr>
          <w:rFonts w:asciiTheme="majorHAnsi" w:hAnsiTheme="majorHAnsi" w:cs="Verdana"/>
          <w:sz w:val="22"/>
          <w:szCs w:val="22"/>
        </w:rPr>
        <w:t xml:space="preserve">years of </w:t>
      </w:r>
      <w:r w:rsidR="00B815BE" w:rsidRPr="00DD0C20">
        <w:rPr>
          <w:rFonts w:asciiTheme="majorHAnsi" w:hAnsiTheme="majorHAnsi" w:cs="Verdana"/>
          <w:sz w:val="22"/>
          <w:szCs w:val="22"/>
        </w:rPr>
        <w:t>professional IT experience and 2</w:t>
      </w:r>
      <w:r w:rsidR="00F2461A" w:rsidRPr="00DD0C20">
        <w:rPr>
          <w:rFonts w:asciiTheme="majorHAnsi" w:hAnsiTheme="majorHAnsi" w:cs="Verdana"/>
          <w:sz w:val="22"/>
          <w:szCs w:val="22"/>
        </w:rPr>
        <w:t xml:space="preserve">+ years of experience in </w:t>
      </w:r>
      <w:proofErr w:type="spellStart"/>
      <w:r w:rsidR="00B815BE" w:rsidRPr="00DD0C20">
        <w:rPr>
          <w:rFonts w:asciiTheme="majorHAnsi" w:hAnsiTheme="majorHAnsi" w:cs="Verdana"/>
          <w:b/>
          <w:sz w:val="22"/>
          <w:szCs w:val="22"/>
        </w:rPr>
        <w:t>ServiceNow</w:t>
      </w:r>
      <w:proofErr w:type="spellEnd"/>
      <w:r w:rsidR="00B815BE" w:rsidRPr="00DD0C20">
        <w:rPr>
          <w:rFonts w:asciiTheme="majorHAnsi" w:hAnsiTheme="majorHAnsi" w:cs="Verdana"/>
          <w:b/>
          <w:sz w:val="22"/>
          <w:szCs w:val="22"/>
        </w:rPr>
        <w:t xml:space="preserve"> platform</w:t>
      </w:r>
      <w:r w:rsidR="00B815BE" w:rsidRPr="00DD0C20">
        <w:rPr>
          <w:rFonts w:asciiTheme="majorHAnsi" w:hAnsiTheme="majorHAnsi" w:cs="Verdana"/>
          <w:sz w:val="22"/>
          <w:szCs w:val="22"/>
        </w:rPr>
        <w:t xml:space="preserve"> as both Developer and Administrator.</w:t>
      </w:r>
    </w:p>
    <w:p w:rsidR="007533FC" w:rsidRPr="00DD0C20" w:rsidRDefault="007533FC" w:rsidP="007533FC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Configured Applications using Service-Now tool used in ITIL Management. Strong understanding of ITIL V3. Deep functional and technical knowledge of the Service Now platform as well as experience delivering medium to large-scale Service Now implementations.</w:t>
      </w:r>
    </w:p>
    <w:p w:rsidR="007533FC" w:rsidRPr="00DD0C20" w:rsidRDefault="007533FC" w:rsidP="007533FC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Experience in Installation and Configuration of different modules of Service-Now.</w:t>
      </w:r>
    </w:p>
    <w:p w:rsidR="007533FC" w:rsidRPr="00DD0C20" w:rsidRDefault="007533FC" w:rsidP="007533FC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In-depth knowledge of the technical implementation of </w:t>
      </w:r>
      <w:r w:rsidRPr="00DD0C20">
        <w:rPr>
          <w:rFonts w:asciiTheme="majorHAnsi" w:hAnsiTheme="majorHAnsi" w:cs="Verdana"/>
          <w:b/>
          <w:sz w:val="22"/>
          <w:szCs w:val="22"/>
        </w:rPr>
        <w:t>Change Management, Incident Management, Problem Management, Service Catalog, Configuration Management, Reporting, Discovery and Integrations.</w:t>
      </w:r>
    </w:p>
    <w:p w:rsidR="007533FC" w:rsidRPr="00DD0C20" w:rsidRDefault="007533FC" w:rsidP="007533FC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b/>
          <w:sz w:val="22"/>
          <w:szCs w:val="22"/>
        </w:rPr>
        <w:t>Strong experience in Jav</w:t>
      </w:r>
      <w:r w:rsidR="000C61E8" w:rsidRPr="00DD0C20">
        <w:rPr>
          <w:rFonts w:asciiTheme="majorHAnsi" w:hAnsiTheme="majorHAnsi" w:cs="Verdana"/>
          <w:b/>
          <w:sz w:val="22"/>
          <w:szCs w:val="22"/>
        </w:rPr>
        <w:t>a</w:t>
      </w:r>
      <w:r w:rsidRPr="00DD0C20">
        <w:rPr>
          <w:rFonts w:asciiTheme="majorHAnsi" w:hAnsiTheme="majorHAnsi" w:cs="Verdana"/>
          <w:b/>
          <w:sz w:val="22"/>
          <w:szCs w:val="22"/>
        </w:rPr>
        <w:t>Script.</w:t>
      </w:r>
    </w:p>
    <w:p w:rsidR="007533FC" w:rsidRPr="00DD0C20" w:rsidRDefault="00796877" w:rsidP="007533FC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>
        <w:rPr>
          <w:rFonts w:asciiTheme="majorHAnsi" w:hAnsiTheme="majorHAnsi" w:cs="Verdana"/>
          <w:sz w:val="22"/>
          <w:szCs w:val="22"/>
        </w:rPr>
        <w:t>4</w:t>
      </w:r>
      <w:r w:rsidR="007533FC" w:rsidRPr="00DD0C20">
        <w:rPr>
          <w:rFonts w:asciiTheme="majorHAnsi" w:hAnsiTheme="majorHAnsi" w:cs="Verdana"/>
          <w:sz w:val="22"/>
          <w:szCs w:val="22"/>
        </w:rPr>
        <w:t>+ years of experience in SaaS software configuration and development using Web Services and Simple Object Access Protocol, XML/RPC, and AJAX.</w:t>
      </w:r>
    </w:p>
    <w:p w:rsidR="007533FC" w:rsidRPr="00DD0C20" w:rsidRDefault="007533FC" w:rsidP="007533FC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Functional knowledge and implementation experience of IT Service Management (ITSM) frameworks and demonstrated project management skills and experience working directly with customers and clients.</w:t>
      </w:r>
    </w:p>
    <w:p w:rsidR="00F2461A" w:rsidRPr="00DD0C20" w:rsidRDefault="00796877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>
        <w:rPr>
          <w:rFonts w:asciiTheme="majorHAnsi" w:hAnsiTheme="majorHAnsi" w:cs="Verdana"/>
          <w:sz w:val="22"/>
          <w:szCs w:val="22"/>
        </w:rPr>
        <w:t>2</w:t>
      </w:r>
      <w:r w:rsidR="00B815BE" w:rsidRPr="00DD0C20">
        <w:rPr>
          <w:rFonts w:asciiTheme="majorHAnsi" w:hAnsiTheme="majorHAnsi" w:cs="Verdana"/>
          <w:sz w:val="22"/>
          <w:szCs w:val="22"/>
        </w:rPr>
        <w:t xml:space="preserve">+ years in Salesforce.com </w:t>
      </w:r>
      <w:r w:rsidR="00F2461A" w:rsidRPr="00DD0C20">
        <w:rPr>
          <w:rFonts w:asciiTheme="majorHAnsi" w:hAnsiTheme="majorHAnsi" w:cs="Verdana"/>
          <w:sz w:val="22"/>
          <w:szCs w:val="22"/>
        </w:rPr>
        <w:t>CRM platform using Visual force, Apex and Java Technologies as Administrator and Developer.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Experienced in all phases of Software Development Life Cycle (SDLC), quality management systems and project life cycle processes.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Extensive experience in activities related to SFDC Configuration like Creating Roles, Profiles, Email Services, Page Layouts, Workflow Alerts and Actions, and Approval Process.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Extensive experience in activities related to SFDC Development like creating visual force page, and creating business logic using apex.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Experience as Salesforce Consultant, Salesforce Analyst and providing Support for challenging CRM projects implementation.</w:t>
      </w:r>
    </w:p>
    <w:p w:rsidR="00F2461A" w:rsidRPr="00DD0C20" w:rsidRDefault="00F2461A" w:rsidP="00E82D31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In depth understanding of CRM business processes like Forecasting, Campaign Management, Lead Management, Account Management, Opportunity Management and Case Management.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Integration of SFDC with external Web Service API’s.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Involved in Data Integration and Migration with the existing Legacy systems using data loader.</w:t>
      </w:r>
    </w:p>
    <w:p w:rsidR="00F2461A" w:rsidRPr="00DD0C20" w:rsidRDefault="00F2461A" w:rsidP="00E82D31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Experience in Integrating App Exchange Applications with Sales Force, Mass E-Mail Management, Application management using Force.com Plug-in &amp; Eclipse IDE in Sandbox and Production Environments, Working with different aspects of Web Services (XML, WSDL, </w:t>
      </w:r>
      <w:proofErr w:type="gramStart"/>
      <w:r w:rsidRPr="00DD0C20">
        <w:rPr>
          <w:rFonts w:asciiTheme="majorHAnsi" w:hAnsiTheme="majorHAnsi" w:cs="Verdana"/>
          <w:sz w:val="22"/>
          <w:szCs w:val="22"/>
        </w:rPr>
        <w:t>SOAP</w:t>
      </w:r>
      <w:proofErr w:type="gramEnd"/>
      <w:r w:rsidRPr="00DD0C20">
        <w:rPr>
          <w:rFonts w:asciiTheme="majorHAnsi" w:hAnsiTheme="majorHAnsi" w:cs="Verdana"/>
          <w:sz w:val="22"/>
          <w:szCs w:val="22"/>
        </w:rPr>
        <w:t>).</w:t>
      </w:r>
    </w:p>
    <w:p w:rsidR="00E82D31" w:rsidRPr="00DD0C20" w:rsidRDefault="00E82D31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Experience in Application Architecture, Analysis, Technical Design, Development, Implementation, Performance Tuning, Testing, Configuration Management and Release/Build management in all stages of Full Software Development Life Cycle (SDLC) of software applications using J2EE technologies.</w:t>
      </w:r>
    </w:p>
    <w:p w:rsidR="00B9606E" w:rsidRPr="00DD0C20" w:rsidRDefault="00B9606E" w:rsidP="00B9606E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Attention to detail and complex problem solving abilities from operational and technical perspective.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Excellent Interpersonal skills, Communication skills, Documentation Skills, problem solving ability, Analytical </w:t>
      </w:r>
      <w:r w:rsidRPr="00DD0C20">
        <w:rPr>
          <w:rFonts w:asciiTheme="majorHAnsi" w:hAnsiTheme="majorHAnsi" w:cs="Verdana"/>
          <w:sz w:val="22"/>
          <w:szCs w:val="22"/>
        </w:rPr>
        <w:tab/>
        <w:t>and Programming skills in High speed, Quality conscious and Multitasked environment.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Experience in </w:t>
      </w:r>
      <w:r w:rsidR="00E82D31" w:rsidRPr="00DD0C20">
        <w:rPr>
          <w:rFonts w:asciiTheme="majorHAnsi" w:hAnsiTheme="majorHAnsi" w:cs="Verdana"/>
          <w:sz w:val="22"/>
          <w:szCs w:val="22"/>
        </w:rPr>
        <w:t xml:space="preserve">developing applications </w:t>
      </w:r>
      <w:r w:rsidRPr="00DD0C20">
        <w:rPr>
          <w:rFonts w:asciiTheme="majorHAnsi" w:hAnsiTheme="majorHAnsi" w:cs="Verdana"/>
          <w:sz w:val="22"/>
          <w:szCs w:val="22"/>
        </w:rPr>
        <w:t>Coordinated with the cross-functional teams and have an experience in OFF SHORE environment.</w:t>
      </w:r>
    </w:p>
    <w:p w:rsidR="00F2461A" w:rsidRPr="00DD0C20" w:rsidRDefault="00F2461A" w:rsidP="00F2461A">
      <w:pPr>
        <w:pStyle w:val="ListParagraph"/>
        <w:tabs>
          <w:tab w:val="left" w:pos="360"/>
          <w:tab w:val="left" w:pos="1440"/>
        </w:tabs>
        <w:jc w:val="both"/>
        <w:rPr>
          <w:rFonts w:asciiTheme="majorHAnsi" w:hAnsiTheme="majorHAnsi" w:cs="Verdana"/>
          <w:sz w:val="22"/>
          <w:szCs w:val="22"/>
        </w:rPr>
      </w:pPr>
    </w:p>
    <w:p w:rsidR="00E82D31" w:rsidRPr="00DD0C20" w:rsidRDefault="00E82D31" w:rsidP="00F2461A">
      <w:pPr>
        <w:pStyle w:val="ListParagraph"/>
        <w:tabs>
          <w:tab w:val="left" w:pos="360"/>
          <w:tab w:val="left" w:pos="1440"/>
        </w:tabs>
        <w:jc w:val="both"/>
        <w:rPr>
          <w:rFonts w:asciiTheme="majorHAnsi" w:hAnsiTheme="majorHAnsi" w:cs="Verdana"/>
          <w:sz w:val="22"/>
          <w:szCs w:val="22"/>
        </w:rPr>
      </w:pPr>
    </w:p>
    <w:p w:rsidR="00E82D31" w:rsidRPr="00DD0C20" w:rsidRDefault="00E82D31" w:rsidP="00F2461A">
      <w:pPr>
        <w:pStyle w:val="ListParagraph"/>
        <w:tabs>
          <w:tab w:val="left" w:pos="360"/>
          <w:tab w:val="left" w:pos="1440"/>
        </w:tabs>
        <w:jc w:val="both"/>
        <w:rPr>
          <w:rFonts w:asciiTheme="majorHAnsi" w:hAnsiTheme="majorHAnsi" w:cs="Verdana"/>
          <w:sz w:val="22"/>
          <w:szCs w:val="22"/>
        </w:rPr>
      </w:pPr>
    </w:p>
    <w:p w:rsidR="007F39E8" w:rsidRPr="00DD0C20" w:rsidRDefault="00F2461A" w:rsidP="00F2461A">
      <w:pPr>
        <w:pStyle w:val="ListParagraph"/>
        <w:shd w:val="clear" w:color="auto" w:fill="CCCCCC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  <w:u w:val="single"/>
        </w:rPr>
      </w:pPr>
      <w:r w:rsidRPr="00DD0C20">
        <w:rPr>
          <w:rFonts w:asciiTheme="majorHAnsi" w:eastAsia="Arial" w:hAnsiTheme="majorHAnsi" w:cs="Verdana"/>
          <w:b/>
          <w:bCs/>
          <w:sz w:val="22"/>
          <w:szCs w:val="22"/>
          <w:u w:val="single"/>
        </w:rPr>
        <w:t>TECHNICAL SKILLS:</w:t>
      </w:r>
    </w:p>
    <w:tbl>
      <w:tblPr>
        <w:tblW w:w="5045" w:type="pct"/>
        <w:tblLook w:val="04A0"/>
      </w:tblPr>
      <w:tblGrid>
        <w:gridCol w:w="3730"/>
        <w:gridCol w:w="234"/>
        <w:gridCol w:w="6316"/>
      </w:tblGrid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ind w:firstLine="720"/>
              <w:jc w:val="both"/>
              <w:rPr>
                <w:rFonts w:asciiTheme="majorHAnsi" w:hAnsiTheme="majorHAnsi"/>
                <w:b/>
              </w:rPr>
            </w:pPr>
          </w:p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ITIL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>
            <w:pPr>
              <w:widowControl/>
              <w:suppressAutoHyphens w:val="0"/>
              <w:spacing w:after="200" w:line="276" w:lineRule="auto"/>
              <w:rPr>
                <w:rFonts w:asciiTheme="majorHAnsi" w:hAnsiTheme="majorHAnsi"/>
                <w:b/>
              </w:rPr>
            </w:pPr>
          </w:p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</w:p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ITSM</w:t>
            </w:r>
            <w:proofErr w:type="gramStart"/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,Service</w:t>
            </w:r>
            <w:proofErr w:type="spellEnd"/>
            <w:proofErr w:type="gramEnd"/>
            <w:r w:rsidRPr="00DD0C20">
              <w:rPr>
                <w:rFonts w:asciiTheme="majorHAnsi" w:hAnsiTheme="majorHAnsi"/>
                <w:b/>
                <w:sz w:val="22"/>
                <w:szCs w:val="22"/>
              </w:rPr>
              <w:t xml:space="preserve"> Now, JavaScript, HTML, CSS.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C, C++, Java, ASP.Net(C#), JEE, SQL, PL/SQL, ADO.Net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 xml:space="preserve">Java 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JDK 1.6, Collections, Multithreading, Networking, Generics, Exception Handling, Files and Streams, JDBC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J2EE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Servlets, JSP, JSTL, Struts, Spring AOP, JNDI, JMS, JTI, Ajax, EJB, Spring IOC, Hibernate, Java Beans</w:t>
            </w:r>
          </w:p>
        </w:tc>
      </w:tr>
      <w:tr w:rsidR="007F39E8" w:rsidRPr="00DD0C20" w:rsidTr="007F39E8">
        <w:trPr>
          <w:trHeight w:val="51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Salesforce technologies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 xml:space="preserve">Salesforce.com platform, Apex Language, Visual Force (Pages, Component &amp; Controllers), Data </w:t>
            </w:r>
            <w:proofErr w:type="spellStart"/>
            <w:r w:rsidRPr="00DD0C20">
              <w:rPr>
                <w:rFonts w:asciiTheme="majorHAnsi" w:hAnsiTheme="majorHAnsi"/>
                <w:sz w:val="22"/>
                <w:szCs w:val="22"/>
              </w:rPr>
              <w:t>Loader,ETL,Workflow</w:t>
            </w:r>
            <w:proofErr w:type="spellEnd"/>
            <w:r w:rsidRPr="00DD0C20">
              <w:rPr>
                <w:rFonts w:asciiTheme="majorHAnsi" w:hAnsiTheme="majorHAnsi"/>
                <w:sz w:val="22"/>
                <w:szCs w:val="22"/>
              </w:rPr>
              <w:t>&amp; Approvals, Reports, Dashboards and Custom Objects, Force.com IDE</w:t>
            </w:r>
          </w:p>
        </w:tc>
      </w:tr>
      <w:tr w:rsidR="007F39E8" w:rsidRPr="00DD0C20" w:rsidTr="007F39E8">
        <w:trPr>
          <w:trHeight w:val="104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Software Methodologies</w:t>
            </w:r>
          </w:p>
        </w:tc>
        <w:tc>
          <w:tcPr>
            <w:tcW w:w="114" w:type="pct"/>
            <w:tcBorders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SDLC, Waterfall, Agile, XP, Scrum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Oracle 10g, MySQL</w:t>
            </w:r>
          </w:p>
        </w:tc>
      </w:tr>
      <w:tr w:rsidR="007F39E8" w:rsidRPr="00DD0C20" w:rsidTr="007F39E8">
        <w:trPr>
          <w:trHeight w:val="237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Database Tools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SQL Client, TOAD, SQL Developer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IBM Web Sphere 6.x, Web Logic 10, Apache Tomcat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IDE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Eclipse, Net Beans, TOAD</w:t>
            </w:r>
          </w:p>
        </w:tc>
      </w:tr>
      <w:tr w:rsidR="007F39E8" w:rsidRPr="00DD0C20" w:rsidTr="007F39E8">
        <w:trPr>
          <w:trHeight w:val="262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Version Control Tools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 xml:space="preserve">CVS, SVN </w:t>
            </w:r>
          </w:p>
        </w:tc>
      </w:tr>
      <w:tr w:rsidR="007F39E8" w:rsidRPr="00DD0C20" w:rsidTr="007F39E8">
        <w:trPr>
          <w:trHeight w:val="215"/>
        </w:trPr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  <w:r w:rsidRPr="00DD0C20">
              <w:rPr>
                <w:rFonts w:asciiTheme="majorHAnsi" w:hAnsiTheme="majorHAnsi"/>
                <w:b/>
                <w:sz w:val="22"/>
                <w:szCs w:val="22"/>
              </w:rPr>
              <w:t>Tools and Packages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0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E8" w:rsidRPr="00DD0C20" w:rsidRDefault="007F39E8" w:rsidP="007F39E8">
            <w:pPr>
              <w:jc w:val="both"/>
              <w:rPr>
                <w:rFonts w:asciiTheme="majorHAnsi" w:hAnsiTheme="majorHAnsi"/>
              </w:rPr>
            </w:pPr>
            <w:r w:rsidRPr="00DD0C20">
              <w:rPr>
                <w:rFonts w:asciiTheme="majorHAnsi" w:hAnsiTheme="majorHAnsi"/>
                <w:sz w:val="22"/>
                <w:szCs w:val="22"/>
              </w:rPr>
              <w:t>Rational Rose, Ant, Maven, Log4j, TOAD, MS Office, Dreamweaver</w:t>
            </w:r>
          </w:p>
        </w:tc>
      </w:tr>
      <w:tr w:rsidR="007F39E8" w:rsidRPr="00DD0C20" w:rsidTr="007F39E8">
        <w:tblPrEx>
          <w:tblBorders>
            <w:top w:val="single" w:sz="4" w:space="0" w:color="auto"/>
          </w:tblBorders>
          <w:tblLook w:val="0000"/>
        </w:tblPrEx>
        <w:trPr>
          <w:trHeight w:val="91"/>
        </w:trPr>
        <w:tc>
          <w:tcPr>
            <w:tcW w:w="5000" w:type="pct"/>
            <w:gridSpan w:val="3"/>
          </w:tcPr>
          <w:p w:rsidR="007F39E8" w:rsidRPr="00DD0C20" w:rsidRDefault="007F39E8" w:rsidP="007F39E8">
            <w:pPr>
              <w:pStyle w:val="ListParagraph"/>
              <w:tabs>
                <w:tab w:val="left" w:pos="-360"/>
                <w:tab w:val="left" w:pos="720"/>
              </w:tabs>
              <w:ind w:left="0"/>
              <w:jc w:val="both"/>
              <w:rPr>
                <w:rFonts w:asciiTheme="majorHAnsi" w:eastAsia="Arial" w:hAnsiTheme="majorHAnsi" w:cs="Verdana"/>
                <w:b/>
                <w:bCs/>
              </w:rPr>
            </w:pPr>
          </w:p>
        </w:tc>
      </w:tr>
    </w:tbl>
    <w:p w:rsidR="00B815BE" w:rsidRPr="00DD0C20" w:rsidRDefault="00B815BE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</w:rPr>
      </w:pPr>
    </w:p>
    <w:p w:rsidR="00B815BE" w:rsidRDefault="00B815BE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  <w:u w:val="single"/>
        </w:rPr>
      </w:pPr>
      <w:r w:rsidRPr="00DD0C20">
        <w:rPr>
          <w:rFonts w:asciiTheme="majorHAnsi" w:eastAsia="Arial" w:hAnsiTheme="majorHAnsi" w:cs="Verdana"/>
          <w:b/>
          <w:bCs/>
          <w:sz w:val="22"/>
          <w:szCs w:val="22"/>
          <w:u w:val="single"/>
        </w:rPr>
        <w:t>Professional Experience:</w:t>
      </w:r>
    </w:p>
    <w:p w:rsidR="002744B6" w:rsidRDefault="002744B6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  <w:u w:val="single"/>
        </w:rPr>
      </w:pPr>
    </w:p>
    <w:p w:rsidR="002744B6" w:rsidRPr="00DD0C20" w:rsidRDefault="002744B6" w:rsidP="002744B6">
      <w:pPr>
        <w:shd w:val="clear" w:color="auto" w:fill="D9D9D9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Johnson &amp; Johnson Information </w:t>
      </w:r>
      <w:proofErr w:type="gramStart"/>
      <w:r>
        <w:rPr>
          <w:rFonts w:asciiTheme="majorHAnsi" w:hAnsiTheme="majorHAnsi"/>
          <w:b/>
          <w:sz w:val="22"/>
          <w:szCs w:val="22"/>
        </w:rPr>
        <w:t xml:space="preserve">Technologies </w:t>
      </w:r>
      <w:r w:rsidR="004F572E">
        <w:rPr>
          <w:rFonts w:asciiTheme="majorHAnsi" w:hAnsiTheme="majorHAnsi"/>
          <w:b/>
          <w:sz w:val="22"/>
          <w:szCs w:val="22"/>
        </w:rPr>
        <w:t>,</w:t>
      </w:r>
      <w:proofErr w:type="gramEnd"/>
      <w:r w:rsidR="004F572E">
        <w:rPr>
          <w:rFonts w:asciiTheme="majorHAnsi" w:hAnsiTheme="majorHAnsi"/>
          <w:b/>
          <w:sz w:val="22"/>
          <w:szCs w:val="22"/>
        </w:rPr>
        <w:t xml:space="preserve"> NJ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Oct </w:t>
      </w:r>
      <w:r w:rsidRPr="00DD0C20">
        <w:rPr>
          <w:rFonts w:asciiTheme="majorHAnsi" w:hAnsiTheme="majorHAnsi"/>
          <w:b/>
          <w:sz w:val="22"/>
          <w:szCs w:val="22"/>
        </w:rPr>
        <w:t xml:space="preserve">2013 </w:t>
      </w:r>
      <w:r w:rsidR="009A2214">
        <w:rPr>
          <w:rFonts w:asciiTheme="majorHAnsi" w:hAnsiTheme="majorHAnsi"/>
          <w:b/>
          <w:sz w:val="22"/>
          <w:szCs w:val="22"/>
        </w:rPr>
        <w:t>– Till Date</w:t>
      </w:r>
    </w:p>
    <w:p w:rsidR="002744B6" w:rsidRPr="00DD0C20" w:rsidRDefault="002744B6" w:rsidP="002744B6">
      <w:pPr>
        <w:shd w:val="clear" w:color="auto" w:fill="D9D9D9"/>
        <w:jc w:val="both"/>
        <w:rPr>
          <w:rFonts w:asciiTheme="majorHAnsi" w:hAnsiTheme="majorHAnsi"/>
          <w:b/>
          <w:sz w:val="22"/>
          <w:szCs w:val="22"/>
        </w:rPr>
      </w:pPr>
      <w:r w:rsidRPr="00DD0C20">
        <w:rPr>
          <w:rFonts w:asciiTheme="majorHAnsi" w:hAnsiTheme="majorHAnsi"/>
          <w:b/>
          <w:sz w:val="22"/>
          <w:szCs w:val="22"/>
        </w:rPr>
        <w:t xml:space="preserve">Role: </w:t>
      </w:r>
      <w:proofErr w:type="spellStart"/>
      <w:r w:rsidRPr="00DD0C20">
        <w:rPr>
          <w:rFonts w:asciiTheme="majorHAnsi" w:hAnsiTheme="majorHAnsi"/>
          <w:b/>
          <w:sz w:val="22"/>
          <w:szCs w:val="22"/>
        </w:rPr>
        <w:t>ServiceNow</w:t>
      </w:r>
      <w:proofErr w:type="spellEnd"/>
      <w:r w:rsidRPr="00DD0C20">
        <w:rPr>
          <w:rFonts w:asciiTheme="majorHAnsi" w:hAnsiTheme="majorHAnsi"/>
          <w:b/>
          <w:sz w:val="22"/>
          <w:szCs w:val="22"/>
        </w:rPr>
        <w:t xml:space="preserve"> Developer</w:t>
      </w:r>
    </w:p>
    <w:p w:rsidR="002744B6" w:rsidRPr="00DD0C20" w:rsidRDefault="002744B6" w:rsidP="002744B6">
      <w:pPr>
        <w:jc w:val="both"/>
        <w:rPr>
          <w:rFonts w:asciiTheme="majorHAnsi" w:hAnsiTheme="majorHAnsi"/>
          <w:b/>
          <w:sz w:val="22"/>
          <w:szCs w:val="22"/>
        </w:rPr>
      </w:pPr>
    </w:p>
    <w:p w:rsidR="002744B6" w:rsidRDefault="002744B6" w:rsidP="002744B6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 a part of support activity resolve incidents by provided with proper root cause investigation</w:t>
      </w:r>
      <w:r w:rsidRPr="002744B6">
        <w:rPr>
          <w:rFonts w:asciiTheme="majorHAnsi" w:hAnsiTheme="majorHAnsi"/>
          <w:sz w:val="22"/>
          <w:szCs w:val="22"/>
        </w:rPr>
        <w:t>.</w:t>
      </w:r>
    </w:p>
    <w:p w:rsidR="002744B6" w:rsidRPr="002744B6" w:rsidRDefault="002744B6" w:rsidP="002744B6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2744B6">
        <w:rPr>
          <w:rFonts w:asciiTheme="majorHAnsi" w:hAnsiTheme="majorHAnsi"/>
          <w:sz w:val="22"/>
          <w:szCs w:val="22"/>
        </w:rPr>
        <w:t>Perform day to day administration of the Service-Now tool Maintain business services and configuration item relationships in Service-Now tool.</w:t>
      </w:r>
    </w:p>
    <w:p w:rsidR="002744B6" w:rsidRPr="0047209D" w:rsidRDefault="002744B6" w:rsidP="002744B6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47209D">
        <w:rPr>
          <w:rFonts w:asciiTheme="majorHAnsi" w:hAnsiTheme="majorHAnsi"/>
          <w:sz w:val="22"/>
          <w:szCs w:val="22"/>
        </w:rPr>
        <w:t>Develop and manage application code, user interface, and third-party integration components</w:t>
      </w:r>
    </w:p>
    <w:p w:rsidR="002744B6" w:rsidRPr="0047209D" w:rsidRDefault="002744B6" w:rsidP="002744B6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47209D">
        <w:rPr>
          <w:rFonts w:asciiTheme="majorHAnsi" w:hAnsiTheme="majorHAnsi"/>
          <w:sz w:val="22"/>
          <w:szCs w:val="22"/>
        </w:rPr>
        <w:t>Develop necessary development documentation as needed (e.g. technical design, developer notes, etc.)</w:t>
      </w:r>
    </w:p>
    <w:p w:rsidR="0047209D" w:rsidRPr="0047209D" w:rsidRDefault="0047209D" w:rsidP="002744B6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Performs core configuration tasks including system policies, business rules and client scripts.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Manages users, groups and roles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Manages data with Tables, the CMDB, Import Sets, and Update Sets.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Creates Workflow activities and approvals. Implement new workflows that use a variety of activities to understand how records are generated from workflows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Performs migration activities (Dev to QA, QA to Prod)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Coordinates Service Catalog options, including two-step checkout, cart controls, and variables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Investigate performance issues, learn troubleshooting tools, and use system logs to find issues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 xml:space="preserve">Coordinates installation of </w:t>
      </w:r>
      <w:proofErr w:type="spellStart"/>
      <w:r w:rsidRPr="0047209D">
        <w:rPr>
          <w:rFonts w:asciiTheme="majorHAnsi" w:hAnsiTheme="majorHAnsi" w:cs="Arial"/>
          <w:color w:val="333333"/>
          <w:sz w:val="22"/>
          <w:szCs w:val="22"/>
        </w:rPr>
        <w:t>ServiceNow</w:t>
      </w:r>
      <w:proofErr w:type="spellEnd"/>
      <w:r w:rsidRPr="0047209D">
        <w:rPr>
          <w:rFonts w:asciiTheme="majorHAnsi" w:hAnsiTheme="majorHAnsi" w:cs="Arial"/>
          <w:color w:val="333333"/>
          <w:sz w:val="22"/>
          <w:szCs w:val="22"/>
        </w:rPr>
        <w:t xml:space="preserve"> upgrades and/or service packs. Develops and manages the preparation of systems, test criteria and control for upgrades, service packs, new functionality, enhancements or error correction.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Develops and improves user systems procedures, and prepares systems documentation.</w:t>
      </w:r>
    </w:p>
    <w:p w:rsidR="0047209D" w:rsidRPr="0047209D" w:rsidRDefault="0047209D" w:rsidP="004720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13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47209D">
        <w:rPr>
          <w:rFonts w:asciiTheme="majorHAnsi" w:hAnsiTheme="majorHAnsi" w:cs="Arial"/>
          <w:color w:val="333333"/>
          <w:sz w:val="22"/>
          <w:szCs w:val="22"/>
        </w:rPr>
        <w:t>Establishes and maintains effective communications with customers, other technology specialists, and vendors about services.</w:t>
      </w:r>
    </w:p>
    <w:p w:rsidR="0047209D" w:rsidRPr="002744B6" w:rsidRDefault="0047209D" w:rsidP="0047209D">
      <w:pPr>
        <w:pStyle w:val="ListParagraph"/>
        <w:widowControl/>
        <w:suppressAutoHyphens w:val="0"/>
        <w:ind w:left="360"/>
        <w:contextualSpacing/>
        <w:jc w:val="both"/>
        <w:rPr>
          <w:rFonts w:asciiTheme="majorHAnsi" w:hAnsiTheme="majorHAnsi"/>
          <w:sz w:val="22"/>
          <w:szCs w:val="22"/>
        </w:rPr>
      </w:pPr>
    </w:p>
    <w:p w:rsidR="00D71073" w:rsidRDefault="00D71073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  <w:u w:val="single"/>
        </w:rPr>
      </w:pPr>
    </w:p>
    <w:p w:rsidR="00D71073" w:rsidRPr="00DD0C20" w:rsidRDefault="00D71073" w:rsidP="00D71073">
      <w:pPr>
        <w:shd w:val="clear" w:color="auto" w:fill="D9D9D9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Hallmark</w:t>
      </w:r>
      <w:r w:rsidRPr="00DD0C20">
        <w:rPr>
          <w:rFonts w:asciiTheme="majorHAnsi" w:hAnsiTheme="majorHAnsi"/>
          <w:b/>
          <w:sz w:val="22"/>
          <w:szCs w:val="22"/>
        </w:rPr>
        <w:t xml:space="preserve">, </w:t>
      </w:r>
      <w:r>
        <w:rPr>
          <w:rFonts w:asciiTheme="majorHAnsi" w:hAnsiTheme="majorHAnsi"/>
          <w:b/>
          <w:sz w:val="22"/>
          <w:szCs w:val="22"/>
        </w:rPr>
        <w:t>Kansas City, MO</w:t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Jul</w:t>
      </w:r>
      <w:r w:rsidRPr="00DD0C20">
        <w:rPr>
          <w:rFonts w:asciiTheme="majorHAnsi" w:hAnsiTheme="majorHAnsi"/>
          <w:b/>
          <w:sz w:val="22"/>
          <w:szCs w:val="22"/>
        </w:rPr>
        <w:t xml:space="preserve"> 2013 </w:t>
      </w:r>
      <w:r>
        <w:rPr>
          <w:rFonts w:asciiTheme="majorHAnsi" w:hAnsiTheme="majorHAnsi"/>
          <w:b/>
          <w:sz w:val="22"/>
          <w:szCs w:val="22"/>
        </w:rPr>
        <w:t>–</w:t>
      </w:r>
      <w:r w:rsidR="002744B6">
        <w:rPr>
          <w:rFonts w:asciiTheme="majorHAnsi" w:hAnsiTheme="majorHAnsi"/>
          <w:b/>
          <w:sz w:val="22"/>
          <w:szCs w:val="22"/>
        </w:rPr>
        <w:t>Sep2013</w:t>
      </w:r>
    </w:p>
    <w:p w:rsidR="00D71073" w:rsidRPr="00DD0C20" w:rsidRDefault="00D71073" w:rsidP="00D71073">
      <w:pPr>
        <w:shd w:val="clear" w:color="auto" w:fill="D9D9D9"/>
        <w:jc w:val="both"/>
        <w:rPr>
          <w:rFonts w:asciiTheme="majorHAnsi" w:hAnsiTheme="majorHAnsi"/>
          <w:b/>
          <w:sz w:val="22"/>
          <w:szCs w:val="22"/>
        </w:rPr>
      </w:pPr>
      <w:r w:rsidRPr="00DD0C20">
        <w:rPr>
          <w:rFonts w:asciiTheme="majorHAnsi" w:hAnsiTheme="majorHAnsi"/>
          <w:b/>
          <w:sz w:val="22"/>
          <w:szCs w:val="22"/>
        </w:rPr>
        <w:t xml:space="preserve">Role: </w:t>
      </w:r>
      <w:proofErr w:type="spellStart"/>
      <w:r w:rsidRPr="00DD0C20">
        <w:rPr>
          <w:rFonts w:asciiTheme="majorHAnsi" w:hAnsiTheme="majorHAnsi"/>
          <w:b/>
          <w:sz w:val="22"/>
          <w:szCs w:val="22"/>
        </w:rPr>
        <w:t>ServiceNow</w:t>
      </w:r>
      <w:proofErr w:type="spellEnd"/>
      <w:r w:rsidRPr="00DD0C20">
        <w:rPr>
          <w:rFonts w:asciiTheme="majorHAnsi" w:hAnsiTheme="majorHAnsi"/>
          <w:b/>
          <w:sz w:val="22"/>
          <w:szCs w:val="22"/>
        </w:rPr>
        <w:t xml:space="preserve"> Developer</w:t>
      </w:r>
    </w:p>
    <w:p w:rsidR="00D71073" w:rsidRPr="00DD0C20" w:rsidRDefault="00D71073" w:rsidP="00D71073">
      <w:pPr>
        <w:jc w:val="both"/>
        <w:rPr>
          <w:rFonts w:asciiTheme="majorHAnsi" w:hAnsiTheme="majorHAnsi"/>
          <w:b/>
          <w:sz w:val="22"/>
          <w:szCs w:val="22"/>
        </w:rPr>
      </w:pPr>
    </w:p>
    <w:p w:rsidR="00D71073" w:rsidRPr="00511C15" w:rsidRDefault="00D71073" w:rsidP="00D71073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Gathered</w:t>
      </w:r>
      <w:r w:rsidRPr="00511C15">
        <w:rPr>
          <w:rFonts w:asciiTheme="majorHAnsi" w:hAnsiTheme="majorHAnsi"/>
          <w:sz w:val="22"/>
          <w:szCs w:val="22"/>
        </w:rPr>
        <w:t xml:space="preserve"> the requirements </w:t>
      </w:r>
      <w:r>
        <w:rPr>
          <w:rFonts w:asciiTheme="majorHAnsi" w:hAnsiTheme="majorHAnsi"/>
          <w:sz w:val="22"/>
          <w:szCs w:val="22"/>
        </w:rPr>
        <w:t xml:space="preserve">and provided design </w:t>
      </w:r>
      <w:r w:rsidRPr="00511C15">
        <w:rPr>
          <w:rFonts w:asciiTheme="majorHAnsi" w:hAnsiTheme="majorHAnsi"/>
          <w:sz w:val="22"/>
          <w:szCs w:val="22"/>
        </w:rPr>
        <w:t xml:space="preserve">for the catalog </w:t>
      </w:r>
      <w:r>
        <w:rPr>
          <w:rFonts w:asciiTheme="majorHAnsi" w:hAnsiTheme="majorHAnsi"/>
          <w:sz w:val="22"/>
          <w:szCs w:val="22"/>
        </w:rPr>
        <w:t xml:space="preserve">item </w:t>
      </w:r>
      <w:r w:rsidRPr="00511C15">
        <w:rPr>
          <w:rFonts w:asciiTheme="majorHAnsi" w:hAnsiTheme="majorHAnsi"/>
          <w:sz w:val="22"/>
          <w:szCs w:val="22"/>
        </w:rPr>
        <w:t xml:space="preserve">implementation of </w:t>
      </w:r>
      <w:r>
        <w:rPr>
          <w:rFonts w:asciiTheme="majorHAnsi" w:hAnsiTheme="majorHAnsi"/>
          <w:sz w:val="22"/>
          <w:szCs w:val="22"/>
        </w:rPr>
        <w:t>two services:</w:t>
      </w:r>
      <w:r w:rsidRPr="00511C15">
        <w:rPr>
          <w:rFonts w:asciiTheme="majorHAnsi" w:hAnsiTheme="majorHAnsi"/>
          <w:sz w:val="22"/>
          <w:szCs w:val="22"/>
        </w:rPr>
        <w:t xml:space="preserve"> Tech Refresh and New Software request. </w:t>
      </w:r>
    </w:p>
    <w:p w:rsidR="00D71073" w:rsidRDefault="00D71073" w:rsidP="00D71073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511C15">
        <w:rPr>
          <w:rFonts w:asciiTheme="majorHAnsi" w:hAnsiTheme="majorHAnsi"/>
          <w:sz w:val="22"/>
          <w:szCs w:val="22"/>
        </w:rPr>
        <w:t xml:space="preserve">Involved in gathering the requirements for the PCI (Payment Card Information) </w:t>
      </w:r>
      <w:hyperlink r:id="rId7" w:tgtFrame="_blank" w:history="1">
        <w:r w:rsidRPr="00511C15">
          <w:rPr>
            <w:rFonts w:asciiTheme="majorHAnsi" w:hAnsiTheme="majorHAnsi"/>
            <w:sz w:val="22"/>
            <w:szCs w:val="22"/>
          </w:rPr>
          <w:t>feed. It</w:t>
        </w:r>
      </w:hyperlink>
      <w:r w:rsidRPr="00511C15">
        <w:rPr>
          <w:rFonts w:asciiTheme="majorHAnsi" w:hAnsiTheme="majorHAnsi"/>
          <w:sz w:val="22"/>
          <w:szCs w:val="22"/>
        </w:rPr>
        <w:t xml:space="preserve"> is used internally on the hallmark network. </w:t>
      </w:r>
    </w:p>
    <w:p w:rsidR="00D71073" w:rsidRPr="00511C15" w:rsidRDefault="00D71073" w:rsidP="00D71073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</w:t>
      </w:r>
      <w:r w:rsidRPr="00511C15">
        <w:rPr>
          <w:rFonts w:asciiTheme="majorHAnsi" w:hAnsiTheme="majorHAnsi"/>
          <w:sz w:val="22"/>
          <w:szCs w:val="22"/>
        </w:rPr>
        <w:t>orked on gathering requirements for the SCCM and BEAM feed implementation.</w:t>
      </w:r>
    </w:p>
    <w:p w:rsidR="00D71073" w:rsidRPr="00D71073" w:rsidRDefault="00D71073" w:rsidP="00D71073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71073">
        <w:rPr>
          <w:rFonts w:asciiTheme="majorHAnsi" w:hAnsiTheme="majorHAnsi"/>
          <w:sz w:val="22"/>
          <w:szCs w:val="22"/>
        </w:rPr>
        <w:t>Partial requirement gathering for the New Server Procurement catalog item (it was later moved into phase 2 for implementation).</w:t>
      </w:r>
    </w:p>
    <w:p w:rsidR="00D71073" w:rsidRPr="00D71073" w:rsidRDefault="00D71073" w:rsidP="00D71073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71073">
        <w:rPr>
          <w:rFonts w:asciiTheme="majorHAnsi" w:hAnsiTheme="majorHAnsi"/>
          <w:sz w:val="22"/>
          <w:szCs w:val="22"/>
        </w:rPr>
        <w:t>Provided design while gathering requirements for Remote Access Request Catalog Item.</w:t>
      </w:r>
      <w:r w:rsidRPr="00D71073">
        <w:rPr>
          <w:rFonts w:asciiTheme="majorHAnsi" w:hAnsiTheme="majorHAnsi"/>
          <w:sz w:val="22"/>
          <w:szCs w:val="22"/>
        </w:rPr>
        <w:tab/>
      </w:r>
    </w:p>
    <w:p w:rsidR="00FC0231" w:rsidRDefault="00FC0231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</w:rPr>
      </w:pPr>
    </w:p>
    <w:p w:rsidR="00F2461A" w:rsidRPr="00DD0C20" w:rsidRDefault="00F2461A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  <w:u w:val="single"/>
        </w:rPr>
      </w:pP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ab/>
      </w:r>
    </w:p>
    <w:p w:rsidR="00F2461A" w:rsidRPr="00DD0C20" w:rsidRDefault="00F2461A" w:rsidP="00F2461A">
      <w:pPr>
        <w:shd w:val="clear" w:color="auto" w:fill="D9D9D9"/>
        <w:jc w:val="both"/>
        <w:rPr>
          <w:rFonts w:asciiTheme="majorHAnsi" w:hAnsiTheme="majorHAnsi"/>
          <w:b/>
          <w:sz w:val="22"/>
          <w:szCs w:val="22"/>
        </w:rPr>
      </w:pPr>
      <w:r w:rsidRPr="00DD0C20">
        <w:rPr>
          <w:rFonts w:asciiTheme="majorHAnsi" w:hAnsiTheme="majorHAnsi"/>
          <w:b/>
          <w:sz w:val="22"/>
          <w:szCs w:val="22"/>
        </w:rPr>
        <w:t>Chevron, CA</w:t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Pr="00DD0C20">
        <w:rPr>
          <w:rFonts w:asciiTheme="majorHAnsi" w:hAnsiTheme="majorHAnsi"/>
          <w:b/>
          <w:sz w:val="22"/>
          <w:szCs w:val="22"/>
        </w:rPr>
        <w:tab/>
      </w:r>
      <w:r w:rsidR="00DD0C20" w:rsidRPr="00DD0C20">
        <w:rPr>
          <w:rFonts w:asciiTheme="majorHAnsi" w:hAnsiTheme="majorHAnsi"/>
          <w:b/>
          <w:sz w:val="22"/>
          <w:szCs w:val="22"/>
        </w:rPr>
        <w:t xml:space="preserve">  Jan 2013</w:t>
      </w:r>
      <w:r w:rsidR="00FC0231">
        <w:rPr>
          <w:rFonts w:asciiTheme="majorHAnsi" w:hAnsiTheme="majorHAnsi"/>
          <w:b/>
          <w:sz w:val="22"/>
          <w:szCs w:val="22"/>
        </w:rPr>
        <w:t>–Jul 2013</w:t>
      </w:r>
    </w:p>
    <w:p w:rsidR="00F2461A" w:rsidRPr="00DD0C20" w:rsidRDefault="00F2461A" w:rsidP="00F2461A">
      <w:pPr>
        <w:shd w:val="clear" w:color="auto" w:fill="D9D9D9"/>
        <w:jc w:val="both"/>
        <w:rPr>
          <w:rFonts w:asciiTheme="majorHAnsi" w:hAnsiTheme="majorHAnsi"/>
          <w:b/>
          <w:sz w:val="22"/>
          <w:szCs w:val="22"/>
        </w:rPr>
      </w:pPr>
      <w:r w:rsidRPr="00DD0C20">
        <w:rPr>
          <w:rFonts w:asciiTheme="majorHAnsi" w:hAnsiTheme="majorHAnsi"/>
          <w:b/>
          <w:sz w:val="22"/>
          <w:szCs w:val="22"/>
        </w:rPr>
        <w:t xml:space="preserve">Role: </w:t>
      </w:r>
      <w:proofErr w:type="spellStart"/>
      <w:r w:rsidRPr="00DD0C20">
        <w:rPr>
          <w:rFonts w:asciiTheme="majorHAnsi" w:hAnsiTheme="majorHAnsi"/>
          <w:b/>
          <w:sz w:val="22"/>
          <w:szCs w:val="22"/>
        </w:rPr>
        <w:t>ServiceNow</w:t>
      </w:r>
      <w:proofErr w:type="spellEnd"/>
      <w:r w:rsidRPr="00DD0C20">
        <w:rPr>
          <w:rFonts w:asciiTheme="majorHAnsi" w:hAnsiTheme="majorHAnsi"/>
          <w:b/>
          <w:sz w:val="22"/>
          <w:szCs w:val="22"/>
        </w:rPr>
        <w:t xml:space="preserve"> Developer</w:t>
      </w:r>
    </w:p>
    <w:p w:rsidR="00F2461A" w:rsidRPr="00DD0C20" w:rsidRDefault="00F2461A" w:rsidP="00F2461A">
      <w:pPr>
        <w:jc w:val="both"/>
        <w:rPr>
          <w:rFonts w:asciiTheme="majorHAnsi" w:hAnsiTheme="majorHAnsi"/>
          <w:b/>
          <w:sz w:val="22"/>
          <w:szCs w:val="22"/>
        </w:rPr>
      </w:pPr>
    </w:p>
    <w:p w:rsidR="00F2461A" w:rsidRPr="00DD0C20" w:rsidRDefault="00F2461A" w:rsidP="00F2461A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 xml:space="preserve">Gathered requirements from stakeholders at various phases to leverage </w:t>
      </w:r>
      <w:proofErr w:type="spellStart"/>
      <w:r w:rsidRPr="00DD0C20">
        <w:rPr>
          <w:rFonts w:asciiTheme="majorHAnsi" w:hAnsiTheme="majorHAnsi"/>
          <w:sz w:val="22"/>
          <w:szCs w:val="22"/>
        </w:rPr>
        <w:t>ServiceNow</w:t>
      </w:r>
      <w:proofErr w:type="spellEnd"/>
      <w:r w:rsidRPr="00DD0C20">
        <w:rPr>
          <w:rFonts w:asciiTheme="majorHAnsi" w:hAnsiTheme="majorHAnsi"/>
          <w:sz w:val="22"/>
          <w:szCs w:val="22"/>
        </w:rPr>
        <w:t xml:space="preserve"> within organization on End user self enablement portal using CMS.</w:t>
      </w:r>
    </w:p>
    <w:p w:rsidR="00F2461A" w:rsidRDefault="00F2461A" w:rsidP="00F2461A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 xml:space="preserve">Developed and configured Service now Platform. </w:t>
      </w:r>
    </w:p>
    <w:p w:rsidR="00796877" w:rsidRPr="004E06C0" w:rsidRDefault="00796877" w:rsidP="0079687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 xml:space="preserve">Worked on complete life cycle to implement Service Now on Berlin version. </w:t>
      </w:r>
    </w:p>
    <w:p w:rsidR="00796877" w:rsidRPr="004E06C0" w:rsidRDefault="00796877" w:rsidP="0079687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>Defined user roles and groups and Configured LDAP integration and scheduled a nightly LDAP refresh.</w:t>
      </w:r>
    </w:p>
    <w:p w:rsidR="00796877" w:rsidRPr="00796877" w:rsidRDefault="00796877" w:rsidP="00796877">
      <w:pPr>
        <w:pStyle w:val="ListParagraph"/>
        <w:widowControl/>
        <w:numPr>
          <w:ilvl w:val="0"/>
          <w:numId w:val="7"/>
        </w:numPr>
        <w:tabs>
          <w:tab w:val="left" w:pos="720"/>
        </w:tabs>
        <w:suppressAutoHyphens w:val="0"/>
        <w:autoSpaceDE w:val="0"/>
        <w:spacing w:after="200" w:line="276" w:lineRule="auto"/>
        <w:contextualSpacing/>
        <w:jc w:val="both"/>
        <w:rPr>
          <w:rFonts w:ascii="Cambria" w:hAnsi="Cambria" w:cs="Cambria"/>
          <w:color w:val="000000"/>
        </w:rPr>
      </w:pPr>
      <w:r w:rsidRPr="00796877">
        <w:rPr>
          <w:rFonts w:asciiTheme="majorHAnsi" w:hAnsiTheme="majorHAnsi"/>
          <w:sz w:val="22"/>
          <w:szCs w:val="22"/>
        </w:rPr>
        <w:t>Developed Incident management</w:t>
      </w:r>
      <w:r>
        <w:rPr>
          <w:rFonts w:asciiTheme="majorHAnsi" w:hAnsiTheme="majorHAnsi"/>
          <w:sz w:val="22"/>
          <w:szCs w:val="22"/>
        </w:rPr>
        <w:t>.</w:t>
      </w:r>
    </w:p>
    <w:p w:rsidR="00796877" w:rsidRPr="00796877" w:rsidRDefault="00796877" w:rsidP="00796877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>Gathered requirement for attributes needed to develop Service Catalog and implemented it in phase 1.</w:t>
      </w:r>
    </w:p>
    <w:p w:rsidR="00796877" w:rsidRDefault="00796877" w:rsidP="00796877">
      <w:pPr>
        <w:pStyle w:val="ListParagraph"/>
        <w:widowControl/>
        <w:numPr>
          <w:ilvl w:val="0"/>
          <w:numId w:val="7"/>
        </w:numPr>
        <w:tabs>
          <w:tab w:val="left" w:pos="720"/>
        </w:tabs>
        <w:suppressAutoHyphens w:val="0"/>
        <w:autoSpaceDE w:val="0"/>
        <w:spacing w:after="200" w:line="276" w:lineRule="auto"/>
        <w:contextualSpacing/>
        <w:jc w:val="both"/>
        <w:rPr>
          <w:rFonts w:ascii="Cambria" w:hAnsi="Cambria" w:cs="Cambria"/>
          <w:color w:val="000000"/>
        </w:rPr>
      </w:pPr>
      <w:r>
        <w:rPr>
          <w:rFonts w:asciiTheme="majorHAnsi" w:hAnsiTheme="majorHAnsi"/>
          <w:sz w:val="22"/>
          <w:szCs w:val="22"/>
        </w:rPr>
        <w:t>P</w:t>
      </w:r>
      <w:r w:rsidRPr="00796877">
        <w:rPr>
          <w:rFonts w:ascii="Cambria" w:hAnsi="Cambria" w:cs="Cambria"/>
          <w:color w:val="000000"/>
        </w:rPr>
        <w:t xml:space="preserve">erformed IBM Tivoli </w:t>
      </w:r>
      <w:proofErr w:type="spellStart"/>
      <w:r w:rsidRPr="00796877">
        <w:rPr>
          <w:rFonts w:ascii="Cambria" w:hAnsi="Cambria" w:cs="Cambria"/>
          <w:color w:val="000000"/>
        </w:rPr>
        <w:t>Netcool</w:t>
      </w:r>
      <w:proofErr w:type="spellEnd"/>
      <w:r w:rsidRPr="00796877">
        <w:rPr>
          <w:rFonts w:ascii="Cambria" w:hAnsi="Cambria" w:cs="Cambria"/>
          <w:color w:val="000000"/>
        </w:rPr>
        <w:t xml:space="preserve"> integration with </w:t>
      </w:r>
      <w:proofErr w:type="spellStart"/>
      <w:r w:rsidRPr="00796877">
        <w:rPr>
          <w:rFonts w:ascii="Cambria" w:hAnsi="Cambria" w:cs="Cambria"/>
          <w:color w:val="000000"/>
        </w:rPr>
        <w:t>ServiceNow</w:t>
      </w:r>
      <w:proofErr w:type="spellEnd"/>
      <w:r w:rsidRPr="00796877">
        <w:rPr>
          <w:rFonts w:ascii="Cambria" w:hAnsi="Cambria" w:cs="Cambria"/>
          <w:color w:val="000000"/>
        </w:rPr>
        <w:t xml:space="preserve"> to send and receive event data to a </w:t>
      </w:r>
      <w:proofErr w:type="spellStart"/>
      <w:r w:rsidRPr="00796877">
        <w:rPr>
          <w:rFonts w:ascii="Cambria" w:hAnsi="Cambria" w:cs="Cambria"/>
          <w:color w:val="000000"/>
        </w:rPr>
        <w:t>NetcoolObjectServer</w:t>
      </w:r>
      <w:proofErr w:type="spellEnd"/>
      <w:r w:rsidRPr="00796877">
        <w:rPr>
          <w:rFonts w:ascii="Cambria" w:hAnsi="Cambria" w:cs="Cambria"/>
          <w:color w:val="000000"/>
        </w:rPr>
        <w:t xml:space="preserve"> to transform </w:t>
      </w:r>
      <w:proofErr w:type="spellStart"/>
      <w:r w:rsidRPr="00796877">
        <w:rPr>
          <w:rFonts w:ascii="Cambria" w:hAnsi="Cambria" w:cs="Cambria"/>
          <w:color w:val="000000"/>
        </w:rPr>
        <w:t>Netcool</w:t>
      </w:r>
      <w:proofErr w:type="spellEnd"/>
      <w:r w:rsidRPr="00796877">
        <w:rPr>
          <w:rFonts w:ascii="Cambria" w:hAnsi="Cambria" w:cs="Cambria"/>
          <w:color w:val="000000"/>
        </w:rPr>
        <w:t xml:space="preserve"> events into incidents.</w:t>
      </w:r>
    </w:p>
    <w:p w:rsidR="00796877" w:rsidRDefault="00B815BE" w:rsidP="00B815BE">
      <w:pPr>
        <w:pStyle w:val="ListParagraph"/>
        <w:widowControl/>
        <w:numPr>
          <w:ilvl w:val="0"/>
          <w:numId w:val="9"/>
        </w:numPr>
        <w:tabs>
          <w:tab w:val="left" w:pos="720"/>
        </w:tabs>
        <w:suppressAutoHyphens w:val="0"/>
        <w:autoSpaceDE w:val="0"/>
        <w:spacing w:after="200" w:line="276" w:lineRule="auto"/>
        <w:ind w:left="360" w:hanging="360"/>
        <w:contextualSpacing/>
        <w:jc w:val="both"/>
        <w:rPr>
          <w:rFonts w:asciiTheme="majorHAnsi" w:hAnsiTheme="majorHAnsi" w:cs="Cambria"/>
          <w:color w:val="000000"/>
          <w:sz w:val="22"/>
          <w:szCs w:val="22"/>
        </w:rPr>
      </w:pPr>
      <w:r w:rsidRPr="00796877">
        <w:rPr>
          <w:rFonts w:asciiTheme="majorHAnsi" w:hAnsiTheme="majorHAnsi" w:cs="Cambria"/>
          <w:color w:val="000000"/>
          <w:sz w:val="22"/>
          <w:szCs w:val="22"/>
        </w:rPr>
        <w:t>Created notifications based on user requirements and also configured inbound email actions to create incidents or requests.</w:t>
      </w:r>
    </w:p>
    <w:p w:rsidR="00B815BE" w:rsidRPr="00796877" w:rsidRDefault="00B815BE" w:rsidP="00B815BE">
      <w:pPr>
        <w:pStyle w:val="ListParagraph"/>
        <w:widowControl/>
        <w:numPr>
          <w:ilvl w:val="0"/>
          <w:numId w:val="9"/>
        </w:numPr>
        <w:tabs>
          <w:tab w:val="left" w:pos="720"/>
        </w:tabs>
        <w:suppressAutoHyphens w:val="0"/>
        <w:autoSpaceDE w:val="0"/>
        <w:spacing w:after="200" w:line="276" w:lineRule="auto"/>
        <w:ind w:left="360" w:hanging="360"/>
        <w:contextualSpacing/>
        <w:jc w:val="both"/>
        <w:rPr>
          <w:rFonts w:asciiTheme="majorHAnsi" w:hAnsiTheme="majorHAnsi" w:cs="Cambria"/>
          <w:color w:val="000000"/>
          <w:sz w:val="22"/>
          <w:szCs w:val="22"/>
        </w:rPr>
      </w:pPr>
      <w:r w:rsidRPr="00796877">
        <w:rPr>
          <w:rFonts w:asciiTheme="majorHAnsi" w:hAnsiTheme="majorHAnsi" w:cs="Cambria"/>
          <w:color w:val="000000"/>
          <w:sz w:val="22"/>
          <w:szCs w:val="22"/>
        </w:rPr>
        <w:t>Implemented JDBC Export to execute custom SQL queries in the target database based on requirement.</w:t>
      </w:r>
    </w:p>
    <w:p w:rsidR="00B815BE" w:rsidRPr="00DD0C20" w:rsidRDefault="00B815BE" w:rsidP="00B815BE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 w:cs="Cambria"/>
          <w:color w:val="000000"/>
          <w:sz w:val="22"/>
          <w:szCs w:val="22"/>
        </w:rPr>
        <w:t xml:space="preserve">Created Data Sources from various external applications, scripts to parse incoming data and transform into </w:t>
      </w:r>
      <w:proofErr w:type="spellStart"/>
      <w:r w:rsidRPr="00DD0C20">
        <w:rPr>
          <w:rFonts w:asciiTheme="majorHAnsi" w:hAnsiTheme="majorHAnsi" w:cs="Cambria"/>
          <w:color w:val="000000"/>
          <w:sz w:val="22"/>
          <w:szCs w:val="22"/>
        </w:rPr>
        <w:t>ServiceNow</w:t>
      </w:r>
      <w:proofErr w:type="spellEnd"/>
      <w:r w:rsidR="00C42E1F">
        <w:rPr>
          <w:rFonts w:asciiTheme="majorHAnsi" w:hAnsiTheme="majorHAnsi" w:cs="Cambria"/>
          <w:color w:val="000000"/>
          <w:sz w:val="22"/>
          <w:szCs w:val="22"/>
        </w:rPr>
        <w:t>.</w:t>
      </w:r>
    </w:p>
    <w:p w:rsidR="00DD0C20" w:rsidRDefault="00C42E1F" w:rsidP="00796877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</w:t>
      </w:r>
      <w:r w:rsidR="00B815BE" w:rsidRPr="00DD0C20">
        <w:rPr>
          <w:rFonts w:asciiTheme="majorHAnsi" w:hAnsiTheme="majorHAnsi"/>
          <w:sz w:val="22"/>
          <w:szCs w:val="22"/>
        </w:rPr>
        <w:t xml:space="preserve"> to develop new service catalog items and fix bugs in incident, problem and change management.</w:t>
      </w:r>
    </w:p>
    <w:p w:rsidR="00FC0231" w:rsidRDefault="00FC0231" w:rsidP="00FC0231">
      <w:pPr>
        <w:pStyle w:val="ListParagraph"/>
        <w:widowControl/>
        <w:suppressAutoHyphens w:val="0"/>
        <w:ind w:left="360"/>
        <w:contextualSpacing/>
        <w:jc w:val="both"/>
        <w:rPr>
          <w:rFonts w:asciiTheme="majorHAnsi" w:hAnsiTheme="majorHAnsi"/>
          <w:sz w:val="22"/>
          <w:szCs w:val="22"/>
        </w:rPr>
      </w:pPr>
    </w:p>
    <w:p w:rsidR="00FC0231" w:rsidRPr="00796877" w:rsidRDefault="00FC0231" w:rsidP="00FC0231">
      <w:pPr>
        <w:pStyle w:val="ListParagraph"/>
        <w:widowControl/>
        <w:suppressAutoHyphens w:val="0"/>
        <w:ind w:left="360"/>
        <w:contextualSpacing/>
        <w:jc w:val="both"/>
        <w:rPr>
          <w:rFonts w:asciiTheme="majorHAnsi" w:hAnsiTheme="majorHAnsi"/>
          <w:sz w:val="22"/>
          <w:szCs w:val="22"/>
        </w:rPr>
      </w:pPr>
    </w:p>
    <w:p w:rsidR="00F2461A" w:rsidRPr="00DD0C20" w:rsidRDefault="009A2313" w:rsidP="00F2461A">
      <w:pPr>
        <w:shd w:val="clear" w:color="auto" w:fill="D9D9D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Amgen</w:t>
      </w:r>
      <w:r w:rsidR="00F2461A" w:rsidRPr="00DD0C20">
        <w:rPr>
          <w:rFonts w:asciiTheme="majorHAnsi" w:hAnsiTheme="majorHAnsi"/>
          <w:b/>
          <w:sz w:val="22"/>
          <w:szCs w:val="22"/>
        </w:rPr>
        <w:tab/>
      </w:r>
      <w:r w:rsidR="00C42E1F">
        <w:rPr>
          <w:rFonts w:asciiTheme="majorHAnsi" w:hAnsiTheme="majorHAnsi"/>
          <w:b/>
          <w:sz w:val="22"/>
          <w:szCs w:val="22"/>
        </w:rPr>
        <w:t xml:space="preserve">, Thousand Oaks, CA  </w:t>
      </w:r>
      <w:r w:rsidR="00F2461A" w:rsidRPr="00DD0C20">
        <w:rPr>
          <w:rFonts w:asciiTheme="majorHAnsi" w:hAnsiTheme="majorHAnsi"/>
          <w:b/>
          <w:sz w:val="22"/>
          <w:szCs w:val="22"/>
        </w:rPr>
        <w:tab/>
      </w:r>
      <w:r w:rsidR="00F2461A" w:rsidRPr="00DD0C20">
        <w:rPr>
          <w:rFonts w:asciiTheme="majorHAnsi" w:hAnsiTheme="majorHAnsi"/>
          <w:b/>
          <w:sz w:val="22"/>
          <w:szCs w:val="22"/>
        </w:rPr>
        <w:tab/>
      </w:r>
      <w:r w:rsidR="00DD0C20" w:rsidRPr="00DD0C20">
        <w:rPr>
          <w:rFonts w:asciiTheme="majorHAnsi" w:hAnsiTheme="majorHAnsi"/>
          <w:b/>
          <w:sz w:val="22"/>
          <w:szCs w:val="22"/>
        </w:rPr>
        <w:t>May 20</w:t>
      </w:r>
      <w:r w:rsidR="00F2461A" w:rsidRPr="00DD0C20">
        <w:rPr>
          <w:rFonts w:asciiTheme="majorHAnsi" w:hAnsiTheme="majorHAnsi"/>
          <w:b/>
          <w:sz w:val="22"/>
          <w:szCs w:val="22"/>
        </w:rPr>
        <w:t xml:space="preserve">11 </w:t>
      </w:r>
      <w:r w:rsidR="00DD0C20" w:rsidRPr="00DD0C20">
        <w:rPr>
          <w:rFonts w:asciiTheme="majorHAnsi" w:hAnsiTheme="majorHAnsi"/>
          <w:b/>
          <w:sz w:val="22"/>
          <w:szCs w:val="22"/>
        </w:rPr>
        <w:t>–</w:t>
      </w:r>
      <w:r>
        <w:rPr>
          <w:rFonts w:asciiTheme="majorHAnsi" w:hAnsiTheme="majorHAnsi"/>
          <w:b/>
          <w:sz w:val="22"/>
          <w:szCs w:val="22"/>
        </w:rPr>
        <w:t>Dec</w:t>
      </w:r>
      <w:r w:rsidR="00DD0C20" w:rsidRPr="00DD0C20">
        <w:rPr>
          <w:rFonts w:asciiTheme="majorHAnsi" w:hAnsiTheme="majorHAnsi"/>
          <w:b/>
          <w:sz w:val="22"/>
          <w:szCs w:val="22"/>
        </w:rPr>
        <w:t xml:space="preserve"> 20</w:t>
      </w:r>
      <w:r w:rsidR="00F2461A" w:rsidRPr="00DD0C20">
        <w:rPr>
          <w:rFonts w:asciiTheme="majorHAnsi" w:hAnsiTheme="majorHAnsi"/>
          <w:b/>
          <w:sz w:val="22"/>
          <w:szCs w:val="22"/>
        </w:rPr>
        <w:t>12</w:t>
      </w:r>
    </w:p>
    <w:p w:rsidR="00FD63D1" w:rsidRPr="00DD0C20" w:rsidRDefault="00F2461A" w:rsidP="00F2461A">
      <w:pPr>
        <w:shd w:val="clear" w:color="auto" w:fill="D9D9D9"/>
        <w:rPr>
          <w:rFonts w:asciiTheme="majorHAnsi" w:hAnsiTheme="majorHAnsi"/>
          <w:b/>
          <w:sz w:val="22"/>
          <w:szCs w:val="22"/>
        </w:rPr>
      </w:pPr>
      <w:r w:rsidRPr="00DD0C20">
        <w:rPr>
          <w:rFonts w:asciiTheme="majorHAnsi" w:hAnsiTheme="majorHAnsi"/>
          <w:b/>
          <w:sz w:val="22"/>
          <w:szCs w:val="22"/>
        </w:rPr>
        <w:t xml:space="preserve">Role: </w:t>
      </w:r>
      <w:proofErr w:type="spellStart"/>
      <w:r w:rsidRPr="00DD0C20">
        <w:rPr>
          <w:rFonts w:asciiTheme="majorHAnsi" w:hAnsiTheme="majorHAnsi"/>
          <w:b/>
          <w:sz w:val="22"/>
          <w:szCs w:val="22"/>
        </w:rPr>
        <w:t>ServiceNow</w:t>
      </w:r>
      <w:proofErr w:type="spellEnd"/>
      <w:r w:rsidRPr="00DD0C20">
        <w:rPr>
          <w:rFonts w:asciiTheme="majorHAnsi" w:hAnsiTheme="majorHAnsi"/>
          <w:b/>
          <w:sz w:val="22"/>
          <w:szCs w:val="22"/>
        </w:rPr>
        <w:t xml:space="preserve"> Administrator</w:t>
      </w:r>
    </w:p>
    <w:p w:rsidR="00FD63D1" w:rsidRPr="00FD63D1" w:rsidRDefault="00FD63D1" w:rsidP="00FD63D1">
      <w:pPr>
        <w:pStyle w:val="ListParagraph"/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eastAsia="Arial" w:hAnsiTheme="majorHAnsi" w:cs="Verdana"/>
          <w:b/>
          <w:bCs/>
          <w:sz w:val="22"/>
          <w:szCs w:val="22"/>
        </w:rPr>
        <w:t>Amgen</w:t>
      </w:r>
      <w:r w:rsidRPr="00DD0C20">
        <w:rPr>
          <w:rFonts w:asciiTheme="majorHAnsi" w:eastAsia="Arial" w:hAnsiTheme="majorHAnsi" w:cs="Verdana"/>
          <w:sz w:val="22"/>
          <w:szCs w:val="22"/>
        </w:rPr>
        <w:t xml:space="preserve"> is an American-based multinational bio-pharmaceutical company</w:t>
      </w:r>
      <w:r>
        <w:rPr>
          <w:rFonts w:asciiTheme="majorHAnsi" w:eastAsia="Arial" w:hAnsiTheme="majorHAnsi" w:cs="Verdana"/>
          <w:sz w:val="22"/>
          <w:szCs w:val="22"/>
        </w:rPr>
        <w:t>. Amgen Implemented IT- Service-Now Application based on service-Now Platform</w:t>
      </w:r>
    </w:p>
    <w:p w:rsidR="00FD63D1" w:rsidRPr="00FD63D1" w:rsidRDefault="00F2461A" w:rsidP="00FD63D1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>Provided analysis, design and development of Service-Now trouble ticketing and incident management systems to support the company’s technical operations</w:t>
      </w:r>
    </w:p>
    <w:p w:rsidR="00C00AE1" w:rsidRPr="00C00AE1" w:rsidRDefault="00C00AE1" w:rsidP="00C00AE1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C00AE1">
        <w:rPr>
          <w:rFonts w:asciiTheme="majorHAnsi" w:hAnsiTheme="majorHAnsi"/>
          <w:sz w:val="22"/>
          <w:szCs w:val="22"/>
        </w:rPr>
        <w:t>Worked on fixing bugs and doing enhancements for Incident, Problem and Change management and Service Catalog modules.</w:t>
      </w:r>
    </w:p>
    <w:p w:rsidR="00C00AE1" w:rsidRPr="00C00AE1" w:rsidRDefault="00C00AE1" w:rsidP="00C00AE1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C00AE1">
        <w:rPr>
          <w:rFonts w:asciiTheme="majorHAnsi" w:hAnsiTheme="majorHAnsi"/>
          <w:sz w:val="22"/>
          <w:szCs w:val="22"/>
        </w:rPr>
        <w:t>Created notifications based on user requirements and also configured inbound email actions to create incidents or requests.</w:t>
      </w:r>
    </w:p>
    <w:p w:rsidR="00C00AE1" w:rsidRPr="00C00AE1" w:rsidRDefault="00C00AE1" w:rsidP="00C00AE1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C00AE1">
        <w:rPr>
          <w:rFonts w:asciiTheme="majorHAnsi" w:hAnsiTheme="majorHAnsi"/>
          <w:sz w:val="22"/>
          <w:szCs w:val="22"/>
        </w:rPr>
        <w:lastRenderedPageBreak/>
        <w:t>Implemented JDBC Export to execute custom SQL queries in the target database based on requirement.</w:t>
      </w:r>
    </w:p>
    <w:p w:rsidR="00F2461A" w:rsidRPr="00DD0C20" w:rsidRDefault="00F2461A" w:rsidP="00F2461A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>Interface extensively with all areas of the organization including Operations and Development.</w:t>
      </w:r>
    </w:p>
    <w:p w:rsidR="00F2461A" w:rsidRPr="00DD0C20" w:rsidRDefault="00F2461A" w:rsidP="00F2461A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 xml:space="preserve">Worked in configuring </w:t>
      </w:r>
      <w:proofErr w:type="spellStart"/>
      <w:r w:rsidRPr="00DD0C20">
        <w:rPr>
          <w:rFonts w:asciiTheme="majorHAnsi" w:hAnsiTheme="majorHAnsi"/>
          <w:sz w:val="22"/>
          <w:szCs w:val="22"/>
        </w:rPr>
        <w:t>ServiceNow</w:t>
      </w:r>
      <w:proofErr w:type="spellEnd"/>
      <w:r w:rsidRPr="00DD0C20">
        <w:rPr>
          <w:rFonts w:asciiTheme="majorHAnsi" w:hAnsiTheme="majorHAnsi"/>
          <w:sz w:val="22"/>
          <w:szCs w:val="22"/>
        </w:rPr>
        <w:t xml:space="preserve"> on Windows/UNIX platform with back end as Oracle 10g Database.</w:t>
      </w:r>
    </w:p>
    <w:p w:rsidR="00F2461A" w:rsidRPr="00DD0C20" w:rsidRDefault="00F2461A" w:rsidP="00F2461A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>Wrote Custom Reports, scripts to integrate with 3rd party software.</w:t>
      </w:r>
    </w:p>
    <w:p w:rsidR="00F2461A" w:rsidRPr="00DD0C20" w:rsidRDefault="00F2461A" w:rsidP="00F2461A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/>
          <w:sz w:val="22"/>
          <w:szCs w:val="22"/>
        </w:rPr>
        <w:t>Create schedules, reports and monitor performance of Service-Now.</w:t>
      </w:r>
    </w:p>
    <w:p w:rsidR="005C5435" w:rsidRPr="00172EFB" w:rsidRDefault="005C5435" w:rsidP="005C5435">
      <w:pPr>
        <w:numPr>
          <w:ilvl w:val="0"/>
          <w:numId w:val="7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</w:rPr>
      </w:pPr>
      <w:r w:rsidRPr="00172EFB">
        <w:rPr>
          <w:rFonts w:ascii="Cambria" w:hAnsi="Cambria" w:cs="Cambria"/>
          <w:color w:val="000000"/>
        </w:rPr>
        <w:t>Documented all implementations and best practices defined within team</w:t>
      </w:r>
      <w:r>
        <w:rPr>
          <w:rFonts w:ascii="Cambria" w:hAnsi="Cambria" w:cs="Cambria"/>
          <w:color w:val="000000"/>
        </w:rPr>
        <w:t>.</w:t>
      </w:r>
    </w:p>
    <w:p w:rsidR="005C5435" w:rsidRPr="00172EFB" w:rsidRDefault="005C5435" w:rsidP="005C5435">
      <w:pPr>
        <w:numPr>
          <w:ilvl w:val="0"/>
          <w:numId w:val="7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Trained </w:t>
      </w:r>
      <w:proofErr w:type="spellStart"/>
      <w:r>
        <w:rPr>
          <w:rFonts w:ascii="Cambria" w:hAnsi="Cambria" w:cs="Cambria"/>
          <w:color w:val="000000"/>
        </w:rPr>
        <w:t>ServiceDesk</w:t>
      </w:r>
      <w:proofErr w:type="spellEnd"/>
      <w:r>
        <w:rPr>
          <w:rFonts w:ascii="Cambria" w:hAnsi="Cambria" w:cs="Cambria"/>
          <w:color w:val="000000"/>
        </w:rPr>
        <w:t xml:space="preserve"> team and </w:t>
      </w:r>
      <w:proofErr w:type="spellStart"/>
      <w:r>
        <w:rPr>
          <w:rFonts w:ascii="Cambria" w:hAnsi="Cambria" w:cs="Cambria"/>
          <w:color w:val="000000"/>
        </w:rPr>
        <w:t>organizedmeetings</w:t>
      </w:r>
      <w:proofErr w:type="spellEnd"/>
      <w:r>
        <w:rPr>
          <w:rFonts w:ascii="Cambria" w:hAnsi="Cambria" w:cs="Cambria"/>
          <w:color w:val="000000"/>
        </w:rPr>
        <w:t xml:space="preserve"> to review content and testing efforts for testing in UAT for quarterly releases</w:t>
      </w:r>
      <w:r w:rsidRPr="00172EFB">
        <w:rPr>
          <w:rFonts w:ascii="Cambria" w:hAnsi="Cambria" w:cs="Cambria"/>
          <w:color w:val="000000"/>
        </w:rPr>
        <w:t xml:space="preserve">. </w:t>
      </w:r>
    </w:p>
    <w:p w:rsidR="00F2461A" w:rsidRDefault="00F2461A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</w:rPr>
      </w:pPr>
    </w:p>
    <w:p w:rsidR="0077103E" w:rsidRPr="00DD0C20" w:rsidRDefault="0077103E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hAnsiTheme="majorHAnsi" w:cs="Verdana"/>
          <w:sz w:val="22"/>
          <w:szCs w:val="22"/>
        </w:rPr>
      </w:pPr>
    </w:p>
    <w:p w:rsidR="00F2461A" w:rsidRDefault="00D16FC0" w:rsidP="00F2461A">
      <w:pPr>
        <w:pStyle w:val="ListParagraph"/>
        <w:shd w:val="clear" w:color="auto" w:fill="CCCCCC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</w:rPr>
      </w:pPr>
      <w:r>
        <w:rPr>
          <w:rFonts w:asciiTheme="majorHAnsi" w:eastAsia="Arial" w:hAnsiTheme="majorHAnsi" w:cs="Verdana"/>
          <w:b/>
          <w:bCs/>
          <w:sz w:val="22"/>
          <w:szCs w:val="22"/>
        </w:rPr>
        <w:t xml:space="preserve">Deloitte                                   </w:t>
      </w:r>
      <w:r w:rsidR="006A2C6D">
        <w:rPr>
          <w:rFonts w:asciiTheme="majorHAnsi" w:eastAsia="Arial" w:hAnsiTheme="majorHAnsi" w:cs="Verdana"/>
          <w:b/>
          <w:bCs/>
          <w:sz w:val="22"/>
          <w:szCs w:val="22"/>
        </w:rPr>
        <w:t>Oct</w:t>
      </w:r>
      <w:r w:rsidR="007A0DE7">
        <w:rPr>
          <w:rFonts w:asciiTheme="majorHAnsi" w:eastAsia="Arial" w:hAnsiTheme="majorHAnsi" w:cs="Verdana"/>
          <w:b/>
          <w:bCs/>
          <w:sz w:val="22"/>
          <w:szCs w:val="22"/>
        </w:rPr>
        <w:t xml:space="preserve"> 2009 </w:t>
      </w:r>
      <w:r w:rsidR="00DD0C20">
        <w:rPr>
          <w:rFonts w:asciiTheme="majorHAnsi" w:eastAsia="Arial" w:hAnsiTheme="majorHAnsi" w:cs="Verdana"/>
          <w:b/>
          <w:bCs/>
          <w:sz w:val="22"/>
          <w:szCs w:val="22"/>
        </w:rPr>
        <w:t xml:space="preserve">- </w:t>
      </w:r>
      <w:r w:rsidR="00015D03">
        <w:rPr>
          <w:rFonts w:asciiTheme="majorHAnsi" w:eastAsia="Arial" w:hAnsiTheme="majorHAnsi" w:cs="Verdana"/>
          <w:b/>
          <w:bCs/>
          <w:sz w:val="22"/>
          <w:szCs w:val="22"/>
        </w:rPr>
        <w:t>May 2011</w:t>
      </w:r>
    </w:p>
    <w:p w:rsidR="006A2C6D" w:rsidRPr="00DD0C20" w:rsidRDefault="006A2C6D" w:rsidP="00F2461A">
      <w:pPr>
        <w:pStyle w:val="ListParagraph"/>
        <w:shd w:val="clear" w:color="auto" w:fill="CCCCCC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</w:rPr>
      </w:pPr>
      <w:r>
        <w:rPr>
          <w:rFonts w:asciiTheme="majorHAnsi" w:eastAsia="Arial" w:hAnsiTheme="majorHAnsi" w:cs="Verdana"/>
          <w:b/>
          <w:bCs/>
          <w:sz w:val="22"/>
          <w:szCs w:val="22"/>
        </w:rPr>
        <w:t>Role: Salesforce Developer</w:t>
      </w:r>
    </w:p>
    <w:p w:rsidR="00F2461A" w:rsidRPr="00DD0C20" w:rsidRDefault="00F2461A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b/>
          <w:bCs/>
          <w:sz w:val="22"/>
          <w:szCs w:val="22"/>
        </w:rPr>
      </w:pPr>
    </w:p>
    <w:p w:rsidR="00F2461A" w:rsidRDefault="00FD63D1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eastAsia="Arial" w:hAnsiTheme="majorHAnsi" w:cs="Verdana"/>
          <w:sz w:val="22"/>
          <w:szCs w:val="22"/>
        </w:rPr>
      </w:pPr>
      <w:r>
        <w:rPr>
          <w:rFonts w:asciiTheme="majorHAnsi" w:eastAsia="Arial" w:hAnsiTheme="majorHAnsi" w:cs="Verdana"/>
          <w:sz w:val="22"/>
          <w:szCs w:val="22"/>
        </w:rPr>
        <w:t>Deloitte</w:t>
      </w:r>
      <w:r w:rsidR="00F2461A" w:rsidRPr="00DD0C20">
        <w:rPr>
          <w:rFonts w:asciiTheme="majorHAnsi" w:eastAsia="Arial" w:hAnsiTheme="majorHAnsi" w:cs="Verdana"/>
          <w:sz w:val="22"/>
          <w:szCs w:val="22"/>
        </w:rPr>
        <w:t xml:space="preserve"> implemented the salesforce.com CRM application for customer relationship management (CRM)</w:t>
      </w:r>
      <w:proofErr w:type="gramStart"/>
      <w:r w:rsidR="00F2461A" w:rsidRPr="00DD0C20">
        <w:rPr>
          <w:rFonts w:asciiTheme="majorHAnsi" w:eastAsia="Arial" w:hAnsiTheme="majorHAnsi" w:cs="Verdana"/>
          <w:sz w:val="22"/>
          <w:szCs w:val="22"/>
        </w:rPr>
        <w:t>,Sales</w:t>
      </w:r>
      <w:proofErr w:type="gramEnd"/>
      <w:r w:rsidR="00F2461A" w:rsidRPr="00DD0C20">
        <w:rPr>
          <w:rFonts w:asciiTheme="majorHAnsi" w:eastAsia="Arial" w:hAnsiTheme="majorHAnsi" w:cs="Verdana"/>
          <w:sz w:val="22"/>
          <w:szCs w:val="22"/>
        </w:rPr>
        <w:t xml:space="preserve"> Management, Sales Lead, Opportunity and Product Distribution Management. Standard real-time, web-based reporting provides and meets common notification needs for fulfillment services and marketing promotion programs. Analytics package offers executive-level dashboards that clearly display program results to help managers analyze performance and plot future strategies.</w:t>
      </w:r>
    </w:p>
    <w:p w:rsidR="0049316B" w:rsidRPr="00DD0C20" w:rsidRDefault="0049316B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hAnsiTheme="majorHAnsi" w:cs="Verdana"/>
          <w:sz w:val="22"/>
          <w:szCs w:val="22"/>
        </w:rPr>
      </w:pPr>
    </w:p>
    <w:p w:rsidR="00F2461A" w:rsidRPr="00DD0C20" w:rsidRDefault="00F2461A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b/>
          <w:bCs/>
          <w:sz w:val="22"/>
          <w:szCs w:val="22"/>
        </w:rPr>
        <w:t>Responsibilities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Involved in analyzed requirements and developed detailed design of Sales force integration.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Created several Validation Rules, Override custom buttons and links on custom and standard objects.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Developed triggers, apex classes, custom Controllers to achieve the complex business functionality in the application.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Created new custom objects, S-controls and apex class to enhance the functionality of custom objects.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Implemented S-controls to manage sales plan call sheets within Salesforce, capturing data and call activity.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Created </w:t>
      </w:r>
      <w:proofErr w:type="spellStart"/>
      <w:r w:rsidRPr="00DD0C20">
        <w:rPr>
          <w:rFonts w:asciiTheme="majorHAnsi" w:hAnsiTheme="majorHAnsi" w:cs="Verdana"/>
          <w:sz w:val="22"/>
          <w:szCs w:val="22"/>
        </w:rPr>
        <w:t>Visualforce</w:t>
      </w:r>
      <w:proofErr w:type="spellEnd"/>
      <w:r w:rsidRPr="00DD0C20">
        <w:rPr>
          <w:rFonts w:asciiTheme="majorHAnsi" w:hAnsiTheme="majorHAnsi" w:cs="Verdana"/>
          <w:sz w:val="22"/>
          <w:szCs w:val="22"/>
        </w:rPr>
        <w:t xml:space="preserve"> email templates and also automated Email Process to send customers.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Created and deployed several reports, developed various workflows.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Implemented on demand pricing and products configuration using Ajax and </w:t>
      </w:r>
      <w:proofErr w:type="spellStart"/>
      <w:r w:rsidRPr="00DD0C20">
        <w:rPr>
          <w:rFonts w:asciiTheme="majorHAnsi" w:hAnsiTheme="majorHAnsi" w:cs="Verdana"/>
          <w:sz w:val="22"/>
          <w:szCs w:val="22"/>
        </w:rPr>
        <w:t>Javascript</w:t>
      </w:r>
      <w:proofErr w:type="spellEnd"/>
      <w:r w:rsidRPr="00DD0C20">
        <w:rPr>
          <w:rFonts w:asciiTheme="majorHAnsi" w:hAnsiTheme="majorHAnsi" w:cs="Verdana"/>
          <w:sz w:val="22"/>
          <w:szCs w:val="22"/>
        </w:rPr>
        <w:t>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Packaged and Deployed customizations from Sandbox to other environments using Eclipse.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Assisted with data migrations using Data Loader and Import Wizard.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the sandbox for testing and migrated the code to the deployment instance after testing.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Created various Reports (summary reports, matrix reports, pie charts, dashboards and graphics) and Report Folders to assist managers to better utilize Salesforce as a sales tool and configured various Reports for different user profiles based on the needs of the organization.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Supported end users and helped them in getting used to the application, generated reports and saved them for further access to the users.</w:t>
      </w:r>
    </w:p>
    <w:p w:rsidR="00F2461A" w:rsidRPr="00DD0C20" w:rsidRDefault="00F2461A" w:rsidP="00F2461A">
      <w:pPr>
        <w:pStyle w:val="Standard"/>
        <w:numPr>
          <w:ilvl w:val="0"/>
          <w:numId w:val="1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field level security along with page layouts to manage access to certain fields.</w:t>
      </w:r>
    </w:p>
    <w:p w:rsidR="00F2461A" w:rsidRPr="00DD0C20" w:rsidRDefault="00F2461A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hAnsiTheme="majorHAnsi" w:cs="Verdana"/>
          <w:sz w:val="22"/>
          <w:szCs w:val="22"/>
        </w:rPr>
      </w:pPr>
    </w:p>
    <w:p w:rsidR="00F2461A" w:rsidRPr="00DD0C20" w:rsidRDefault="00F2461A" w:rsidP="00F2461A">
      <w:pPr>
        <w:pStyle w:val="ListParagraph"/>
        <w:shd w:val="clear" w:color="auto" w:fill="FFFFFF"/>
        <w:tabs>
          <w:tab w:val="left" w:pos="-360"/>
          <w:tab w:val="left" w:pos="720"/>
        </w:tabs>
        <w:ind w:left="0"/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b/>
          <w:bCs/>
          <w:sz w:val="22"/>
          <w:szCs w:val="22"/>
        </w:rPr>
        <w:t>Environment:</w:t>
      </w:r>
      <w:r w:rsidRPr="00DD0C20">
        <w:rPr>
          <w:rFonts w:asciiTheme="majorHAnsi" w:hAnsiTheme="majorHAnsi" w:cs="Verdana"/>
          <w:sz w:val="22"/>
          <w:szCs w:val="22"/>
        </w:rPr>
        <w:t xml:space="preserve"> Force.com Platform, Salesforce Enterprise Edition, S-Controls, Salesforce.com Custom/Standard Objects, Custom Tabs, Page Layouts, Force.com Web Services API, SOQL/SOSL Queries, Workflow &amp; Approvals, Reports, Eclipse, Force.com Eclipse Plug-in, SalesForce.com Sandbox, Email Services, Security Controls, Sandbox data loading, HTML, Java Script, CSS, WSDL, SOAP.</w:t>
      </w:r>
    </w:p>
    <w:p w:rsidR="00F2461A" w:rsidRPr="00DD0C20" w:rsidRDefault="00F2461A" w:rsidP="00F2461A">
      <w:pPr>
        <w:pStyle w:val="Standard"/>
        <w:shd w:val="clear" w:color="auto" w:fill="FFFFFF"/>
        <w:tabs>
          <w:tab w:val="left" w:pos="-360"/>
          <w:tab w:val="left" w:pos="720"/>
        </w:tabs>
        <w:jc w:val="both"/>
        <w:rPr>
          <w:rFonts w:asciiTheme="majorHAnsi" w:hAnsiTheme="majorHAnsi" w:cs="Verdana"/>
          <w:sz w:val="22"/>
          <w:szCs w:val="22"/>
        </w:rPr>
      </w:pPr>
    </w:p>
    <w:p w:rsidR="00F2461A" w:rsidRPr="00DD0C20" w:rsidRDefault="00F2461A" w:rsidP="00F2461A">
      <w:pPr>
        <w:pStyle w:val="Standard"/>
        <w:shd w:val="clear" w:color="auto" w:fill="FFFFFF"/>
        <w:tabs>
          <w:tab w:val="left" w:pos="-360"/>
          <w:tab w:val="left" w:pos="720"/>
        </w:tabs>
        <w:jc w:val="both"/>
        <w:rPr>
          <w:rFonts w:asciiTheme="majorHAnsi" w:hAnsiTheme="majorHAnsi" w:cs="Verdana"/>
          <w:sz w:val="22"/>
          <w:szCs w:val="22"/>
        </w:rPr>
      </w:pPr>
    </w:p>
    <w:p w:rsidR="00F2461A" w:rsidRPr="00DD0C20" w:rsidRDefault="00F7044E" w:rsidP="00F2461A">
      <w:pPr>
        <w:pStyle w:val="Standard"/>
        <w:rPr>
          <w:rFonts w:asciiTheme="majorHAnsi" w:hAnsiTheme="majorHAnsi" w:cs="Verdana"/>
          <w:bCs/>
          <w:sz w:val="22"/>
          <w:szCs w:val="22"/>
        </w:rPr>
      </w:pPr>
      <w:r>
        <w:rPr>
          <w:rFonts w:asciiTheme="majorHAnsi" w:hAnsiTheme="majorHAnsi" w:cs="Verdana"/>
          <w:b/>
          <w:bCs/>
          <w:sz w:val="22"/>
          <w:szCs w:val="22"/>
          <w:shd w:val="clear" w:color="auto" w:fill="C0C0C0"/>
        </w:rPr>
        <w:t xml:space="preserve">Intergraph, Hyderabad                                                           </w:t>
      </w:r>
      <w:r w:rsidR="0068586C">
        <w:rPr>
          <w:rFonts w:asciiTheme="majorHAnsi" w:hAnsiTheme="majorHAnsi" w:cs="Verdana"/>
          <w:b/>
          <w:bCs/>
          <w:sz w:val="22"/>
          <w:szCs w:val="22"/>
          <w:shd w:val="clear" w:color="auto" w:fill="C0C0C0"/>
        </w:rPr>
        <w:t>Aug</w:t>
      </w:r>
      <w:r w:rsidR="003A768E">
        <w:rPr>
          <w:rFonts w:asciiTheme="majorHAnsi" w:hAnsiTheme="majorHAnsi" w:cs="Verdana"/>
          <w:b/>
          <w:bCs/>
          <w:sz w:val="22"/>
          <w:szCs w:val="22"/>
          <w:shd w:val="clear" w:color="auto" w:fill="C0C0C0"/>
        </w:rPr>
        <w:t xml:space="preserve"> 2007</w:t>
      </w:r>
      <w:r w:rsidR="00F2461A" w:rsidRPr="00DD0C20">
        <w:rPr>
          <w:rFonts w:asciiTheme="majorHAnsi" w:hAnsiTheme="majorHAnsi" w:cs="Verdana"/>
          <w:b/>
          <w:bCs/>
          <w:sz w:val="22"/>
          <w:szCs w:val="22"/>
          <w:shd w:val="clear" w:color="auto" w:fill="C0C0C0"/>
        </w:rPr>
        <w:t xml:space="preserve"> - Oct 200</w:t>
      </w:r>
      <w:r w:rsidR="003A768E">
        <w:rPr>
          <w:rFonts w:asciiTheme="majorHAnsi" w:hAnsiTheme="majorHAnsi" w:cs="Verdana"/>
          <w:b/>
          <w:bCs/>
          <w:sz w:val="22"/>
          <w:szCs w:val="22"/>
          <w:shd w:val="clear" w:color="auto" w:fill="C0C0C0"/>
        </w:rPr>
        <w:t>9</w:t>
      </w:r>
    </w:p>
    <w:p w:rsidR="00F7044E" w:rsidRPr="00F7044E" w:rsidRDefault="00F7044E" w:rsidP="00F2461A">
      <w:pPr>
        <w:pStyle w:val="Standard"/>
        <w:rPr>
          <w:rFonts w:asciiTheme="majorHAnsi" w:hAnsiTheme="majorHAnsi" w:cs="Verdana"/>
          <w:sz w:val="22"/>
          <w:szCs w:val="22"/>
        </w:rPr>
      </w:pPr>
      <w:r w:rsidRPr="00F7044E">
        <w:rPr>
          <w:rFonts w:asciiTheme="majorHAnsi" w:hAnsiTheme="majorHAnsi" w:cs="Verdana"/>
          <w:sz w:val="22"/>
          <w:szCs w:val="22"/>
        </w:rPr>
        <w:t xml:space="preserve">Intergraph Security, Government &amp; Infrastructure (SG&amp;I) provides geospatially powered solutions to the </w:t>
      </w:r>
      <w:r w:rsidRPr="00F7044E">
        <w:rPr>
          <w:rFonts w:asciiTheme="majorHAnsi" w:hAnsiTheme="majorHAnsi" w:cs="Verdana"/>
          <w:sz w:val="22"/>
          <w:szCs w:val="22"/>
        </w:rPr>
        <w:lastRenderedPageBreak/>
        <w:t xml:space="preserve">public safety and security, defense and intelligence, government, transportation, photogrammetry, utilities and communications industries. </w:t>
      </w:r>
      <w:r>
        <w:rPr>
          <w:rFonts w:asciiTheme="majorHAnsi" w:hAnsiTheme="majorHAnsi" w:cs="Verdana"/>
          <w:sz w:val="22"/>
          <w:szCs w:val="22"/>
        </w:rPr>
        <w:t>Worked on a project to develop online portal for administrators.</w:t>
      </w:r>
    </w:p>
    <w:p w:rsidR="00F2461A" w:rsidRPr="00DD0C20" w:rsidRDefault="00F2461A" w:rsidP="00F2461A">
      <w:pPr>
        <w:pStyle w:val="Standard"/>
        <w:rPr>
          <w:rFonts w:asciiTheme="majorHAnsi" w:hAnsiTheme="majorHAnsi" w:cs="Verdana"/>
          <w:b/>
          <w:bCs/>
          <w:sz w:val="22"/>
          <w:szCs w:val="22"/>
        </w:rPr>
      </w:pPr>
      <w:r w:rsidRPr="00DD0C20">
        <w:rPr>
          <w:rFonts w:asciiTheme="majorHAnsi" w:hAnsiTheme="majorHAnsi" w:cs="Verdana"/>
          <w:b/>
          <w:bCs/>
          <w:sz w:val="22"/>
          <w:szCs w:val="22"/>
        </w:rPr>
        <w:t>Role: Java/J2EE Developer</w:t>
      </w:r>
    </w:p>
    <w:p w:rsidR="00F2461A" w:rsidRPr="00DD0C20" w:rsidRDefault="00F2461A" w:rsidP="00F2461A">
      <w:pPr>
        <w:pStyle w:val="Standard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b/>
          <w:bCs/>
          <w:sz w:val="22"/>
          <w:szCs w:val="22"/>
        </w:rPr>
        <w:t>Responsibilities:</w:t>
      </w:r>
    </w:p>
    <w:p w:rsidR="00F2461A" w:rsidRPr="00DD0C20" w:rsidRDefault="00F2461A" w:rsidP="00F2461A">
      <w:pPr>
        <w:pStyle w:val="Standard"/>
        <w:numPr>
          <w:ilvl w:val="0"/>
          <w:numId w:val="2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Involved in various phases like design and development using Rational </w:t>
      </w:r>
      <w:r w:rsidR="00F7044E" w:rsidRPr="00DD0C20">
        <w:rPr>
          <w:rFonts w:asciiTheme="majorHAnsi" w:hAnsiTheme="majorHAnsi" w:cs="Verdana"/>
          <w:sz w:val="22"/>
          <w:szCs w:val="22"/>
        </w:rPr>
        <w:t>Unified Process</w:t>
      </w:r>
      <w:r w:rsidRPr="00DD0C20">
        <w:rPr>
          <w:rFonts w:asciiTheme="majorHAnsi" w:hAnsiTheme="majorHAnsi" w:cs="Verdana"/>
          <w:sz w:val="22"/>
          <w:szCs w:val="22"/>
        </w:rPr>
        <w:t>.</w:t>
      </w:r>
    </w:p>
    <w:p w:rsidR="00F2461A" w:rsidRPr="00DD0C20" w:rsidRDefault="00F2461A" w:rsidP="00F2461A">
      <w:pPr>
        <w:pStyle w:val="Standard"/>
        <w:numPr>
          <w:ilvl w:val="0"/>
          <w:numId w:val="2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Rational Rose for the Use Case Diagrams, Class Diagrams and Sequence Diagrams to represent the detailed design phase.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Developed a web-based reporting for Credit Monitoring System with HTML, JSTL 1.2,</w:t>
      </w:r>
    </w:p>
    <w:p w:rsidR="00F2461A" w:rsidRPr="00DD0C20" w:rsidRDefault="00F7044E" w:rsidP="00F7044E">
      <w:pPr>
        <w:pStyle w:val="Standard"/>
        <w:ind w:left="720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Custom</w:t>
      </w:r>
      <w:r w:rsidR="00F2461A" w:rsidRPr="00DD0C20">
        <w:rPr>
          <w:rFonts w:asciiTheme="majorHAnsi" w:hAnsiTheme="majorHAnsi" w:cs="Verdana"/>
          <w:sz w:val="22"/>
          <w:szCs w:val="22"/>
        </w:rPr>
        <w:t xml:space="preserve"> tags.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Developed user interface on Jakarta Struts 1.1 Framework using JSP 2.0 and HTML.</w:t>
      </w:r>
    </w:p>
    <w:p w:rsidR="00F2461A" w:rsidRPr="00F7044E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F7044E">
        <w:rPr>
          <w:rFonts w:asciiTheme="majorHAnsi" w:hAnsiTheme="majorHAnsi" w:cs="Verdana"/>
          <w:sz w:val="22"/>
          <w:szCs w:val="22"/>
        </w:rPr>
        <w:t>Used Java/J2EE Design patterns like Business Delegate, Session Facade, Data   Transfer Object (DTO) and Service Locator in the project ext</w:t>
      </w:r>
      <w:r w:rsidR="00F7044E">
        <w:rPr>
          <w:rFonts w:asciiTheme="majorHAnsi" w:hAnsiTheme="majorHAnsi" w:cs="Verdana"/>
          <w:sz w:val="22"/>
          <w:szCs w:val="22"/>
        </w:rPr>
        <w:t xml:space="preserve">ensively, which   facilitates </w:t>
      </w:r>
      <w:r w:rsidRPr="00F7044E">
        <w:rPr>
          <w:rFonts w:asciiTheme="majorHAnsi" w:hAnsiTheme="majorHAnsi" w:cs="Verdana"/>
          <w:sz w:val="22"/>
          <w:szCs w:val="22"/>
        </w:rPr>
        <w:t>clean distribution of roles and responsibilities across various layers of processing.</w:t>
      </w:r>
    </w:p>
    <w:p w:rsidR="00F2461A" w:rsidRPr="00DD0C20" w:rsidRDefault="00F2461A" w:rsidP="008643CB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Developed Struts Action Class which route submittals via Business Delegate </w:t>
      </w:r>
      <w:proofErr w:type="spellStart"/>
      <w:r w:rsidRPr="00DD0C20">
        <w:rPr>
          <w:rFonts w:asciiTheme="majorHAnsi" w:hAnsiTheme="majorHAnsi" w:cs="Verdana"/>
          <w:sz w:val="22"/>
          <w:szCs w:val="22"/>
        </w:rPr>
        <w:t>to</w:t>
      </w:r>
      <w:r w:rsidRPr="00F7044E">
        <w:rPr>
          <w:rFonts w:asciiTheme="majorHAnsi" w:hAnsiTheme="majorHAnsi" w:cs="Verdana"/>
          <w:sz w:val="22"/>
          <w:szCs w:val="22"/>
        </w:rPr>
        <w:t>Business</w:t>
      </w:r>
      <w:proofErr w:type="spellEnd"/>
      <w:r w:rsidRPr="00F7044E">
        <w:rPr>
          <w:rFonts w:asciiTheme="majorHAnsi" w:hAnsiTheme="majorHAnsi" w:cs="Verdana"/>
          <w:sz w:val="22"/>
          <w:szCs w:val="22"/>
        </w:rPr>
        <w:t xml:space="preserve"> appropriate components and render retrieved information.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Web services for transmission of large blocks of XML data using (SOAP).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XML and SOAP with SAX parser to transfer data between applications.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Entity Java Beans for persistence.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SQL stored procedures with JDBC API for storing, updating user request.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Participated in database design using Oracle9i.</w:t>
      </w:r>
    </w:p>
    <w:p w:rsidR="00F2461A" w:rsidRPr="00DD0C20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Web-sphere Application Server 5.0 for deploying various components of</w:t>
      </w:r>
    </w:p>
    <w:p w:rsidR="00F2461A" w:rsidRPr="00DD0C20" w:rsidRDefault="00F2461A" w:rsidP="00F7044E">
      <w:pPr>
        <w:pStyle w:val="Standard"/>
        <w:ind w:left="720"/>
        <w:jc w:val="both"/>
        <w:rPr>
          <w:rFonts w:asciiTheme="majorHAnsi" w:hAnsiTheme="majorHAnsi" w:cs="Verdana"/>
          <w:sz w:val="22"/>
          <w:szCs w:val="22"/>
        </w:rPr>
      </w:pPr>
      <w:proofErr w:type="gramStart"/>
      <w:r w:rsidRPr="00DD0C20">
        <w:rPr>
          <w:rFonts w:asciiTheme="majorHAnsi" w:hAnsiTheme="majorHAnsi" w:cs="Verdana"/>
          <w:sz w:val="22"/>
          <w:szCs w:val="22"/>
        </w:rPr>
        <w:t>application</w:t>
      </w:r>
      <w:proofErr w:type="gramEnd"/>
      <w:r w:rsidRPr="00DD0C20">
        <w:rPr>
          <w:rFonts w:asciiTheme="majorHAnsi" w:hAnsiTheme="majorHAnsi" w:cs="Verdana"/>
          <w:sz w:val="22"/>
          <w:szCs w:val="22"/>
        </w:rPr>
        <w:t>.</w:t>
      </w:r>
    </w:p>
    <w:p w:rsidR="00F2461A" w:rsidRPr="00F7044E" w:rsidRDefault="00F2461A" w:rsidP="00F7044E">
      <w:pPr>
        <w:pStyle w:val="Standard"/>
        <w:numPr>
          <w:ilvl w:val="0"/>
          <w:numId w:val="2"/>
        </w:numPr>
        <w:jc w:val="both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Used WebSphere Application Development 5.1.2 for developing the application.</w:t>
      </w:r>
    </w:p>
    <w:p w:rsidR="00F2461A" w:rsidRPr="00DD0C20" w:rsidRDefault="00F2461A" w:rsidP="00F2461A">
      <w:pPr>
        <w:pStyle w:val="Standard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b/>
          <w:bCs/>
          <w:sz w:val="22"/>
          <w:szCs w:val="22"/>
        </w:rPr>
        <w:t>Environment:</w:t>
      </w:r>
      <w:r w:rsidRPr="00DD0C20">
        <w:rPr>
          <w:rFonts w:asciiTheme="majorHAnsi" w:hAnsiTheme="majorHAnsi" w:cs="Verdana"/>
          <w:sz w:val="22"/>
          <w:szCs w:val="22"/>
        </w:rPr>
        <w:t xml:space="preserve"> J2EE 1.3 specification, IBM WAS 5.0, WSAD 5.1.2, </w:t>
      </w:r>
      <w:proofErr w:type="gramStart"/>
      <w:r w:rsidRPr="00DD0C20">
        <w:rPr>
          <w:rFonts w:asciiTheme="majorHAnsi" w:hAnsiTheme="majorHAnsi" w:cs="Verdana"/>
          <w:sz w:val="22"/>
          <w:szCs w:val="22"/>
        </w:rPr>
        <w:t>Spring</w:t>
      </w:r>
      <w:proofErr w:type="gramEnd"/>
      <w:r w:rsidRPr="00DD0C20">
        <w:rPr>
          <w:rFonts w:asciiTheme="majorHAnsi" w:hAnsiTheme="majorHAnsi" w:cs="Verdana"/>
          <w:sz w:val="22"/>
          <w:szCs w:val="22"/>
        </w:rPr>
        <w:t xml:space="preserve"> 2.0.6, Struts 1.1,</w:t>
      </w:r>
    </w:p>
    <w:p w:rsidR="00F2461A" w:rsidRPr="00DD0C20" w:rsidRDefault="00F2461A" w:rsidP="00F2461A">
      <w:pPr>
        <w:pStyle w:val="Standard"/>
        <w:rPr>
          <w:rFonts w:asciiTheme="majorHAnsi" w:hAnsiTheme="majorHAnsi" w:cs="Verdana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>Hibernate 2.0, Rational Rose, XML, SOAP, SAX, JSP 1.2, EJB 2.0, JSTL 1.2, IBM MQ Series</w:t>
      </w:r>
    </w:p>
    <w:p w:rsidR="002B51A7" w:rsidRPr="00DD0C20" w:rsidRDefault="00F2461A" w:rsidP="008643CB">
      <w:pPr>
        <w:pStyle w:val="Standard"/>
        <w:shd w:val="clear" w:color="auto" w:fill="FFFFFF"/>
        <w:tabs>
          <w:tab w:val="left" w:pos="-360"/>
          <w:tab w:val="left" w:pos="720"/>
        </w:tabs>
        <w:jc w:val="both"/>
        <w:rPr>
          <w:rFonts w:asciiTheme="majorHAnsi" w:hAnsiTheme="majorHAnsi"/>
          <w:sz w:val="22"/>
          <w:szCs w:val="22"/>
        </w:rPr>
      </w:pPr>
      <w:r w:rsidRPr="00DD0C20">
        <w:rPr>
          <w:rFonts w:asciiTheme="majorHAnsi" w:hAnsiTheme="majorHAnsi" w:cs="Verdana"/>
          <w:sz w:val="22"/>
          <w:szCs w:val="22"/>
        </w:rPr>
        <w:t xml:space="preserve">5.1, HTML, JDBC, JavaScript, Servlets 2.3, CVS 2.0, Oracle9i, </w:t>
      </w:r>
      <w:proofErr w:type="gramStart"/>
      <w:r w:rsidRPr="00DD0C20">
        <w:rPr>
          <w:rFonts w:asciiTheme="majorHAnsi" w:hAnsiTheme="majorHAnsi" w:cs="Verdana"/>
          <w:sz w:val="22"/>
          <w:szCs w:val="22"/>
        </w:rPr>
        <w:t>Unix</w:t>
      </w:r>
      <w:proofErr w:type="gramEnd"/>
      <w:r w:rsidR="008643CB">
        <w:rPr>
          <w:rFonts w:asciiTheme="majorHAnsi" w:hAnsiTheme="majorHAnsi" w:cs="Verdana"/>
          <w:sz w:val="22"/>
          <w:szCs w:val="22"/>
        </w:rPr>
        <w:t>.</w:t>
      </w:r>
    </w:p>
    <w:sectPr w:rsidR="002B51A7" w:rsidRPr="00DD0C20" w:rsidSect="000951B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3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16"/>
    <w:multiLevelType w:val="single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>
    <w:nsid w:val="29392A6C"/>
    <w:multiLevelType w:val="hybridMultilevel"/>
    <w:tmpl w:val="633C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B5B24"/>
    <w:multiLevelType w:val="hybridMultilevel"/>
    <w:tmpl w:val="152CA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78226E"/>
    <w:multiLevelType w:val="hybridMultilevel"/>
    <w:tmpl w:val="2B6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461A"/>
    <w:rsid w:val="00015D03"/>
    <w:rsid w:val="00045C4D"/>
    <w:rsid w:val="00057319"/>
    <w:rsid w:val="00067AF0"/>
    <w:rsid w:val="000730D8"/>
    <w:rsid w:val="000854AF"/>
    <w:rsid w:val="00087132"/>
    <w:rsid w:val="0009386F"/>
    <w:rsid w:val="000A6A96"/>
    <w:rsid w:val="000C61E8"/>
    <w:rsid w:val="0022542F"/>
    <w:rsid w:val="002744B6"/>
    <w:rsid w:val="002B0C85"/>
    <w:rsid w:val="002B51A7"/>
    <w:rsid w:val="003A768E"/>
    <w:rsid w:val="0047209D"/>
    <w:rsid w:val="0049316B"/>
    <w:rsid w:val="004B24EE"/>
    <w:rsid w:val="004E06C0"/>
    <w:rsid w:val="004F572E"/>
    <w:rsid w:val="00572698"/>
    <w:rsid w:val="005C5435"/>
    <w:rsid w:val="00633C24"/>
    <w:rsid w:val="006375F4"/>
    <w:rsid w:val="006841B0"/>
    <w:rsid w:val="0068586C"/>
    <w:rsid w:val="006A2C6D"/>
    <w:rsid w:val="00710C7E"/>
    <w:rsid w:val="0073427A"/>
    <w:rsid w:val="007533FC"/>
    <w:rsid w:val="0077103E"/>
    <w:rsid w:val="00796877"/>
    <w:rsid w:val="007A0DE7"/>
    <w:rsid w:val="007F39E8"/>
    <w:rsid w:val="008643CB"/>
    <w:rsid w:val="0089689B"/>
    <w:rsid w:val="009A2214"/>
    <w:rsid w:val="009A2313"/>
    <w:rsid w:val="009F053C"/>
    <w:rsid w:val="00A01DB9"/>
    <w:rsid w:val="00B815BE"/>
    <w:rsid w:val="00B96060"/>
    <w:rsid w:val="00B9606E"/>
    <w:rsid w:val="00C00AE1"/>
    <w:rsid w:val="00C42E1F"/>
    <w:rsid w:val="00C94734"/>
    <w:rsid w:val="00D16FC0"/>
    <w:rsid w:val="00D33C48"/>
    <w:rsid w:val="00D71073"/>
    <w:rsid w:val="00DD0C20"/>
    <w:rsid w:val="00DD6561"/>
    <w:rsid w:val="00E55C48"/>
    <w:rsid w:val="00E81053"/>
    <w:rsid w:val="00E82D31"/>
    <w:rsid w:val="00F2461A"/>
    <w:rsid w:val="00F7044E"/>
    <w:rsid w:val="00FC0231"/>
    <w:rsid w:val="00FD6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1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B815BE"/>
    <w:pPr>
      <w:keepNext/>
      <w:numPr>
        <w:numId w:val="8"/>
      </w:numPr>
      <w:tabs>
        <w:tab w:val="left" w:pos="7050"/>
      </w:tabs>
      <w:autoSpaceDE w:val="0"/>
      <w:spacing w:line="360" w:lineRule="auto"/>
      <w:jc w:val="both"/>
      <w:outlineLvl w:val="0"/>
    </w:pPr>
    <w:rPr>
      <w:rFonts w:ascii="Book Antiqua" w:eastAsia="Times New Roman" w:hAnsi="Book Antiqua" w:cs="Book Antiqua"/>
      <w:b/>
      <w:spacing w:val="30"/>
      <w:kern w:val="0"/>
      <w:sz w:val="28"/>
      <w:szCs w:val="20"/>
      <w:lang w:eastAsia="ar-SA" w:bidi="ar-SA"/>
    </w:rPr>
  </w:style>
  <w:style w:type="paragraph" w:styleId="Heading6">
    <w:name w:val="heading 6"/>
    <w:basedOn w:val="Normal"/>
    <w:next w:val="Normal"/>
    <w:link w:val="Heading6Char"/>
    <w:qFormat/>
    <w:rsid w:val="00B815BE"/>
    <w:pPr>
      <w:keepNext/>
      <w:numPr>
        <w:ilvl w:val="5"/>
        <w:numId w:val="8"/>
      </w:numPr>
      <w:autoSpaceDE w:val="0"/>
      <w:ind w:left="0" w:right="-90" w:firstLine="0"/>
      <w:jc w:val="both"/>
      <w:outlineLvl w:val="5"/>
    </w:pPr>
    <w:rPr>
      <w:rFonts w:ascii="Calibri" w:eastAsia="Times New Roman" w:hAnsi="Calibri" w:cs="Calibri"/>
      <w:b/>
      <w:kern w:val="0"/>
      <w:sz w:val="22"/>
      <w:lang w:eastAsia="ar-SA" w:bidi="ar-SA"/>
    </w:rPr>
  </w:style>
  <w:style w:type="paragraph" w:styleId="Heading7">
    <w:name w:val="heading 7"/>
    <w:basedOn w:val="Normal"/>
    <w:next w:val="Normal"/>
    <w:link w:val="Heading7Char"/>
    <w:qFormat/>
    <w:rsid w:val="00B815BE"/>
    <w:pPr>
      <w:keepNext/>
      <w:numPr>
        <w:ilvl w:val="6"/>
        <w:numId w:val="8"/>
      </w:numPr>
      <w:tabs>
        <w:tab w:val="right" w:pos="1260"/>
        <w:tab w:val="left" w:pos="1440"/>
        <w:tab w:val="right" w:pos="9360"/>
      </w:tabs>
      <w:autoSpaceDE w:val="0"/>
      <w:spacing w:line="240" w:lineRule="atLeast"/>
      <w:ind w:left="1440" w:hanging="1440"/>
      <w:jc w:val="both"/>
      <w:outlineLvl w:val="6"/>
    </w:pPr>
    <w:rPr>
      <w:rFonts w:ascii="Calibri" w:eastAsia="Times New Roman" w:hAnsi="Calibri" w:cs="Calibri"/>
      <w:color w:val="0000FF"/>
      <w:kern w:val="0"/>
      <w:sz w:val="22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F2461A"/>
  </w:style>
  <w:style w:type="paragraph" w:styleId="ListParagraph">
    <w:name w:val="List Paragraph"/>
    <w:basedOn w:val="Normal"/>
    <w:qFormat/>
    <w:rsid w:val="00F2461A"/>
    <w:pPr>
      <w:ind w:left="720"/>
    </w:pPr>
  </w:style>
  <w:style w:type="paragraph" w:customStyle="1" w:styleId="Standard">
    <w:name w:val="Standard"/>
    <w:rsid w:val="00F2461A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F2461A"/>
    <w:pPr>
      <w:suppressLineNumbers/>
    </w:pPr>
  </w:style>
  <w:style w:type="character" w:customStyle="1" w:styleId="Heading1Char">
    <w:name w:val="Heading 1 Char"/>
    <w:basedOn w:val="DefaultParagraphFont"/>
    <w:link w:val="Heading1"/>
    <w:rsid w:val="00B815BE"/>
    <w:rPr>
      <w:rFonts w:ascii="Book Antiqua" w:eastAsia="Times New Roman" w:hAnsi="Book Antiqua" w:cs="Book Antiqua"/>
      <w:b/>
      <w:spacing w:val="30"/>
      <w:sz w:val="28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B815BE"/>
    <w:rPr>
      <w:rFonts w:ascii="Calibri" w:eastAsia="Times New Roman" w:hAnsi="Calibri" w:cs="Calibri"/>
      <w:b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B815BE"/>
    <w:rPr>
      <w:rFonts w:ascii="Calibri" w:eastAsia="Times New Roman" w:hAnsi="Calibri" w:cs="Calibri"/>
      <w:color w:val="0000FF"/>
      <w:szCs w:val="24"/>
      <w:lang w:eastAsia="ar-SA"/>
    </w:rPr>
  </w:style>
  <w:style w:type="character" w:customStyle="1" w:styleId="abbrev">
    <w:name w:val="abbrev"/>
    <w:basedOn w:val="DefaultParagraphFont"/>
    <w:rsid w:val="00F7044E"/>
  </w:style>
  <w:style w:type="character" w:customStyle="1" w:styleId="summary">
    <w:name w:val="summary"/>
    <w:basedOn w:val="DefaultParagraphFont"/>
    <w:rsid w:val="002744B6"/>
  </w:style>
  <w:style w:type="paragraph" w:styleId="NormalWeb">
    <w:name w:val="Normal (Web)"/>
    <w:basedOn w:val="Normal"/>
    <w:uiPriority w:val="99"/>
    <w:semiHidden/>
    <w:unhideWhenUsed/>
    <w:rsid w:val="004720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D65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eed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kalahast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7FC86-C650-42C1-B23E-1E59D8F5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13196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lav</cp:lastModifiedBy>
  <cp:revision>10</cp:revision>
  <dcterms:created xsi:type="dcterms:W3CDTF">2014-07-02T14:09:00Z</dcterms:created>
  <dcterms:modified xsi:type="dcterms:W3CDTF">2014-07-02T14:15:00Z</dcterms:modified>
</cp:coreProperties>
</file>