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60" w:rsidRPr="00C1008C" w:rsidRDefault="0060227C" w:rsidP="0060227C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 w:cs="Arial"/>
          <w:b/>
        </w:rPr>
      </w:pPr>
      <w:bookmarkStart w:id="0" w:name="_GoBack"/>
      <w:bookmarkEnd w:id="0"/>
      <w:r w:rsidRPr="00C1008C">
        <w:rPr>
          <w:rFonts w:ascii="Cambria" w:hAnsi="Cambria" w:cs="Arial"/>
          <w:b/>
        </w:rPr>
        <w:t>Srikanth Thota</w:t>
      </w:r>
    </w:p>
    <w:p w:rsidR="00066C60" w:rsidRPr="00C1008C" w:rsidRDefault="00066C60" w:rsidP="0060227C">
      <w:pPr>
        <w:spacing w:after="0" w:line="240" w:lineRule="auto"/>
        <w:jc w:val="center"/>
        <w:rPr>
          <w:rFonts w:ascii="Cambria" w:hAnsi="Cambria" w:cs="Arial"/>
          <w:b/>
        </w:rPr>
      </w:pPr>
      <w:r w:rsidRPr="00C1008C">
        <w:rPr>
          <w:rFonts w:ascii="Cambria" w:hAnsi="Cambria" w:cs="Arial"/>
          <w:b/>
        </w:rPr>
        <w:t>Sr. QlikView/Qlik Sense Developer</w:t>
      </w:r>
    </w:p>
    <w:p w:rsidR="00066C60" w:rsidRPr="00C1008C" w:rsidRDefault="00742345" w:rsidP="0060227C">
      <w:pPr>
        <w:spacing w:after="0" w:line="240" w:lineRule="auto"/>
        <w:jc w:val="center"/>
        <w:rPr>
          <w:rStyle w:val="Emphasis"/>
          <w:rFonts w:ascii="Cambria" w:hAnsi="Cambria" w:cs="Arial"/>
          <w:i w:val="0"/>
        </w:rPr>
      </w:pPr>
      <w:r w:rsidRPr="00C1008C">
        <w:rPr>
          <w:rStyle w:val="Emphasis"/>
          <w:rFonts w:ascii="Cambria" w:hAnsi="Cambria" w:cs="Arial"/>
          <w:i w:val="0"/>
        </w:rPr>
        <w:t>513-666-86</w:t>
      </w:r>
      <w:r w:rsidR="00295396" w:rsidRPr="00C1008C">
        <w:rPr>
          <w:rStyle w:val="Emphasis"/>
          <w:rFonts w:ascii="Cambria" w:hAnsi="Cambria" w:cs="Arial"/>
          <w:i w:val="0"/>
        </w:rPr>
        <w:t>49</w:t>
      </w:r>
    </w:p>
    <w:p w:rsidR="00066C60" w:rsidRPr="00C1008C" w:rsidRDefault="00465E19" w:rsidP="0060227C">
      <w:pPr>
        <w:spacing w:after="0" w:line="240" w:lineRule="auto"/>
        <w:jc w:val="center"/>
        <w:rPr>
          <w:rFonts w:ascii="Cambria" w:hAnsi="Cambria" w:cs="Arial"/>
          <w:color w:val="0000FF"/>
        </w:rPr>
      </w:pPr>
      <w:hyperlink r:id="rId7" w:history="1">
        <w:r w:rsidR="0060227C" w:rsidRPr="00C1008C">
          <w:rPr>
            <w:rStyle w:val="Hyperlink"/>
            <w:rFonts w:ascii="Cambria" w:hAnsi="Cambria" w:cs="Arial"/>
            <w:color w:val="0000FF"/>
            <w:u w:val="none"/>
          </w:rPr>
          <w:t>Srikanth9qlik@gmail.com</w:t>
        </w:r>
      </w:hyperlink>
    </w:p>
    <w:p w:rsidR="001772C8" w:rsidRPr="00C1008C" w:rsidRDefault="001772C8" w:rsidP="0060227C">
      <w:pPr>
        <w:spacing w:after="0" w:line="240" w:lineRule="auto"/>
        <w:jc w:val="both"/>
        <w:rPr>
          <w:rFonts w:ascii="Cambria" w:eastAsia="Arial Unicode MS" w:hAnsi="Cambria" w:cs="Arial"/>
          <w:b/>
          <w:u w:val="single"/>
        </w:rPr>
      </w:pPr>
      <w:r w:rsidRPr="00C1008C">
        <w:rPr>
          <w:rFonts w:ascii="Cambria" w:eastAsia="Arial Unicode MS" w:hAnsi="Cambria" w:cs="Arial"/>
          <w:b/>
          <w:u w:val="single"/>
        </w:rPr>
        <w:t>Professional Summary: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 xml:space="preserve">Over 7+ years of experience </w:t>
      </w:r>
      <w:r w:rsidRPr="00C1008C">
        <w:rPr>
          <w:rFonts w:ascii="Cambria" w:hAnsi="Cambria" w:cs="Arial"/>
        </w:rPr>
        <w:t>in all aspects of Business intelligence and Data warehousing applications with a strong skill in designing and development of QlikView and Qlik Sense.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Worked in Full Life Cycle Development including Planning, Analysis, Design, </w:t>
      </w:r>
      <w:r w:rsidR="00122C40" w:rsidRPr="00C1008C">
        <w:rPr>
          <w:rFonts w:ascii="Cambria" w:hAnsi="Cambria" w:cs="Arial"/>
        </w:rPr>
        <w:t>Implementation,</w:t>
      </w:r>
      <w:r w:rsidRPr="00C1008C">
        <w:rPr>
          <w:rFonts w:ascii="Cambria" w:hAnsi="Cambria" w:cs="Arial"/>
        </w:rPr>
        <w:t xml:space="preserve"> and Maintenance using Qlik applications. 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Expertise in Installing and Configuring QlikView Desktop, QlikView </w:t>
      </w:r>
      <w:r w:rsidR="000D59F1" w:rsidRPr="00C1008C">
        <w:rPr>
          <w:rFonts w:ascii="Cambria" w:hAnsi="Cambria" w:cs="Arial"/>
        </w:rPr>
        <w:t>Server,</w:t>
      </w:r>
      <w:r w:rsidRPr="00C1008C">
        <w:rPr>
          <w:rFonts w:ascii="Cambria" w:hAnsi="Cambria" w:cs="Arial"/>
        </w:rPr>
        <w:t xml:space="preserve"> and QlikView Publisher.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Expertise in Qlik Sense administration, attribute based access control, role creation, data modelling, master items and maps.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Expertise in the Qlik Sense architecture and sizing.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Expertise in analyzing the Business Intelligence needs of the enterprise and building the enterprise Reporting architecture.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Strong understanding of Dimensional Modeling, Multi-Dimensional Database Schemas Viz. Star, Snowflake Schemas.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Expertise in ETL (Data Extraction, Transformation &amp; Loading), Data modeling, Report designing and Performance Tuning using QlikView.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Thorough understanding on QlikView security, architecture and design components, user profiles, and authentication mechanisms.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Good experience in design, development of QlikView dashboards on OLAP and OLTP Systems as well.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Expertise in handling multi fact data model by using link tables/concatenation.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Expertise in Developing QlikView Data Models using various data sources like Oracle, Teradata, SQL Server, Inline Load, QVD files, text files and excel documents.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Experience with QlikView sheet objects including multiple charts types, Trends, KPI’s, Bookmarks, Pivoting, custom requests for Excel Export, Fast Change and objects for Management Dashboard reporting and other KPI’s.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Implemented security using QlikView’s section access that provides row level, column level and object level security.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Expertise in implementing triggers using macros to provide custom functionality in Dashboards.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Expertise in optimizing the existing QlikView Dashboards with a focus on usability, performance, flexibility, testability, and standardization.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Experienced in SET Analysis to perform complex calculation in the UI expressions.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Experience in QlikView Ser</w:t>
      </w:r>
      <w:r w:rsidR="00EC4AF1" w:rsidRPr="00C1008C">
        <w:rPr>
          <w:rFonts w:ascii="Cambria" w:eastAsia="Calibri" w:hAnsi="Cambria" w:cs="Arial"/>
        </w:rPr>
        <w:t xml:space="preserve">ver and Publisher maintenance, </w:t>
      </w:r>
      <w:r w:rsidRPr="00C1008C">
        <w:rPr>
          <w:rFonts w:ascii="Cambria" w:eastAsia="Calibri" w:hAnsi="Cambria" w:cs="Arial"/>
        </w:rPr>
        <w:t>scheduling and monitoring Incremental Loads and Report Reloads.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  <w:bCs/>
        </w:rPr>
        <w:t>Interacted</w:t>
      </w:r>
      <w:r w:rsidRPr="00C1008C">
        <w:rPr>
          <w:rFonts w:ascii="Cambria" w:hAnsi="Cambria" w:cs="Arial"/>
        </w:rPr>
        <w:t xml:space="preserve"> with </w:t>
      </w:r>
      <w:r w:rsidRPr="00C1008C">
        <w:rPr>
          <w:rFonts w:ascii="Cambria" w:hAnsi="Cambria" w:cs="Arial"/>
          <w:bCs/>
        </w:rPr>
        <w:t>Customers</w:t>
      </w:r>
      <w:r w:rsidRPr="00C1008C">
        <w:rPr>
          <w:rFonts w:ascii="Cambria" w:hAnsi="Cambria" w:cs="Arial"/>
        </w:rPr>
        <w:t xml:space="preserve"> for </w:t>
      </w:r>
      <w:r w:rsidRPr="00C1008C">
        <w:rPr>
          <w:rFonts w:ascii="Cambria" w:hAnsi="Cambria" w:cs="Arial"/>
          <w:bCs/>
        </w:rPr>
        <w:t>requirement gathering and effective analysis.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Developed interactive dashboards for mobile professionals while disconnected from network. 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  <w:i/>
        </w:rPr>
      </w:pPr>
      <w:r w:rsidRPr="00C1008C">
        <w:rPr>
          <w:rFonts w:ascii="Cambria" w:hAnsi="Cambria" w:cs="Arial"/>
        </w:rPr>
        <w:t>Good in validating the BI reports/dashboardsby preparing the Test Plans &amp; Cases</w:t>
      </w:r>
      <w:r w:rsidRPr="00C1008C">
        <w:rPr>
          <w:rFonts w:ascii="Cambria" w:hAnsi="Cambria" w:cs="Arial"/>
          <w:i/>
        </w:rPr>
        <w:t>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Experienced in writing UNIX shell scripts, SQL Loader, Performance &amp; Tuning of Database.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  <w:bCs/>
        </w:rPr>
      </w:pPr>
      <w:r w:rsidRPr="00C1008C">
        <w:rPr>
          <w:rFonts w:ascii="Cambria" w:hAnsi="Cambria" w:cs="Arial"/>
          <w:bCs/>
        </w:rPr>
        <w:t>Strong knowledge in Oracle 11g/10g/9i/8i database programming using PL/SQL (Stored Procedures, Functions, Triggers, Cursors) and standard Built-in Oracle Packages.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  <w:bCs/>
        </w:rPr>
      </w:pPr>
      <w:r w:rsidRPr="00C1008C">
        <w:rPr>
          <w:rFonts w:ascii="Cambria" w:hAnsi="Cambria" w:cs="Arial"/>
          <w:bCs/>
        </w:rPr>
        <w:t>Designed and developed SSIS packages, store procedures, configuration files, tables, views, and functions; implement best practices to maintain optimal performance.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  <w:bCs/>
        </w:rPr>
      </w:pPr>
      <w:r w:rsidRPr="00C1008C">
        <w:rPr>
          <w:rFonts w:ascii="Cambria" w:hAnsi="Cambria" w:cs="Arial"/>
          <w:bCs/>
        </w:rPr>
        <w:t>Created test plans, test objectives, test strategies and test cases in the QA testing phase.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  <w:u w:val="single"/>
        </w:rPr>
      </w:pPr>
      <w:r w:rsidRPr="00C1008C">
        <w:rPr>
          <w:rFonts w:ascii="Cambria" w:hAnsi="Cambria" w:cs="Arial"/>
          <w:bCs/>
        </w:rPr>
        <w:t>Extensively</w:t>
      </w:r>
      <w:r w:rsidRPr="00C1008C">
        <w:rPr>
          <w:rFonts w:ascii="Cambria" w:hAnsi="Cambria" w:cs="Arial"/>
        </w:rPr>
        <w:t xml:space="preserve"> involved in Demos, Presentations, </w:t>
      </w:r>
      <w:r w:rsidR="00EC4AF1" w:rsidRPr="00C1008C">
        <w:rPr>
          <w:rFonts w:ascii="Cambria" w:hAnsi="Cambria" w:cs="Arial"/>
        </w:rPr>
        <w:t>Meetings,</w:t>
      </w:r>
      <w:r w:rsidRPr="00C1008C">
        <w:rPr>
          <w:rFonts w:ascii="Cambria" w:hAnsi="Cambria" w:cs="Arial"/>
        </w:rPr>
        <w:t xml:space="preserve"> and Interaction with Senior Management</w:t>
      </w:r>
    </w:p>
    <w:p w:rsidR="00103C25" w:rsidRPr="00C1008C" w:rsidRDefault="00103C25" w:rsidP="0060227C">
      <w:pPr>
        <w:spacing w:after="0" w:line="240" w:lineRule="auto"/>
        <w:jc w:val="both"/>
        <w:rPr>
          <w:rFonts w:ascii="Cambria" w:hAnsi="Cambria" w:cs="Arial"/>
          <w:b/>
          <w:u w:val="single"/>
        </w:rPr>
      </w:pPr>
    </w:p>
    <w:p w:rsidR="00103C25" w:rsidRPr="00C1008C" w:rsidRDefault="00103C25" w:rsidP="0060227C">
      <w:pPr>
        <w:spacing w:after="0" w:line="240" w:lineRule="auto"/>
        <w:jc w:val="both"/>
        <w:rPr>
          <w:rFonts w:ascii="Cambria" w:hAnsi="Cambria" w:cs="Arial"/>
          <w:b/>
          <w:u w:val="single"/>
        </w:rPr>
      </w:pPr>
      <w:r w:rsidRPr="00C1008C">
        <w:rPr>
          <w:rFonts w:ascii="Cambria" w:hAnsi="Cambria" w:cs="Arial"/>
          <w:b/>
          <w:u w:val="single"/>
        </w:rPr>
        <w:t>Technical skills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20"/>
        <w:gridCol w:w="8368"/>
      </w:tblGrid>
      <w:tr w:rsidR="00103C25" w:rsidRPr="00C1008C" w:rsidTr="00AF339F">
        <w:trPr>
          <w:trHeight w:val="557"/>
        </w:trPr>
        <w:tc>
          <w:tcPr>
            <w:tcW w:w="0" w:type="auto"/>
          </w:tcPr>
          <w:p w:rsidR="00103C25" w:rsidRPr="00C1008C" w:rsidRDefault="00103C25" w:rsidP="0060227C">
            <w:pPr>
              <w:numPr>
                <w:ilvl w:val="0"/>
                <w:numId w:val="11"/>
              </w:numPr>
              <w:spacing w:after="0" w:line="240" w:lineRule="auto"/>
              <w:ind w:left="0"/>
              <w:contextualSpacing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>BI Tools</w:t>
            </w:r>
          </w:p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</w:p>
        </w:tc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>QlikView, SQL Server Reporting Services (SSRS), SQL Server Integration Services (SSIS), Tableau, SAP BO</w:t>
            </w:r>
          </w:p>
        </w:tc>
      </w:tr>
      <w:tr w:rsidR="00103C25" w:rsidRPr="00C1008C" w:rsidTr="00AF339F">
        <w:trPr>
          <w:trHeight w:val="304"/>
        </w:trPr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lastRenderedPageBreak/>
              <w:t>Databases</w:t>
            </w:r>
          </w:p>
        </w:tc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>SQL Server 2008/2005/2000, MS-Access 2000, Oracle 9g/10g/11g, DB2</w:t>
            </w:r>
          </w:p>
        </w:tc>
      </w:tr>
      <w:tr w:rsidR="00103C25" w:rsidRPr="00C1008C" w:rsidTr="00AF339F">
        <w:trPr>
          <w:trHeight w:val="286"/>
        </w:trPr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 xml:space="preserve">Languages                       </w:t>
            </w:r>
          </w:p>
        </w:tc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>SQL, PL/SQL, C, C++, Java, HTML, CSS, Java Script, Shell Scripts, VB Script</w:t>
            </w:r>
          </w:p>
        </w:tc>
      </w:tr>
      <w:tr w:rsidR="00103C25" w:rsidRPr="00C1008C" w:rsidTr="00AF339F">
        <w:trPr>
          <w:trHeight w:val="286"/>
        </w:trPr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 xml:space="preserve">Operating Systems          </w:t>
            </w:r>
          </w:p>
        </w:tc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>Microsoft Windows XP/Server 2003/2008/LINUX, UNIX</w:t>
            </w:r>
          </w:p>
        </w:tc>
      </w:tr>
    </w:tbl>
    <w:p w:rsidR="00103C25" w:rsidRPr="00C1008C" w:rsidRDefault="00103C25" w:rsidP="0060227C">
      <w:pPr>
        <w:spacing w:after="0" w:line="240" w:lineRule="auto"/>
        <w:jc w:val="both"/>
        <w:rPr>
          <w:rFonts w:ascii="Cambria" w:hAnsi="Cambria" w:cs="Arial"/>
          <w:b/>
          <w:u w:val="single"/>
        </w:rPr>
      </w:pPr>
    </w:p>
    <w:p w:rsidR="0060227C" w:rsidRPr="00C1008C" w:rsidRDefault="0060227C" w:rsidP="0060227C">
      <w:pPr>
        <w:spacing w:after="0" w:line="240" w:lineRule="auto"/>
        <w:jc w:val="both"/>
        <w:rPr>
          <w:rFonts w:ascii="Cambria" w:hAnsi="Cambria" w:cs="Arial"/>
          <w:b/>
          <w:u w:val="single"/>
        </w:rPr>
      </w:pPr>
    </w:p>
    <w:p w:rsidR="0060227C" w:rsidRPr="00C1008C" w:rsidRDefault="0060227C" w:rsidP="0060227C">
      <w:pPr>
        <w:spacing w:after="0" w:line="240" w:lineRule="auto"/>
        <w:jc w:val="both"/>
        <w:rPr>
          <w:rFonts w:ascii="Cambria" w:hAnsi="Cambria" w:cs="Arial"/>
          <w:b/>
          <w:u w:val="single"/>
        </w:rPr>
      </w:pPr>
      <w:r w:rsidRPr="00C1008C">
        <w:rPr>
          <w:rFonts w:ascii="Cambria" w:hAnsi="Cambria" w:cs="Arial"/>
          <w:b/>
          <w:u w:val="single"/>
        </w:rPr>
        <w:t>Professional Experience</w:t>
      </w:r>
    </w:p>
    <w:p w:rsidR="00F73838" w:rsidRPr="00C1008C" w:rsidRDefault="001F0E82" w:rsidP="0060227C">
      <w:pPr>
        <w:spacing w:after="0" w:line="240" w:lineRule="auto"/>
        <w:jc w:val="both"/>
        <w:rPr>
          <w:rFonts w:ascii="Cambria" w:hAnsi="Cambria" w:cs="Arial"/>
          <w:b/>
        </w:rPr>
      </w:pPr>
      <w:r w:rsidRPr="00C1008C">
        <w:rPr>
          <w:rFonts w:ascii="Cambria" w:hAnsi="Cambria" w:cs="Arial"/>
          <w:b/>
        </w:rPr>
        <w:t xml:space="preserve">Fifth Third Bank, Cincinnati, OH                               </w:t>
      </w:r>
      <w:r w:rsidR="0060227C" w:rsidRPr="00C1008C">
        <w:rPr>
          <w:rFonts w:ascii="Cambria" w:hAnsi="Cambria" w:cs="Arial"/>
          <w:b/>
        </w:rPr>
        <w:tab/>
      </w:r>
      <w:r w:rsidR="0060227C" w:rsidRPr="00C1008C">
        <w:rPr>
          <w:rFonts w:ascii="Cambria" w:hAnsi="Cambria" w:cs="Arial"/>
          <w:b/>
        </w:rPr>
        <w:tab/>
      </w:r>
      <w:r w:rsidR="0060227C" w:rsidRPr="00C1008C">
        <w:rPr>
          <w:rFonts w:ascii="Cambria" w:hAnsi="Cambria" w:cs="Arial"/>
          <w:b/>
        </w:rPr>
        <w:tab/>
      </w:r>
      <w:r w:rsidRPr="00C1008C">
        <w:rPr>
          <w:rFonts w:ascii="Cambria" w:eastAsia="Arial Unicode MS" w:hAnsi="Cambria" w:cs="Arial"/>
        </w:rPr>
        <w:t>Mar 2016 - Present</w:t>
      </w:r>
    </w:p>
    <w:p w:rsidR="000340AC" w:rsidRPr="00C1008C" w:rsidRDefault="00F73838" w:rsidP="0060227C">
      <w:pPr>
        <w:spacing w:after="0" w:line="240" w:lineRule="auto"/>
        <w:jc w:val="both"/>
        <w:rPr>
          <w:rFonts w:ascii="Cambria" w:hAnsi="Cambria" w:cs="Arial"/>
          <w:b/>
        </w:rPr>
      </w:pPr>
      <w:r w:rsidRPr="00C1008C">
        <w:rPr>
          <w:rFonts w:ascii="Cambria" w:hAnsi="Cambria" w:cs="Arial"/>
          <w:b/>
          <w:u w:val="single"/>
        </w:rPr>
        <w:t>Role</w:t>
      </w:r>
      <w:r w:rsidRPr="00C1008C">
        <w:rPr>
          <w:rFonts w:ascii="Cambria" w:hAnsi="Cambria" w:cs="Arial"/>
          <w:b/>
        </w:rPr>
        <w:t xml:space="preserve">: </w:t>
      </w:r>
      <w:r w:rsidR="00103C25" w:rsidRPr="00C1008C">
        <w:rPr>
          <w:rFonts w:ascii="Cambria" w:hAnsi="Cambria" w:cs="Arial"/>
          <w:b/>
        </w:rPr>
        <w:t>Sr. QlikView</w:t>
      </w:r>
      <w:r w:rsidRPr="00C1008C">
        <w:rPr>
          <w:rFonts w:ascii="Cambria" w:hAnsi="Cambria" w:cs="Arial"/>
          <w:b/>
        </w:rPr>
        <w:t xml:space="preserve"> / Qlik Sense Developer</w:t>
      </w:r>
    </w:p>
    <w:p w:rsidR="006B4ADD" w:rsidRPr="00C1008C" w:rsidRDefault="006B4ADD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  <w:b/>
          <w:u w:val="single"/>
        </w:rPr>
        <w:t>Responsibilities:</w:t>
      </w:r>
      <w:r w:rsidRPr="00C1008C">
        <w:rPr>
          <w:rFonts w:ascii="Cambria" w:eastAsia="Times New Roman" w:hAnsi="Cambria" w:cs="Arial"/>
        </w:rPr>
        <w:t> </w:t>
      </w:r>
    </w:p>
    <w:p w:rsidR="00BC559E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Involved in User requirements and Documentation and Dashboard Prototypes. </w:t>
      </w:r>
    </w:p>
    <w:p w:rsidR="00BC559E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Analysis of requirements and p</w:t>
      </w:r>
      <w:r w:rsidR="00BC559E" w:rsidRPr="00C1008C">
        <w:rPr>
          <w:rFonts w:ascii="Cambria" w:eastAsia="Times New Roman" w:hAnsi="Cambria" w:cs="Arial"/>
        </w:rPr>
        <w:t>reparation of design documents.</w:t>
      </w:r>
    </w:p>
    <w:p w:rsidR="00BC559E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Designed dashboard for finance managers to monitor the performance of the employees as per assigned</w:t>
      </w:r>
      <w:r w:rsidR="00BC559E" w:rsidRPr="00C1008C">
        <w:rPr>
          <w:rFonts w:ascii="Cambria" w:eastAsia="Times New Roman" w:hAnsi="Cambria" w:cs="Arial"/>
        </w:rPr>
        <w:t xml:space="preserve"> KPIs</w:t>
      </w:r>
    </w:p>
    <w:p w:rsidR="00BC559E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Expedited to deploy solutions with rapid turnaround time in less than 2 weeks.</w:t>
      </w:r>
    </w:p>
    <w:p w:rsidR="00BC559E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 xml:space="preserve">Involved in Scrum calls daily with designers, developers, </w:t>
      </w:r>
      <w:r w:rsidR="00F73838" w:rsidRPr="00C1008C">
        <w:rPr>
          <w:rFonts w:ascii="Cambria" w:eastAsia="Times New Roman" w:hAnsi="Cambria" w:cs="Arial"/>
        </w:rPr>
        <w:t>QA,</w:t>
      </w:r>
      <w:r w:rsidRPr="00C1008C">
        <w:rPr>
          <w:rFonts w:ascii="Cambria" w:eastAsia="Times New Roman" w:hAnsi="Cambria" w:cs="Arial"/>
        </w:rPr>
        <w:t xml:space="preserve"> and the customer/users.</w:t>
      </w:r>
    </w:p>
    <w:p w:rsidR="00BC559E" w:rsidRPr="00C1008C" w:rsidRDefault="00BC559E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Developed QV Dashboards using various Chart types (straight, pivot, bar, pie, gauge, combo, List boxes, Input Field, Table Box, sliders).</w:t>
      </w:r>
    </w:p>
    <w:p w:rsidR="006B4ADD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Extensively done business user support, resolved various issues for accessing dashboard and enhanced the dashboard as per user needs.</w:t>
      </w:r>
    </w:p>
    <w:p w:rsidR="006B4ADD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Implemented Section Access on the Financial Dashboards where users belonging to specified group will be able to view the Dashboards based on their privileges defined in the </w:t>
      </w:r>
      <w:r w:rsidR="006B4ADD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application.</w:t>
      </w:r>
    </w:p>
    <w:p w:rsidR="006B4ADD" w:rsidRPr="00C1008C" w:rsidRDefault="00AB68BF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Experienced</w:t>
      </w:r>
      <w:r w:rsidR="006B4ADD" w:rsidRPr="00C1008C">
        <w:rPr>
          <w:rFonts w:ascii="Cambria" w:eastAsia="Times New Roman" w:hAnsi="Cambria" w:cs="Arial"/>
        </w:rPr>
        <w:t xml:space="preserve"> in using Qlik View Workbench and Auto webtool.</w:t>
      </w:r>
    </w:p>
    <w:p w:rsidR="006B4ADD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Experience</w:t>
      </w:r>
      <w:r w:rsidR="00AB68BF" w:rsidRPr="00C1008C">
        <w:rPr>
          <w:rFonts w:ascii="Cambria" w:eastAsia="Times New Roman" w:hAnsi="Cambria" w:cs="Arial"/>
        </w:rPr>
        <w:t>d</w:t>
      </w:r>
      <w:r w:rsidRPr="00C1008C">
        <w:rPr>
          <w:rFonts w:ascii="Cambria" w:eastAsia="Times New Roman" w:hAnsi="Cambria" w:cs="Arial"/>
        </w:rPr>
        <w:t xml:space="preserve"> in using QV Functions related to string, date, </w:t>
      </w:r>
      <w:r w:rsidR="006B4ADD" w:rsidRPr="00C1008C">
        <w:rPr>
          <w:rFonts w:ascii="Cambria" w:eastAsia="Times New Roman" w:hAnsi="Cambria" w:cs="Arial"/>
        </w:rPr>
        <w:t>color,</w:t>
      </w:r>
      <w:r w:rsidRPr="00C1008C">
        <w:rPr>
          <w:rFonts w:ascii="Cambria" w:eastAsia="Times New Roman" w:hAnsi="Cambria" w:cs="Arial"/>
        </w:rPr>
        <w:t xml:space="preserve"> and formatting.</w:t>
      </w:r>
    </w:p>
    <w:p w:rsidR="006B4ADD" w:rsidRPr="00C1008C" w:rsidRDefault="006B4ADD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hAnsi="Cambria" w:cs="Arial"/>
          <w:shd w:val="clear" w:color="auto" w:fill="FFFFFF"/>
        </w:rPr>
        <w:t>Re-use the existing QVDs, new tables as QVDs and scripts to generate appropriate fields that help in modeling the data according to the requirement. </w:t>
      </w:r>
    </w:p>
    <w:p w:rsidR="006B4ADD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Deployed QVW, QVD with the help of </w:t>
      </w:r>
      <w:r w:rsidR="006B4ADD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Workbench from DEV to QA and to Production.</w:t>
      </w:r>
    </w:p>
    <w:p w:rsidR="006B4ADD" w:rsidRPr="00C1008C" w:rsidRDefault="006B4ADD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Maintained 2-tier design in method of developing the ultimate application. </w:t>
      </w:r>
    </w:p>
    <w:p w:rsidR="006B4ADD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 xml:space="preserve">Used Oracle/SQL Server as backend </w:t>
      </w:r>
      <w:r w:rsidR="00AB68BF" w:rsidRPr="00C1008C">
        <w:rPr>
          <w:rFonts w:ascii="Cambria" w:eastAsia="Times New Roman" w:hAnsi="Cambria" w:cs="Arial"/>
        </w:rPr>
        <w:t>and</w:t>
      </w:r>
      <w:r w:rsidRPr="00C1008C">
        <w:rPr>
          <w:rFonts w:ascii="Cambria" w:eastAsia="Times New Roman" w:hAnsi="Cambria" w:cs="Arial"/>
        </w:rPr>
        <w:t> </w:t>
      </w:r>
      <w:r w:rsidR="00F73838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script for ETL Operations for extracting.</w:t>
      </w:r>
    </w:p>
    <w:p w:rsidR="006B4ADD" w:rsidRPr="00C1008C" w:rsidRDefault="006B4ADD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Designed QVWs to generate QVDs for faster and efficient data reloads.</w:t>
      </w:r>
    </w:p>
    <w:p w:rsidR="0060227C" w:rsidRPr="00C1008C" w:rsidRDefault="00526F58" w:rsidP="003574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 xml:space="preserve">Trained users on the functionality of the software and support </w:t>
      </w:r>
      <w:r w:rsidR="0060227C" w:rsidRPr="00C1008C">
        <w:rPr>
          <w:rFonts w:ascii="Cambria" w:eastAsia="Times New Roman" w:hAnsi="Cambria" w:cs="Arial"/>
        </w:rPr>
        <w:t>them in using the application. </w:t>
      </w:r>
    </w:p>
    <w:p w:rsidR="00FF3BFA" w:rsidRPr="00C1008C" w:rsidRDefault="00F73838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C1008C">
        <w:rPr>
          <w:rFonts w:ascii="Cambria" w:eastAsia="Times New Roman" w:hAnsi="Cambria" w:cs="Arial"/>
          <w:b/>
          <w:u w:val="single"/>
        </w:rPr>
        <w:t>Environment:</w:t>
      </w:r>
      <w:r w:rsidRPr="00C1008C">
        <w:rPr>
          <w:rFonts w:ascii="Cambria" w:eastAsia="Times New Roman" w:hAnsi="Cambria" w:cs="Arial"/>
          <w:b/>
        </w:rPr>
        <w:t xml:space="preserve"> Qlik View</w:t>
      </w:r>
      <w:r w:rsidR="00526F58" w:rsidRPr="00C1008C">
        <w:rPr>
          <w:rFonts w:ascii="Cambria" w:eastAsia="Times New Roman" w:hAnsi="Cambria" w:cs="Arial"/>
          <w:b/>
        </w:rPr>
        <w:t> 11.2, Qlik Sense2.0/2.</w:t>
      </w:r>
      <w:r w:rsidR="00476445" w:rsidRPr="00C1008C">
        <w:rPr>
          <w:rFonts w:ascii="Cambria" w:eastAsia="Times New Roman" w:hAnsi="Cambria" w:cs="Arial"/>
          <w:b/>
        </w:rPr>
        <w:t>2, Qlik</w:t>
      </w:r>
      <w:r w:rsidRPr="00C1008C">
        <w:rPr>
          <w:rFonts w:ascii="Cambria" w:eastAsia="Times New Roman" w:hAnsi="Cambria" w:cs="Arial"/>
          <w:b/>
        </w:rPr>
        <w:t xml:space="preserve"> View</w:t>
      </w:r>
      <w:r w:rsidR="00526F58" w:rsidRPr="00C1008C">
        <w:rPr>
          <w:rFonts w:ascii="Cambria" w:eastAsia="Times New Roman" w:hAnsi="Cambria" w:cs="Arial"/>
          <w:b/>
        </w:rPr>
        <w:t> Workbench, Auto webtool, Oracle 11g, NPrinting.</w:t>
      </w:r>
    </w:p>
    <w:p w:rsidR="00A92C91" w:rsidRPr="00C1008C" w:rsidRDefault="00A92C91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</w:p>
    <w:p w:rsidR="0060227C" w:rsidRPr="00C1008C" w:rsidRDefault="0060227C" w:rsidP="0060227C">
      <w:pPr>
        <w:spacing w:after="0" w:line="240" w:lineRule="auto"/>
        <w:jc w:val="both"/>
        <w:rPr>
          <w:rFonts w:ascii="Cambria" w:hAnsi="Cambria" w:cs="Arial"/>
          <w:b/>
          <w:iCs/>
        </w:rPr>
      </w:pPr>
    </w:p>
    <w:p w:rsidR="00986C87" w:rsidRPr="00C1008C" w:rsidRDefault="00A92C91" w:rsidP="0060227C">
      <w:pPr>
        <w:spacing w:after="0" w:line="240" w:lineRule="auto"/>
        <w:jc w:val="both"/>
        <w:rPr>
          <w:rFonts w:ascii="Cambria" w:hAnsi="Cambria" w:cs="Arial"/>
          <w:b/>
          <w:bCs/>
          <w:iCs/>
          <w:u w:val="single"/>
        </w:rPr>
      </w:pPr>
      <w:r w:rsidRPr="00C1008C">
        <w:rPr>
          <w:rFonts w:ascii="Cambria" w:hAnsi="Cambria" w:cs="Arial"/>
          <w:b/>
          <w:iCs/>
        </w:rPr>
        <w:t>HTS, Frankfurt, KY</w:t>
      </w:r>
      <w:r w:rsidR="0060227C" w:rsidRPr="00C1008C">
        <w:rPr>
          <w:rFonts w:ascii="Cambria" w:hAnsi="Cambria" w:cs="Arial"/>
          <w:b/>
          <w:iCs/>
        </w:rPr>
        <w:tab/>
      </w:r>
      <w:r w:rsidR="00980826" w:rsidRPr="00C1008C">
        <w:rPr>
          <w:rFonts w:ascii="Cambria" w:hAnsi="Cambria" w:cs="Arial"/>
          <w:iCs/>
        </w:rPr>
        <w:t>Jan 2015</w:t>
      </w:r>
      <w:r w:rsidR="0060227C" w:rsidRPr="00C1008C">
        <w:rPr>
          <w:rFonts w:ascii="Cambria" w:hAnsi="Cambria" w:cs="Arial"/>
          <w:iCs/>
        </w:rPr>
        <w:t>- Feb</w:t>
      </w:r>
      <w:r w:rsidRPr="00C1008C">
        <w:rPr>
          <w:rFonts w:ascii="Cambria" w:hAnsi="Cambria" w:cs="Arial"/>
          <w:iCs/>
        </w:rPr>
        <w:t xml:space="preserve"> 2016</w:t>
      </w:r>
    </w:p>
    <w:p w:rsidR="00986C87" w:rsidRPr="00C1008C" w:rsidRDefault="00986C87" w:rsidP="0060227C">
      <w:pPr>
        <w:pStyle w:val="BodyText3"/>
        <w:tabs>
          <w:tab w:val="left" w:pos="7560"/>
        </w:tabs>
        <w:spacing w:after="0" w:line="240" w:lineRule="auto"/>
        <w:jc w:val="both"/>
        <w:rPr>
          <w:rFonts w:ascii="Cambria" w:hAnsi="Cambria" w:cs="Arial"/>
          <w:b/>
          <w:sz w:val="22"/>
          <w:szCs w:val="22"/>
          <w:u w:val="single"/>
        </w:rPr>
      </w:pPr>
      <w:r w:rsidRPr="00C1008C">
        <w:rPr>
          <w:rFonts w:ascii="Cambria" w:hAnsi="Cambria" w:cs="Arial"/>
          <w:b/>
          <w:iCs/>
          <w:sz w:val="22"/>
          <w:szCs w:val="22"/>
          <w:u w:val="single"/>
        </w:rPr>
        <w:t>Role:</w:t>
      </w:r>
      <w:r w:rsidRPr="00C1008C">
        <w:rPr>
          <w:rFonts w:ascii="Cambria" w:hAnsi="Cambria" w:cs="Arial"/>
          <w:b/>
          <w:iCs/>
          <w:sz w:val="22"/>
          <w:szCs w:val="22"/>
        </w:rPr>
        <w:t xml:space="preserve"> Sr QlikView Developer </w:t>
      </w:r>
    </w:p>
    <w:p w:rsidR="00986C87" w:rsidRPr="00C1008C" w:rsidRDefault="00986C87" w:rsidP="0060227C">
      <w:pPr>
        <w:tabs>
          <w:tab w:val="left" w:pos="6585"/>
        </w:tabs>
        <w:spacing w:after="0" w:line="240" w:lineRule="auto"/>
        <w:jc w:val="both"/>
        <w:rPr>
          <w:rFonts w:ascii="Cambria" w:hAnsi="Cambria" w:cs="Arial"/>
          <w:b/>
        </w:rPr>
      </w:pPr>
      <w:r w:rsidRPr="00C1008C">
        <w:rPr>
          <w:rFonts w:ascii="Cambria" w:hAnsi="Cambria" w:cs="Arial"/>
          <w:b/>
          <w:u w:val="single"/>
        </w:rPr>
        <w:t>Responsibilities</w:t>
      </w:r>
      <w:r w:rsidRPr="00C1008C">
        <w:rPr>
          <w:rFonts w:ascii="Cambria" w:hAnsi="Cambria" w:cs="Arial"/>
          <w:b/>
        </w:rPr>
        <w:t>:</w:t>
      </w:r>
      <w:r w:rsidR="00A92C91" w:rsidRPr="00C1008C">
        <w:rPr>
          <w:rFonts w:ascii="Cambria" w:hAnsi="Cambria" w:cs="Arial"/>
          <w:b/>
        </w:rPr>
        <w:tab/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Installed, configured, and deployed the application on QlikView server.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Deliver high quality services utilizing QlikView enterprise-wide Business Intelligence tools.</w:t>
      </w:r>
    </w:p>
    <w:p w:rsidR="00986C87" w:rsidRPr="00C1008C" w:rsidRDefault="00AB68BF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Performed</w:t>
      </w:r>
      <w:r w:rsidR="00986C87" w:rsidRPr="00C1008C">
        <w:rPr>
          <w:rFonts w:ascii="Cambria" w:hAnsi="Cambria" w:cs="Arial"/>
        </w:rPr>
        <w:t xml:space="preserve"> analysis of reporting requirements and implement customization based on specific client requirements.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Imported data from different sources like Sales force, Oracle, DB2, SQL Server, MS Access, XML files and flat files using OLE DB/ODBC and stored the data in QVDs.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Used Scripts to generate appropriate fields that help in modeling the data according to the requirements by avoiding Synthetic tables, </w:t>
      </w:r>
      <w:r w:rsidR="00F97D5F" w:rsidRPr="00C1008C">
        <w:rPr>
          <w:rFonts w:ascii="Cambria" w:hAnsi="Cambria" w:cs="Arial"/>
        </w:rPr>
        <w:t>Loops,</w:t>
      </w:r>
      <w:r w:rsidRPr="00C1008C">
        <w:rPr>
          <w:rFonts w:ascii="Cambria" w:hAnsi="Cambria" w:cs="Arial"/>
        </w:rPr>
        <w:t xml:space="preserve"> and ambiguous relationships.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Generate new QVD files created by ETL logic to feed QlikView applications.</w:t>
      </w:r>
    </w:p>
    <w:p w:rsidR="00986C87" w:rsidRPr="00C1008C" w:rsidRDefault="00AB68BF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Experienced in </w:t>
      </w:r>
      <w:r w:rsidR="00986C87" w:rsidRPr="00C1008C">
        <w:rPr>
          <w:rFonts w:ascii="Cambria" w:hAnsi="Cambria" w:cs="Arial"/>
        </w:rPr>
        <w:t>Design</w:t>
      </w:r>
      <w:r w:rsidRPr="00C1008C">
        <w:rPr>
          <w:rFonts w:ascii="Cambria" w:hAnsi="Cambria" w:cs="Arial"/>
        </w:rPr>
        <w:t>ing</w:t>
      </w:r>
      <w:r w:rsidR="00986C87" w:rsidRPr="00C1008C">
        <w:rPr>
          <w:rFonts w:ascii="Cambria" w:hAnsi="Cambria" w:cs="Arial"/>
        </w:rPr>
        <w:t xml:space="preserve"> and Developed QlikView Dashboards using Chart Box (Drill Down, Drill up &amp; Cyclic Grouping), List, Input Field, Table Box, and Calendar &amp; Date Island.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Implemented security using QlikView ‘s section access technology that dynamically hides selected areas of the dashboard depending upon user privileges.</w:t>
      </w:r>
    </w:p>
    <w:p w:rsidR="00986C87" w:rsidRPr="00C1008C" w:rsidRDefault="00AB68BF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lastRenderedPageBreak/>
        <w:t xml:space="preserve">Involved in </w:t>
      </w:r>
      <w:r w:rsidR="00986C87" w:rsidRPr="00C1008C">
        <w:rPr>
          <w:rFonts w:ascii="Cambria" w:hAnsi="Cambria" w:cs="Arial"/>
        </w:rPr>
        <w:t>Conduct testing, including unit, business analysis, and client testing, (via a pilot site) for accuracy.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Deployment of QlikView documents using QlikView Management Console and QlikView Access Point. Use of QVS and QVD as and when required in the development process.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Migrate the dashboards to QA and Production environment with zero defects.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Performance tuning of dashboards was carried out to limit the response time to well under 5 secs on calculation and defining server sizing for optimal performance of QlikView dashboards.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Provided ongoing QlikView consultation to the development team.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Provide support analyst when internal teams have enquiries and trained business users.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Research and troubleshoot technical problems and provided ongoing QlikView consultation to the development team.</w:t>
      </w:r>
    </w:p>
    <w:p w:rsidR="00F97D5F" w:rsidRPr="00C1008C" w:rsidRDefault="00F97D5F" w:rsidP="0060227C">
      <w:pPr>
        <w:spacing w:after="0" w:line="240" w:lineRule="auto"/>
        <w:jc w:val="both"/>
        <w:rPr>
          <w:rFonts w:ascii="Cambria" w:hAnsi="Cambria" w:cs="Arial"/>
          <w:b/>
        </w:rPr>
      </w:pPr>
      <w:r w:rsidRPr="00C1008C">
        <w:rPr>
          <w:rFonts w:ascii="Cambria" w:hAnsi="Cambria" w:cs="Arial"/>
          <w:b/>
          <w:bCs/>
          <w:u w:val="single"/>
          <w:lang w:val="en-GB"/>
        </w:rPr>
        <w:t>Environment:</w:t>
      </w:r>
      <w:r w:rsidRPr="00C1008C">
        <w:rPr>
          <w:rFonts w:ascii="Cambria" w:hAnsi="Cambria" w:cs="Arial"/>
          <w:b/>
        </w:rPr>
        <w:t xml:space="preserve"> QlikView 10/11, SQL Server, Microsoft Access, Windows 2007.</w:t>
      </w:r>
    </w:p>
    <w:p w:rsidR="001F0E82" w:rsidRPr="00C1008C" w:rsidRDefault="001F0E82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</w:p>
    <w:p w:rsidR="00D61294" w:rsidRPr="00C1008C" w:rsidRDefault="00D61294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  <w:b/>
          <w:u w:val="single"/>
        </w:rPr>
      </w:pPr>
    </w:p>
    <w:p w:rsidR="001F0E82" w:rsidRPr="00C1008C" w:rsidRDefault="001F0E82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  <w:b/>
          <w:bCs/>
          <w:color w:val="000000"/>
        </w:rPr>
      </w:pPr>
      <w:r w:rsidRPr="00C1008C">
        <w:rPr>
          <w:rFonts w:ascii="Cambria" w:hAnsi="Cambria" w:cs="Arial"/>
          <w:b/>
        </w:rPr>
        <w:t xml:space="preserve">Con Edison, NY                                                                     </w:t>
      </w:r>
      <w:r w:rsidR="00980826" w:rsidRPr="00C1008C">
        <w:rPr>
          <w:rFonts w:ascii="Cambria" w:hAnsi="Cambria" w:cs="Arial"/>
          <w:bCs/>
          <w:color w:val="000000"/>
        </w:rPr>
        <w:t>April</w:t>
      </w:r>
      <w:r w:rsidR="008F78E8" w:rsidRPr="00C1008C">
        <w:rPr>
          <w:rFonts w:ascii="Cambria" w:hAnsi="Cambria" w:cs="Arial"/>
          <w:bCs/>
          <w:color w:val="000000"/>
        </w:rPr>
        <w:t xml:space="preserve"> 2013</w:t>
      </w:r>
      <w:r w:rsidR="00980826" w:rsidRPr="00C1008C">
        <w:rPr>
          <w:rFonts w:ascii="Cambria" w:hAnsi="Cambria" w:cs="Arial"/>
          <w:bCs/>
          <w:color w:val="000000"/>
        </w:rPr>
        <w:t xml:space="preserve"> – Dec</w:t>
      </w:r>
      <w:r w:rsidRPr="00C1008C">
        <w:rPr>
          <w:rFonts w:ascii="Cambria" w:hAnsi="Cambria" w:cs="Arial"/>
          <w:bCs/>
          <w:color w:val="000000"/>
        </w:rPr>
        <w:t xml:space="preserve"> 2014</w:t>
      </w:r>
    </w:p>
    <w:p w:rsidR="00F97D5F" w:rsidRPr="00C1008C" w:rsidRDefault="00F97D5F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  <w:b/>
          <w:bCs/>
          <w:color w:val="000000"/>
        </w:rPr>
      </w:pPr>
      <w:r w:rsidRPr="00C1008C">
        <w:rPr>
          <w:rFonts w:ascii="Cambria" w:hAnsi="Cambria" w:cs="Arial"/>
          <w:b/>
          <w:u w:val="single"/>
        </w:rPr>
        <w:t>Role:</w:t>
      </w:r>
      <w:r w:rsidRPr="00C1008C">
        <w:rPr>
          <w:rFonts w:ascii="Cambria" w:hAnsi="Cambria" w:cs="Arial"/>
          <w:b/>
        </w:rPr>
        <w:t xml:space="preserve"> QlikView Developer</w:t>
      </w:r>
    </w:p>
    <w:p w:rsidR="00F97D5F" w:rsidRPr="00C1008C" w:rsidRDefault="00F97D5F" w:rsidP="0060227C">
      <w:pPr>
        <w:suppressAutoHyphens/>
        <w:spacing w:after="0" w:line="240" w:lineRule="auto"/>
        <w:jc w:val="both"/>
        <w:rPr>
          <w:rFonts w:ascii="Cambria" w:hAnsi="Cambria" w:cs="Arial"/>
          <w:u w:val="single"/>
          <w:shd w:val="clear" w:color="auto" w:fill="FFFFFF"/>
        </w:rPr>
      </w:pPr>
      <w:r w:rsidRPr="00C1008C">
        <w:rPr>
          <w:rFonts w:ascii="Cambria" w:hAnsi="Cambria" w:cs="Arial"/>
          <w:b/>
          <w:u w:val="single"/>
          <w:shd w:val="clear" w:color="auto" w:fill="FFFFFF"/>
        </w:rPr>
        <w:t>Responsibilities:</w:t>
      </w:r>
      <w:r w:rsidRPr="00C1008C">
        <w:rPr>
          <w:rFonts w:ascii="Cambria" w:hAnsi="Cambria" w:cs="Arial"/>
          <w:u w:val="single"/>
          <w:shd w:val="clear" w:color="auto" w:fill="FFFFFF"/>
        </w:rPr>
        <w:t> </w:t>
      </w:r>
      <w:bookmarkStart w:id="1" w:name="OLE_LINK6"/>
      <w:bookmarkStart w:id="2" w:name="OLE_LINK7"/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Generated QVD files created by ETL logic to feed QlikView applications.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Designed and developed the data model following QlikView best practices like removing synthetic keys, circular loops etc.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Developed UI Sheets objects like List Box, Slider, Buttons, </w:t>
      </w:r>
      <w:r w:rsidR="008154F0" w:rsidRPr="00C1008C">
        <w:rPr>
          <w:rFonts w:ascii="Cambria" w:hAnsi="Cambria" w:cs="Arial"/>
        </w:rPr>
        <w:t>Charts,</w:t>
      </w:r>
      <w:r w:rsidRPr="00C1008C">
        <w:rPr>
          <w:rFonts w:ascii="Cambria" w:hAnsi="Cambria" w:cs="Arial"/>
        </w:rPr>
        <w:t xml:space="preserve"> and Bookmarks.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Developed KPI’s and set analysis applications.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Developed extensively Alerts, Variables, Input boxes and Calendars.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Coordinated with ETL team and performed integration testing to check data discrepancies.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Developed QlikView Extensions with the help of JavaScript to extend the look, </w:t>
      </w:r>
      <w:r w:rsidR="00D61294" w:rsidRPr="00C1008C">
        <w:rPr>
          <w:rFonts w:ascii="Cambria" w:hAnsi="Cambria" w:cs="Arial"/>
        </w:rPr>
        <w:t>behavior,</w:t>
      </w:r>
      <w:r w:rsidRPr="00C1008C">
        <w:rPr>
          <w:rFonts w:ascii="Cambria" w:hAnsi="Cambria" w:cs="Arial"/>
        </w:rPr>
        <w:t xml:space="preserve"> and functionality of QlikView.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Automated QlikView jobs in QlikView Publisher and rolled out to QlikView Access Point and administered Security using Active Directory.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Analyzed the existing QlikView data model, script logics and the ETL business logic for the existing QlikView applications.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Executed the scripts and checked the incorporated script changes in the application.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Improved the overall performance of the application and redesigned data model applying QlikView performance tuning techniques.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Working knowledge of QlikView Server, QlikView Publisher, and QlikView Enterprise Version.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Developed SQL Scripts in validating data from differe</w:t>
      </w:r>
      <w:bookmarkEnd w:id="1"/>
      <w:bookmarkEnd w:id="2"/>
      <w:r w:rsidRPr="00C1008C">
        <w:rPr>
          <w:rFonts w:ascii="Cambria" w:hAnsi="Cambria" w:cs="Arial"/>
        </w:rPr>
        <w:t>nt data sources.</w:t>
      </w:r>
    </w:p>
    <w:p w:rsidR="00F97D5F" w:rsidRPr="00C1008C" w:rsidRDefault="00F97D5F" w:rsidP="0060227C">
      <w:pPr>
        <w:spacing w:after="0" w:line="240" w:lineRule="auto"/>
        <w:jc w:val="both"/>
        <w:rPr>
          <w:rFonts w:ascii="Cambria" w:hAnsi="Cambria" w:cs="Arial"/>
          <w:b/>
        </w:rPr>
      </w:pPr>
      <w:r w:rsidRPr="00C1008C">
        <w:rPr>
          <w:rFonts w:ascii="Cambria" w:hAnsi="Cambria" w:cs="Arial"/>
          <w:b/>
          <w:bCs/>
          <w:u w:val="single"/>
          <w:lang w:val="en-GB"/>
        </w:rPr>
        <w:t>Environment:</w:t>
      </w:r>
      <w:r w:rsidRPr="00C1008C">
        <w:rPr>
          <w:rFonts w:ascii="Cambria" w:hAnsi="Cambria" w:cs="Arial"/>
          <w:b/>
        </w:rPr>
        <w:t xml:space="preserve"> QlikView 10/11, SQL Server, Microsoft Access, Windows 2007, Toad, Informatica 8.6, Oracle.</w:t>
      </w:r>
    </w:p>
    <w:p w:rsidR="00122C40" w:rsidRPr="00C1008C" w:rsidRDefault="00122C40" w:rsidP="0060227C">
      <w:pPr>
        <w:spacing w:after="0" w:line="240" w:lineRule="auto"/>
        <w:jc w:val="both"/>
        <w:rPr>
          <w:rFonts w:ascii="Cambria" w:hAnsi="Cambria" w:cs="Arial"/>
        </w:rPr>
      </w:pPr>
    </w:p>
    <w:p w:rsidR="0060227C" w:rsidRPr="00C1008C" w:rsidRDefault="0060227C" w:rsidP="0060227C">
      <w:pPr>
        <w:spacing w:after="0" w:line="240" w:lineRule="auto"/>
        <w:jc w:val="both"/>
        <w:rPr>
          <w:rFonts w:ascii="Cambria" w:hAnsi="Cambria" w:cs="Arial"/>
        </w:rPr>
      </w:pPr>
    </w:p>
    <w:p w:rsidR="000D59F1" w:rsidRPr="00C1008C" w:rsidRDefault="001F0E82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hAnsi="Cambria" w:cs="Arial"/>
          <w:b/>
          <w:bCs/>
          <w:color w:val="000000"/>
        </w:rPr>
        <w:t xml:space="preserve">BASF, RALEIGH, NC                                          </w:t>
      </w:r>
      <w:r w:rsidR="00980826" w:rsidRPr="00C1008C">
        <w:rPr>
          <w:rFonts w:ascii="Cambria" w:hAnsi="Cambria" w:cs="Arial"/>
          <w:bCs/>
          <w:color w:val="000000"/>
        </w:rPr>
        <w:t>June 2012 – Mar</w:t>
      </w:r>
      <w:r w:rsidR="008F78E8" w:rsidRPr="00C1008C">
        <w:rPr>
          <w:rFonts w:ascii="Cambria" w:hAnsi="Cambria" w:cs="Arial"/>
          <w:bCs/>
          <w:color w:val="000000"/>
        </w:rPr>
        <w:t xml:space="preserve"> 2013</w:t>
      </w:r>
    </w:p>
    <w:p w:rsidR="000D59F1" w:rsidRPr="00C1008C" w:rsidRDefault="000D59F1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C1008C">
        <w:rPr>
          <w:rFonts w:ascii="Cambria" w:eastAsia="Times New Roman" w:hAnsi="Cambria" w:cs="Arial"/>
          <w:b/>
          <w:u w:val="single"/>
        </w:rPr>
        <w:t>Role:</w:t>
      </w:r>
      <w:r w:rsidR="00103C25" w:rsidRPr="00C1008C">
        <w:rPr>
          <w:rFonts w:ascii="Cambria" w:eastAsia="Times New Roman" w:hAnsi="Cambria" w:cs="Arial"/>
          <w:b/>
        </w:rPr>
        <w:t xml:space="preserve"> QlikView Developer</w:t>
      </w:r>
    </w:p>
    <w:p w:rsidR="00122C40" w:rsidRPr="00C1008C" w:rsidRDefault="00122C40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E-Recycling Corps is the world's number one trade-in operator and redistributor of carrier-grade mobile devices. The scope of this project is to design, develop &amp; deploy a daily trade analytics report for multiple resale customer carriers based on multi</w:t>
      </w:r>
      <w:r w:rsidR="0060227C" w:rsidRPr="00C1008C">
        <w:rPr>
          <w:rFonts w:ascii="Cambria" w:eastAsia="Times New Roman" w:hAnsi="Cambria" w:cs="Arial"/>
        </w:rPr>
        <w:t>ple KPI's requested by users. </w:t>
      </w:r>
      <w:r w:rsidR="0060227C" w:rsidRPr="00C1008C">
        <w:rPr>
          <w:rFonts w:ascii="Cambria" w:eastAsia="Times New Roman" w:hAnsi="Cambria" w:cs="Arial"/>
        </w:rPr>
        <w:br/>
      </w:r>
      <w:r w:rsidRPr="00C1008C">
        <w:rPr>
          <w:rFonts w:ascii="Cambria" w:eastAsia="Times New Roman" w:hAnsi="Cambria" w:cs="Arial"/>
        </w:rPr>
        <w:t>Responsibilities: 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Involved in the Requirements gathering, analyzing, and documenting business requirements and data specifications.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Understanding source systems and Designing Data Modeling and Loading data from Multiple Data sources.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 xml:space="preserve">Developed SQL Scripts, database objects, procedures, </w:t>
      </w:r>
      <w:r w:rsidR="008154F0" w:rsidRPr="00C1008C">
        <w:rPr>
          <w:rFonts w:ascii="Cambria" w:eastAsia="Times New Roman" w:hAnsi="Cambria" w:cs="Arial"/>
        </w:rPr>
        <w:t>functions,</w:t>
      </w:r>
      <w:r w:rsidRPr="00C1008C">
        <w:rPr>
          <w:rFonts w:ascii="Cambria" w:eastAsia="Times New Roman" w:hAnsi="Cambria" w:cs="Arial"/>
        </w:rPr>
        <w:t xml:space="preserve"> and packages.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Designed and developed extensive </w:t>
      </w:r>
      <w:r w:rsidR="008154F0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reports using combination of charts and tables.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Developing Set Analysis to provide the custom functionality in </w:t>
      </w:r>
      <w:r w:rsidR="008154F0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Applications.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lastRenderedPageBreak/>
        <w:t xml:space="preserve">Installed, </w:t>
      </w:r>
      <w:r w:rsidR="008154F0" w:rsidRPr="00C1008C">
        <w:rPr>
          <w:rFonts w:ascii="Cambria" w:eastAsia="Times New Roman" w:hAnsi="Cambria" w:cs="Arial"/>
        </w:rPr>
        <w:t>configured,</w:t>
      </w:r>
      <w:r w:rsidRPr="00C1008C">
        <w:rPr>
          <w:rFonts w:ascii="Cambria" w:eastAsia="Times New Roman" w:hAnsi="Cambria" w:cs="Arial"/>
        </w:rPr>
        <w:t xml:space="preserve"> and deployed the application on </w:t>
      </w:r>
      <w:r w:rsidR="008154F0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server and Imported data from different sources like SAP BW, Sales force, Oracle, SQL Server, MS Access, XML files and flat files using OLE DB/ODBC.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 xml:space="preserve">Worked on data modeling and developed different complex models as per given user requirement without any closed loops, Synthetic </w:t>
      </w:r>
      <w:r w:rsidR="008154F0" w:rsidRPr="00C1008C">
        <w:rPr>
          <w:rFonts w:ascii="Cambria" w:eastAsia="Times New Roman" w:hAnsi="Cambria" w:cs="Arial"/>
        </w:rPr>
        <w:t>tables,</w:t>
      </w:r>
      <w:r w:rsidRPr="00C1008C">
        <w:rPr>
          <w:rFonts w:ascii="Cambria" w:eastAsia="Times New Roman" w:hAnsi="Cambria" w:cs="Arial"/>
        </w:rPr>
        <w:t xml:space="preserve"> and ambiguous relationships.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Mainly designed and developed </w:t>
      </w:r>
      <w:r w:rsidR="008154F0" w:rsidRPr="00C1008C">
        <w:rPr>
          <w:rFonts w:ascii="Cambria" w:eastAsia="Times New Roman" w:hAnsi="Cambria" w:cs="Arial"/>
        </w:rPr>
        <w:t xml:space="preserve">QlikView </w:t>
      </w:r>
      <w:r w:rsidRPr="00C1008C">
        <w:rPr>
          <w:rFonts w:ascii="Cambria" w:eastAsia="Times New Roman" w:hAnsi="Cambria" w:cs="Arial"/>
        </w:rPr>
        <w:t>software applications and complex server-based </w:t>
      </w:r>
      <w:r w:rsidR="008154F0" w:rsidRPr="00C1008C">
        <w:rPr>
          <w:rFonts w:ascii="Cambria" w:eastAsia="Times New Roman" w:hAnsi="Cambria" w:cs="Arial"/>
        </w:rPr>
        <w:t>QlikView dashboards</w:t>
      </w:r>
      <w:r w:rsidRPr="00C1008C">
        <w:rPr>
          <w:rFonts w:ascii="Cambria" w:eastAsia="Times New Roman" w:hAnsi="Cambria" w:cs="Arial"/>
        </w:rPr>
        <w:t xml:space="preserve"> from scratch to support reporting and Business Intelligence initiatives.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Used advanced scripting, set analysis, VBScript and JScript macros, advanced aggregation functions and advanced charts for applications.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Implemented Security &amp; involved in Deployment of </w:t>
      </w:r>
      <w:r w:rsidR="008154F0" w:rsidRPr="00C1008C">
        <w:rPr>
          <w:rFonts w:ascii="Cambria" w:eastAsia="Times New Roman" w:hAnsi="Cambria" w:cs="Arial"/>
        </w:rPr>
        <w:t>QlikView</w:t>
      </w:r>
      <w:r w:rsidRPr="00C1008C">
        <w:rPr>
          <w:rFonts w:ascii="Cambria" w:eastAsia="Times New Roman" w:hAnsi="Cambria" w:cs="Arial"/>
        </w:rPr>
        <w:t> Applications.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Trained several developers on </w:t>
      </w:r>
      <w:r w:rsidR="008154F0" w:rsidRPr="00C1008C">
        <w:rPr>
          <w:rFonts w:ascii="Cambria" w:eastAsia="Times New Roman" w:hAnsi="Cambria" w:cs="Arial"/>
        </w:rPr>
        <w:t>QlikView</w:t>
      </w:r>
      <w:r w:rsidRPr="00C1008C">
        <w:rPr>
          <w:rFonts w:ascii="Cambria" w:eastAsia="Times New Roman" w:hAnsi="Cambria" w:cs="Arial"/>
        </w:rPr>
        <w:t> in terms of best developing and design practices and general "how to" procedures.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shd w:val="clear" w:color="auto" w:fill="FFF5CC"/>
        </w:rPr>
      </w:pPr>
      <w:r w:rsidRPr="00C1008C">
        <w:rPr>
          <w:rFonts w:ascii="Cambria" w:eastAsia="Times New Roman" w:hAnsi="Cambria" w:cs="Arial"/>
        </w:rPr>
        <w:t>Created reports using Scope of Analysis. Exported and Printed data in </w:t>
      </w:r>
      <w:r w:rsidR="008154F0" w:rsidRPr="00C1008C">
        <w:rPr>
          <w:rFonts w:ascii="Cambria" w:eastAsia="Times New Roman" w:hAnsi="Cambria" w:cs="Arial"/>
        </w:rPr>
        <w:t>QlikView</w:t>
      </w:r>
      <w:r w:rsidRPr="00C1008C">
        <w:rPr>
          <w:rFonts w:ascii="Cambria" w:eastAsia="Times New Roman" w:hAnsi="Cambria" w:cs="Arial"/>
          <w:shd w:val="clear" w:color="auto" w:fill="FFF5CC"/>
        </w:rPr>
        <w:t>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Designed Executive Sales Analysis Dashboard that offers fast and flexible access to all key information across the enterprise.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Designed a comprehensive and easy to use Mortgage analysis dashboard for client to keep track of Sales representative performance, and efficiency of converting customer leads into revenue.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Implemented security using </w:t>
      </w:r>
      <w:r w:rsidR="008154F0" w:rsidRPr="00C1008C">
        <w:rPr>
          <w:rFonts w:ascii="Cambria" w:eastAsia="Times New Roman" w:hAnsi="Cambria" w:cs="Arial"/>
        </w:rPr>
        <w:t>QlikView</w:t>
      </w:r>
      <w:r w:rsidRPr="00C1008C">
        <w:rPr>
          <w:rFonts w:ascii="Cambria" w:eastAsia="Times New Roman" w:hAnsi="Cambria" w:cs="Arial"/>
        </w:rPr>
        <w:t> section access technology that dynamically hides selected areas of the dashboard depending upon user privileges.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Provided ongoing </w:t>
      </w:r>
      <w:r w:rsidR="008154F0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consultation to the development team.</w:t>
      </w:r>
    </w:p>
    <w:p w:rsidR="000D59F1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spacing w:val="20"/>
        </w:rPr>
      </w:pPr>
      <w:r w:rsidRPr="00C1008C">
        <w:rPr>
          <w:rFonts w:ascii="Cambria" w:eastAsia="Times New Roman" w:hAnsi="Cambria" w:cs="Arial"/>
        </w:rPr>
        <w:t>Provide support analyst when internal teams have enquiries and trained business users.</w:t>
      </w:r>
    </w:p>
    <w:p w:rsidR="008154F0" w:rsidRPr="00C1008C" w:rsidRDefault="000D59F1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spacing w:val="20"/>
        </w:rPr>
      </w:pPr>
      <w:r w:rsidRPr="00C1008C">
        <w:rPr>
          <w:rFonts w:ascii="Cambria" w:eastAsia="Times New Roman" w:hAnsi="Cambria" w:cs="Arial"/>
        </w:rPr>
        <w:t>Research and troubleshoot technical problems and provided ongoing QlikView consultation to the development team.</w:t>
      </w:r>
    </w:p>
    <w:p w:rsidR="007D6205" w:rsidRPr="00C1008C" w:rsidRDefault="00122C40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C1008C">
        <w:rPr>
          <w:rFonts w:ascii="Cambria" w:eastAsia="Times New Roman" w:hAnsi="Cambria" w:cs="Arial"/>
          <w:b/>
          <w:u w:val="single"/>
        </w:rPr>
        <w:t>Environment:</w:t>
      </w:r>
      <w:r w:rsidRPr="00C1008C">
        <w:rPr>
          <w:rFonts w:ascii="Cambria" w:eastAsia="Times New Roman" w:hAnsi="Cambria" w:cs="Arial"/>
          <w:b/>
        </w:rPr>
        <w:t> </w:t>
      </w:r>
      <w:r w:rsidR="008154F0" w:rsidRPr="00C1008C">
        <w:rPr>
          <w:rFonts w:ascii="Cambria" w:eastAsia="Times New Roman" w:hAnsi="Cambria" w:cs="Arial"/>
          <w:b/>
        </w:rPr>
        <w:t>QlikView</w:t>
      </w:r>
      <w:r w:rsidRPr="00C1008C">
        <w:rPr>
          <w:rFonts w:ascii="Cambria" w:eastAsia="Times New Roman" w:hAnsi="Cambria" w:cs="Arial"/>
          <w:b/>
        </w:rPr>
        <w:t xml:space="preserve"> 10/11.0/11.2, Oracle, SQL Server, Informatica Power center, Toad /PLSQL Developer, SQL </w:t>
      </w:r>
      <w:r w:rsidR="005756C3" w:rsidRPr="00C1008C">
        <w:rPr>
          <w:rFonts w:ascii="Cambria" w:eastAsia="Times New Roman" w:hAnsi="Cambria" w:cs="Arial"/>
          <w:b/>
        </w:rPr>
        <w:t>Loader,</w:t>
      </w:r>
      <w:r w:rsidRPr="00C1008C">
        <w:rPr>
          <w:rFonts w:ascii="Cambria" w:eastAsia="Times New Roman" w:hAnsi="Cambria" w:cs="Arial"/>
          <w:b/>
        </w:rPr>
        <w:t xml:space="preserve"> and Sun Solaris.</w:t>
      </w:r>
    </w:p>
    <w:p w:rsidR="007D6205" w:rsidRPr="00C1008C" w:rsidRDefault="007D6205" w:rsidP="0060227C">
      <w:pPr>
        <w:spacing w:after="0" w:line="240" w:lineRule="auto"/>
        <w:jc w:val="both"/>
        <w:rPr>
          <w:rFonts w:ascii="Cambria" w:hAnsi="Cambria" w:cs="Arial"/>
          <w:b/>
          <w:bCs/>
        </w:rPr>
      </w:pPr>
    </w:p>
    <w:p w:rsidR="0060227C" w:rsidRPr="00C1008C" w:rsidRDefault="0060227C" w:rsidP="0060227C">
      <w:pPr>
        <w:spacing w:after="0" w:line="240" w:lineRule="auto"/>
        <w:jc w:val="both"/>
        <w:rPr>
          <w:rFonts w:ascii="Cambria" w:hAnsi="Cambria" w:cs="Arial"/>
          <w:b/>
          <w:bCs/>
        </w:rPr>
      </w:pPr>
    </w:p>
    <w:p w:rsidR="007D6205" w:rsidRPr="00C1008C" w:rsidRDefault="00D61294" w:rsidP="0060227C">
      <w:pPr>
        <w:spacing w:after="0" w:line="240" w:lineRule="auto"/>
        <w:jc w:val="both"/>
        <w:rPr>
          <w:rFonts w:ascii="Cambria" w:hAnsi="Cambria" w:cs="Arial"/>
          <w:bCs/>
        </w:rPr>
      </w:pPr>
      <w:r w:rsidRPr="00C1008C">
        <w:rPr>
          <w:rFonts w:ascii="Cambria" w:hAnsi="Cambria" w:cs="Arial"/>
          <w:b/>
          <w:bCs/>
        </w:rPr>
        <w:t xml:space="preserve">Path Info Tech, Noida, India                                                   </w:t>
      </w:r>
      <w:r w:rsidRPr="00C1008C">
        <w:rPr>
          <w:rFonts w:ascii="Cambria" w:hAnsi="Cambria" w:cs="Arial"/>
          <w:bCs/>
        </w:rPr>
        <w:t xml:space="preserve">May 2010 </w:t>
      </w:r>
      <w:r w:rsidR="0060227C" w:rsidRPr="00C1008C">
        <w:rPr>
          <w:rFonts w:ascii="Cambria" w:hAnsi="Cambria" w:cs="Arial"/>
          <w:bCs/>
        </w:rPr>
        <w:t>– May</w:t>
      </w:r>
      <w:r w:rsidR="008F78E8" w:rsidRPr="00C1008C">
        <w:rPr>
          <w:rFonts w:ascii="Cambria" w:hAnsi="Cambria" w:cs="Arial"/>
          <w:bCs/>
        </w:rPr>
        <w:t xml:space="preserve"> 2012</w:t>
      </w:r>
    </w:p>
    <w:p w:rsidR="007D6205" w:rsidRPr="00C1008C" w:rsidRDefault="007D6205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  <w:b/>
          <w:bCs/>
        </w:rPr>
      </w:pPr>
      <w:r w:rsidRPr="00C1008C">
        <w:rPr>
          <w:rFonts w:ascii="Cambria" w:hAnsi="Cambria" w:cs="Arial"/>
          <w:b/>
          <w:bCs/>
        </w:rPr>
        <w:t>Role: SQL/PLSQL Database Developer</w:t>
      </w:r>
    </w:p>
    <w:p w:rsidR="007D6205" w:rsidRPr="00C1008C" w:rsidRDefault="007D6205" w:rsidP="0060227C">
      <w:p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  <w:b/>
          <w:u w:val="single"/>
        </w:rPr>
        <w:t>Responsibilities</w:t>
      </w:r>
      <w:r w:rsidRPr="00C1008C">
        <w:rPr>
          <w:rFonts w:ascii="Cambria" w:hAnsi="Cambria" w:cs="Arial"/>
        </w:rPr>
        <w:t>: 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  <w:shd w:val="clear" w:color="auto" w:fill="FFFFFF"/>
        </w:rPr>
        <w:t>Involved in requirements gathering by interacting with the users and other management personnel to get a better understanding of the business process. 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Responsible for all phases of the Software Development Lifecycle (SDLC) as a team of 3 developers.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Gathered data for preparation of specifications and time estimates for systems development.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Created test data, written test plans (Software Testing (Unit, System, Integration, Functional, Performance) and document test results and prepared new/modified processes for production environment, including documentation, job scheduling, and report distribution and conducted workshops for user requirements gathering.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Extensive knowledge of the Oracle PL/SQL Packages, Procedures, Functions, SQL, and other Oracle Database Objects.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Worked on SQL Server, Stored procedures, SQL tuning, SQL and DB objects on large, complex relational databases.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Experience with database (Oracle, Sybase, or SQL Server). Good knowledge of database concepts with working knowledge on SQL and Stored Procedures.</w:t>
      </w:r>
    </w:p>
    <w:p w:rsidR="007D6205" w:rsidRPr="00C1008C" w:rsidRDefault="007D6205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  <w:b/>
          <w:u w:val="single"/>
        </w:rPr>
        <w:t>Environment:</w:t>
      </w:r>
      <w:r w:rsidRPr="00C1008C">
        <w:rPr>
          <w:rFonts w:ascii="Cambria" w:hAnsi="Cambria" w:cs="Arial"/>
          <w:b/>
        </w:rPr>
        <w:t xml:space="preserve"> Oracle 11g, MySQL 5.1, Oracle SQL Developer 2.1, RHEL 5.4.</w:t>
      </w:r>
    </w:p>
    <w:p w:rsidR="00172C52" w:rsidRPr="00C1008C" w:rsidRDefault="00172C52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</w:p>
    <w:p w:rsidR="00172C52" w:rsidRPr="00C1008C" w:rsidRDefault="00172C52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  <w:b/>
          <w:u w:val="single"/>
        </w:rPr>
        <w:t>Education:</w:t>
      </w:r>
      <w:r w:rsidR="00AB6BDD" w:rsidRPr="00C1008C">
        <w:rPr>
          <w:rFonts w:ascii="Cambria" w:hAnsi="Cambria" w:cs="Arial"/>
        </w:rPr>
        <w:t xml:space="preserve"> Bachelors In Technology</w:t>
      </w:r>
    </w:p>
    <w:p w:rsidR="007D6205" w:rsidRPr="00C1008C" w:rsidRDefault="007D6205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</w:p>
    <w:p w:rsidR="00122C40" w:rsidRPr="00C1008C" w:rsidRDefault="00122C40" w:rsidP="0060227C">
      <w:pPr>
        <w:spacing w:after="0" w:line="240" w:lineRule="auto"/>
        <w:jc w:val="both"/>
        <w:rPr>
          <w:rFonts w:ascii="Cambria" w:hAnsi="Cambria" w:cs="Arial"/>
        </w:rPr>
      </w:pPr>
    </w:p>
    <w:p w:rsidR="00122C40" w:rsidRPr="00C1008C" w:rsidRDefault="00122C40" w:rsidP="0060227C">
      <w:pPr>
        <w:spacing w:after="0" w:line="240" w:lineRule="auto"/>
        <w:jc w:val="both"/>
        <w:rPr>
          <w:rFonts w:ascii="Cambria" w:hAnsi="Cambria" w:cs="Arial"/>
        </w:rPr>
      </w:pPr>
    </w:p>
    <w:p w:rsidR="00122C40" w:rsidRPr="00C1008C" w:rsidRDefault="00122C40" w:rsidP="0060227C">
      <w:pPr>
        <w:spacing w:after="0" w:line="240" w:lineRule="auto"/>
        <w:jc w:val="both"/>
        <w:rPr>
          <w:rFonts w:ascii="Cambria" w:hAnsi="Cambria" w:cs="Arial"/>
        </w:rPr>
      </w:pPr>
    </w:p>
    <w:p w:rsidR="00986C87" w:rsidRPr="00C1008C" w:rsidRDefault="00986C87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</w:p>
    <w:sectPr w:rsidR="00986C87" w:rsidRPr="00C1008C" w:rsidSect="0060227C">
      <w:pgSz w:w="12240" w:h="15840"/>
      <w:pgMar w:top="90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0D3" w:rsidRDefault="008220D3" w:rsidP="000340AC">
      <w:pPr>
        <w:spacing w:after="0" w:line="240" w:lineRule="auto"/>
      </w:pPr>
      <w:r>
        <w:separator/>
      </w:r>
    </w:p>
  </w:endnote>
  <w:endnote w:type="continuationSeparator" w:id="1">
    <w:p w:rsidR="008220D3" w:rsidRDefault="008220D3" w:rsidP="0003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0D3" w:rsidRDefault="008220D3" w:rsidP="000340AC">
      <w:pPr>
        <w:spacing w:after="0" w:line="240" w:lineRule="auto"/>
      </w:pPr>
      <w:r>
        <w:separator/>
      </w:r>
    </w:p>
  </w:footnote>
  <w:footnote w:type="continuationSeparator" w:id="1">
    <w:p w:rsidR="008220D3" w:rsidRDefault="008220D3" w:rsidP="00034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51AD"/>
    <w:multiLevelType w:val="hybridMultilevel"/>
    <w:tmpl w:val="47DE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7610C"/>
    <w:multiLevelType w:val="hybridMultilevel"/>
    <w:tmpl w:val="BAE0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33169"/>
    <w:multiLevelType w:val="hybridMultilevel"/>
    <w:tmpl w:val="AA90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D0B3A"/>
    <w:multiLevelType w:val="hybridMultilevel"/>
    <w:tmpl w:val="DD884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405B8"/>
    <w:multiLevelType w:val="hybridMultilevel"/>
    <w:tmpl w:val="187EF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90DF4"/>
    <w:multiLevelType w:val="hybridMultilevel"/>
    <w:tmpl w:val="0AD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77CAB"/>
    <w:multiLevelType w:val="hybridMultilevel"/>
    <w:tmpl w:val="E934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C1180"/>
    <w:multiLevelType w:val="hybridMultilevel"/>
    <w:tmpl w:val="2A7AEBF0"/>
    <w:lvl w:ilvl="0" w:tplc="90C45C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8986830"/>
    <w:multiLevelType w:val="hybridMultilevel"/>
    <w:tmpl w:val="A080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66397"/>
    <w:multiLevelType w:val="hybridMultilevel"/>
    <w:tmpl w:val="D15A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47BB7"/>
    <w:multiLevelType w:val="hybridMultilevel"/>
    <w:tmpl w:val="C5AC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E061C"/>
    <w:multiLevelType w:val="hybridMultilevel"/>
    <w:tmpl w:val="2B92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8034D"/>
    <w:rsid w:val="000340AC"/>
    <w:rsid w:val="00066C60"/>
    <w:rsid w:val="00077E4A"/>
    <w:rsid w:val="0008034D"/>
    <w:rsid w:val="000A05FF"/>
    <w:rsid w:val="000D59F1"/>
    <w:rsid w:val="00103C25"/>
    <w:rsid w:val="00122C40"/>
    <w:rsid w:val="00130732"/>
    <w:rsid w:val="00172C52"/>
    <w:rsid w:val="001772C8"/>
    <w:rsid w:val="001F0E82"/>
    <w:rsid w:val="00256FE2"/>
    <w:rsid w:val="00295396"/>
    <w:rsid w:val="003737A7"/>
    <w:rsid w:val="00465E19"/>
    <w:rsid w:val="0046665A"/>
    <w:rsid w:val="00476445"/>
    <w:rsid w:val="004E5DCB"/>
    <w:rsid w:val="005136E2"/>
    <w:rsid w:val="00526F58"/>
    <w:rsid w:val="00537CBA"/>
    <w:rsid w:val="00565F60"/>
    <w:rsid w:val="005756C3"/>
    <w:rsid w:val="00594931"/>
    <w:rsid w:val="0060227C"/>
    <w:rsid w:val="006929A9"/>
    <w:rsid w:val="00693B4D"/>
    <w:rsid w:val="006B4ADD"/>
    <w:rsid w:val="00742345"/>
    <w:rsid w:val="007D6205"/>
    <w:rsid w:val="008154F0"/>
    <w:rsid w:val="008220D3"/>
    <w:rsid w:val="00866BDA"/>
    <w:rsid w:val="008B1BC4"/>
    <w:rsid w:val="008F78E8"/>
    <w:rsid w:val="00980826"/>
    <w:rsid w:val="00986C87"/>
    <w:rsid w:val="00996808"/>
    <w:rsid w:val="009B7DA4"/>
    <w:rsid w:val="009E770D"/>
    <w:rsid w:val="00A31859"/>
    <w:rsid w:val="00A92C91"/>
    <w:rsid w:val="00AB68BF"/>
    <w:rsid w:val="00AB6BDD"/>
    <w:rsid w:val="00B94A9A"/>
    <w:rsid w:val="00BC559E"/>
    <w:rsid w:val="00C1008C"/>
    <w:rsid w:val="00CD5C74"/>
    <w:rsid w:val="00CF04DB"/>
    <w:rsid w:val="00D61294"/>
    <w:rsid w:val="00DD35AB"/>
    <w:rsid w:val="00EC4AF1"/>
    <w:rsid w:val="00ED1B86"/>
    <w:rsid w:val="00F12926"/>
    <w:rsid w:val="00F73838"/>
    <w:rsid w:val="00F97D5F"/>
    <w:rsid w:val="00FF3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0AC"/>
  </w:style>
  <w:style w:type="paragraph" w:styleId="Footer">
    <w:name w:val="footer"/>
    <w:basedOn w:val="Normal"/>
    <w:link w:val="FooterChar"/>
    <w:uiPriority w:val="99"/>
    <w:unhideWhenUsed/>
    <w:rsid w:val="0003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0AC"/>
  </w:style>
  <w:style w:type="paragraph" w:customStyle="1" w:styleId="worktitle">
    <w:name w:val="work_title"/>
    <w:basedOn w:val="Normal"/>
    <w:rsid w:val="0052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526F58"/>
  </w:style>
  <w:style w:type="character" w:customStyle="1" w:styleId="bold">
    <w:name w:val="bold"/>
    <w:basedOn w:val="DefaultParagraphFont"/>
    <w:rsid w:val="00526F58"/>
  </w:style>
  <w:style w:type="paragraph" w:customStyle="1" w:styleId="workdates">
    <w:name w:val="work_dates"/>
    <w:basedOn w:val="Normal"/>
    <w:rsid w:val="0052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52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B4ADD"/>
    <w:pPr>
      <w:ind w:left="720"/>
      <w:contextualSpacing/>
    </w:pPr>
  </w:style>
  <w:style w:type="paragraph" w:styleId="BodyText3">
    <w:name w:val="Body Text 3"/>
    <w:basedOn w:val="Normal"/>
    <w:link w:val="BodyText3Char"/>
    <w:rsid w:val="00986C87"/>
    <w:pPr>
      <w:spacing w:after="120" w:line="276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86C87"/>
    <w:rPr>
      <w:rFonts w:ascii="Calibri" w:eastAsia="Calibri" w:hAnsi="Calibri" w:cs="Times New Roman"/>
      <w:sz w:val="16"/>
      <w:szCs w:val="16"/>
    </w:rPr>
  </w:style>
  <w:style w:type="character" w:customStyle="1" w:styleId="ListParagraphChar">
    <w:name w:val="List Paragraph Char"/>
    <w:link w:val="ListParagraph"/>
    <w:uiPriority w:val="1"/>
    <w:locked/>
    <w:rsid w:val="00986C87"/>
  </w:style>
  <w:style w:type="paragraph" w:styleId="NoSpacing">
    <w:name w:val="No Spacing"/>
    <w:link w:val="NoSpacingChar"/>
    <w:qFormat/>
    <w:rsid w:val="00F97D5F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zh-CN"/>
    </w:rPr>
  </w:style>
  <w:style w:type="character" w:customStyle="1" w:styleId="NoSpacingChar">
    <w:name w:val="No Spacing Char"/>
    <w:link w:val="NoSpacing"/>
    <w:locked/>
    <w:rsid w:val="00F97D5F"/>
    <w:rPr>
      <w:rFonts w:ascii="Arial" w:eastAsia="Times New Roman" w:hAnsi="Arial" w:cs="Arial"/>
      <w:sz w:val="24"/>
      <w:szCs w:val="24"/>
      <w:lang w:eastAsia="zh-CN"/>
    </w:rPr>
  </w:style>
  <w:style w:type="character" w:styleId="Emphasis">
    <w:name w:val="Emphasis"/>
    <w:qFormat/>
    <w:rsid w:val="00066C60"/>
    <w:rPr>
      <w:i/>
      <w:iCs/>
    </w:rPr>
  </w:style>
  <w:style w:type="character" w:customStyle="1" w:styleId="ColorfulList-Accent1Char">
    <w:name w:val="Colorful List - Accent 1 Char"/>
    <w:link w:val="ColorfulList-Accent1"/>
    <w:rsid w:val="00103C25"/>
    <w:rPr>
      <w:sz w:val="22"/>
      <w:szCs w:val="22"/>
    </w:rPr>
  </w:style>
  <w:style w:type="table" w:styleId="ColorfulList-Accent1">
    <w:name w:val="Colorful List Accent 1"/>
    <w:basedOn w:val="TableNormal"/>
    <w:link w:val="ColorfulList-Accent1Char"/>
    <w:semiHidden/>
    <w:unhideWhenUsed/>
    <w:rsid w:val="00103C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0227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57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2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97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ikanth9qli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1934</Words>
  <Characters>11029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2018-01-17T17:11:00Z</dcterms:created>
  <dcterms:modified xsi:type="dcterms:W3CDTF">2018-01-17T17:11:00Z</dcterms:modified>
</cp:coreProperties>
</file>