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7D8" w:rsidRPr="00D5510D" w:rsidRDefault="008237D8" w:rsidP="008237D8">
      <w:pPr>
        <w:spacing w:after="0" w:line="240" w:lineRule="auto"/>
        <w:jc w:val="center"/>
        <w:rPr>
          <w:rFonts w:ascii="Bell MT" w:hAnsi="Bell MT" w:cstheme="minorHAnsi"/>
          <w:b/>
          <w:sz w:val="40"/>
          <w:szCs w:val="40"/>
        </w:rPr>
      </w:pPr>
      <w:r w:rsidRPr="00D5510D">
        <w:rPr>
          <w:rFonts w:ascii="Bell MT" w:hAnsi="Bell MT" w:cstheme="minorHAnsi"/>
          <w:b/>
          <w:sz w:val="40"/>
          <w:szCs w:val="40"/>
        </w:rPr>
        <w:t>S</w:t>
      </w:r>
      <w:r>
        <w:rPr>
          <w:rFonts w:ascii="Bell MT" w:hAnsi="Bell MT" w:cstheme="minorHAnsi"/>
          <w:b/>
          <w:sz w:val="40"/>
          <w:szCs w:val="40"/>
        </w:rPr>
        <w:t xml:space="preserve">RINIVAS </w:t>
      </w:r>
      <w:r w:rsidR="007F489D">
        <w:rPr>
          <w:rFonts w:ascii="Bell MT" w:hAnsi="Bell MT" w:cstheme="minorHAnsi"/>
          <w:b/>
          <w:sz w:val="40"/>
          <w:szCs w:val="40"/>
        </w:rPr>
        <w:t>M</w:t>
      </w:r>
    </w:p>
    <w:p w:rsidR="008237D8" w:rsidRPr="00D5510D" w:rsidRDefault="008237D8" w:rsidP="008237D8">
      <w:pPr>
        <w:spacing w:after="0" w:line="240" w:lineRule="auto"/>
        <w:jc w:val="center"/>
        <w:rPr>
          <w:rFonts w:ascii="Bell MT" w:hAnsi="Bell MT" w:cstheme="minorHAnsi"/>
          <w:b/>
          <w:sz w:val="24"/>
          <w:szCs w:val="24"/>
        </w:rPr>
      </w:pPr>
      <w:r w:rsidRPr="00D5510D">
        <w:rPr>
          <w:rFonts w:ascii="Bell MT" w:hAnsi="Bell MT" w:cstheme="minorHAnsi"/>
          <w:b/>
          <w:sz w:val="40"/>
          <w:szCs w:val="40"/>
        </w:rPr>
        <w:t xml:space="preserve">WORKDAY </w:t>
      </w:r>
      <w:r>
        <w:rPr>
          <w:rFonts w:ascii="Bell MT" w:hAnsi="Bell MT" w:cstheme="minorHAnsi"/>
          <w:b/>
          <w:sz w:val="40"/>
          <w:szCs w:val="40"/>
        </w:rPr>
        <w:t>HCM</w:t>
      </w:r>
      <w:r w:rsidRPr="00D5510D">
        <w:rPr>
          <w:rFonts w:ascii="Bell MT" w:hAnsi="Bell MT" w:cstheme="minorHAnsi"/>
          <w:b/>
          <w:sz w:val="40"/>
          <w:szCs w:val="40"/>
        </w:rPr>
        <w:t xml:space="preserve"> CONSULTANT</w:t>
      </w:r>
    </w:p>
    <w:p w:rsidR="008237D8" w:rsidRPr="00EC77C1" w:rsidRDefault="008237D8" w:rsidP="008237D8">
      <w:pPr>
        <w:jc w:val="center"/>
        <w:rPr>
          <w:rFonts w:ascii="Bell MT" w:hAnsi="Bell MT" w:cs="Times New Roman"/>
          <w:b/>
          <w:color w:val="000000" w:themeColor="text1"/>
          <w:sz w:val="40"/>
          <w:szCs w:val="40"/>
        </w:rPr>
      </w:pPr>
      <w:r>
        <w:rPr>
          <w:rFonts w:ascii="Bell MT" w:hAnsi="Bell MT" w:cstheme="minorHAnsi"/>
          <w:b/>
          <w:sz w:val="24"/>
          <w:szCs w:val="24"/>
        </w:rPr>
        <w:t xml:space="preserve">(E) </w:t>
      </w:r>
      <w:hyperlink r:id="rId5" w:history="1">
        <w:r w:rsidR="009638A9" w:rsidRPr="00D9211F">
          <w:rPr>
            <w:rStyle w:val="Hyperlink"/>
            <w:rFonts w:ascii="Bell MT" w:hAnsi="Bell MT" w:cstheme="minorHAnsi"/>
            <w:sz w:val="24"/>
            <w:szCs w:val="24"/>
          </w:rPr>
          <w:t>sriniwrkdy@gmail.com</w:t>
        </w:r>
      </w:hyperlink>
      <w:r>
        <w:rPr>
          <w:rFonts w:ascii="Bell MT" w:hAnsi="Bell MT" w:cstheme="minorHAnsi"/>
          <w:b/>
          <w:sz w:val="24"/>
          <w:szCs w:val="24"/>
        </w:rPr>
        <w:t xml:space="preserve">  (M)</w:t>
      </w:r>
      <w:r w:rsidRPr="00D5510D">
        <w:rPr>
          <w:rFonts w:ascii="Bell MT" w:hAnsi="Bell MT" w:cstheme="minorHAnsi"/>
          <w:b/>
          <w:sz w:val="24"/>
          <w:szCs w:val="24"/>
        </w:rPr>
        <w:t>+1-</w:t>
      </w:r>
      <w:r w:rsidR="007F489D">
        <w:rPr>
          <w:rFonts w:ascii="Bell MT" w:hAnsi="Bell MT" w:cstheme="minorHAnsi"/>
          <w:b/>
          <w:sz w:val="24"/>
          <w:szCs w:val="24"/>
        </w:rPr>
        <w:t>469-269-2830</w:t>
      </w:r>
    </w:p>
    <w:p w:rsidR="00633706" w:rsidRPr="008237D8" w:rsidRDefault="00633706" w:rsidP="0040592D">
      <w:pPr>
        <w:jc w:val="both"/>
        <w:rPr>
          <w:rFonts w:ascii="Bell MT" w:hAnsi="Bell MT" w:cs="Times New Roman"/>
          <w:b/>
          <w:color w:val="000000" w:themeColor="text1"/>
          <w:sz w:val="28"/>
          <w:szCs w:val="28"/>
        </w:rPr>
      </w:pPr>
      <w:r w:rsidRPr="008237D8">
        <w:rPr>
          <w:rFonts w:ascii="Bell MT" w:hAnsi="Bell MT" w:cs="Times New Roman"/>
          <w:b/>
          <w:color w:val="000000" w:themeColor="text1"/>
          <w:sz w:val="28"/>
          <w:szCs w:val="28"/>
        </w:rPr>
        <w:t>Summary:</w:t>
      </w:r>
    </w:p>
    <w:p w:rsidR="003B14DF" w:rsidRPr="00EC77C1" w:rsidRDefault="003B14DF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8+ years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of Functional and Technical experi</w:t>
      </w:r>
      <w:r w:rsidR="0040592D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ence in Business Process Flows, Reporting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and Integration.</w:t>
      </w:r>
    </w:p>
    <w:p w:rsidR="003B14DF" w:rsidRPr="00EC77C1" w:rsidRDefault="0040592D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Hands on e</w:t>
      </w:r>
      <w:r w:rsidR="003B14DF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xperience in configuration of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workday modules like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 xml:space="preserve">Staffing, </w:t>
      </w:r>
      <w:r w:rsidR="003B14DF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Benefits</w:t>
      </w:r>
      <w:r w:rsidR="003B14DF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3B14DF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Compensation</w:t>
      </w:r>
      <w:r w:rsidR="003B14DF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and different types of Simple, </w:t>
      </w:r>
      <w:r w:rsidR="003B14DF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Advanced Custom Report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s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Matrix Reports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in Workday.</w:t>
      </w:r>
    </w:p>
    <w:p w:rsidR="003B14DF" w:rsidRPr="00EC77C1" w:rsidRDefault="003B14DF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Maintenance and creation of Wor</w:t>
      </w:r>
      <w:r w:rsidR="0040592D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kday Supervisory Organizations, 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Locations, Positions, Cost centers, Cost Center hierarchies. </w:t>
      </w:r>
    </w:p>
    <w:p w:rsidR="003B14DF" w:rsidRPr="00EC77C1" w:rsidRDefault="003B14DF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Experience in developing Custom Reports, Advanced Reports and Calculated fields.</w:t>
      </w:r>
    </w:p>
    <w:p w:rsidR="003B14DF" w:rsidRPr="00EC77C1" w:rsidRDefault="003B14DF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Expertise in advanced reports wherein I had to use different business objects and related business objects in developing awaiting steps in </w:t>
      </w:r>
      <w:r w:rsidR="004B1E07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performance business processes.</w:t>
      </w:r>
    </w:p>
    <w:p w:rsidR="004B1E07" w:rsidRPr="00EC77C1" w:rsidRDefault="004B1E07" w:rsidP="004B1E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Business Process Configuring for various Modules like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Hire, Talent, Compensation, Benefit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4B1E07" w:rsidRPr="00EC77C1" w:rsidRDefault="004B1E07" w:rsidP="004B1E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Extensive experience in Reporting for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Compensation, Recruiting, Benefits, Payrolls, Absence management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4B1E07" w:rsidRPr="00EC77C1" w:rsidRDefault="004B1E07" w:rsidP="004B1E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Expertise in Workday compensation packages including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salary, bonus, allowance, commission, and merit plans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for multiple countries including merit and bonus plan processing. </w:t>
      </w:r>
    </w:p>
    <w:p w:rsidR="004B1E07" w:rsidRPr="00EC77C1" w:rsidRDefault="004B1E07" w:rsidP="004B1E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Worked on human resources activities and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compensation and benefits packages</w:t>
      </w:r>
    </w:p>
    <w:p w:rsidR="003B14DF" w:rsidRPr="00EC77C1" w:rsidRDefault="003B14DF" w:rsidP="004B1E0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Extensively knowledge on different integration - both inbound and outbound using different template models namely Core Connector,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EIB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40592D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and </w:t>
      </w:r>
      <w:r w:rsidR="0040592D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Workday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 xml:space="preserve"> Studio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3B14DF" w:rsidRPr="00EC77C1" w:rsidRDefault="003B14DF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Create standard/custom quarterly, annual and ad-hoc reports as needed by business and transform existing PeopleSoft reports to Workday Reports as part of the migration.</w:t>
      </w:r>
    </w:p>
    <w:p w:rsidR="003B14DF" w:rsidRPr="00EC77C1" w:rsidRDefault="00450F03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Worked with different staffing models, defining Hire restrictions to Job Management, Position Management and Headcount Management.</w:t>
      </w:r>
    </w:p>
    <w:p w:rsidR="00450F03" w:rsidRPr="00EC77C1" w:rsidRDefault="00450F03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Functional and Technical experience in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 xml:space="preserve">Workday HCM 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in Analysis, Design, Implementation, Production Support, Administration and Security Services.</w:t>
      </w:r>
    </w:p>
    <w:p w:rsidR="00450F03" w:rsidRPr="00EC77C1" w:rsidRDefault="00450F03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Workday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HCM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Reporting - Report Writer, creating Workday Calculated fields, Custom and Advanced reports.  </w:t>
      </w:r>
    </w:p>
    <w:p w:rsidR="00450F03" w:rsidRPr="00EC77C1" w:rsidRDefault="00450F03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Good Problem solving, Client Interaction, Training and Team building skills. </w:t>
      </w:r>
    </w:p>
    <w:p w:rsidR="00DD5FE9" w:rsidRPr="00EC77C1" w:rsidRDefault="00DD5FE9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Exceptional analytical and problem-solving skills, ability to communicate effectively at all levels of the development process.</w:t>
      </w:r>
    </w:p>
    <w:p w:rsidR="00450F03" w:rsidRPr="00EC77C1" w:rsidRDefault="00450F03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Excellent communication and interpersonal skills with problem solving abilities, effective in working independently and an exceptional team player.</w:t>
      </w:r>
    </w:p>
    <w:p w:rsidR="00DD5FE9" w:rsidRPr="00EC77C1" w:rsidRDefault="00DD5FE9" w:rsidP="004059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Strong experience in IT development environment. Capable of making proper decisions under pressure.</w:t>
      </w:r>
    </w:p>
    <w:p w:rsidR="00633706" w:rsidRPr="00EC77C1" w:rsidRDefault="00633706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Technical Skills:</w:t>
      </w:r>
    </w:p>
    <w:p w:rsidR="00633706" w:rsidRPr="00EC77C1" w:rsidRDefault="00633706" w:rsidP="00EC77C1">
      <w:pPr>
        <w:spacing w:after="0" w:line="240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Workday Skills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: Workday HCM, Workday Conversions, Workday Report writer, Wor</w:t>
      </w:r>
      <w:r w:rsidR="0040592D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kday Studio, EIB and </w:t>
      </w:r>
      <w:r w:rsidR="001140D9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Crystal Reports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633706" w:rsidRPr="00EC77C1" w:rsidRDefault="00633706" w:rsidP="00EC77C1">
      <w:pPr>
        <w:spacing w:after="0" w:line="240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Web Technologies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: XML, HTML, XLST, SOAP, XSD HT</w:t>
      </w:r>
    </w:p>
    <w:p w:rsidR="000949A4" w:rsidRPr="00EC77C1" w:rsidRDefault="000949A4" w:rsidP="00EC77C1">
      <w:pPr>
        <w:spacing w:after="0" w:line="240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Operating Systems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: Windows 10, 9x/2000/XP, Windows Vista, Linux</w:t>
      </w:r>
    </w:p>
    <w:p w:rsidR="00633706" w:rsidRDefault="000949A4" w:rsidP="00EC77C1">
      <w:pPr>
        <w:spacing w:after="0" w:line="240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Document Processing and Multimedia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: MS Power Point, MS Visio, MS Excel</w:t>
      </w:r>
    </w:p>
    <w:p w:rsidR="00EC77C1" w:rsidRDefault="00EC77C1" w:rsidP="00EC77C1">
      <w:pPr>
        <w:spacing w:after="0" w:line="240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</w:p>
    <w:p w:rsidR="00EC77C1" w:rsidRPr="00EC77C1" w:rsidRDefault="00EC77C1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Education:</w:t>
      </w:r>
    </w:p>
    <w:p w:rsidR="00EC77C1" w:rsidRPr="00EC77C1" w:rsidRDefault="00EC77C1" w:rsidP="00EC77C1">
      <w:pPr>
        <w:spacing w:after="0" w:line="240" w:lineRule="auto"/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lastRenderedPageBreak/>
        <w:tab/>
        <w:t xml:space="preserve">Completed </w:t>
      </w:r>
      <w:proofErr w:type="spellStart"/>
      <w:r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B.Tech</w:t>
      </w:r>
      <w:proofErr w:type="spellEnd"/>
      <w:r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. in CS from JNTU 2009</w:t>
      </w:r>
    </w:p>
    <w:p w:rsidR="00DD5FE9" w:rsidRPr="008237D8" w:rsidRDefault="006C63E8" w:rsidP="0040592D">
      <w:pPr>
        <w:jc w:val="both"/>
        <w:rPr>
          <w:rFonts w:ascii="Bell MT" w:hAnsi="Bell MT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237D8">
        <w:rPr>
          <w:rFonts w:ascii="Bell MT" w:hAnsi="Bell MT" w:cs="Times New Roman"/>
          <w:b/>
          <w:color w:val="000000" w:themeColor="text1"/>
          <w:sz w:val="28"/>
          <w:szCs w:val="28"/>
          <w:shd w:val="clear" w:color="auto" w:fill="FFFFFF"/>
        </w:rPr>
        <w:t xml:space="preserve">Professional </w:t>
      </w:r>
      <w:r w:rsidR="00DD5FE9" w:rsidRPr="008237D8">
        <w:rPr>
          <w:rFonts w:ascii="Bell MT" w:hAnsi="Bell MT" w:cs="Times New Roman"/>
          <w:b/>
          <w:color w:val="000000" w:themeColor="text1"/>
          <w:sz w:val="28"/>
          <w:szCs w:val="28"/>
          <w:shd w:val="clear" w:color="auto" w:fill="FFFFFF"/>
        </w:rPr>
        <w:t>Experience</w:t>
      </w:r>
      <w:r w:rsidRPr="008237D8">
        <w:rPr>
          <w:rFonts w:ascii="Bell MT" w:hAnsi="Bell MT" w:cs="Times New Roman"/>
          <w:b/>
          <w:color w:val="000000" w:themeColor="text1"/>
          <w:sz w:val="28"/>
          <w:szCs w:val="28"/>
          <w:shd w:val="clear" w:color="auto" w:fill="FFFFFF"/>
        </w:rPr>
        <w:t>:</w:t>
      </w:r>
    </w:p>
    <w:p w:rsidR="00DD5FE9" w:rsidRPr="00EC77C1" w:rsidRDefault="00DD5FE9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Workday HCM/Integration Consultant</w:t>
      </w:r>
    </w:p>
    <w:p w:rsidR="00DD5FE9" w:rsidRPr="00EC77C1" w:rsidRDefault="00F129A4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Tenneco – Lincolnshire, IL</w:t>
      </w:r>
      <w:r w:rsidR="00EC77C1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--Aug’</w:t>
      </w:r>
      <w:r w:rsidR="006C63E8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16 to Present</w:t>
      </w:r>
    </w:p>
    <w:p w:rsidR="006C63E8" w:rsidRPr="00EC77C1" w:rsidRDefault="006C63E8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Responsibilities:</w:t>
      </w:r>
    </w:p>
    <w:p w:rsidR="009C3FEC" w:rsidRDefault="009C3FEC" w:rsidP="00C54E76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Configuring the system to meet the requirements of all core HCM Setup data, Compensation, Organization, Tenant Setup and Job Setup.</w:t>
      </w:r>
    </w:p>
    <w:p w:rsidR="009C3FEC" w:rsidRDefault="009C3FEC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Conduct working sessions with the client to gather, understand and analyze business requirements.</w:t>
      </w:r>
    </w:p>
    <w:p w:rsidR="00DD5FE9" w:rsidRPr="00EC77C1" w:rsidRDefault="00DD5FE9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Worked with Advanced Reports, defining columns, business objects, fields, columns heading overriding and sorting.</w:t>
      </w:r>
    </w:p>
    <w:p w:rsidR="00DD5FE9" w:rsidRPr="00EC77C1" w:rsidRDefault="00DD5FE9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Created Advanced Reports using Calculated Fields, Filtering Report Fields, creating Sub Filters and by using related Business Objects.</w:t>
      </w:r>
    </w:p>
    <w:p w:rsidR="00DD5FE9" w:rsidRPr="00EC77C1" w:rsidRDefault="00DD5FE9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Designed, configured and automate business processes to enhance the current application systems for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HCM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including Hire, Change Job, Termination, Propose Compensation, Termination etc. </w:t>
      </w:r>
    </w:p>
    <w:p w:rsidR="00DD5FE9" w:rsidRPr="00EC77C1" w:rsidRDefault="001B450F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Maintain and support all the HR Business processes like Hiring, Performance, Compensation talent management etc. implemented in Workday.</w:t>
      </w:r>
    </w:p>
    <w:p w:rsidR="001B450F" w:rsidRPr="00EC77C1" w:rsidRDefault="001B450F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Contracting Contingent workers, convert contingent workers into Employees. </w:t>
      </w:r>
    </w:p>
    <w:p w:rsidR="001B450F" w:rsidRPr="00EC77C1" w:rsidRDefault="001B450F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Worked on setting up Scheduling of reports and understanding the required permissions for Report sharing.</w:t>
      </w:r>
    </w:p>
    <w:p w:rsidR="001B450F" w:rsidRPr="00EC77C1" w:rsidRDefault="001B450F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Managing and understanding the different data sources, business objects, primary business objects and secondary business </w:t>
      </w:r>
      <w:r w:rsidR="007B4530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objects.</w:t>
      </w:r>
    </w:p>
    <w:p w:rsidR="001B450F" w:rsidRPr="00EC77C1" w:rsidRDefault="001B450F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Implemented Workflow for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Core HR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, Compensation, </w:t>
      </w:r>
      <w:r w:rsidR="006C63E8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and Position,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Profile management functionality.</w:t>
      </w:r>
    </w:p>
    <w:p w:rsidR="001B450F" w:rsidRPr="00EC77C1" w:rsidRDefault="001B450F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Documentation of Workday processes/configurations/customizations. </w:t>
      </w:r>
    </w:p>
    <w:p w:rsidR="001B450F" w:rsidRPr="00EC77C1" w:rsidRDefault="0009545C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Performed configuration work as needed to support new and existing functionality</w:t>
      </w:r>
      <w:r w:rsidR="008D1928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8D1928" w:rsidRPr="00EC77C1" w:rsidRDefault="008D1928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Creating the report writer reports, worked with standard and Custom Reports, using the security in the reports. </w:t>
      </w:r>
    </w:p>
    <w:p w:rsidR="008D1928" w:rsidRPr="00EC77C1" w:rsidRDefault="008D1928" w:rsidP="006C63E8">
      <w:pPr>
        <w:pStyle w:val="ListParagraph"/>
        <w:numPr>
          <w:ilvl w:val="0"/>
          <w:numId w:val="3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Involved in writing Test Plans, Test Scenarios and Test C</w:t>
      </w:r>
      <w:r w:rsidR="007B4530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ases.</w:t>
      </w:r>
    </w:p>
    <w:p w:rsidR="008D1928" w:rsidRPr="00EC77C1" w:rsidRDefault="008D1928" w:rsidP="0040592D">
      <w:p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ENVIRONMENT: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Workday EIB, Workday Report Writer, Document Transformation, XML, XSLT, end to end business process.</w:t>
      </w:r>
    </w:p>
    <w:p w:rsidR="008D1928" w:rsidRPr="00EC77C1" w:rsidRDefault="00396EA0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Workday HCM/Integration Consultant</w:t>
      </w:r>
    </w:p>
    <w:p w:rsidR="008D1928" w:rsidRPr="00EC77C1" w:rsidRDefault="005A37EB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VISA</w:t>
      </w:r>
      <w:r w:rsidR="008237D8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,</w:t>
      </w:r>
      <w:r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 xml:space="preserve"> Ashburn,VA</w:t>
      </w:r>
      <w:r w:rsidR="00EC77C1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--Mar’15 to Jul’</w:t>
      </w:r>
      <w:r w:rsidR="006C63E8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16</w:t>
      </w:r>
    </w:p>
    <w:p w:rsidR="006C63E8" w:rsidRPr="00EC77C1" w:rsidRDefault="006C63E8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Responsibilities:</w:t>
      </w:r>
    </w:p>
    <w:p w:rsidR="00BD63AA" w:rsidRPr="00EC77C1" w:rsidRDefault="00BD63AA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Worked on post-implementation support and enhancements. </w:t>
      </w:r>
    </w:p>
    <w:p w:rsidR="00BD63AA" w:rsidRPr="00EC77C1" w:rsidRDefault="00BD63AA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Created/Scheduled and maintained Complex Integrations to/from Workday to different third-Party vendors that includ</w:t>
      </w:r>
      <w:r w:rsidR="00887042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es different benefits providers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BD63AA" w:rsidRPr="00EC77C1" w:rsidRDefault="0009545C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09545C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Worked with different staffing models, defining hire restrictions to job management, position management</w:t>
      </w:r>
      <w:r w:rsidR="00BD63AA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BD63AA" w:rsidRPr="00EC77C1" w:rsidRDefault="00BD63AA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Testing during Workday new version release process and any ad-hoc testing.</w:t>
      </w:r>
    </w:p>
    <w:p w:rsidR="00BD63AA" w:rsidRPr="00EC77C1" w:rsidRDefault="00BD63AA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Write, maintain, and support a variety of reports and queries - both standard and custom.</w:t>
      </w:r>
    </w:p>
    <w:p w:rsidR="00BD63AA" w:rsidRPr="00EC77C1" w:rsidRDefault="00BD63AA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Create various integrations and used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 xml:space="preserve"> XSLT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code to transform XML data to various files formats and to safely deliver files using SFTP server.</w:t>
      </w:r>
    </w:p>
    <w:p w:rsidR="00BD63AA" w:rsidRPr="00EC77C1" w:rsidRDefault="0009545C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Created Job Profiles, Grades and Grade Profiles</w:t>
      </w:r>
      <w:r w:rsidR="00BD63AA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396EA0" w:rsidRPr="00EC77C1" w:rsidRDefault="00396EA0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Involved in Workday Implementations, Workday business process configuration options in staffing, Compensation, Time off/leave events, Talent Management Events. </w:t>
      </w:r>
    </w:p>
    <w:p w:rsidR="00396EA0" w:rsidRPr="00EC77C1" w:rsidRDefault="00396EA0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lastRenderedPageBreak/>
        <w:t>Generated reports annually and quarterly reflecting all the active employees whose deferrals have reached the limit specified by organization and developed employee category per business needs.</w:t>
      </w:r>
    </w:p>
    <w:p w:rsidR="00396EA0" w:rsidRPr="00EC77C1" w:rsidRDefault="00396EA0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Worked on setting up scheduling of reports and understanding the required permissions for report sharing. </w:t>
      </w:r>
    </w:p>
    <w:p w:rsidR="00396EA0" w:rsidRPr="00EC77C1" w:rsidRDefault="00396EA0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Provides functional expertise for system issues and resolution with functional end users.</w:t>
      </w:r>
    </w:p>
    <w:p w:rsidR="00396EA0" w:rsidRPr="00EC77C1" w:rsidRDefault="00396EA0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Assist the integration consulting team in helping to configure and test integrations between Workday and third party/custom solutions. Automate processes where possible.</w:t>
      </w:r>
    </w:p>
    <w:p w:rsidR="00396EA0" w:rsidRPr="00EC77C1" w:rsidRDefault="0009545C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Setup and edited Benefit Groups, Plans, Events and underlying Eligibility Rules</w:t>
      </w:r>
      <w:r w:rsidR="00C324CE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C324CE" w:rsidRPr="00EC77C1" w:rsidRDefault="00C324CE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Configured Business Processes such as </w:t>
      </w:r>
      <w:r w:rsidR="00FD7FAE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on</w:t>
      </w:r>
      <w:r w:rsidR="006C63E8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boarding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, Hire, Organization assignment, Job Change.</w:t>
      </w:r>
    </w:p>
    <w:p w:rsidR="00C324CE" w:rsidRPr="00EC77C1" w:rsidRDefault="00C324CE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Setup and edited Comp Plans (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Salary, Hourly, Unit, Bonus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, etc.) and underlying eligibility rules </w:t>
      </w:r>
      <w:r w:rsidRPr="00EC77C1">
        <w:rPr>
          <w:rFonts w:ascii="Bell MT" w:hAnsi="Bell MT" w:cs="Times New Roman"/>
          <w:color w:val="000000" w:themeColor="text1"/>
          <w:sz w:val="24"/>
          <w:szCs w:val="24"/>
        </w:rPr>
        <w:br/>
      </w:r>
      <w:r w:rsidR="006C63E8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addressed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support tickets routed to the Compensation group.</w:t>
      </w:r>
    </w:p>
    <w:p w:rsidR="00C324CE" w:rsidRPr="00EC77C1" w:rsidRDefault="00C324CE" w:rsidP="006C63E8">
      <w:pPr>
        <w:pStyle w:val="ListParagraph"/>
        <w:numPr>
          <w:ilvl w:val="0"/>
          <w:numId w:val="4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Conducted unit testing and support system testing. Error/bugs handling and resolutions.</w:t>
      </w:r>
    </w:p>
    <w:p w:rsidR="00C324CE" w:rsidRPr="00EC77C1" w:rsidRDefault="00C324CE" w:rsidP="0040592D">
      <w:p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ENVIRONMENT: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Workday EIB, Workday Report Writer, Workday HCM, Calculated Fields and Workday Studio.</w:t>
      </w:r>
    </w:p>
    <w:p w:rsidR="00C324CE" w:rsidRPr="00EC77C1" w:rsidRDefault="00C324CE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Workday HCM Consultant:</w:t>
      </w:r>
    </w:p>
    <w:p w:rsidR="00C324CE" w:rsidRPr="00EC77C1" w:rsidRDefault="00C324CE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Amgen,</w:t>
      </w:r>
      <w:r w:rsidR="00EC77C1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Thousand Oaks, CA--July’13 to Feb’</w:t>
      </w:r>
      <w:r w:rsidR="006C63E8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15</w:t>
      </w:r>
    </w:p>
    <w:p w:rsidR="00C324CE" w:rsidRPr="00EC77C1" w:rsidRDefault="006C63E8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Responsibilities:</w:t>
      </w:r>
    </w:p>
    <w:p w:rsidR="00C324CE" w:rsidRPr="00EC77C1" w:rsidRDefault="00826CF0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Transforming business requirements into functional specifications.</w:t>
      </w:r>
    </w:p>
    <w:p w:rsidR="00826CF0" w:rsidRPr="00EC77C1" w:rsidRDefault="00826CF0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Understanding the process flow and defining the scope, analyzing the dependencies and creating the functional design. Developed and maintained documentation.</w:t>
      </w:r>
    </w:p>
    <w:p w:rsidR="00826CF0" w:rsidRPr="00EC77C1" w:rsidRDefault="004755CD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Designed built and executed data Conversion from PeopleSoft to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Workday HCM.</w:t>
      </w:r>
    </w:p>
    <w:p w:rsidR="004755CD" w:rsidRPr="00EC77C1" w:rsidRDefault="004755CD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Help team in functional configuration and technical integration of the Workday application.</w:t>
      </w:r>
    </w:p>
    <w:p w:rsidR="004755CD" w:rsidRPr="00EC77C1" w:rsidRDefault="00FA39E4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Design Workday HCM data conversion process.</w:t>
      </w:r>
    </w:p>
    <w:p w:rsidR="00C324CE" w:rsidRPr="00EC77C1" w:rsidRDefault="00FA39E4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Worked on complete cycle of Compensation (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Compensation Criteria, Plans &amp; Grades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), Configuring Security to the employees in an organization while using</w:t>
      </w:r>
      <w:r w:rsidR="009D6B5C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Workday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 Report Writer, Business Intelligence Reporting Tool (BIRT), and creating custom integrations with third party applications using Workday Cloud Connect, and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Enterprise Interface Builder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(EIB).</w:t>
      </w:r>
    </w:p>
    <w:p w:rsidR="009D6B5C" w:rsidRPr="00EC77C1" w:rsidRDefault="009D6B5C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Created test scenarios for testing all in scope many Business Processes like Hire, Job Change, Promote, Transfer, Terminate, Compensation changes, Employee Self Service process, Manager Self-service processes, etc. </w:t>
      </w:r>
    </w:p>
    <w:p w:rsidR="009D6B5C" w:rsidRPr="00EC77C1" w:rsidRDefault="009D6B5C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Generated custom Workday reports and modified the existing custom reports. </w:t>
      </w:r>
    </w:p>
    <w:p w:rsidR="009D6B5C" w:rsidRPr="00EC77C1" w:rsidRDefault="009D6B5C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Interact with Business analysts and end users to clarify requirements and use cases.</w:t>
      </w:r>
    </w:p>
    <w:p w:rsidR="009D6B5C" w:rsidRPr="00EC77C1" w:rsidRDefault="009D6B5C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Built and managed integration using Calculated Fields, EIB, Document Transformation, Workday Connector,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XML, XSLT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and Web Services technologies</w:t>
      </w:r>
    </w:p>
    <w:p w:rsidR="00AD1EAD" w:rsidRPr="00EC77C1" w:rsidRDefault="00AD1EAD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Participate in local and regional Workday module review session, requirement gathering session, facilitate requirements meetings, development walk through, and user acceptance testing sessions with the client.</w:t>
      </w:r>
    </w:p>
    <w:p w:rsidR="00AD1EAD" w:rsidRPr="00EC77C1" w:rsidRDefault="00AD1EAD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Created Supervisory Organizations, Cost Centers, Cost Center Hierarchies, and location hierarchies' maintenance, and modification of Workday Business Processes and definitions.</w:t>
      </w:r>
    </w:p>
    <w:p w:rsidR="00AD1EAD" w:rsidRPr="00EC77C1" w:rsidRDefault="00AD1EAD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Worked with Core HR and Talent Management modules on planned activities and coordinate across offshore teams, tasks, issues and risks of functional process.</w:t>
      </w:r>
    </w:p>
    <w:p w:rsidR="00AD1EAD" w:rsidRPr="00EC77C1" w:rsidRDefault="00AD1EAD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Performs Workday day to day support tasks for Compensation and Talent, maintain data integrity.</w:t>
      </w:r>
    </w:p>
    <w:p w:rsidR="00AD1EAD" w:rsidRPr="00EC77C1" w:rsidRDefault="00AD1EAD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Worked with Pe</w:t>
      </w:r>
      <w:r w:rsidR="006C63E8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rformance Management, Pre-hire, </w:t>
      </w:r>
      <w:r w:rsidR="00FD7FAE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on</w:t>
      </w:r>
      <w:r w:rsidR="006C63E8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boarding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, Manager Evaluation, Succession Planning reports. </w:t>
      </w:r>
    </w:p>
    <w:p w:rsidR="00AD1EAD" w:rsidRPr="00EC77C1" w:rsidRDefault="00AD1EAD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lastRenderedPageBreak/>
        <w:t>Develop testing strategies and verification scenarios along with project Scope and Requirements documents</w:t>
      </w:r>
    </w:p>
    <w:p w:rsidR="00AD1EAD" w:rsidRPr="00EC77C1" w:rsidRDefault="00AD1EAD" w:rsidP="006C63E8">
      <w:pPr>
        <w:pStyle w:val="ListParagraph"/>
        <w:numPr>
          <w:ilvl w:val="0"/>
          <w:numId w:val="5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Managed job description and workflow of employee data for compensation module including job families, pay ranges, bonus scales, grading and supervisor setup.</w:t>
      </w:r>
    </w:p>
    <w:p w:rsidR="00AD1EAD" w:rsidRPr="00EC77C1" w:rsidRDefault="00712D27" w:rsidP="0040592D">
      <w:p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ENVIRONMENT: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Workday I</w:t>
      </w:r>
      <w:r w:rsidR="00AD1EAD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ntegrations, Workday Studio,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XML, XSLT, Workday Report Writing, Custom Reports and Calculated Fields.</w:t>
      </w:r>
    </w:p>
    <w:p w:rsidR="00466FCC" w:rsidRPr="00EC77C1" w:rsidRDefault="00466FCC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1" w:name="_Hlk497180107"/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 xml:space="preserve">SAP SD Consultant </w:t>
      </w:r>
    </w:p>
    <w:p w:rsidR="00466FCC" w:rsidRPr="00EC77C1" w:rsidRDefault="00466FCC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HBL Power Systems</w:t>
      </w:r>
      <w:r w:rsidR="008237D8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,Hyderabad</w:t>
      </w:r>
      <w:r w:rsid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--</w:t>
      </w:r>
      <w:r w:rsidR="00AC3769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Jun</w:t>
      </w:r>
      <w:r w:rsid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’11 to Apr’</w:t>
      </w:r>
      <w:r w:rsidR="00AC3769"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13</w:t>
      </w:r>
    </w:p>
    <w:p w:rsidR="006C63E8" w:rsidRPr="00EC77C1" w:rsidRDefault="006C63E8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 xml:space="preserve">Responsibilities: </w:t>
      </w:r>
    </w:p>
    <w:p w:rsidR="00C707BD" w:rsidRPr="00EC77C1" w:rsidRDefault="00C707BD" w:rsidP="006C63E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Responsible for gathering requirement analysis and development of the application through interactions with business process owners in relation to legacy and current systems.</w:t>
      </w:r>
    </w:p>
    <w:p w:rsidR="00C707BD" w:rsidRPr="00EC77C1" w:rsidRDefault="00C707BD" w:rsidP="006C63E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Configuration of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 xml:space="preserve">SD 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Enterprise Structure and initial customization as per business needs.</w:t>
      </w:r>
    </w:p>
    <w:p w:rsidR="00C707BD" w:rsidRPr="00EC77C1" w:rsidRDefault="00C707BD" w:rsidP="006C63E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Configured and customized exclusive Pricing Procedures with Price, Costs, </w:t>
      </w:r>
      <w:r w:rsidR="006C63E8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Surcharges, Discount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, Freight, Profit Margin using Condition Technique.</w:t>
      </w:r>
    </w:p>
    <w:p w:rsidR="00C707BD" w:rsidRPr="00EC77C1" w:rsidRDefault="00C707BD" w:rsidP="006C63E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Configured order to cash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(OTC)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processes including sales order to invoicing, and cashapplication.</w:t>
      </w:r>
    </w:p>
    <w:p w:rsidR="00C707BD" w:rsidRPr="00EC77C1" w:rsidRDefault="00C707BD" w:rsidP="006C63E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Worked in customer master conversion. Analyzed legacy customer records to map properly to the SAP systems and successfully migrated the customer master records using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LSMW.</w:t>
      </w:r>
    </w:p>
    <w:p w:rsidR="00C707BD" w:rsidRPr="00EC77C1" w:rsidRDefault="006C63E8" w:rsidP="006C63E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Worked in customer master conversion. </w:t>
      </w:r>
      <w:r w:rsidR="00C707BD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Analyzed legacy customer records to map properly.</w:t>
      </w:r>
    </w:p>
    <w:p w:rsidR="00C707BD" w:rsidRPr="00EC77C1" w:rsidRDefault="00C707BD" w:rsidP="006C63E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Maintained copying control from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 xml:space="preserve">Sales / Delivery 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/ Billing documents for consignment and third party.</w:t>
      </w:r>
    </w:p>
    <w:p w:rsidR="00C707BD" w:rsidRPr="00EC77C1" w:rsidRDefault="00C707BD" w:rsidP="006C63E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Created and customized billing documents and billing methods and rules. </w:t>
      </w:r>
      <w:r w:rsidR="006C63E8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Added enhancements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to the billing plans types and created date determination rule and configured the date category.</w:t>
      </w:r>
    </w:p>
    <w:p w:rsidR="00C707BD" w:rsidRPr="00EC77C1" w:rsidRDefault="00C707BD" w:rsidP="006C63E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Configured delivery processing, picking, packing, automatic batch determination, shippingpoint determination and storage location determination.</w:t>
      </w:r>
    </w:p>
    <w:p w:rsidR="00C707BD" w:rsidRPr="00EC77C1" w:rsidRDefault="00C707BD" w:rsidP="006C63E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Worked on automatic credit limit checks according to a range of criteria and in line withcompany’s requirements. Also defined at what point the system carries out these checks (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order, delivery, goods issue, etc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.)</w:t>
      </w:r>
    </w:p>
    <w:p w:rsidR="00C707BD" w:rsidRPr="00EC77C1" w:rsidRDefault="00C707BD" w:rsidP="006C63E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Migration of Master data - customer masters, material masters, pricing masters from the legacy system into 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SAP.</w:t>
      </w:r>
    </w:p>
    <w:p w:rsidR="00C707BD" w:rsidRPr="00EC77C1" w:rsidRDefault="00C707BD" w:rsidP="006C63E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End user trainings and preparing the user manual.</w:t>
      </w:r>
    </w:p>
    <w:p w:rsidR="00C707BD" w:rsidRPr="00EC77C1" w:rsidRDefault="00C707BD" w:rsidP="0040592D">
      <w:p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ENVIRONMENT:</w:t>
      </w:r>
      <w:r w:rsidR="00D31034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SAP R/3,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ECC 6.0</w:t>
      </w:r>
    </w:p>
    <w:p w:rsidR="00AD1EAD" w:rsidRPr="00EC77C1" w:rsidRDefault="00AC3769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2" w:name="_Hlk497180297"/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 xml:space="preserve">SAP SD </w:t>
      </w:r>
      <w:r w:rsidR="008237D8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Analyst</w:t>
      </w:r>
    </w:p>
    <w:bookmarkEnd w:id="2"/>
    <w:p w:rsidR="00AD1EAD" w:rsidRPr="00EC77C1" w:rsidRDefault="00AC3769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WIPRO Technologies</w:t>
      </w:r>
      <w:r w:rsidR="008237D8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, Hyderabad</w:t>
      </w:r>
      <w:r w:rsid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-Jul’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 xml:space="preserve">09 to </w:t>
      </w:r>
      <w:r w:rsid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Apr’</w:t>
      </w: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11</w:t>
      </w:r>
    </w:p>
    <w:p w:rsidR="00AC3769" w:rsidRPr="00EC77C1" w:rsidRDefault="00AC3769" w:rsidP="00EC77C1">
      <w:pPr>
        <w:spacing w:after="0" w:line="240" w:lineRule="auto"/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Responsibilities: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Extensively involved in configuration of Material Master Records, Ve</w:t>
      </w:r>
      <w:r w:rsidR="00FD5333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ndor Master Record, and Master d</w:t>
      </w: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ata for Vendor, Customer, Materials and Bill of Materials. 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Worked on Transaction Types, Copy controls, Custo</w:t>
      </w:r>
      <w:r w:rsidR="00F239EA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mer Master, Text Determination.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Involved in configuration of various Requirement Types on the Sales Order line items, based on                                                 Strategy Groups and Strategy Rules. 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Working on day-to-day requirements generated by the company and ensure prompt resolution within SLA. 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Understand the Business Requirements and configure the system based on the inputs given.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Customized outbound delivery documents, picking, packing, and transportation. 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Customized transport and delivery scheduling, delivery note, backward delivery scheduling, partial delivery, and grouping of deliveries. 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lastRenderedPageBreak/>
        <w:t>Configured backward and forward scheduling in deliveries 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Exclusion Techniques to generate the required condition types in the pricing procedure.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Documentation for the performed Support functions. 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Provide Functional Specification to the Technical Consultants in building new layout for Reports and Output based on Client Requirements. 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Set up Sales &amp; Distribution Organizational structure and various basic functions in S&amp;D: Partner Determination, Pricing, Master data, Inquiry, Quotation, Sales Order, Delivery, Billing Documents, Invoice. 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Worked on designing the pricing procedure. </w:t>
      </w:r>
    </w:p>
    <w:p w:rsidR="00AC3769" w:rsidRPr="00EC77C1" w:rsidRDefault="00AC3769" w:rsidP="003B247E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Configured pricing procedure, condition types, access sequence, and built custom pricing tables. </w:t>
      </w:r>
    </w:p>
    <w:p w:rsidR="008237D8" w:rsidRDefault="00AC3769" w:rsidP="008237D8">
      <w:pPr>
        <w:pStyle w:val="ListParagraph"/>
        <w:numPr>
          <w:ilvl w:val="0"/>
          <w:numId w:val="6"/>
        </w:num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  <w:r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Configured account determination, and identified account </w:t>
      </w:r>
      <w:r w:rsidR="003B247E" w:rsidRPr="00EC77C1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keys to post to the related G/L</w:t>
      </w:r>
    </w:p>
    <w:p w:rsidR="008237D8" w:rsidRPr="008237D8" w:rsidRDefault="008237D8" w:rsidP="008237D8">
      <w:pPr>
        <w:jc w:val="both"/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8237D8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Environment</w:t>
      </w:r>
      <w:proofErr w:type="gramStart"/>
      <w:r w:rsidRPr="008237D8">
        <w:rPr>
          <w:rFonts w:ascii="Bell MT" w:hAnsi="Bell MT" w:cs="Times New Roman"/>
          <w:b/>
          <w:color w:val="000000" w:themeColor="text1"/>
          <w:sz w:val="24"/>
          <w:szCs w:val="24"/>
          <w:shd w:val="clear" w:color="auto" w:fill="FFFFFF"/>
        </w:rPr>
        <w:t>:</w:t>
      </w:r>
      <w:bookmarkStart w:id="3" w:name="_Hlk497180482"/>
      <w:r w:rsidRPr="008237D8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>SAP</w:t>
      </w:r>
      <w:proofErr w:type="gramEnd"/>
      <w:r w:rsidRPr="008237D8"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  <w:t xml:space="preserve"> R/3 ,ECC 5.0</w:t>
      </w:r>
      <w:r>
        <w:t> </w:t>
      </w:r>
      <w:bookmarkEnd w:id="3"/>
    </w:p>
    <w:p w:rsidR="008237D8" w:rsidRPr="008237D8" w:rsidRDefault="008237D8" w:rsidP="008237D8">
      <w:pPr>
        <w:jc w:val="both"/>
        <w:rPr>
          <w:rFonts w:ascii="Bell MT" w:hAnsi="Bell MT" w:cs="Times New Roman"/>
          <w:color w:val="000000" w:themeColor="text1"/>
          <w:sz w:val="24"/>
          <w:szCs w:val="24"/>
          <w:shd w:val="clear" w:color="auto" w:fill="FFFFFF"/>
        </w:rPr>
      </w:pPr>
    </w:p>
    <w:bookmarkEnd w:id="1"/>
    <w:p w:rsidR="008D1928" w:rsidRPr="00EC77C1" w:rsidRDefault="008D1928" w:rsidP="0040592D">
      <w:pPr>
        <w:jc w:val="both"/>
        <w:rPr>
          <w:rFonts w:ascii="Bell MT" w:hAnsi="Bell MT" w:cs="Arial"/>
          <w:b/>
          <w:color w:val="000000" w:themeColor="text1"/>
          <w:sz w:val="24"/>
          <w:szCs w:val="24"/>
          <w:shd w:val="clear" w:color="auto" w:fill="FFFFFF"/>
        </w:rPr>
      </w:pPr>
    </w:p>
    <w:sectPr w:rsidR="008D1928" w:rsidRPr="00EC77C1" w:rsidSect="001140D9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47B23"/>
    <w:multiLevelType w:val="hybridMultilevel"/>
    <w:tmpl w:val="6D608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02281"/>
    <w:multiLevelType w:val="hybridMultilevel"/>
    <w:tmpl w:val="B1B86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9A4B9F"/>
    <w:multiLevelType w:val="hybridMultilevel"/>
    <w:tmpl w:val="D460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40FF2"/>
    <w:multiLevelType w:val="hybridMultilevel"/>
    <w:tmpl w:val="D1E85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E85717"/>
    <w:multiLevelType w:val="hybridMultilevel"/>
    <w:tmpl w:val="8A62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C62522"/>
    <w:multiLevelType w:val="hybridMultilevel"/>
    <w:tmpl w:val="9932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4F7D20"/>
    <w:multiLevelType w:val="hybridMultilevel"/>
    <w:tmpl w:val="33AA854A"/>
    <w:lvl w:ilvl="0" w:tplc="08AC254C">
      <w:numFmt w:val="bullet"/>
      <w:lvlText w:val="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14DF"/>
    <w:rsid w:val="00074738"/>
    <w:rsid w:val="000949A4"/>
    <w:rsid w:val="0009545C"/>
    <w:rsid w:val="000C0EF5"/>
    <w:rsid w:val="0011306D"/>
    <w:rsid w:val="001140D9"/>
    <w:rsid w:val="00160DCC"/>
    <w:rsid w:val="001B450F"/>
    <w:rsid w:val="001C6CCF"/>
    <w:rsid w:val="00272EDA"/>
    <w:rsid w:val="00316ED5"/>
    <w:rsid w:val="00396EA0"/>
    <w:rsid w:val="003B14DF"/>
    <w:rsid w:val="003B247E"/>
    <w:rsid w:val="003E740B"/>
    <w:rsid w:val="0040592D"/>
    <w:rsid w:val="00421DDD"/>
    <w:rsid w:val="00450F03"/>
    <w:rsid w:val="00466FCC"/>
    <w:rsid w:val="004755CD"/>
    <w:rsid w:val="004B1E07"/>
    <w:rsid w:val="004D72BD"/>
    <w:rsid w:val="00506A8A"/>
    <w:rsid w:val="00583110"/>
    <w:rsid w:val="005A37EB"/>
    <w:rsid w:val="005E36DD"/>
    <w:rsid w:val="00633706"/>
    <w:rsid w:val="006C63E8"/>
    <w:rsid w:val="00712D27"/>
    <w:rsid w:val="007B4530"/>
    <w:rsid w:val="007F489D"/>
    <w:rsid w:val="008237D8"/>
    <w:rsid w:val="00826CF0"/>
    <w:rsid w:val="008428C4"/>
    <w:rsid w:val="00887042"/>
    <w:rsid w:val="00890220"/>
    <w:rsid w:val="008D1928"/>
    <w:rsid w:val="008E1EC8"/>
    <w:rsid w:val="00935CF8"/>
    <w:rsid w:val="009638A9"/>
    <w:rsid w:val="009C3FEC"/>
    <w:rsid w:val="009D6B5C"/>
    <w:rsid w:val="00A01D0E"/>
    <w:rsid w:val="00A70922"/>
    <w:rsid w:val="00AC2CBE"/>
    <w:rsid w:val="00AC3769"/>
    <w:rsid w:val="00AD1EAD"/>
    <w:rsid w:val="00AF0B80"/>
    <w:rsid w:val="00BD63AA"/>
    <w:rsid w:val="00BF293A"/>
    <w:rsid w:val="00C26FFA"/>
    <w:rsid w:val="00C324CE"/>
    <w:rsid w:val="00C707BD"/>
    <w:rsid w:val="00D21644"/>
    <w:rsid w:val="00D31034"/>
    <w:rsid w:val="00DD5FE9"/>
    <w:rsid w:val="00EC77C1"/>
    <w:rsid w:val="00F129A4"/>
    <w:rsid w:val="00F239EA"/>
    <w:rsid w:val="00FA39E4"/>
    <w:rsid w:val="00FD5333"/>
    <w:rsid w:val="00FD7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3B14DF"/>
  </w:style>
  <w:style w:type="paragraph" w:styleId="ListParagraph">
    <w:name w:val="List Paragraph"/>
    <w:basedOn w:val="Normal"/>
    <w:uiPriority w:val="34"/>
    <w:qFormat/>
    <w:rsid w:val="00C707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3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37D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38A9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3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niwrkd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1861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WORKDAY</vt:lpstr>
    </vt:vector>
  </TitlesOfParts>
  <Company/>
  <LinksUpToDate>false</LinksUpToDate>
  <CharactersWithSpaces>12449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2018-05-17T20:05:00Z</dcterms:created>
  <dcterms:modified xsi:type="dcterms:W3CDTF">2018-05-17T20:05:00Z</dcterms:modified>
</cp:coreProperties>
</file>