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4856" w:rsidRPr="004E13B8" w:rsidRDefault="00504856" w:rsidP="00504856">
      <w:pPr>
        <w:pStyle w:val="Title"/>
        <w:ind w:right="-58"/>
        <w:jc w:val="left"/>
        <w:rPr>
          <w:rFonts w:ascii="Book Antiqua" w:hAnsi="Book Antiqua"/>
          <w:spacing w:val="36"/>
          <w:sz w:val="44"/>
          <w:szCs w:val="44"/>
        </w:rPr>
      </w:pPr>
      <w:bookmarkStart w:id="0" w:name="_Hlk524467443"/>
      <w:r w:rsidRPr="004E13B8">
        <w:rPr>
          <w:rFonts w:ascii="Book Antiqua" w:hAnsi="Book Antiqua"/>
          <w:spacing w:val="36"/>
          <w:sz w:val="44"/>
          <w:szCs w:val="44"/>
        </w:rPr>
        <w:t>Srinivasa</w:t>
      </w:r>
    </w:p>
    <w:p w:rsidR="00504856" w:rsidRPr="00106ACC" w:rsidRDefault="00504856" w:rsidP="00504856">
      <w:pPr>
        <w:rPr>
          <w:rFonts w:ascii="Book Antiqua" w:hAnsi="Book Antiqua"/>
          <w:sz w:val="18"/>
          <w:szCs w:val="18"/>
        </w:rPr>
      </w:pPr>
    </w:p>
    <w:tbl>
      <w:tblPr>
        <w:tblW w:w="10188" w:type="dxa"/>
        <w:tblBorders>
          <w:bottom w:val="single" w:sz="18" w:space="0" w:color="000000"/>
        </w:tblBorders>
        <w:tblLook w:val="04A0"/>
      </w:tblPr>
      <w:tblGrid>
        <w:gridCol w:w="4248"/>
        <w:gridCol w:w="5940"/>
      </w:tblGrid>
      <w:tr w:rsidR="00504856" w:rsidRPr="003605A5" w:rsidTr="008F60EF">
        <w:tc>
          <w:tcPr>
            <w:tcW w:w="4248" w:type="dxa"/>
            <w:shd w:val="solid" w:color="auto" w:fill="auto"/>
          </w:tcPr>
          <w:p w:rsidR="00504856" w:rsidRPr="00E04C82" w:rsidRDefault="00504856" w:rsidP="003863DF">
            <w:pPr>
              <w:ind w:left="-58"/>
              <w:rPr>
                <w:rFonts w:ascii="Book Antiqua" w:hAnsi="Book Antiqua"/>
                <w:b/>
                <w:smallCaps/>
                <w:color w:val="FFFFFF"/>
                <w:spacing w:val="16"/>
                <w:sz w:val="28"/>
                <w:szCs w:val="28"/>
              </w:rPr>
            </w:pPr>
            <w:bookmarkStart w:id="1" w:name="_Hlk524467389"/>
            <w:r w:rsidRPr="00E04C82">
              <w:rPr>
                <w:rFonts w:ascii="Book Antiqua" w:hAnsi="Book Antiqua"/>
                <w:b/>
                <w:smallCaps/>
                <w:color w:val="FFFFFF"/>
                <w:spacing w:val="16"/>
                <w:sz w:val="28"/>
                <w:szCs w:val="28"/>
              </w:rPr>
              <w:t xml:space="preserve">Database </w:t>
            </w:r>
            <w:r w:rsidR="00B83D8B">
              <w:rPr>
                <w:rFonts w:ascii="Book Antiqua" w:hAnsi="Book Antiqua"/>
                <w:b/>
                <w:smallCaps/>
                <w:color w:val="FFFFFF"/>
                <w:spacing w:val="16"/>
                <w:sz w:val="28"/>
                <w:szCs w:val="28"/>
              </w:rPr>
              <w:t>Administrator</w:t>
            </w:r>
          </w:p>
        </w:tc>
        <w:tc>
          <w:tcPr>
            <w:tcW w:w="5940" w:type="dxa"/>
          </w:tcPr>
          <w:p w:rsidR="00504856" w:rsidRPr="00AF6A30" w:rsidRDefault="00504856" w:rsidP="003863DF">
            <w:pPr>
              <w:rPr>
                <w:rFonts w:ascii="Book Antiqua" w:hAnsi="Book Antiqua"/>
                <w:color w:val="000000"/>
                <w:spacing w:val="-4"/>
                <w:sz w:val="20"/>
                <w:szCs w:val="20"/>
              </w:rPr>
            </w:pPr>
          </w:p>
        </w:tc>
      </w:tr>
      <w:bookmarkEnd w:id="1"/>
    </w:tbl>
    <w:p w:rsidR="00504856" w:rsidRPr="0009389A" w:rsidRDefault="00504856" w:rsidP="00504856">
      <w:pPr>
        <w:pStyle w:val="PlainText"/>
        <w:ind w:right="-58"/>
        <w:rPr>
          <w:rFonts w:ascii="Book Antiqua" w:eastAsia="MS Mincho" w:hAnsi="Book Antiqua" w:cs="Mangal"/>
          <w:bCs/>
          <w:sz w:val="12"/>
          <w:szCs w:val="12"/>
        </w:rPr>
      </w:pPr>
    </w:p>
    <w:p w:rsidR="00504856" w:rsidRPr="00281A2B" w:rsidRDefault="00504856" w:rsidP="00504856">
      <w:pPr>
        <w:pStyle w:val="PlainText"/>
        <w:ind w:right="-58"/>
        <w:rPr>
          <w:rFonts w:ascii="Book Antiqua" w:hAnsi="Book Antiqua" w:cs="Arial"/>
          <w:b/>
          <w:color w:val="000000"/>
          <w:sz w:val="22"/>
          <w:szCs w:val="22"/>
        </w:rPr>
      </w:pPr>
      <w:bookmarkStart w:id="2" w:name="_Hlk524467568"/>
      <w:bookmarkEnd w:id="0"/>
      <w:r w:rsidRPr="00281A2B">
        <w:rPr>
          <w:rFonts w:ascii="Book Antiqua" w:hAnsi="Book Antiqua" w:cs="Arial"/>
          <w:color w:val="000000"/>
          <w:sz w:val="22"/>
          <w:szCs w:val="22"/>
        </w:rPr>
        <w:t xml:space="preserve">Database </w:t>
      </w:r>
      <w:r w:rsidR="005741E7" w:rsidRPr="00281A2B">
        <w:rPr>
          <w:rFonts w:ascii="Book Antiqua" w:hAnsi="Book Antiqua" w:cs="Arial"/>
          <w:color w:val="000000"/>
          <w:sz w:val="22"/>
          <w:szCs w:val="22"/>
        </w:rPr>
        <w:t>Administrator</w:t>
      </w:r>
      <w:r w:rsidRPr="00281A2B">
        <w:rPr>
          <w:rFonts w:ascii="Book Antiqua" w:hAnsi="Book Antiqua" w:cs="Arial"/>
          <w:color w:val="000000"/>
          <w:sz w:val="22"/>
          <w:szCs w:val="22"/>
        </w:rPr>
        <w:t xml:space="preserve"> with extensive experience designing, coding, testing and supporting next-generation database solutions in Oracle enterprise and SQL Server environments. </w:t>
      </w:r>
      <w:r w:rsidRPr="00281A2B">
        <w:rPr>
          <w:rFonts w:ascii="Book Antiqua" w:eastAsia="MS Mincho" w:hAnsi="Book Antiqua"/>
          <w:sz w:val="22"/>
          <w:szCs w:val="22"/>
        </w:rPr>
        <w:t xml:space="preserve">Proficient in an assortment of technologies, including </w:t>
      </w:r>
      <w:r w:rsidR="005741E7" w:rsidRPr="00281A2B">
        <w:rPr>
          <w:rFonts w:ascii="Book Antiqua" w:eastAsia="MS Mincho" w:hAnsi="Book Antiqua"/>
          <w:sz w:val="22"/>
          <w:szCs w:val="22"/>
        </w:rPr>
        <w:t>AWS Cloud</w:t>
      </w:r>
      <w:r w:rsidR="00281A2B" w:rsidRPr="00281A2B">
        <w:rPr>
          <w:rFonts w:ascii="Book Antiqua" w:eastAsia="MS Mincho" w:hAnsi="Book Antiqua"/>
          <w:sz w:val="22"/>
          <w:szCs w:val="22"/>
        </w:rPr>
        <w:t>Technologies</w:t>
      </w:r>
      <w:r w:rsidR="001B344C" w:rsidRPr="00281A2B">
        <w:rPr>
          <w:rFonts w:ascii="Book Antiqua" w:eastAsia="MS Mincho" w:hAnsi="Book Antiqua"/>
          <w:sz w:val="22"/>
          <w:szCs w:val="22"/>
        </w:rPr>
        <w:t xml:space="preserve"> like IAM,EC2,S3,AWSCLI,</w:t>
      </w:r>
      <w:r w:rsidR="00A6625C" w:rsidRPr="00281A2B">
        <w:rPr>
          <w:rFonts w:ascii="Book Antiqua" w:eastAsia="MS Mincho" w:hAnsi="Book Antiqua"/>
          <w:sz w:val="22"/>
          <w:szCs w:val="22"/>
        </w:rPr>
        <w:t>Amazon</w:t>
      </w:r>
      <w:r w:rsidR="00872640" w:rsidRPr="00281A2B">
        <w:rPr>
          <w:rFonts w:ascii="Book Antiqua" w:eastAsia="MS Mincho" w:hAnsi="Book Antiqua"/>
          <w:sz w:val="22"/>
          <w:szCs w:val="22"/>
        </w:rPr>
        <w:t>Redshift,</w:t>
      </w:r>
      <w:r w:rsidR="00542000" w:rsidRPr="00281A2B">
        <w:rPr>
          <w:rFonts w:ascii="Book Antiqua" w:eastAsia="MS Mincho" w:hAnsi="Book Antiqua"/>
          <w:sz w:val="22"/>
          <w:szCs w:val="22"/>
        </w:rPr>
        <w:t>Python</w:t>
      </w:r>
      <w:r w:rsidRPr="00281A2B">
        <w:rPr>
          <w:rFonts w:ascii="Book Antiqua" w:eastAsia="MS Mincho" w:hAnsi="Book Antiqua"/>
          <w:sz w:val="22"/>
          <w:szCs w:val="22"/>
        </w:rPr>
        <w:t xml:space="preserve">,Windows, Linux and Unix. </w:t>
      </w:r>
      <w:r w:rsidR="00542000" w:rsidRPr="00281A2B">
        <w:rPr>
          <w:rFonts w:ascii="Book Antiqua" w:eastAsia="MS Mincho" w:hAnsi="Book Antiqua"/>
          <w:sz w:val="22"/>
          <w:szCs w:val="22"/>
        </w:rPr>
        <w:t>S</w:t>
      </w:r>
      <w:r w:rsidRPr="00281A2B">
        <w:rPr>
          <w:rFonts w:ascii="Book Antiqua" w:hAnsi="Book Antiqua" w:cs="Arial"/>
          <w:b/>
          <w:color w:val="000000"/>
          <w:sz w:val="22"/>
          <w:szCs w:val="22"/>
        </w:rPr>
        <w:t>kills include:</w:t>
      </w:r>
    </w:p>
    <w:p w:rsidR="00504856" w:rsidRPr="00281A2B" w:rsidRDefault="00504856" w:rsidP="00504856">
      <w:pPr>
        <w:pStyle w:val="PlainText"/>
        <w:ind w:right="-58"/>
        <w:rPr>
          <w:rFonts w:ascii="Book Antiqua" w:eastAsia="MS Mincho" w:hAnsi="Book Antiqua" w:cs="Mangal"/>
          <w:bCs/>
          <w:sz w:val="22"/>
          <w:szCs w:val="22"/>
        </w:rPr>
      </w:pPr>
    </w:p>
    <w:tbl>
      <w:tblPr>
        <w:tblW w:w="10170" w:type="dxa"/>
        <w:tblInd w:w="18" w:type="dxa"/>
        <w:tblBorders>
          <w:insideH w:val="single" w:sz="4" w:space="0" w:color="auto"/>
          <w:insideV w:val="single" w:sz="4" w:space="0" w:color="auto"/>
        </w:tblBorders>
        <w:shd w:val="clear" w:color="auto" w:fill="FFFFFF"/>
        <w:tblLook w:val="01E0"/>
      </w:tblPr>
      <w:tblGrid>
        <w:gridCol w:w="5040"/>
        <w:gridCol w:w="5130"/>
      </w:tblGrid>
      <w:tr w:rsidR="00504856" w:rsidRPr="00281A2B" w:rsidTr="00807C03">
        <w:trPr>
          <w:trHeight w:val="60"/>
        </w:trPr>
        <w:tc>
          <w:tcPr>
            <w:tcW w:w="5040" w:type="dxa"/>
            <w:shd w:val="clear" w:color="auto" w:fill="FFFFFF"/>
          </w:tcPr>
          <w:p w:rsidR="00504856" w:rsidRPr="00281A2B" w:rsidRDefault="00504856" w:rsidP="00504856">
            <w:pPr>
              <w:pStyle w:val="PlainText"/>
              <w:numPr>
                <w:ilvl w:val="0"/>
                <w:numId w:val="42"/>
              </w:numPr>
              <w:tabs>
                <w:tab w:val="clear" w:pos="360"/>
                <w:tab w:val="num" w:pos="702"/>
              </w:tabs>
              <w:ind w:left="702" w:right="-58"/>
              <w:rPr>
                <w:rFonts w:ascii="Book Antiqua" w:eastAsia="MS Mincho" w:hAnsi="Book Antiqua" w:cs="Tahoma"/>
                <w:sz w:val="22"/>
                <w:szCs w:val="22"/>
              </w:rPr>
            </w:pPr>
            <w:r w:rsidRPr="00281A2B">
              <w:rPr>
                <w:rFonts w:ascii="Book Antiqua" w:eastAsia="MS Mincho" w:hAnsi="Book Antiqua" w:cs="Tahoma"/>
                <w:sz w:val="22"/>
                <w:szCs w:val="22"/>
              </w:rPr>
              <w:t>Database Administration</w:t>
            </w:r>
          </w:p>
          <w:p w:rsidR="00504856" w:rsidRPr="00281A2B" w:rsidRDefault="00926559" w:rsidP="00504856">
            <w:pPr>
              <w:pStyle w:val="PlainText"/>
              <w:numPr>
                <w:ilvl w:val="0"/>
                <w:numId w:val="42"/>
              </w:numPr>
              <w:tabs>
                <w:tab w:val="clear" w:pos="360"/>
                <w:tab w:val="num" w:pos="702"/>
              </w:tabs>
              <w:ind w:left="702" w:right="-58"/>
              <w:rPr>
                <w:rFonts w:ascii="Book Antiqua" w:eastAsia="MS Mincho" w:hAnsi="Book Antiqua" w:cs="Tahoma"/>
                <w:sz w:val="22"/>
                <w:szCs w:val="22"/>
              </w:rPr>
            </w:pPr>
            <w:r>
              <w:rPr>
                <w:rFonts w:ascii="Book Antiqua" w:eastAsia="MS Mincho" w:hAnsi="Book Antiqua" w:cs="Tahoma"/>
                <w:sz w:val="22"/>
                <w:szCs w:val="22"/>
              </w:rPr>
              <w:t xml:space="preserve">AWS Cloud Configuration </w:t>
            </w:r>
          </w:p>
          <w:p w:rsidR="00504856" w:rsidRPr="00281A2B" w:rsidRDefault="00926559" w:rsidP="00504856">
            <w:pPr>
              <w:pStyle w:val="PlainText"/>
              <w:numPr>
                <w:ilvl w:val="0"/>
                <w:numId w:val="42"/>
              </w:numPr>
              <w:tabs>
                <w:tab w:val="clear" w:pos="360"/>
                <w:tab w:val="num" w:pos="702"/>
              </w:tabs>
              <w:ind w:left="702" w:right="-58"/>
              <w:rPr>
                <w:rFonts w:ascii="Book Antiqua" w:eastAsia="MS Mincho" w:hAnsi="Book Antiqua" w:cs="Tahoma"/>
                <w:sz w:val="22"/>
                <w:szCs w:val="22"/>
              </w:rPr>
            </w:pPr>
            <w:r>
              <w:rPr>
                <w:rFonts w:ascii="Book Antiqua" w:eastAsia="MS Mincho" w:hAnsi="Book Antiqua" w:cs="Tahoma"/>
                <w:sz w:val="22"/>
                <w:szCs w:val="22"/>
              </w:rPr>
              <w:t xml:space="preserve">Python Programming </w:t>
            </w:r>
          </w:p>
          <w:p w:rsidR="00504856" w:rsidRPr="00281A2B" w:rsidRDefault="00001D2D" w:rsidP="00F6712B">
            <w:pPr>
              <w:pStyle w:val="PlainText"/>
              <w:numPr>
                <w:ilvl w:val="0"/>
                <w:numId w:val="42"/>
              </w:numPr>
              <w:tabs>
                <w:tab w:val="clear" w:pos="360"/>
                <w:tab w:val="num" w:pos="702"/>
              </w:tabs>
              <w:ind w:left="702" w:right="-58"/>
              <w:rPr>
                <w:rFonts w:ascii="Book Antiqua" w:eastAsia="MS Mincho" w:hAnsi="Book Antiqua" w:cs="Tahoma"/>
                <w:sz w:val="22"/>
                <w:szCs w:val="22"/>
              </w:rPr>
            </w:pPr>
            <w:r>
              <w:rPr>
                <w:rFonts w:ascii="Book Antiqua" w:eastAsia="MS Mincho" w:hAnsi="Book Antiqua" w:cs="Tahoma"/>
                <w:sz w:val="22"/>
                <w:szCs w:val="22"/>
              </w:rPr>
              <w:t>Linux/Windows</w:t>
            </w:r>
            <w:r w:rsidR="00F6712B">
              <w:rPr>
                <w:rFonts w:ascii="Book Antiqua" w:eastAsia="MS Mincho" w:hAnsi="Book Antiqua" w:cs="Tahoma"/>
                <w:sz w:val="22"/>
                <w:szCs w:val="22"/>
              </w:rPr>
              <w:t xml:space="preserve"> Administration </w:t>
            </w:r>
          </w:p>
        </w:tc>
        <w:tc>
          <w:tcPr>
            <w:tcW w:w="5130" w:type="dxa"/>
            <w:shd w:val="clear" w:color="auto" w:fill="FFFFFF"/>
            <w:vAlign w:val="center"/>
          </w:tcPr>
          <w:p w:rsidR="00504856" w:rsidRPr="00281A2B" w:rsidRDefault="00001D2D" w:rsidP="00504856">
            <w:pPr>
              <w:pStyle w:val="PlainText"/>
              <w:numPr>
                <w:ilvl w:val="0"/>
                <w:numId w:val="43"/>
              </w:numPr>
              <w:tabs>
                <w:tab w:val="clear" w:pos="360"/>
                <w:tab w:val="num" w:pos="582"/>
              </w:tabs>
              <w:ind w:left="582" w:right="-58"/>
              <w:rPr>
                <w:rFonts w:ascii="Book Antiqua" w:eastAsia="MS Mincho" w:hAnsi="Book Antiqua" w:cs="Tahoma"/>
                <w:sz w:val="22"/>
                <w:szCs w:val="22"/>
              </w:rPr>
            </w:pPr>
            <w:r>
              <w:rPr>
                <w:rFonts w:ascii="Book Antiqua" w:eastAsia="MS Mincho" w:hAnsi="Book Antiqua" w:cs="Tahoma"/>
                <w:sz w:val="22"/>
                <w:szCs w:val="22"/>
              </w:rPr>
              <w:t>Cloud DB</w:t>
            </w:r>
            <w:r w:rsidR="00504856" w:rsidRPr="00281A2B">
              <w:rPr>
                <w:rFonts w:ascii="Book Antiqua" w:eastAsia="MS Mincho" w:hAnsi="Book Antiqua" w:cs="Tahoma"/>
                <w:sz w:val="22"/>
                <w:szCs w:val="22"/>
              </w:rPr>
              <w:t>Administration</w:t>
            </w:r>
          </w:p>
          <w:p w:rsidR="00504856" w:rsidRPr="00281A2B" w:rsidRDefault="00EE282D" w:rsidP="00504856">
            <w:pPr>
              <w:pStyle w:val="PlainText"/>
              <w:numPr>
                <w:ilvl w:val="0"/>
                <w:numId w:val="43"/>
              </w:numPr>
              <w:tabs>
                <w:tab w:val="clear" w:pos="360"/>
                <w:tab w:val="num" w:pos="582"/>
              </w:tabs>
              <w:ind w:left="582" w:right="-58"/>
              <w:rPr>
                <w:rFonts w:ascii="Book Antiqua" w:eastAsia="MS Mincho" w:hAnsi="Book Antiqua" w:cs="Tahoma"/>
                <w:sz w:val="22"/>
                <w:szCs w:val="22"/>
              </w:rPr>
            </w:pPr>
            <w:r w:rsidRPr="00281A2B">
              <w:rPr>
                <w:rFonts w:ascii="Book Antiqua" w:eastAsia="MS Mincho" w:hAnsi="Book Antiqua" w:cs="Tahoma"/>
                <w:sz w:val="22"/>
                <w:szCs w:val="22"/>
              </w:rPr>
              <w:t xml:space="preserve">AWS Cloud </w:t>
            </w:r>
            <w:r w:rsidR="005F3E24" w:rsidRPr="00281A2B">
              <w:rPr>
                <w:rFonts w:ascii="Book Antiqua" w:eastAsia="MS Mincho" w:hAnsi="Book Antiqua" w:cs="Tahoma"/>
                <w:sz w:val="22"/>
                <w:szCs w:val="22"/>
              </w:rPr>
              <w:t>Database Migrations</w:t>
            </w:r>
          </w:p>
          <w:p w:rsidR="00504856" w:rsidRPr="00281A2B" w:rsidRDefault="00EE282D" w:rsidP="00504856">
            <w:pPr>
              <w:pStyle w:val="PlainText"/>
              <w:numPr>
                <w:ilvl w:val="0"/>
                <w:numId w:val="43"/>
              </w:numPr>
              <w:tabs>
                <w:tab w:val="clear" w:pos="360"/>
                <w:tab w:val="num" w:pos="582"/>
              </w:tabs>
              <w:ind w:left="582" w:right="-58"/>
              <w:rPr>
                <w:rFonts w:ascii="Book Antiqua" w:eastAsia="MS Mincho" w:hAnsi="Book Antiqua" w:cs="Tahoma"/>
                <w:sz w:val="22"/>
                <w:szCs w:val="22"/>
              </w:rPr>
            </w:pPr>
            <w:r w:rsidRPr="00281A2B">
              <w:rPr>
                <w:rFonts w:ascii="Book Antiqua" w:eastAsia="MS Mincho" w:hAnsi="Book Antiqua" w:cs="Tahoma"/>
                <w:sz w:val="22"/>
                <w:szCs w:val="22"/>
              </w:rPr>
              <w:t xml:space="preserve">AWS Cloud </w:t>
            </w:r>
            <w:r w:rsidR="00001D2D">
              <w:rPr>
                <w:rFonts w:ascii="Book Antiqua" w:eastAsia="MS Mincho" w:hAnsi="Book Antiqua" w:cs="Tahoma"/>
                <w:sz w:val="22"/>
                <w:szCs w:val="22"/>
              </w:rPr>
              <w:t>Security</w:t>
            </w:r>
            <w:r w:rsidR="005F3E24" w:rsidRPr="00281A2B">
              <w:rPr>
                <w:rFonts w:ascii="Book Antiqua" w:eastAsia="MS Mincho" w:hAnsi="Book Antiqua" w:cs="Tahoma"/>
                <w:sz w:val="22"/>
                <w:szCs w:val="22"/>
              </w:rPr>
              <w:t>Administration</w:t>
            </w:r>
          </w:p>
          <w:p w:rsidR="00504856" w:rsidRPr="00281A2B" w:rsidRDefault="00001D2D" w:rsidP="00001D2D">
            <w:pPr>
              <w:pStyle w:val="PlainText"/>
              <w:numPr>
                <w:ilvl w:val="0"/>
                <w:numId w:val="43"/>
              </w:numPr>
              <w:tabs>
                <w:tab w:val="clear" w:pos="360"/>
                <w:tab w:val="num" w:pos="582"/>
              </w:tabs>
              <w:ind w:left="582" w:right="-58"/>
              <w:rPr>
                <w:rFonts w:ascii="Book Antiqua" w:eastAsia="MS Mincho" w:hAnsi="Book Antiqua" w:cs="Tahoma"/>
                <w:sz w:val="22"/>
                <w:szCs w:val="22"/>
              </w:rPr>
            </w:pPr>
            <w:r>
              <w:rPr>
                <w:rFonts w:ascii="Book Antiqua" w:eastAsia="MS Mincho" w:hAnsi="Book Antiqua" w:cs="Tahoma"/>
                <w:sz w:val="22"/>
                <w:szCs w:val="22"/>
              </w:rPr>
              <w:t xml:space="preserve">AWS/Azure/Google Cloud </w:t>
            </w:r>
            <w:r w:rsidR="00B3545F">
              <w:rPr>
                <w:rFonts w:ascii="Book Antiqua" w:eastAsia="MS Mincho" w:hAnsi="Book Antiqua" w:cs="Tahoma"/>
                <w:sz w:val="22"/>
                <w:szCs w:val="22"/>
              </w:rPr>
              <w:t>Platform</w:t>
            </w:r>
          </w:p>
        </w:tc>
      </w:tr>
      <w:bookmarkEnd w:id="2"/>
    </w:tbl>
    <w:p w:rsidR="00701D15" w:rsidRDefault="00701D15" w:rsidP="00701D15">
      <w:pPr>
        <w:jc w:val="both"/>
        <w:rPr>
          <w:rFonts w:ascii="Book Antiqua" w:eastAsia="MingLiU-ExtB" w:hAnsi="Book Antiqua" w:cstheme="minorHAnsi"/>
          <w:b/>
          <w:bCs/>
          <w:sz w:val="22"/>
          <w:szCs w:val="22"/>
          <w:u w:val="single"/>
        </w:rPr>
      </w:pPr>
    </w:p>
    <w:p w:rsidR="007C57F5" w:rsidRPr="00701D15" w:rsidRDefault="007C57F5" w:rsidP="00B72E20">
      <w:pPr>
        <w:pStyle w:val="levnl12"/>
        <w:tabs>
          <w:tab w:val="clear" w:pos="720"/>
          <w:tab w:val="left" w:pos="550"/>
        </w:tabs>
        <w:ind w:left="0" w:firstLine="0"/>
        <w:jc w:val="both"/>
        <w:rPr>
          <w:rFonts w:ascii="Book Antiqua" w:hAnsi="Book Antiqua" w:cstheme="minorHAnsi"/>
          <w:sz w:val="22"/>
          <w:szCs w:val="22"/>
        </w:rPr>
      </w:pPr>
    </w:p>
    <w:p w:rsidR="00526AE0" w:rsidRPr="00701D15" w:rsidRDefault="00526AE0" w:rsidP="00B72E20">
      <w:pPr>
        <w:rPr>
          <w:rFonts w:ascii="Book Antiqua" w:hAnsi="Book Antiqua" w:cstheme="minorHAnsi"/>
          <w:sz w:val="22"/>
          <w:szCs w:val="22"/>
          <w:u w:val="single"/>
        </w:rPr>
      </w:pPr>
    </w:p>
    <w:tbl>
      <w:tblPr>
        <w:tblW w:w="10080" w:type="dxa"/>
        <w:tblInd w:w="108" w:type="dxa"/>
        <w:tblBorders>
          <w:bottom w:val="single" w:sz="18" w:space="0" w:color="000000"/>
        </w:tblBorders>
        <w:tblLook w:val="04A0"/>
      </w:tblPr>
      <w:tblGrid>
        <w:gridCol w:w="4140"/>
        <w:gridCol w:w="5940"/>
      </w:tblGrid>
      <w:tr w:rsidR="00FA3A6C" w:rsidRPr="003605A5" w:rsidTr="003863DF">
        <w:tc>
          <w:tcPr>
            <w:tcW w:w="4140" w:type="dxa"/>
            <w:shd w:val="solid" w:color="auto" w:fill="auto"/>
          </w:tcPr>
          <w:p w:rsidR="00FA3A6C" w:rsidRPr="007B1891" w:rsidRDefault="00FA3A6C" w:rsidP="003863DF">
            <w:pPr>
              <w:ind w:left="-58"/>
              <w:rPr>
                <w:rFonts w:ascii="Book Antiqua" w:hAnsi="Book Antiqua"/>
                <w:b/>
                <w:smallCaps/>
                <w:color w:val="FFFFFF"/>
                <w:sz w:val="28"/>
                <w:szCs w:val="28"/>
              </w:rPr>
            </w:pPr>
            <w:r w:rsidRPr="00E04C82">
              <w:rPr>
                <w:rFonts w:ascii="Book Antiqua" w:hAnsi="Book Antiqua"/>
                <w:b/>
                <w:smallCaps/>
                <w:color w:val="FFFFFF"/>
                <w:spacing w:val="16"/>
                <w:sz w:val="28"/>
                <w:szCs w:val="28"/>
              </w:rPr>
              <w:t>Experience</w:t>
            </w:r>
          </w:p>
        </w:tc>
        <w:tc>
          <w:tcPr>
            <w:tcW w:w="5940" w:type="dxa"/>
          </w:tcPr>
          <w:p w:rsidR="00FA3A6C" w:rsidRPr="003605A5" w:rsidRDefault="00FA3A6C" w:rsidP="003863DF">
            <w:pPr>
              <w:rPr>
                <w:rFonts w:ascii="Book Antiqua" w:hAnsi="Book Antiqua"/>
                <w:b/>
                <w:smallCaps/>
                <w:color w:val="000000"/>
              </w:rPr>
            </w:pPr>
          </w:p>
        </w:tc>
      </w:tr>
    </w:tbl>
    <w:p w:rsidR="00FA3A6C" w:rsidRPr="0009389A" w:rsidRDefault="00FA3A6C" w:rsidP="00FA3A6C">
      <w:pPr>
        <w:rPr>
          <w:rFonts w:ascii="Book Antiqua" w:hAnsi="Book Antiqua"/>
          <w:color w:val="000000"/>
          <w:sz w:val="12"/>
          <w:szCs w:val="12"/>
        </w:rPr>
      </w:pPr>
    </w:p>
    <w:tbl>
      <w:tblPr>
        <w:tblW w:w="10080" w:type="dxa"/>
        <w:tblInd w:w="108" w:type="dxa"/>
        <w:tblBorders>
          <w:bottom w:val="single" w:sz="4" w:space="0" w:color="auto"/>
        </w:tblBorders>
        <w:tblLook w:val="04A0"/>
      </w:tblPr>
      <w:tblGrid>
        <w:gridCol w:w="7380"/>
        <w:gridCol w:w="2700"/>
      </w:tblGrid>
      <w:tr w:rsidR="00FA3A6C" w:rsidRPr="00F21EF7" w:rsidTr="003863DF">
        <w:tc>
          <w:tcPr>
            <w:tcW w:w="7380" w:type="dxa"/>
          </w:tcPr>
          <w:p w:rsidR="00FA3A6C" w:rsidRDefault="00FA3A6C" w:rsidP="003863DF">
            <w:pPr>
              <w:pStyle w:val="PlainText"/>
              <w:tabs>
                <w:tab w:val="left" w:pos="180"/>
                <w:tab w:val="right" w:pos="10170"/>
              </w:tabs>
              <w:ind w:left="-101" w:right="-58"/>
              <w:rPr>
                <w:rFonts w:ascii="Book Antiqua" w:eastAsia="MS Mincho" w:hAnsi="Book Antiqua" w:cs="Tahoma"/>
                <w:sz w:val="22"/>
                <w:szCs w:val="22"/>
              </w:rPr>
            </w:pPr>
            <w:r>
              <w:rPr>
                <w:rFonts w:ascii="Book Antiqua" w:eastAsia="MS Mincho" w:hAnsi="Book Antiqua" w:cs="Tahoma"/>
                <w:sz w:val="22"/>
                <w:szCs w:val="22"/>
              </w:rPr>
              <w:t>Fox Network Group</w:t>
            </w:r>
            <w:r w:rsidRPr="0064249B">
              <w:rPr>
                <w:rFonts w:ascii="Book Antiqua" w:eastAsia="MS Mincho" w:hAnsi="Book Antiqua" w:cs="Tahoma"/>
                <w:sz w:val="22"/>
                <w:szCs w:val="22"/>
              </w:rPr>
              <w:t xml:space="preserve">, </w:t>
            </w:r>
            <w:r>
              <w:rPr>
                <w:rFonts w:ascii="Book Antiqua" w:eastAsia="MS Mincho" w:hAnsi="Book Antiqua" w:cs="Tahoma"/>
                <w:sz w:val="22"/>
                <w:szCs w:val="22"/>
              </w:rPr>
              <w:t>Los Angeles</w:t>
            </w:r>
            <w:r w:rsidRPr="0064249B">
              <w:rPr>
                <w:rFonts w:ascii="Book Antiqua" w:eastAsia="MS Mincho" w:hAnsi="Book Antiqua" w:cs="Tahoma"/>
                <w:sz w:val="22"/>
                <w:szCs w:val="22"/>
              </w:rPr>
              <w:t xml:space="preserve">, </w:t>
            </w:r>
            <w:r>
              <w:rPr>
                <w:rFonts w:ascii="Book Antiqua" w:eastAsia="MS Mincho" w:hAnsi="Book Antiqua" w:cs="Tahoma"/>
                <w:sz w:val="22"/>
                <w:szCs w:val="22"/>
              </w:rPr>
              <w:t>CA</w:t>
            </w:r>
          </w:p>
          <w:p w:rsidR="00FA3A6C" w:rsidRPr="009601D0" w:rsidRDefault="00FA3A6C" w:rsidP="003863DF">
            <w:pPr>
              <w:pStyle w:val="PlainText"/>
              <w:tabs>
                <w:tab w:val="left" w:pos="180"/>
              </w:tabs>
              <w:spacing w:after="40"/>
              <w:ind w:left="-101" w:right="-58"/>
              <w:rPr>
                <w:rFonts w:ascii="Book Antiqua" w:eastAsia="MS Mincho" w:hAnsi="Book Antiqua" w:cs="Tahoma"/>
                <w:i/>
              </w:rPr>
            </w:pPr>
            <w:r>
              <w:rPr>
                <w:rFonts w:ascii="Book Antiqua" w:eastAsia="MS Mincho" w:hAnsi="Book Antiqua" w:cs="Tahoma"/>
                <w:b/>
              </w:rPr>
              <w:t>Senior Database Administrator</w:t>
            </w:r>
            <w:r w:rsidR="00807C03">
              <w:rPr>
                <w:rFonts w:ascii="Book Antiqua" w:eastAsia="MS Mincho" w:hAnsi="Book Antiqua" w:cs="Tahoma"/>
                <w:b/>
              </w:rPr>
              <w:t>/Engineer</w:t>
            </w:r>
          </w:p>
        </w:tc>
        <w:tc>
          <w:tcPr>
            <w:tcW w:w="2700" w:type="dxa"/>
          </w:tcPr>
          <w:p w:rsidR="00FA3A6C" w:rsidRPr="0064249B" w:rsidRDefault="000A720A" w:rsidP="003364DD">
            <w:pPr>
              <w:pStyle w:val="PlainText"/>
              <w:tabs>
                <w:tab w:val="left" w:pos="180"/>
                <w:tab w:val="right" w:pos="10170"/>
              </w:tabs>
              <w:ind w:right="-54"/>
              <w:jc w:val="right"/>
              <w:rPr>
                <w:rFonts w:ascii="Book Antiqua" w:eastAsia="MS Mincho" w:hAnsi="Book Antiqua" w:cs="Tahoma"/>
                <w:sz w:val="22"/>
                <w:szCs w:val="22"/>
              </w:rPr>
            </w:pPr>
            <w:r>
              <w:rPr>
                <w:rFonts w:ascii="Book Antiqua" w:eastAsia="MS Mincho" w:hAnsi="Book Antiqua" w:cs="Tahoma"/>
                <w:sz w:val="22"/>
                <w:szCs w:val="22"/>
              </w:rPr>
              <w:t>3</w:t>
            </w:r>
            <w:r w:rsidR="00FA3A6C" w:rsidRPr="0064249B">
              <w:rPr>
                <w:rFonts w:ascii="Book Antiqua" w:eastAsia="MS Mincho" w:hAnsi="Book Antiqua" w:cs="Tahoma"/>
                <w:sz w:val="22"/>
                <w:szCs w:val="22"/>
              </w:rPr>
              <w:t>/20</w:t>
            </w:r>
            <w:r w:rsidR="00FA3A6C">
              <w:rPr>
                <w:rFonts w:ascii="Book Antiqua" w:eastAsia="MS Mincho" w:hAnsi="Book Antiqua" w:cs="Tahoma"/>
                <w:sz w:val="22"/>
                <w:szCs w:val="22"/>
              </w:rPr>
              <w:t>16to</w:t>
            </w:r>
            <w:r w:rsidR="003364DD">
              <w:rPr>
                <w:rFonts w:ascii="Book Antiqua" w:eastAsia="MS Mincho" w:hAnsi="Book Antiqua" w:cs="Tahoma"/>
                <w:sz w:val="22"/>
                <w:szCs w:val="22"/>
              </w:rPr>
              <w:t>08/2018</w:t>
            </w:r>
          </w:p>
        </w:tc>
      </w:tr>
    </w:tbl>
    <w:p w:rsidR="00542000" w:rsidRPr="00281A2B" w:rsidRDefault="00542000" w:rsidP="00542000">
      <w:pPr>
        <w:rPr>
          <w:rFonts w:ascii="Book Antiqua" w:hAnsi="Book Antiqua" w:cstheme="minorHAnsi"/>
          <w:sz w:val="22"/>
          <w:szCs w:val="22"/>
        </w:rPr>
      </w:pPr>
      <w:r w:rsidRPr="00281A2B">
        <w:rPr>
          <w:rFonts w:ascii="Book Antiqua" w:hAnsi="Book Antiqua" w:cstheme="minorHAnsi"/>
          <w:b/>
          <w:sz w:val="22"/>
          <w:szCs w:val="22"/>
        </w:rPr>
        <w:t>AWS Cloud:AmazonRedshift</w:t>
      </w:r>
      <w:r w:rsidR="002F25ED" w:rsidRPr="00281A2B">
        <w:rPr>
          <w:rFonts w:ascii="Book Antiqua" w:hAnsi="Book Antiqua" w:cstheme="minorHAnsi"/>
          <w:b/>
          <w:sz w:val="22"/>
          <w:szCs w:val="22"/>
        </w:rPr>
        <w:t>,Oracle</w:t>
      </w:r>
      <w:r w:rsidRPr="00281A2B">
        <w:rPr>
          <w:rFonts w:ascii="Book Antiqua" w:hAnsi="Book Antiqua" w:cstheme="minorHAnsi"/>
          <w:b/>
          <w:sz w:val="22"/>
          <w:szCs w:val="22"/>
        </w:rPr>
        <w:t>RDS,Spectrum,AWS</w:t>
      </w:r>
      <w:r w:rsidR="00281A2B">
        <w:rPr>
          <w:rFonts w:ascii="Book Antiqua" w:hAnsi="Book Antiqua" w:cstheme="minorHAnsi"/>
          <w:b/>
          <w:sz w:val="22"/>
          <w:szCs w:val="22"/>
        </w:rPr>
        <w:t xml:space="preserve"> S3,IAM,KMS,EC2,</w:t>
      </w:r>
      <w:r w:rsidRPr="00281A2B">
        <w:rPr>
          <w:rFonts w:ascii="Book Antiqua" w:hAnsi="Book Antiqua" w:cstheme="minorHAnsi"/>
          <w:b/>
          <w:sz w:val="22"/>
          <w:szCs w:val="22"/>
        </w:rPr>
        <w:t>Glue</w:t>
      </w:r>
      <w:r w:rsidR="00CA077C">
        <w:rPr>
          <w:rFonts w:ascii="Book Antiqua" w:hAnsi="Book Antiqua" w:cstheme="minorHAnsi"/>
          <w:b/>
          <w:sz w:val="22"/>
          <w:szCs w:val="22"/>
        </w:rPr>
        <w:t>,Cloudwatch</w:t>
      </w:r>
    </w:p>
    <w:p w:rsidR="00CA077C" w:rsidRDefault="00CA077C" w:rsidP="00542000">
      <w:pPr>
        <w:pStyle w:val="Body"/>
        <w:numPr>
          <w:ilvl w:val="0"/>
          <w:numId w:val="14"/>
        </w:numPr>
        <w:jc w:val="both"/>
        <w:rPr>
          <w:rFonts w:ascii="Book Antiqua" w:hAnsi="Book Antiqua" w:cstheme="minorHAnsi"/>
          <w:sz w:val="22"/>
          <w:szCs w:val="22"/>
        </w:rPr>
      </w:pPr>
      <w:r w:rsidRPr="00CA077C">
        <w:rPr>
          <w:rFonts w:ascii="Book Antiqua" w:hAnsi="Book Antiqua" w:cstheme="minorHAnsi"/>
          <w:sz w:val="22"/>
          <w:szCs w:val="22"/>
        </w:rPr>
        <w:t>Provide technical direction to maintain AWS Cloud Infrastructure in Optimal Configuration from both technical and budgetary perspectives</w:t>
      </w:r>
    </w:p>
    <w:p w:rsidR="00CA077C" w:rsidRDefault="00CA077C" w:rsidP="00542000">
      <w:pPr>
        <w:pStyle w:val="Body"/>
        <w:numPr>
          <w:ilvl w:val="0"/>
          <w:numId w:val="14"/>
        </w:numPr>
        <w:jc w:val="both"/>
        <w:rPr>
          <w:rFonts w:ascii="Book Antiqua" w:hAnsi="Book Antiqua" w:cstheme="minorHAnsi"/>
          <w:sz w:val="22"/>
          <w:szCs w:val="22"/>
        </w:rPr>
      </w:pPr>
      <w:r w:rsidRPr="00CA077C">
        <w:rPr>
          <w:rFonts w:ascii="Book Antiqua" w:hAnsi="Book Antiqua" w:cstheme="minorHAnsi"/>
          <w:sz w:val="22"/>
          <w:szCs w:val="22"/>
        </w:rPr>
        <w:t>Pro</w:t>
      </w:r>
      <w:r>
        <w:rPr>
          <w:rFonts w:ascii="Book Antiqua" w:hAnsi="Book Antiqua" w:cstheme="minorHAnsi"/>
          <w:sz w:val="22"/>
          <w:szCs w:val="22"/>
        </w:rPr>
        <w:t xml:space="preserve">vide technical expertise to the </w:t>
      </w:r>
      <w:r w:rsidRPr="00CA077C">
        <w:rPr>
          <w:rFonts w:ascii="Book Antiqua" w:hAnsi="Book Antiqua" w:cstheme="minorHAnsi"/>
          <w:sz w:val="22"/>
          <w:szCs w:val="22"/>
        </w:rPr>
        <w:t>Customer Functional Escalation Support and Incident Management Processes involving AWS Infrastructure or related issues</w:t>
      </w:r>
    </w:p>
    <w:p w:rsidR="00CA077C" w:rsidRDefault="00CA077C" w:rsidP="00542000">
      <w:pPr>
        <w:pStyle w:val="Body"/>
        <w:numPr>
          <w:ilvl w:val="0"/>
          <w:numId w:val="14"/>
        </w:numPr>
        <w:jc w:val="both"/>
        <w:rPr>
          <w:rFonts w:ascii="Book Antiqua" w:hAnsi="Book Antiqua" w:cstheme="minorHAnsi"/>
          <w:sz w:val="22"/>
          <w:szCs w:val="22"/>
        </w:rPr>
      </w:pPr>
      <w:r w:rsidRPr="00CA077C">
        <w:rPr>
          <w:rFonts w:ascii="Book Antiqua" w:hAnsi="Book Antiqua" w:cstheme="minorHAnsi"/>
          <w:sz w:val="22"/>
          <w:szCs w:val="22"/>
        </w:rPr>
        <w:t>Compose and le</w:t>
      </w:r>
      <w:r>
        <w:rPr>
          <w:rFonts w:ascii="Book Antiqua" w:hAnsi="Book Antiqua" w:cstheme="minorHAnsi"/>
          <w:sz w:val="22"/>
          <w:szCs w:val="22"/>
        </w:rPr>
        <w:t>verage AWS CloudFormation and</w:t>
      </w:r>
      <w:r w:rsidRPr="00CA077C">
        <w:rPr>
          <w:rFonts w:ascii="Book Antiqua" w:hAnsi="Book Antiqua" w:cstheme="minorHAnsi"/>
          <w:sz w:val="22"/>
          <w:szCs w:val="22"/>
        </w:rPr>
        <w:t>TerraForm Templates for utilization, to ensure repeatable, sustainable AWS infrastructure is effectively managed</w:t>
      </w:r>
    </w:p>
    <w:p w:rsidR="00CA077C" w:rsidRDefault="00CA077C" w:rsidP="00542000">
      <w:pPr>
        <w:pStyle w:val="Body"/>
        <w:numPr>
          <w:ilvl w:val="0"/>
          <w:numId w:val="14"/>
        </w:numPr>
        <w:jc w:val="both"/>
        <w:rPr>
          <w:rFonts w:ascii="Book Antiqua" w:hAnsi="Book Antiqua" w:cstheme="minorHAnsi"/>
          <w:sz w:val="22"/>
          <w:szCs w:val="22"/>
        </w:rPr>
      </w:pPr>
      <w:r w:rsidRPr="00CA077C">
        <w:rPr>
          <w:rFonts w:ascii="Book Antiqua" w:hAnsi="Book Antiqua" w:cstheme="minorHAnsi"/>
          <w:sz w:val="22"/>
          <w:szCs w:val="22"/>
        </w:rPr>
        <w:t>Deploy, test and document development, pre-production, and production environments</w:t>
      </w:r>
    </w:p>
    <w:p w:rsidR="00CA077C" w:rsidRDefault="00CA077C" w:rsidP="00542000">
      <w:pPr>
        <w:pStyle w:val="Body"/>
        <w:numPr>
          <w:ilvl w:val="0"/>
          <w:numId w:val="14"/>
        </w:numPr>
        <w:jc w:val="both"/>
        <w:rPr>
          <w:rFonts w:ascii="Book Antiqua" w:hAnsi="Book Antiqua" w:cstheme="minorHAnsi"/>
          <w:sz w:val="22"/>
          <w:szCs w:val="22"/>
        </w:rPr>
      </w:pPr>
      <w:r w:rsidRPr="00CA077C">
        <w:rPr>
          <w:rFonts w:ascii="Book Antiqua" w:hAnsi="Book Antiqua" w:cstheme="minorHAnsi"/>
          <w:sz w:val="22"/>
          <w:szCs w:val="22"/>
        </w:rPr>
        <w:t>Create gold images / AMIs and employ auto scaling</w:t>
      </w:r>
    </w:p>
    <w:p w:rsidR="00CA077C" w:rsidRDefault="00CA077C" w:rsidP="00542000">
      <w:pPr>
        <w:pStyle w:val="Body"/>
        <w:numPr>
          <w:ilvl w:val="0"/>
          <w:numId w:val="14"/>
        </w:numPr>
        <w:jc w:val="both"/>
        <w:rPr>
          <w:rFonts w:ascii="Book Antiqua" w:hAnsi="Book Antiqua" w:cstheme="minorHAnsi"/>
          <w:sz w:val="22"/>
          <w:szCs w:val="22"/>
        </w:rPr>
      </w:pPr>
      <w:r w:rsidRPr="00CA077C">
        <w:rPr>
          <w:rFonts w:ascii="Book Antiqua" w:hAnsi="Book Antiqua" w:cstheme="minorHAnsi"/>
          <w:sz w:val="22"/>
          <w:szCs w:val="22"/>
        </w:rPr>
        <w:t>Configure multi-factor authentication on virtual and hardware devices</w:t>
      </w:r>
    </w:p>
    <w:p w:rsidR="00807C03" w:rsidRPr="00807C03" w:rsidRDefault="00807C03" w:rsidP="00807C03">
      <w:pPr>
        <w:pStyle w:val="Body"/>
        <w:numPr>
          <w:ilvl w:val="0"/>
          <w:numId w:val="14"/>
        </w:numPr>
        <w:jc w:val="both"/>
        <w:rPr>
          <w:rFonts w:ascii="Book Antiqua" w:hAnsi="Book Antiqua" w:cstheme="minorHAnsi"/>
          <w:sz w:val="22"/>
          <w:szCs w:val="22"/>
        </w:rPr>
      </w:pPr>
      <w:r w:rsidRPr="00807C03">
        <w:rPr>
          <w:rFonts w:ascii="Book Antiqua" w:hAnsi="Book Antiqua" w:cstheme="minorHAnsi"/>
          <w:sz w:val="22"/>
          <w:szCs w:val="22"/>
        </w:rPr>
        <w:t>Design, Deploy and Maintain cloud infrastructure based on docker and kubernetes.</w:t>
      </w:r>
    </w:p>
    <w:p w:rsidR="00807C03" w:rsidRPr="00807C03" w:rsidRDefault="00807C03" w:rsidP="00807C03">
      <w:pPr>
        <w:pStyle w:val="Body"/>
        <w:numPr>
          <w:ilvl w:val="0"/>
          <w:numId w:val="14"/>
        </w:numPr>
        <w:jc w:val="both"/>
        <w:rPr>
          <w:rFonts w:ascii="Book Antiqua" w:hAnsi="Book Antiqua" w:cstheme="minorHAnsi"/>
          <w:sz w:val="22"/>
          <w:szCs w:val="22"/>
        </w:rPr>
      </w:pPr>
      <w:r w:rsidRPr="00807C03">
        <w:rPr>
          <w:rFonts w:ascii="Book Antiqua" w:hAnsi="Book Antiqua" w:cstheme="minorHAnsi"/>
          <w:sz w:val="22"/>
          <w:szCs w:val="22"/>
        </w:rPr>
        <w:t>Launched Kubernetes to provide a platform for automating deployment, scaling and operations of application containers across clusters of hosts.</w:t>
      </w:r>
    </w:p>
    <w:p w:rsidR="00C6231E" w:rsidRPr="00CA077C" w:rsidRDefault="00807C03" w:rsidP="00807C03">
      <w:pPr>
        <w:pStyle w:val="Body"/>
        <w:numPr>
          <w:ilvl w:val="0"/>
          <w:numId w:val="14"/>
        </w:numPr>
        <w:jc w:val="both"/>
        <w:rPr>
          <w:rFonts w:ascii="Book Antiqua" w:hAnsi="Book Antiqua" w:cstheme="minorHAnsi"/>
          <w:sz w:val="22"/>
          <w:szCs w:val="22"/>
        </w:rPr>
      </w:pPr>
      <w:r w:rsidRPr="00807C03">
        <w:rPr>
          <w:rFonts w:ascii="Book Antiqua" w:hAnsi="Book Antiqua" w:cstheme="minorHAnsi"/>
          <w:sz w:val="22"/>
          <w:szCs w:val="22"/>
        </w:rPr>
        <w:t>Experienced incontainer-based deployments using Docker, Docker Hub and Docker registries and Kubernetes.</w:t>
      </w:r>
    </w:p>
    <w:p w:rsidR="00542000" w:rsidRPr="00281A2B" w:rsidRDefault="00542000" w:rsidP="00542000">
      <w:pPr>
        <w:pStyle w:val="Body"/>
        <w:numPr>
          <w:ilvl w:val="0"/>
          <w:numId w:val="14"/>
        </w:numPr>
        <w:jc w:val="both"/>
        <w:rPr>
          <w:rFonts w:ascii="Book Antiqua" w:hAnsi="Book Antiqua" w:cstheme="minorHAnsi"/>
          <w:sz w:val="22"/>
          <w:szCs w:val="22"/>
          <w:u w:val="single"/>
        </w:rPr>
      </w:pPr>
      <w:r w:rsidRPr="00281A2B">
        <w:rPr>
          <w:rFonts w:ascii="Book Antiqua" w:hAnsi="Book Antiqua" w:cstheme="minorHAnsi"/>
          <w:sz w:val="22"/>
          <w:szCs w:val="22"/>
        </w:rPr>
        <w:t xml:space="preserve">Design, develop and document processes to migrate the on-premise relational databases (Oracle,SQLServer,Actian Vector and Matrix </w:t>
      </w:r>
      <w:r w:rsidR="00281A2B">
        <w:rPr>
          <w:rFonts w:ascii="Book Antiqua" w:hAnsi="Book Antiqua" w:cstheme="minorHAnsi"/>
          <w:sz w:val="22"/>
          <w:szCs w:val="22"/>
        </w:rPr>
        <w:t xml:space="preserve">and data to the </w:t>
      </w:r>
      <w:r w:rsidRPr="00281A2B">
        <w:rPr>
          <w:rFonts w:ascii="Book Antiqua" w:hAnsi="Book Antiqua" w:cstheme="minorHAnsi"/>
          <w:sz w:val="22"/>
          <w:szCs w:val="22"/>
        </w:rPr>
        <w:t>Cloud Amazon RDS(Redshift,Oracle,SQL Server )</w:t>
      </w:r>
    </w:p>
    <w:p w:rsidR="00DB68A1" w:rsidRDefault="00DB68A1" w:rsidP="00542000">
      <w:pPr>
        <w:pStyle w:val="Body"/>
        <w:numPr>
          <w:ilvl w:val="0"/>
          <w:numId w:val="14"/>
        </w:numPr>
        <w:jc w:val="both"/>
        <w:rPr>
          <w:rFonts w:ascii="Book Antiqua" w:hAnsi="Book Antiqua" w:cstheme="minorHAnsi"/>
          <w:sz w:val="22"/>
          <w:szCs w:val="22"/>
        </w:rPr>
      </w:pPr>
      <w:r w:rsidRPr="00281A2B">
        <w:rPr>
          <w:rFonts w:ascii="Book Antiqua" w:hAnsi="Book Antiqua" w:cstheme="minorHAnsi"/>
          <w:sz w:val="22"/>
          <w:szCs w:val="22"/>
        </w:rPr>
        <w:t xml:space="preserve">Creating users,groups,roles and policies in AWS IAM </w:t>
      </w:r>
      <w:r w:rsidR="0097715B">
        <w:rPr>
          <w:rFonts w:ascii="Book Antiqua" w:hAnsi="Book Antiqua" w:cstheme="minorHAnsi"/>
          <w:sz w:val="22"/>
          <w:szCs w:val="22"/>
        </w:rPr>
        <w:t>modifying JSON scripts</w:t>
      </w:r>
    </w:p>
    <w:p w:rsidR="00807C03" w:rsidRPr="00807C03" w:rsidRDefault="00807C03" w:rsidP="00807C03">
      <w:pPr>
        <w:pStyle w:val="Body"/>
        <w:numPr>
          <w:ilvl w:val="0"/>
          <w:numId w:val="14"/>
        </w:numPr>
        <w:jc w:val="both"/>
        <w:rPr>
          <w:rFonts w:ascii="Book Antiqua" w:hAnsi="Book Antiqua" w:cstheme="minorHAnsi"/>
          <w:sz w:val="22"/>
          <w:szCs w:val="22"/>
        </w:rPr>
      </w:pPr>
      <w:r w:rsidRPr="00807C03">
        <w:rPr>
          <w:rFonts w:ascii="Book Antiqua" w:hAnsi="Book Antiqua" w:cstheme="minorHAnsi"/>
          <w:sz w:val="22"/>
          <w:szCs w:val="22"/>
        </w:rPr>
        <w:t>Setting up huge Kubernetes platform with four clusters and providing assistance to various app teams</w:t>
      </w:r>
    </w:p>
    <w:p w:rsidR="00807C03" w:rsidRPr="00807C03" w:rsidRDefault="00807C03" w:rsidP="00807C03">
      <w:pPr>
        <w:pStyle w:val="Body"/>
        <w:numPr>
          <w:ilvl w:val="0"/>
          <w:numId w:val="14"/>
        </w:numPr>
        <w:jc w:val="both"/>
        <w:rPr>
          <w:rFonts w:ascii="Book Antiqua" w:hAnsi="Book Antiqua" w:cstheme="minorHAnsi"/>
          <w:sz w:val="22"/>
          <w:szCs w:val="22"/>
        </w:rPr>
      </w:pPr>
      <w:r w:rsidRPr="00807C03">
        <w:rPr>
          <w:rFonts w:ascii="Book Antiqua" w:hAnsi="Book Antiqua" w:cstheme="minorHAnsi"/>
          <w:sz w:val="22"/>
          <w:szCs w:val="22"/>
        </w:rPr>
        <w:t>Proficient with container systems like Docker and container orchestration like EC2 Container Service, Kubernetes, worked with Terraform.</w:t>
      </w:r>
    </w:p>
    <w:p w:rsidR="00807C03" w:rsidRPr="00807C03" w:rsidRDefault="00807C03" w:rsidP="00807C03">
      <w:pPr>
        <w:pStyle w:val="Body"/>
        <w:numPr>
          <w:ilvl w:val="0"/>
          <w:numId w:val="14"/>
        </w:numPr>
        <w:jc w:val="both"/>
        <w:rPr>
          <w:rFonts w:ascii="Book Antiqua" w:hAnsi="Book Antiqua" w:cstheme="minorHAnsi"/>
          <w:sz w:val="22"/>
          <w:szCs w:val="22"/>
        </w:rPr>
      </w:pPr>
      <w:r w:rsidRPr="00807C03">
        <w:rPr>
          <w:rFonts w:ascii="Book Antiqua" w:hAnsi="Book Antiqua" w:cstheme="minorHAnsi"/>
          <w:sz w:val="22"/>
          <w:szCs w:val="22"/>
        </w:rPr>
        <w:t>Managed Docker orchestration and Docker containerization using Kubernetes.</w:t>
      </w:r>
    </w:p>
    <w:p w:rsidR="00807C03" w:rsidRPr="00281A2B" w:rsidRDefault="00807C03" w:rsidP="00807C03">
      <w:pPr>
        <w:pStyle w:val="Body"/>
        <w:numPr>
          <w:ilvl w:val="0"/>
          <w:numId w:val="14"/>
        </w:numPr>
        <w:jc w:val="both"/>
        <w:rPr>
          <w:rFonts w:ascii="Book Antiqua" w:hAnsi="Book Antiqua" w:cstheme="minorHAnsi"/>
          <w:sz w:val="22"/>
          <w:szCs w:val="22"/>
        </w:rPr>
      </w:pPr>
      <w:r w:rsidRPr="00807C03">
        <w:rPr>
          <w:rFonts w:ascii="Book Antiqua" w:hAnsi="Book Antiqua" w:cstheme="minorHAnsi"/>
          <w:sz w:val="22"/>
          <w:szCs w:val="22"/>
        </w:rPr>
        <w:t>Used Kubernetes to orchestrate the deployment, scaling and management of Docker Containers.</w:t>
      </w:r>
    </w:p>
    <w:p w:rsidR="0097715B" w:rsidRPr="00281A2B" w:rsidRDefault="00CA077C" w:rsidP="00542000">
      <w:pPr>
        <w:pStyle w:val="Body"/>
        <w:numPr>
          <w:ilvl w:val="0"/>
          <w:numId w:val="14"/>
        </w:numPr>
        <w:jc w:val="both"/>
        <w:rPr>
          <w:rFonts w:ascii="Book Antiqua" w:hAnsi="Book Antiqua" w:cstheme="minorHAnsi"/>
          <w:sz w:val="22"/>
          <w:szCs w:val="22"/>
        </w:rPr>
      </w:pPr>
      <w:r>
        <w:rPr>
          <w:rFonts w:ascii="Book Antiqua" w:hAnsi="Book Antiqua" w:cstheme="minorHAnsi"/>
          <w:sz w:val="22"/>
          <w:szCs w:val="22"/>
        </w:rPr>
        <w:t xml:space="preserve">Working on DevOps </w:t>
      </w:r>
      <w:r w:rsidR="0097715B" w:rsidRPr="0097715B">
        <w:rPr>
          <w:rFonts w:ascii="Book Antiqua" w:hAnsi="Book Antiqua" w:cstheme="minorHAnsi"/>
          <w:sz w:val="22"/>
          <w:szCs w:val="22"/>
        </w:rPr>
        <w:t xml:space="preserve"> and processes related to Databases and Data marts</w:t>
      </w:r>
    </w:p>
    <w:p w:rsidR="00DB68A1" w:rsidRPr="00281A2B" w:rsidRDefault="00DB68A1" w:rsidP="00542000">
      <w:pPr>
        <w:pStyle w:val="Body"/>
        <w:numPr>
          <w:ilvl w:val="0"/>
          <w:numId w:val="14"/>
        </w:numPr>
        <w:jc w:val="both"/>
        <w:rPr>
          <w:rFonts w:ascii="Book Antiqua" w:hAnsi="Book Antiqua" w:cstheme="minorHAnsi"/>
          <w:sz w:val="22"/>
          <w:szCs w:val="22"/>
        </w:rPr>
      </w:pPr>
      <w:r w:rsidRPr="00281A2B">
        <w:rPr>
          <w:rFonts w:ascii="Book Antiqua" w:hAnsi="Book Antiqua" w:cstheme="minorHAnsi"/>
          <w:sz w:val="22"/>
          <w:szCs w:val="22"/>
        </w:rPr>
        <w:t>Administrating using Terraform and creating and executing Terraform scripts</w:t>
      </w:r>
    </w:p>
    <w:p w:rsidR="00542000" w:rsidRPr="00281A2B" w:rsidRDefault="00281A2B" w:rsidP="00542000">
      <w:pPr>
        <w:pStyle w:val="Body"/>
        <w:numPr>
          <w:ilvl w:val="0"/>
          <w:numId w:val="14"/>
        </w:numPr>
        <w:jc w:val="both"/>
        <w:rPr>
          <w:rFonts w:ascii="Book Antiqua" w:hAnsi="Book Antiqua" w:cstheme="minorHAnsi"/>
          <w:sz w:val="22"/>
          <w:szCs w:val="22"/>
        </w:rPr>
      </w:pPr>
      <w:r>
        <w:rPr>
          <w:rFonts w:ascii="Book Antiqua" w:hAnsi="Book Antiqua" w:cstheme="minorHAnsi"/>
          <w:sz w:val="22"/>
          <w:szCs w:val="22"/>
        </w:rPr>
        <w:lastRenderedPageBreak/>
        <w:t>Administrat</w:t>
      </w:r>
      <w:r w:rsidR="00542000" w:rsidRPr="00281A2B">
        <w:rPr>
          <w:rFonts w:ascii="Book Antiqua" w:hAnsi="Book Antiqua" w:cstheme="minorHAnsi"/>
          <w:sz w:val="22"/>
          <w:szCs w:val="22"/>
        </w:rPr>
        <w:t>ing Elastic Compute Cloud</w:t>
      </w:r>
      <w:r w:rsidR="00EE282D" w:rsidRPr="00281A2B">
        <w:rPr>
          <w:rFonts w:ascii="Book Antiqua" w:hAnsi="Book Antiqua" w:cstheme="minorHAnsi"/>
          <w:sz w:val="22"/>
          <w:szCs w:val="22"/>
        </w:rPr>
        <w:t>(EC2)</w:t>
      </w:r>
      <w:r w:rsidR="00542000" w:rsidRPr="00281A2B">
        <w:rPr>
          <w:rFonts w:ascii="Book Antiqua" w:hAnsi="Book Antiqua" w:cstheme="minorHAnsi"/>
          <w:sz w:val="22"/>
          <w:szCs w:val="22"/>
        </w:rPr>
        <w:t xml:space="preserve"> instances </w:t>
      </w:r>
    </w:p>
    <w:p w:rsidR="00542000" w:rsidRPr="00281A2B" w:rsidRDefault="00542000" w:rsidP="00542000">
      <w:pPr>
        <w:pStyle w:val="Body"/>
        <w:numPr>
          <w:ilvl w:val="0"/>
          <w:numId w:val="14"/>
        </w:numPr>
        <w:jc w:val="both"/>
        <w:rPr>
          <w:rFonts w:ascii="Book Antiqua" w:hAnsi="Book Antiqua" w:cstheme="minorHAnsi"/>
          <w:sz w:val="22"/>
          <w:szCs w:val="22"/>
        </w:rPr>
      </w:pPr>
      <w:r w:rsidRPr="00281A2B">
        <w:rPr>
          <w:rFonts w:ascii="Book Antiqua" w:hAnsi="Book Antiqua" w:cstheme="minorHAnsi"/>
          <w:sz w:val="22"/>
          <w:szCs w:val="22"/>
        </w:rPr>
        <w:t>Designing and developing database solutions based on the requirements</w:t>
      </w:r>
    </w:p>
    <w:p w:rsidR="00542000" w:rsidRPr="00281A2B" w:rsidRDefault="00542000" w:rsidP="00542000">
      <w:pPr>
        <w:pStyle w:val="Body"/>
        <w:numPr>
          <w:ilvl w:val="0"/>
          <w:numId w:val="14"/>
        </w:numPr>
        <w:jc w:val="both"/>
        <w:rPr>
          <w:rFonts w:ascii="Book Antiqua" w:hAnsi="Book Antiqua" w:cstheme="minorHAnsi"/>
          <w:sz w:val="22"/>
          <w:szCs w:val="22"/>
        </w:rPr>
      </w:pPr>
      <w:r w:rsidRPr="00281A2B">
        <w:rPr>
          <w:rFonts w:ascii="Book Antiqua" w:hAnsi="Book Antiqua" w:cstheme="minorHAnsi"/>
          <w:sz w:val="22"/>
          <w:szCs w:val="22"/>
        </w:rPr>
        <w:t>Managing all the AWS access control admin activities through Terraform</w:t>
      </w:r>
    </w:p>
    <w:p w:rsidR="00542000" w:rsidRPr="00281A2B" w:rsidRDefault="00542000" w:rsidP="00542000">
      <w:pPr>
        <w:pStyle w:val="Body"/>
        <w:numPr>
          <w:ilvl w:val="0"/>
          <w:numId w:val="14"/>
        </w:numPr>
        <w:jc w:val="both"/>
        <w:rPr>
          <w:rFonts w:ascii="Book Antiqua" w:hAnsi="Book Antiqua" w:cstheme="minorHAnsi"/>
          <w:sz w:val="22"/>
          <w:szCs w:val="22"/>
        </w:rPr>
      </w:pPr>
      <w:r w:rsidRPr="00281A2B">
        <w:rPr>
          <w:rFonts w:ascii="Book Antiqua" w:hAnsi="Book Antiqua" w:cstheme="minorHAnsi"/>
          <w:sz w:val="22"/>
          <w:szCs w:val="22"/>
        </w:rPr>
        <w:t>Ensure all migration related incidents are recorded timely, accurately and prioritized</w:t>
      </w:r>
    </w:p>
    <w:p w:rsidR="00542000" w:rsidRDefault="00542000" w:rsidP="00542000">
      <w:pPr>
        <w:pStyle w:val="Body"/>
        <w:numPr>
          <w:ilvl w:val="0"/>
          <w:numId w:val="14"/>
        </w:numPr>
        <w:jc w:val="both"/>
        <w:rPr>
          <w:rFonts w:ascii="Book Antiqua" w:hAnsi="Book Antiqua" w:cstheme="minorHAnsi"/>
          <w:sz w:val="22"/>
          <w:szCs w:val="22"/>
        </w:rPr>
      </w:pPr>
      <w:r w:rsidRPr="00281A2B">
        <w:rPr>
          <w:rFonts w:ascii="Book Antiqua" w:hAnsi="Book Antiqua" w:cstheme="minorHAnsi"/>
          <w:sz w:val="22"/>
          <w:szCs w:val="22"/>
        </w:rPr>
        <w:t>Creating tables in Redshift Spectrum and adding partitions to the tables</w:t>
      </w:r>
    </w:p>
    <w:p w:rsidR="00542000" w:rsidRPr="00281A2B" w:rsidRDefault="00542000" w:rsidP="00542000">
      <w:pPr>
        <w:pStyle w:val="Body"/>
        <w:numPr>
          <w:ilvl w:val="0"/>
          <w:numId w:val="14"/>
        </w:numPr>
        <w:jc w:val="both"/>
        <w:rPr>
          <w:rFonts w:ascii="Book Antiqua" w:hAnsi="Book Antiqua" w:cstheme="minorHAnsi"/>
          <w:sz w:val="22"/>
          <w:szCs w:val="22"/>
        </w:rPr>
      </w:pPr>
      <w:r w:rsidRPr="00281A2B">
        <w:rPr>
          <w:rFonts w:ascii="Book Antiqua" w:hAnsi="Book Antiqua" w:cstheme="minorHAnsi"/>
          <w:sz w:val="22"/>
          <w:szCs w:val="22"/>
        </w:rPr>
        <w:t xml:space="preserve">Loading and copying data </w:t>
      </w:r>
      <w:r w:rsidR="00281A2B">
        <w:rPr>
          <w:rFonts w:ascii="Book Antiqua" w:hAnsi="Book Antiqua" w:cstheme="minorHAnsi"/>
          <w:sz w:val="22"/>
          <w:szCs w:val="22"/>
        </w:rPr>
        <w:t xml:space="preserve">to cloud databases </w:t>
      </w:r>
      <w:r w:rsidRPr="00281A2B">
        <w:rPr>
          <w:rFonts w:ascii="Book Antiqua" w:hAnsi="Book Antiqua" w:cstheme="minorHAnsi"/>
          <w:sz w:val="22"/>
          <w:szCs w:val="22"/>
        </w:rPr>
        <w:t>and querying using python scripts</w:t>
      </w:r>
    </w:p>
    <w:p w:rsidR="005741E7" w:rsidRPr="00281A2B" w:rsidRDefault="005741E7" w:rsidP="00542000">
      <w:pPr>
        <w:pStyle w:val="Body"/>
        <w:numPr>
          <w:ilvl w:val="0"/>
          <w:numId w:val="14"/>
        </w:numPr>
        <w:jc w:val="both"/>
        <w:rPr>
          <w:rFonts w:ascii="Book Antiqua" w:hAnsi="Book Antiqua" w:cstheme="minorHAnsi"/>
          <w:sz w:val="22"/>
          <w:szCs w:val="22"/>
        </w:rPr>
      </w:pPr>
      <w:r w:rsidRPr="00281A2B">
        <w:rPr>
          <w:rFonts w:ascii="Book Antiqua" w:hAnsi="Book Antiqua" w:cstheme="minorHAnsi"/>
          <w:sz w:val="22"/>
          <w:szCs w:val="22"/>
        </w:rPr>
        <w:t xml:space="preserve">Creating/Resizing clusters and monitoring </w:t>
      </w:r>
      <w:r w:rsidR="00DB68A1" w:rsidRPr="00281A2B">
        <w:rPr>
          <w:rFonts w:ascii="Book Antiqua" w:hAnsi="Book Antiqua" w:cstheme="minorHAnsi"/>
          <w:sz w:val="22"/>
          <w:szCs w:val="22"/>
        </w:rPr>
        <w:t xml:space="preserve">database </w:t>
      </w:r>
      <w:r w:rsidRPr="00281A2B">
        <w:rPr>
          <w:rFonts w:ascii="Book Antiqua" w:hAnsi="Book Antiqua" w:cstheme="minorHAnsi"/>
          <w:sz w:val="22"/>
          <w:szCs w:val="22"/>
        </w:rPr>
        <w:t>cluster</w:t>
      </w:r>
      <w:r w:rsidR="00DB68A1" w:rsidRPr="00281A2B">
        <w:rPr>
          <w:rFonts w:ascii="Book Antiqua" w:hAnsi="Book Antiqua" w:cstheme="minorHAnsi"/>
          <w:sz w:val="22"/>
          <w:szCs w:val="22"/>
        </w:rPr>
        <w:t>s</w:t>
      </w:r>
      <w:r w:rsidRPr="00281A2B">
        <w:rPr>
          <w:rFonts w:ascii="Book Antiqua" w:hAnsi="Book Antiqua" w:cstheme="minorHAnsi"/>
          <w:sz w:val="22"/>
          <w:szCs w:val="22"/>
        </w:rPr>
        <w:t xml:space="preserve"> and database</w:t>
      </w:r>
      <w:r w:rsidR="00DB68A1" w:rsidRPr="00281A2B">
        <w:rPr>
          <w:rFonts w:ascii="Book Antiqua" w:hAnsi="Book Antiqua" w:cstheme="minorHAnsi"/>
          <w:sz w:val="22"/>
          <w:szCs w:val="22"/>
        </w:rPr>
        <w:t>s</w:t>
      </w:r>
      <w:r w:rsidRPr="00281A2B">
        <w:rPr>
          <w:rFonts w:ascii="Book Antiqua" w:hAnsi="Book Antiqua" w:cstheme="minorHAnsi"/>
          <w:sz w:val="22"/>
          <w:szCs w:val="22"/>
        </w:rPr>
        <w:t xml:space="preserve"> performance</w:t>
      </w:r>
      <w:r w:rsidR="00DB68A1" w:rsidRPr="00281A2B">
        <w:rPr>
          <w:rFonts w:ascii="Book Antiqua" w:hAnsi="Book Antiqua" w:cstheme="minorHAnsi"/>
          <w:sz w:val="22"/>
          <w:szCs w:val="22"/>
        </w:rPr>
        <w:t xml:space="preserve"> in AWS Cloud</w:t>
      </w:r>
    </w:p>
    <w:p w:rsidR="005741E7" w:rsidRPr="00281A2B" w:rsidRDefault="005741E7" w:rsidP="00542000">
      <w:pPr>
        <w:pStyle w:val="Body"/>
        <w:numPr>
          <w:ilvl w:val="0"/>
          <w:numId w:val="14"/>
        </w:numPr>
        <w:jc w:val="both"/>
        <w:rPr>
          <w:rFonts w:ascii="Book Antiqua" w:hAnsi="Book Antiqua" w:cstheme="minorHAnsi"/>
          <w:sz w:val="22"/>
          <w:szCs w:val="22"/>
        </w:rPr>
      </w:pPr>
      <w:r w:rsidRPr="00281A2B">
        <w:rPr>
          <w:rFonts w:ascii="Book Antiqua" w:hAnsi="Book Antiqua" w:cstheme="minorHAnsi"/>
          <w:sz w:val="22"/>
          <w:szCs w:val="22"/>
        </w:rPr>
        <w:t xml:space="preserve">Creating cloud databases and creating schemas </w:t>
      </w:r>
      <w:r w:rsidR="00F6712B">
        <w:rPr>
          <w:rFonts w:ascii="Book Antiqua" w:hAnsi="Book Antiqua" w:cstheme="minorHAnsi"/>
          <w:sz w:val="22"/>
          <w:szCs w:val="22"/>
        </w:rPr>
        <w:t>and database objects</w:t>
      </w:r>
    </w:p>
    <w:p w:rsidR="00CC2615" w:rsidRPr="00281A2B" w:rsidRDefault="00CC2615" w:rsidP="00542000">
      <w:pPr>
        <w:pStyle w:val="Body"/>
        <w:numPr>
          <w:ilvl w:val="0"/>
          <w:numId w:val="14"/>
        </w:numPr>
        <w:jc w:val="both"/>
        <w:rPr>
          <w:rFonts w:ascii="Book Antiqua" w:hAnsi="Book Antiqua" w:cstheme="minorHAnsi"/>
          <w:sz w:val="22"/>
          <w:szCs w:val="22"/>
        </w:rPr>
      </w:pPr>
      <w:r w:rsidRPr="00281A2B">
        <w:rPr>
          <w:rFonts w:ascii="Book Antiqua" w:hAnsi="Book Antiqua" w:cstheme="minorHAnsi"/>
          <w:sz w:val="22"/>
          <w:szCs w:val="22"/>
        </w:rPr>
        <w:t>Worked extensively in different flavors of Linux and different versions of Windows Servers</w:t>
      </w:r>
    </w:p>
    <w:p w:rsidR="005741E7" w:rsidRPr="00281A2B" w:rsidRDefault="003364DD" w:rsidP="00542000">
      <w:pPr>
        <w:pStyle w:val="Body"/>
        <w:numPr>
          <w:ilvl w:val="0"/>
          <w:numId w:val="14"/>
        </w:numPr>
        <w:jc w:val="both"/>
        <w:rPr>
          <w:rFonts w:ascii="Book Antiqua" w:hAnsi="Book Antiqua" w:cstheme="minorHAnsi"/>
          <w:sz w:val="22"/>
          <w:szCs w:val="22"/>
        </w:rPr>
      </w:pPr>
      <w:r w:rsidRPr="00281A2B">
        <w:rPr>
          <w:rFonts w:ascii="Book Antiqua" w:hAnsi="Book Antiqua" w:cstheme="minorHAnsi"/>
          <w:sz w:val="22"/>
          <w:szCs w:val="22"/>
        </w:rPr>
        <w:t>Creating IAM</w:t>
      </w:r>
      <w:r w:rsidR="005741E7" w:rsidRPr="00281A2B">
        <w:rPr>
          <w:rFonts w:ascii="Book Antiqua" w:hAnsi="Book Antiqua" w:cstheme="minorHAnsi"/>
          <w:sz w:val="22"/>
          <w:szCs w:val="22"/>
        </w:rPr>
        <w:t xml:space="preserve"> roles and associate the roles with database clusters</w:t>
      </w:r>
    </w:p>
    <w:p w:rsidR="005741E7" w:rsidRPr="00281A2B" w:rsidRDefault="005741E7" w:rsidP="00542000">
      <w:pPr>
        <w:pStyle w:val="Body"/>
        <w:numPr>
          <w:ilvl w:val="0"/>
          <w:numId w:val="14"/>
        </w:numPr>
        <w:jc w:val="both"/>
        <w:rPr>
          <w:rFonts w:ascii="Book Antiqua" w:hAnsi="Book Antiqua" w:cstheme="minorHAnsi"/>
          <w:sz w:val="22"/>
          <w:szCs w:val="22"/>
        </w:rPr>
      </w:pPr>
      <w:r w:rsidRPr="00281A2B">
        <w:rPr>
          <w:rFonts w:ascii="Book Antiqua" w:hAnsi="Book Antiqua" w:cstheme="minorHAnsi"/>
          <w:sz w:val="22"/>
          <w:szCs w:val="22"/>
        </w:rPr>
        <w:t>Loading and unloading data from AWS S3 buckets and maintain data access to s3 buckets</w:t>
      </w:r>
    </w:p>
    <w:p w:rsidR="00542000" w:rsidRPr="00281A2B" w:rsidRDefault="00542000" w:rsidP="00542000">
      <w:pPr>
        <w:pStyle w:val="Body"/>
        <w:numPr>
          <w:ilvl w:val="0"/>
          <w:numId w:val="14"/>
        </w:numPr>
        <w:jc w:val="both"/>
        <w:rPr>
          <w:rFonts w:ascii="Book Antiqua" w:hAnsi="Book Antiqua" w:cstheme="minorHAnsi"/>
          <w:sz w:val="22"/>
          <w:szCs w:val="22"/>
        </w:rPr>
      </w:pPr>
      <w:r w:rsidRPr="00281A2B">
        <w:rPr>
          <w:rFonts w:ascii="Book Antiqua" w:hAnsi="Book Antiqua" w:cstheme="minorHAnsi"/>
          <w:sz w:val="22"/>
          <w:szCs w:val="22"/>
        </w:rPr>
        <w:t>Performance tuning and monitoring of Redshift and RDS databases</w:t>
      </w:r>
    </w:p>
    <w:p w:rsidR="00542000" w:rsidRPr="00281A2B" w:rsidRDefault="00A13FB5" w:rsidP="00542000">
      <w:pPr>
        <w:pStyle w:val="Body"/>
        <w:numPr>
          <w:ilvl w:val="0"/>
          <w:numId w:val="14"/>
        </w:numPr>
        <w:jc w:val="both"/>
        <w:rPr>
          <w:rFonts w:ascii="Book Antiqua" w:hAnsi="Book Antiqua" w:cstheme="minorHAnsi"/>
          <w:sz w:val="22"/>
          <w:szCs w:val="22"/>
        </w:rPr>
      </w:pPr>
      <w:r w:rsidRPr="00281A2B">
        <w:rPr>
          <w:rFonts w:ascii="Book Antiqua" w:hAnsi="Book Antiqua" w:cstheme="minorHAnsi"/>
          <w:sz w:val="22"/>
          <w:szCs w:val="22"/>
        </w:rPr>
        <w:t>Creating, Deleting</w:t>
      </w:r>
      <w:r w:rsidR="00542000" w:rsidRPr="00281A2B">
        <w:rPr>
          <w:rFonts w:ascii="Book Antiqua" w:hAnsi="Book Antiqua" w:cstheme="minorHAnsi"/>
          <w:sz w:val="22"/>
          <w:szCs w:val="22"/>
        </w:rPr>
        <w:t xml:space="preserve"> S3 buckets and </w:t>
      </w:r>
      <w:r w:rsidR="00DB68A1" w:rsidRPr="00281A2B">
        <w:rPr>
          <w:rFonts w:ascii="Book Antiqua" w:hAnsi="Book Antiqua" w:cstheme="minorHAnsi"/>
          <w:sz w:val="22"/>
          <w:szCs w:val="22"/>
        </w:rPr>
        <w:t xml:space="preserve">administrating </w:t>
      </w:r>
      <w:r w:rsidR="00542000" w:rsidRPr="00281A2B">
        <w:rPr>
          <w:rFonts w:ascii="Book Antiqua" w:hAnsi="Book Antiqua" w:cstheme="minorHAnsi"/>
          <w:sz w:val="22"/>
          <w:szCs w:val="22"/>
        </w:rPr>
        <w:t xml:space="preserve">S3 </w:t>
      </w:r>
      <w:r w:rsidR="00DB68A1" w:rsidRPr="00281A2B">
        <w:rPr>
          <w:rFonts w:ascii="Book Antiqua" w:hAnsi="Book Antiqua" w:cstheme="minorHAnsi"/>
          <w:sz w:val="22"/>
          <w:szCs w:val="22"/>
        </w:rPr>
        <w:t>bucket activities like creating, versioning and recycling and encrypting s3 bucket files</w:t>
      </w:r>
    </w:p>
    <w:p w:rsidR="00CC2615" w:rsidRDefault="00CC2615" w:rsidP="00542000">
      <w:pPr>
        <w:pStyle w:val="Body"/>
        <w:numPr>
          <w:ilvl w:val="0"/>
          <w:numId w:val="14"/>
        </w:numPr>
        <w:jc w:val="both"/>
        <w:rPr>
          <w:rFonts w:ascii="Book Antiqua" w:hAnsi="Book Antiqua" w:cstheme="minorHAnsi"/>
          <w:sz w:val="22"/>
          <w:szCs w:val="22"/>
        </w:rPr>
      </w:pPr>
      <w:r w:rsidRPr="00281A2B">
        <w:rPr>
          <w:rFonts w:ascii="Book Antiqua" w:hAnsi="Book Antiqua" w:cstheme="minorHAnsi"/>
          <w:sz w:val="22"/>
          <w:szCs w:val="22"/>
        </w:rPr>
        <w:t>Ex</w:t>
      </w:r>
      <w:r w:rsidR="00680AEE">
        <w:rPr>
          <w:rFonts w:ascii="Book Antiqua" w:hAnsi="Book Antiqua" w:cstheme="minorHAnsi"/>
          <w:sz w:val="22"/>
          <w:szCs w:val="22"/>
        </w:rPr>
        <w:t xml:space="preserve">tensively worked on </w:t>
      </w:r>
      <w:r w:rsidRPr="00281A2B">
        <w:rPr>
          <w:rFonts w:ascii="Book Antiqua" w:hAnsi="Book Antiqua" w:cstheme="minorHAnsi"/>
          <w:sz w:val="22"/>
          <w:szCs w:val="22"/>
        </w:rPr>
        <w:t>automation tools like J</w:t>
      </w:r>
      <w:r w:rsidR="00F6712B">
        <w:rPr>
          <w:rFonts w:ascii="Book Antiqua" w:hAnsi="Book Antiqua" w:cstheme="minorHAnsi"/>
          <w:sz w:val="22"/>
          <w:szCs w:val="22"/>
        </w:rPr>
        <w:t>enkins,Ansible</w:t>
      </w:r>
    </w:p>
    <w:p w:rsidR="00DB68A1" w:rsidRPr="00281A2B" w:rsidRDefault="00DB68A1" w:rsidP="00542000">
      <w:pPr>
        <w:pStyle w:val="Body"/>
        <w:numPr>
          <w:ilvl w:val="0"/>
          <w:numId w:val="14"/>
        </w:numPr>
        <w:jc w:val="both"/>
        <w:rPr>
          <w:rFonts w:ascii="Book Antiqua" w:hAnsi="Book Antiqua" w:cstheme="minorHAnsi"/>
          <w:sz w:val="22"/>
          <w:szCs w:val="22"/>
        </w:rPr>
      </w:pPr>
      <w:r w:rsidRPr="00281A2B">
        <w:rPr>
          <w:rFonts w:ascii="Book Antiqua" w:hAnsi="Book Antiqua" w:cstheme="minorHAnsi"/>
          <w:sz w:val="22"/>
          <w:szCs w:val="22"/>
        </w:rPr>
        <w:t>Generating and Administrating S3 bucket keys</w:t>
      </w:r>
      <w:r w:rsidR="00F6712B">
        <w:rPr>
          <w:rFonts w:ascii="Book Antiqua" w:hAnsi="Book Antiqua" w:cstheme="minorHAnsi"/>
          <w:sz w:val="22"/>
          <w:szCs w:val="22"/>
        </w:rPr>
        <w:t>,user credentials</w:t>
      </w:r>
    </w:p>
    <w:p w:rsidR="00542000" w:rsidRDefault="00542000" w:rsidP="00542000">
      <w:pPr>
        <w:pStyle w:val="Body"/>
        <w:numPr>
          <w:ilvl w:val="0"/>
          <w:numId w:val="14"/>
        </w:numPr>
        <w:jc w:val="both"/>
        <w:rPr>
          <w:rFonts w:ascii="Book Antiqua" w:hAnsi="Book Antiqua" w:cstheme="minorHAnsi"/>
          <w:sz w:val="22"/>
          <w:szCs w:val="22"/>
        </w:rPr>
      </w:pPr>
      <w:r w:rsidRPr="00281A2B">
        <w:rPr>
          <w:rFonts w:ascii="Book Antiqua" w:hAnsi="Book Antiqua" w:cstheme="minorHAnsi"/>
          <w:sz w:val="22"/>
          <w:szCs w:val="22"/>
        </w:rPr>
        <w:t>Encrypting and decrypting files in S3 using KMS encryption</w:t>
      </w:r>
    </w:p>
    <w:p w:rsidR="00680AEE" w:rsidRDefault="00680AEE" w:rsidP="00542000">
      <w:pPr>
        <w:pStyle w:val="Body"/>
        <w:numPr>
          <w:ilvl w:val="0"/>
          <w:numId w:val="14"/>
        </w:numPr>
        <w:jc w:val="both"/>
        <w:rPr>
          <w:rFonts w:ascii="Book Antiqua" w:hAnsi="Book Antiqua" w:cstheme="minorHAnsi"/>
          <w:sz w:val="22"/>
          <w:szCs w:val="22"/>
        </w:rPr>
      </w:pPr>
      <w:r>
        <w:rPr>
          <w:rFonts w:ascii="Book Antiqua" w:hAnsi="Book Antiqua" w:cstheme="minorHAnsi"/>
          <w:sz w:val="22"/>
          <w:szCs w:val="22"/>
        </w:rPr>
        <w:t>Installing and configuring Ansible and managing server using ansible</w:t>
      </w:r>
    </w:p>
    <w:p w:rsidR="00680AEE" w:rsidRPr="00281A2B" w:rsidRDefault="00680AEE" w:rsidP="00542000">
      <w:pPr>
        <w:pStyle w:val="Body"/>
        <w:numPr>
          <w:ilvl w:val="0"/>
          <w:numId w:val="14"/>
        </w:numPr>
        <w:jc w:val="both"/>
        <w:rPr>
          <w:rFonts w:ascii="Book Antiqua" w:hAnsi="Book Antiqua" w:cstheme="minorHAnsi"/>
          <w:sz w:val="22"/>
          <w:szCs w:val="22"/>
        </w:rPr>
      </w:pPr>
      <w:r>
        <w:rPr>
          <w:rFonts w:ascii="Book Antiqua" w:hAnsi="Book Antiqua" w:cstheme="minorHAnsi"/>
          <w:sz w:val="22"/>
          <w:szCs w:val="22"/>
        </w:rPr>
        <w:t xml:space="preserve">Installing and configuring and managing kubenetes </w:t>
      </w:r>
    </w:p>
    <w:p w:rsidR="00542000" w:rsidRPr="00281A2B" w:rsidRDefault="00542000" w:rsidP="00542000">
      <w:pPr>
        <w:pStyle w:val="Body"/>
        <w:numPr>
          <w:ilvl w:val="0"/>
          <w:numId w:val="14"/>
        </w:numPr>
        <w:jc w:val="both"/>
        <w:rPr>
          <w:rFonts w:ascii="Book Antiqua" w:hAnsi="Book Antiqua" w:cstheme="minorHAnsi"/>
          <w:sz w:val="22"/>
          <w:szCs w:val="22"/>
        </w:rPr>
      </w:pPr>
      <w:r w:rsidRPr="00281A2B">
        <w:rPr>
          <w:rFonts w:ascii="Book Antiqua" w:hAnsi="Book Antiqua" w:cstheme="minorHAnsi"/>
          <w:sz w:val="22"/>
          <w:szCs w:val="22"/>
        </w:rPr>
        <w:t>Migrating files to S3 using AWS CLI and S3 Versioning.</w:t>
      </w:r>
    </w:p>
    <w:p w:rsidR="00542000" w:rsidRPr="00281A2B" w:rsidRDefault="00542000" w:rsidP="00542000">
      <w:pPr>
        <w:pStyle w:val="Body"/>
        <w:numPr>
          <w:ilvl w:val="0"/>
          <w:numId w:val="14"/>
        </w:numPr>
        <w:jc w:val="both"/>
        <w:rPr>
          <w:rFonts w:ascii="Book Antiqua" w:hAnsi="Book Antiqua" w:cstheme="minorHAnsi"/>
          <w:sz w:val="22"/>
          <w:szCs w:val="22"/>
        </w:rPr>
      </w:pPr>
      <w:r w:rsidRPr="00281A2B">
        <w:rPr>
          <w:rFonts w:ascii="Book Antiqua" w:hAnsi="Book Antiqua" w:cstheme="minorHAnsi"/>
          <w:sz w:val="22"/>
          <w:szCs w:val="22"/>
        </w:rPr>
        <w:t>Cataloging tables with a crawler using AWS Glue</w:t>
      </w:r>
    </w:p>
    <w:p w:rsidR="002F25ED" w:rsidRDefault="002F25ED" w:rsidP="00542000">
      <w:pPr>
        <w:pStyle w:val="Body"/>
        <w:numPr>
          <w:ilvl w:val="0"/>
          <w:numId w:val="14"/>
        </w:numPr>
        <w:jc w:val="both"/>
        <w:rPr>
          <w:rFonts w:ascii="Book Antiqua" w:hAnsi="Book Antiqua" w:cstheme="minorHAnsi"/>
          <w:sz w:val="22"/>
          <w:szCs w:val="22"/>
        </w:rPr>
      </w:pPr>
      <w:r w:rsidRPr="00281A2B">
        <w:rPr>
          <w:rFonts w:ascii="Book Antiqua" w:hAnsi="Book Antiqua" w:cstheme="minorHAnsi"/>
          <w:sz w:val="22"/>
          <w:szCs w:val="22"/>
        </w:rPr>
        <w:t>Migrating databases from SQL Server to Amazon Redshift using DMS</w:t>
      </w:r>
    </w:p>
    <w:p w:rsidR="00001D2D" w:rsidRPr="00281A2B" w:rsidRDefault="00001D2D" w:rsidP="00542000">
      <w:pPr>
        <w:pStyle w:val="Body"/>
        <w:numPr>
          <w:ilvl w:val="0"/>
          <w:numId w:val="14"/>
        </w:numPr>
        <w:jc w:val="both"/>
        <w:rPr>
          <w:rFonts w:ascii="Book Antiqua" w:hAnsi="Book Antiqua" w:cstheme="minorHAnsi"/>
          <w:sz w:val="22"/>
          <w:szCs w:val="22"/>
        </w:rPr>
      </w:pPr>
      <w:r>
        <w:rPr>
          <w:rFonts w:ascii="Book Antiqua" w:hAnsi="Book Antiqua" w:cstheme="minorHAnsi"/>
          <w:sz w:val="22"/>
          <w:szCs w:val="22"/>
        </w:rPr>
        <w:t>Exposed to Microsoft Azure and Google Cloud technologies</w:t>
      </w:r>
    </w:p>
    <w:p w:rsidR="002F25ED" w:rsidRPr="00281A2B" w:rsidRDefault="002F25ED" w:rsidP="00542000">
      <w:pPr>
        <w:pStyle w:val="Body"/>
        <w:numPr>
          <w:ilvl w:val="0"/>
          <w:numId w:val="14"/>
        </w:numPr>
        <w:jc w:val="both"/>
        <w:rPr>
          <w:rFonts w:ascii="Book Antiqua" w:hAnsi="Book Antiqua" w:cstheme="minorHAnsi"/>
          <w:sz w:val="22"/>
          <w:szCs w:val="22"/>
        </w:rPr>
      </w:pPr>
      <w:r w:rsidRPr="00281A2B">
        <w:rPr>
          <w:rFonts w:ascii="Book Antiqua" w:hAnsi="Book Antiqua" w:cstheme="minorHAnsi"/>
          <w:sz w:val="22"/>
          <w:szCs w:val="22"/>
        </w:rPr>
        <w:t>Migrating databases from My SQL to Amazon Aurora RDS</w:t>
      </w:r>
    </w:p>
    <w:p w:rsidR="00542000" w:rsidRPr="00281A2B" w:rsidRDefault="00542000" w:rsidP="00542000">
      <w:pPr>
        <w:pStyle w:val="Body"/>
        <w:numPr>
          <w:ilvl w:val="0"/>
          <w:numId w:val="14"/>
        </w:numPr>
        <w:jc w:val="both"/>
        <w:rPr>
          <w:rFonts w:ascii="Book Antiqua" w:hAnsi="Book Antiqua" w:cstheme="minorHAnsi"/>
          <w:sz w:val="22"/>
          <w:szCs w:val="22"/>
        </w:rPr>
      </w:pPr>
      <w:r w:rsidRPr="00281A2B">
        <w:rPr>
          <w:rFonts w:ascii="Book Antiqua" w:hAnsi="Book Antiqua" w:cstheme="minorHAnsi"/>
          <w:sz w:val="22"/>
          <w:szCs w:val="22"/>
        </w:rPr>
        <w:t>Creating AWS User,Roles and Policies and granting access to users using AWS IAM.</w:t>
      </w:r>
    </w:p>
    <w:p w:rsidR="00542000" w:rsidRPr="00281A2B" w:rsidRDefault="00542000" w:rsidP="00542000">
      <w:pPr>
        <w:pStyle w:val="Body"/>
        <w:numPr>
          <w:ilvl w:val="0"/>
          <w:numId w:val="14"/>
        </w:numPr>
        <w:jc w:val="both"/>
        <w:rPr>
          <w:rFonts w:ascii="Book Antiqua" w:hAnsi="Book Antiqua" w:cstheme="minorHAnsi"/>
          <w:sz w:val="22"/>
          <w:szCs w:val="22"/>
        </w:rPr>
      </w:pPr>
      <w:r w:rsidRPr="00281A2B">
        <w:rPr>
          <w:rFonts w:ascii="Book Antiqua" w:hAnsi="Book Antiqua" w:cstheme="minorHAnsi"/>
          <w:sz w:val="22"/>
          <w:szCs w:val="22"/>
        </w:rPr>
        <w:t>Redshift Cluster creation,sizing,backing up snapshots and restoring snapshots.</w:t>
      </w:r>
    </w:p>
    <w:p w:rsidR="00542000" w:rsidRPr="00281A2B" w:rsidRDefault="00542000" w:rsidP="00542000">
      <w:pPr>
        <w:pStyle w:val="Body"/>
        <w:numPr>
          <w:ilvl w:val="0"/>
          <w:numId w:val="14"/>
        </w:numPr>
        <w:jc w:val="both"/>
        <w:rPr>
          <w:rFonts w:ascii="Book Antiqua" w:hAnsi="Book Antiqua" w:cstheme="minorHAnsi"/>
          <w:sz w:val="22"/>
          <w:szCs w:val="22"/>
        </w:rPr>
      </w:pPr>
      <w:r w:rsidRPr="00281A2B">
        <w:rPr>
          <w:rFonts w:ascii="Book Antiqua" w:hAnsi="Book Antiqua" w:cstheme="minorHAnsi"/>
          <w:sz w:val="22"/>
          <w:szCs w:val="22"/>
        </w:rPr>
        <w:t>Cluster creation and maintenance of Amazon RDS databases.</w:t>
      </w:r>
    </w:p>
    <w:p w:rsidR="00542000" w:rsidRPr="00281A2B" w:rsidRDefault="00542000" w:rsidP="00542000">
      <w:pPr>
        <w:pStyle w:val="Body"/>
        <w:numPr>
          <w:ilvl w:val="0"/>
          <w:numId w:val="14"/>
        </w:numPr>
        <w:jc w:val="both"/>
        <w:rPr>
          <w:rFonts w:ascii="Book Antiqua" w:hAnsi="Book Antiqua" w:cstheme="minorHAnsi"/>
          <w:sz w:val="22"/>
          <w:szCs w:val="22"/>
        </w:rPr>
      </w:pPr>
      <w:r w:rsidRPr="00281A2B">
        <w:rPr>
          <w:rFonts w:ascii="Book Antiqua" w:hAnsi="Book Antiqua" w:cstheme="minorHAnsi"/>
          <w:sz w:val="22"/>
          <w:szCs w:val="22"/>
        </w:rPr>
        <w:t>Creating Redshift WLM Groups and rules and monitoring WLM</w:t>
      </w:r>
    </w:p>
    <w:p w:rsidR="00542000" w:rsidRPr="00281A2B" w:rsidRDefault="00542000" w:rsidP="00542000">
      <w:pPr>
        <w:pStyle w:val="Body"/>
        <w:numPr>
          <w:ilvl w:val="0"/>
          <w:numId w:val="14"/>
        </w:numPr>
        <w:jc w:val="both"/>
        <w:rPr>
          <w:rFonts w:ascii="Book Antiqua" w:hAnsi="Book Antiqua" w:cstheme="minorHAnsi"/>
          <w:b/>
          <w:sz w:val="22"/>
          <w:szCs w:val="22"/>
          <w:u w:val="single"/>
        </w:rPr>
      </w:pPr>
      <w:r w:rsidRPr="00281A2B">
        <w:rPr>
          <w:rFonts w:ascii="Book Antiqua" w:hAnsi="Book Antiqua" w:cstheme="minorHAnsi"/>
          <w:sz w:val="22"/>
          <w:szCs w:val="22"/>
        </w:rPr>
        <w:t>Administering Amazon Redshift and Amazon RDS access control mechanisms</w:t>
      </w:r>
    </w:p>
    <w:p w:rsidR="00542000" w:rsidRPr="00281A2B" w:rsidRDefault="00542000" w:rsidP="00B13ED9">
      <w:pPr>
        <w:pStyle w:val="Body"/>
        <w:numPr>
          <w:ilvl w:val="0"/>
          <w:numId w:val="14"/>
        </w:numPr>
        <w:jc w:val="both"/>
        <w:rPr>
          <w:rFonts w:ascii="Book Antiqua" w:hAnsi="Book Antiqua" w:cstheme="minorHAnsi"/>
          <w:sz w:val="22"/>
          <w:szCs w:val="22"/>
        </w:rPr>
      </w:pPr>
      <w:r w:rsidRPr="00281A2B">
        <w:rPr>
          <w:rFonts w:ascii="Book Antiqua" w:hAnsi="Book Antiqua" w:cstheme="minorHAnsi"/>
          <w:sz w:val="22"/>
          <w:szCs w:val="22"/>
        </w:rPr>
        <w:t>Installing and configuring terraform for administering AWS stack as infrastructure as code.</w:t>
      </w:r>
    </w:p>
    <w:p w:rsidR="008764B7" w:rsidRPr="00281A2B" w:rsidRDefault="008764B7" w:rsidP="00B13ED9">
      <w:pPr>
        <w:pStyle w:val="Body"/>
        <w:numPr>
          <w:ilvl w:val="0"/>
          <w:numId w:val="14"/>
        </w:numPr>
        <w:jc w:val="both"/>
        <w:rPr>
          <w:rFonts w:ascii="Book Antiqua" w:hAnsi="Book Antiqua" w:cstheme="minorHAnsi"/>
          <w:sz w:val="22"/>
          <w:szCs w:val="22"/>
        </w:rPr>
      </w:pPr>
      <w:r w:rsidRPr="00281A2B">
        <w:rPr>
          <w:rFonts w:ascii="Book Antiqua" w:hAnsi="Book Antiqua" w:cstheme="minorHAnsi"/>
          <w:sz w:val="22"/>
          <w:szCs w:val="22"/>
        </w:rPr>
        <w:t>Install</w:t>
      </w:r>
      <w:r w:rsidR="00FC3909" w:rsidRPr="00281A2B">
        <w:rPr>
          <w:rFonts w:ascii="Book Antiqua" w:hAnsi="Book Antiqua" w:cstheme="minorHAnsi"/>
          <w:sz w:val="22"/>
          <w:szCs w:val="22"/>
        </w:rPr>
        <w:t>ing</w:t>
      </w:r>
      <w:r w:rsidRPr="00281A2B">
        <w:rPr>
          <w:rFonts w:ascii="Book Antiqua" w:hAnsi="Book Antiqua" w:cstheme="minorHAnsi"/>
          <w:sz w:val="22"/>
          <w:szCs w:val="22"/>
        </w:rPr>
        <w:t xml:space="preserve"> and configur</w:t>
      </w:r>
      <w:r w:rsidR="00FC3909" w:rsidRPr="00281A2B">
        <w:rPr>
          <w:rFonts w:ascii="Book Antiqua" w:hAnsi="Book Antiqua" w:cstheme="minorHAnsi"/>
          <w:sz w:val="22"/>
          <w:szCs w:val="22"/>
        </w:rPr>
        <w:t>ing</w:t>
      </w:r>
      <w:r w:rsidRPr="00281A2B">
        <w:rPr>
          <w:rFonts w:ascii="Book Antiqua" w:hAnsi="Book Antiqua" w:cstheme="minorHAnsi"/>
          <w:sz w:val="22"/>
          <w:szCs w:val="22"/>
        </w:rPr>
        <w:t xml:space="preserve"> Oracle 11g and 12c database environments</w:t>
      </w:r>
    </w:p>
    <w:p w:rsidR="00B13ED9" w:rsidRPr="00281A2B" w:rsidRDefault="00B13ED9" w:rsidP="00B13ED9">
      <w:pPr>
        <w:pStyle w:val="Body"/>
        <w:numPr>
          <w:ilvl w:val="0"/>
          <w:numId w:val="14"/>
        </w:numPr>
        <w:jc w:val="both"/>
        <w:rPr>
          <w:rFonts w:ascii="Book Antiqua" w:hAnsi="Book Antiqua" w:cstheme="minorHAnsi"/>
          <w:sz w:val="22"/>
          <w:szCs w:val="22"/>
        </w:rPr>
      </w:pPr>
      <w:r w:rsidRPr="00281A2B">
        <w:rPr>
          <w:rFonts w:ascii="Book Antiqua" w:hAnsi="Book Antiqua" w:cstheme="minorHAnsi"/>
          <w:sz w:val="22"/>
          <w:szCs w:val="22"/>
        </w:rPr>
        <w:t>Perform</w:t>
      </w:r>
      <w:r w:rsidR="00FC3909" w:rsidRPr="00281A2B">
        <w:rPr>
          <w:rFonts w:ascii="Book Antiqua" w:hAnsi="Book Antiqua" w:cstheme="minorHAnsi"/>
          <w:sz w:val="22"/>
          <w:szCs w:val="22"/>
        </w:rPr>
        <w:t>ing</w:t>
      </w:r>
      <w:r w:rsidRPr="00281A2B">
        <w:rPr>
          <w:rFonts w:ascii="Book Antiqua" w:hAnsi="Book Antiqua" w:cstheme="minorHAnsi"/>
          <w:sz w:val="22"/>
          <w:szCs w:val="22"/>
        </w:rPr>
        <w:t xml:space="preserve"> database backups, validate backups and periodically restore database to test backup and restoration</w:t>
      </w:r>
    </w:p>
    <w:p w:rsidR="00B13ED9" w:rsidRPr="00281A2B" w:rsidRDefault="00FC3909" w:rsidP="00E51564">
      <w:pPr>
        <w:pStyle w:val="Body"/>
        <w:numPr>
          <w:ilvl w:val="0"/>
          <w:numId w:val="14"/>
        </w:numPr>
        <w:jc w:val="both"/>
        <w:rPr>
          <w:rFonts w:ascii="Book Antiqua" w:hAnsi="Book Antiqua" w:cstheme="minorHAnsi"/>
          <w:sz w:val="22"/>
          <w:szCs w:val="22"/>
        </w:rPr>
      </w:pPr>
      <w:r w:rsidRPr="00281A2B">
        <w:rPr>
          <w:rFonts w:ascii="Book Antiqua" w:hAnsi="Book Antiqua" w:cstheme="minorHAnsi"/>
          <w:sz w:val="22"/>
          <w:szCs w:val="22"/>
        </w:rPr>
        <w:t>Creating tablespaces,increasing tablespace size,creating database objects and maintain creation scripts</w:t>
      </w:r>
    </w:p>
    <w:p w:rsidR="00B13ED9" w:rsidRPr="00281A2B" w:rsidRDefault="00B13ED9" w:rsidP="00B13ED9">
      <w:pPr>
        <w:pStyle w:val="Body"/>
        <w:numPr>
          <w:ilvl w:val="0"/>
          <w:numId w:val="14"/>
        </w:numPr>
        <w:jc w:val="both"/>
        <w:rPr>
          <w:rFonts w:ascii="Book Antiqua" w:hAnsi="Book Antiqua" w:cstheme="minorHAnsi"/>
          <w:sz w:val="22"/>
          <w:szCs w:val="22"/>
        </w:rPr>
      </w:pPr>
      <w:r w:rsidRPr="00281A2B">
        <w:rPr>
          <w:rFonts w:ascii="Book Antiqua" w:hAnsi="Book Antiqua" w:cstheme="minorHAnsi"/>
          <w:sz w:val="22"/>
          <w:szCs w:val="22"/>
        </w:rPr>
        <w:t>Monitor database performance and perform Oracle database performance tuning</w:t>
      </w:r>
    </w:p>
    <w:p w:rsidR="00B13ED9" w:rsidRPr="00281A2B" w:rsidRDefault="00B13ED9" w:rsidP="00B13ED9">
      <w:pPr>
        <w:pStyle w:val="Body"/>
        <w:numPr>
          <w:ilvl w:val="0"/>
          <w:numId w:val="14"/>
        </w:numPr>
        <w:jc w:val="both"/>
        <w:rPr>
          <w:rFonts w:ascii="Book Antiqua" w:hAnsi="Book Antiqua" w:cstheme="minorHAnsi"/>
          <w:sz w:val="22"/>
          <w:szCs w:val="22"/>
        </w:rPr>
      </w:pPr>
      <w:r w:rsidRPr="00281A2B">
        <w:rPr>
          <w:rFonts w:ascii="Book Antiqua" w:hAnsi="Book Antiqua" w:cstheme="minorHAnsi"/>
          <w:sz w:val="22"/>
          <w:szCs w:val="22"/>
        </w:rPr>
        <w:t>Create Oracle users and enforce system security, Audit user access to the database</w:t>
      </w:r>
      <w:r w:rsidR="008764B7" w:rsidRPr="00281A2B">
        <w:rPr>
          <w:rFonts w:ascii="Book Antiqua" w:hAnsi="Book Antiqua" w:cstheme="minorHAnsi"/>
          <w:sz w:val="22"/>
          <w:szCs w:val="22"/>
        </w:rPr>
        <w:t xml:space="preserve"> and monitor user sessions and </w:t>
      </w:r>
      <w:r w:rsidR="00FC3909" w:rsidRPr="00281A2B">
        <w:rPr>
          <w:rFonts w:ascii="Book Antiqua" w:hAnsi="Book Antiqua" w:cstheme="minorHAnsi"/>
          <w:sz w:val="22"/>
          <w:szCs w:val="22"/>
        </w:rPr>
        <w:t>troubleshooting locks</w:t>
      </w:r>
    </w:p>
    <w:p w:rsidR="0089401C" w:rsidRPr="00281A2B" w:rsidRDefault="0089401C" w:rsidP="0089401C">
      <w:pPr>
        <w:pStyle w:val="Body"/>
        <w:numPr>
          <w:ilvl w:val="0"/>
          <w:numId w:val="14"/>
        </w:numPr>
        <w:jc w:val="both"/>
        <w:rPr>
          <w:rFonts w:ascii="Book Antiqua" w:eastAsia="Verdana" w:hAnsi="Book Antiqua" w:cstheme="minorHAnsi"/>
          <w:sz w:val="22"/>
          <w:szCs w:val="22"/>
        </w:rPr>
      </w:pPr>
      <w:r w:rsidRPr="00281A2B">
        <w:rPr>
          <w:rFonts w:ascii="Book Antiqua" w:eastAsia="Verdana" w:hAnsi="Book Antiqua" w:cstheme="minorHAnsi"/>
          <w:sz w:val="22"/>
          <w:szCs w:val="22"/>
        </w:rPr>
        <w:t>Administering Amazon Redshift and Oracle RDS in AWS Cloud</w:t>
      </w:r>
    </w:p>
    <w:p w:rsidR="0089401C" w:rsidRPr="00281A2B" w:rsidRDefault="0089401C" w:rsidP="0089401C">
      <w:pPr>
        <w:pStyle w:val="ListParagraph"/>
        <w:numPr>
          <w:ilvl w:val="0"/>
          <w:numId w:val="14"/>
        </w:numPr>
        <w:suppressAutoHyphens/>
        <w:rPr>
          <w:rFonts w:ascii="Book Antiqua" w:hAnsi="Book Antiqua" w:cstheme="minorHAnsi"/>
          <w:color w:val="000000"/>
          <w:sz w:val="22"/>
          <w:szCs w:val="22"/>
        </w:rPr>
      </w:pPr>
      <w:r w:rsidRPr="00281A2B">
        <w:rPr>
          <w:rFonts w:ascii="Book Antiqua" w:hAnsi="Book Antiqua" w:cstheme="minorHAnsi"/>
          <w:color w:val="000000"/>
          <w:sz w:val="22"/>
          <w:szCs w:val="22"/>
        </w:rPr>
        <w:t>Installation, configuration and maintenance of MS SQL Server   2014 and 2016.</w:t>
      </w:r>
    </w:p>
    <w:p w:rsidR="0089401C" w:rsidRPr="00281A2B" w:rsidRDefault="0089401C" w:rsidP="0089401C">
      <w:pPr>
        <w:pStyle w:val="Body"/>
        <w:numPr>
          <w:ilvl w:val="0"/>
          <w:numId w:val="14"/>
        </w:numPr>
        <w:jc w:val="both"/>
        <w:rPr>
          <w:rFonts w:ascii="Book Antiqua" w:eastAsia="Verdana" w:hAnsi="Book Antiqua" w:cstheme="minorHAnsi"/>
          <w:sz w:val="22"/>
          <w:szCs w:val="22"/>
        </w:rPr>
      </w:pPr>
      <w:r w:rsidRPr="00281A2B">
        <w:rPr>
          <w:rFonts w:ascii="Book Antiqua" w:eastAsia="Verdana" w:hAnsi="Book Antiqua" w:cstheme="minorHAnsi"/>
          <w:sz w:val="22"/>
          <w:szCs w:val="22"/>
        </w:rPr>
        <w:t xml:space="preserve">Migrating data between </w:t>
      </w:r>
      <w:r w:rsidR="007D2CF3">
        <w:rPr>
          <w:rFonts w:ascii="Book Antiqua" w:eastAsia="Verdana" w:hAnsi="Book Antiqua" w:cstheme="minorHAnsi"/>
          <w:sz w:val="22"/>
          <w:szCs w:val="22"/>
        </w:rPr>
        <w:t xml:space="preserve">Microsoft </w:t>
      </w:r>
      <w:r w:rsidRPr="00281A2B">
        <w:rPr>
          <w:rFonts w:ascii="Book Antiqua" w:eastAsia="Verdana" w:hAnsi="Book Antiqua" w:cstheme="minorHAnsi"/>
          <w:sz w:val="22"/>
          <w:szCs w:val="22"/>
        </w:rPr>
        <w:t>SQL Server and Oracle databases</w:t>
      </w:r>
    </w:p>
    <w:p w:rsidR="0089401C" w:rsidRPr="00281A2B" w:rsidRDefault="0089401C" w:rsidP="0089401C">
      <w:pPr>
        <w:pStyle w:val="Body"/>
        <w:numPr>
          <w:ilvl w:val="0"/>
          <w:numId w:val="14"/>
        </w:numPr>
        <w:jc w:val="both"/>
        <w:rPr>
          <w:rFonts w:ascii="Book Antiqua" w:eastAsia="Verdana" w:hAnsi="Book Antiqua" w:cstheme="minorHAnsi"/>
          <w:sz w:val="22"/>
          <w:szCs w:val="22"/>
        </w:rPr>
      </w:pPr>
      <w:r w:rsidRPr="00281A2B">
        <w:rPr>
          <w:rFonts w:ascii="Book Antiqua" w:eastAsia="Verdana" w:hAnsi="Book Antiqua" w:cstheme="minorHAnsi"/>
          <w:sz w:val="22"/>
          <w:szCs w:val="22"/>
        </w:rPr>
        <w:t xml:space="preserve">Migrating data between Oracle to </w:t>
      </w:r>
      <w:r w:rsidR="005F3E24" w:rsidRPr="00281A2B">
        <w:rPr>
          <w:rFonts w:ascii="Book Antiqua" w:eastAsia="Verdana" w:hAnsi="Book Antiqua" w:cstheme="minorHAnsi"/>
          <w:sz w:val="22"/>
          <w:szCs w:val="22"/>
        </w:rPr>
        <w:t>AWS Cloud</w:t>
      </w:r>
      <w:r w:rsidRPr="00281A2B">
        <w:rPr>
          <w:rFonts w:ascii="Book Antiqua" w:eastAsia="Verdana" w:hAnsi="Book Antiqua" w:cstheme="minorHAnsi"/>
          <w:sz w:val="22"/>
          <w:szCs w:val="22"/>
        </w:rPr>
        <w:t xml:space="preserve"> Oracle RDS databases</w:t>
      </w:r>
    </w:p>
    <w:p w:rsidR="0089401C" w:rsidRPr="00701D15" w:rsidRDefault="0089401C" w:rsidP="0089401C">
      <w:pPr>
        <w:pStyle w:val="Body"/>
        <w:ind w:left="720"/>
        <w:jc w:val="both"/>
        <w:rPr>
          <w:rFonts w:ascii="Book Antiqua" w:hAnsi="Book Antiqua" w:cstheme="minorHAnsi"/>
          <w:sz w:val="22"/>
          <w:szCs w:val="22"/>
        </w:rPr>
      </w:pPr>
    </w:p>
    <w:tbl>
      <w:tblPr>
        <w:tblW w:w="10080" w:type="dxa"/>
        <w:tblInd w:w="108" w:type="dxa"/>
        <w:tblBorders>
          <w:bottom w:val="single" w:sz="4" w:space="0" w:color="auto"/>
        </w:tblBorders>
        <w:tblLook w:val="04A0"/>
      </w:tblPr>
      <w:tblGrid>
        <w:gridCol w:w="7380"/>
        <w:gridCol w:w="2700"/>
      </w:tblGrid>
      <w:tr w:rsidR="00B13ED9" w:rsidRPr="00F21EF7" w:rsidTr="003863DF">
        <w:tc>
          <w:tcPr>
            <w:tcW w:w="7380" w:type="dxa"/>
          </w:tcPr>
          <w:p w:rsidR="00B13ED9" w:rsidRDefault="00B13ED9" w:rsidP="003863DF">
            <w:pPr>
              <w:pStyle w:val="PlainText"/>
              <w:tabs>
                <w:tab w:val="left" w:pos="180"/>
                <w:tab w:val="right" w:pos="10170"/>
              </w:tabs>
              <w:ind w:left="-101" w:right="-58"/>
              <w:rPr>
                <w:rFonts w:ascii="Book Antiqua" w:eastAsia="MS Mincho" w:hAnsi="Book Antiqua" w:cs="Tahoma"/>
                <w:sz w:val="22"/>
                <w:szCs w:val="22"/>
              </w:rPr>
            </w:pPr>
            <w:r>
              <w:rPr>
                <w:rFonts w:ascii="Book Antiqua" w:eastAsia="MS Mincho" w:hAnsi="Book Antiqua" w:cs="Tahoma"/>
                <w:sz w:val="22"/>
                <w:szCs w:val="22"/>
              </w:rPr>
              <w:t>WellsFargo Bank</w:t>
            </w:r>
            <w:r w:rsidRPr="0064249B">
              <w:rPr>
                <w:rFonts w:ascii="Book Antiqua" w:eastAsia="MS Mincho" w:hAnsi="Book Antiqua" w:cs="Tahoma"/>
                <w:sz w:val="22"/>
                <w:szCs w:val="22"/>
              </w:rPr>
              <w:t xml:space="preserve">, </w:t>
            </w:r>
            <w:r>
              <w:rPr>
                <w:rFonts w:ascii="Book Antiqua" w:eastAsia="MS Mincho" w:hAnsi="Book Antiqua" w:cs="Tahoma"/>
                <w:sz w:val="22"/>
                <w:szCs w:val="22"/>
              </w:rPr>
              <w:t>San Francisco</w:t>
            </w:r>
            <w:r w:rsidRPr="0064249B">
              <w:rPr>
                <w:rFonts w:ascii="Book Antiqua" w:eastAsia="MS Mincho" w:hAnsi="Book Antiqua" w:cs="Tahoma"/>
                <w:sz w:val="22"/>
                <w:szCs w:val="22"/>
              </w:rPr>
              <w:t xml:space="preserve">, </w:t>
            </w:r>
            <w:r>
              <w:rPr>
                <w:rFonts w:ascii="Book Antiqua" w:eastAsia="MS Mincho" w:hAnsi="Book Antiqua" w:cs="Tahoma"/>
                <w:sz w:val="22"/>
                <w:szCs w:val="22"/>
              </w:rPr>
              <w:t>CA</w:t>
            </w:r>
          </w:p>
          <w:p w:rsidR="00B13ED9" w:rsidRPr="009601D0" w:rsidRDefault="00B13ED9" w:rsidP="003863DF">
            <w:pPr>
              <w:pStyle w:val="PlainText"/>
              <w:tabs>
                <w:tab w:val="left" w:pos="180"/>
              </w:tabs>
              <w:spacing w:after="40"/>
              <w:ind w:left="-101" w:right="-58"/>
              <w:rPr>
                <w:rFonts w:ascii="Book Antiqua" w:eastAsia="MS Mincho" w:hAnsi="Book Antiqua" w:cs="Tahoma"/>
                <w:i/>
              </w:rPr>
            </w:pPr>
            <w:r>
              <w:rPr>
                <w:rFonts w:ascii="Book Antiqua" w:eastAsia="MS Mincho" w:hAnsi="Book Antiqua" w:cs="Tahoma"/>
                <w:b/>
              </w:rPr>
              <w:t>Database Administrator</w:t>
            </w:r>
          </w:p>
        </w:tc>
        <w:tc>
          <w:tcPr>
            <w:tcW w:w="2700" w:type="dxa"/>
          </w:tcPr>
          <w:p w:rsidR="00B13ED9" w:rsidRPr="0064249B" w:rsidRDefault="00913E18" w:rsidP="003863DF">
            <w:pPr>
              <w:pStyle w:val="PlainText"/>
              <w:tabs>
                <w:tab w:val="left" w:pos="180"/>
                <w:tab w:val="right" w:pos="10170"/>
              </w:tabs>
              <w:ind w:right="-54"/>
              <w:jc w:val="right"/>
              <w:rPr>
                <w:rFonts w:ascii="Book Antiqua" w:eastAsia="MS Mincho" w:hAnsi="Book Antiqua" w:cs="Tahoma"/>
                <w:sz w:val="22"/>
                <w:szCs w:val="22"/>
              </w:rPr>
            </w:pPr>
            <w:r>
              <w:rPr>
                <w:rFonts w:ascii="Book Antiqua" w:eastAsia="MS Mincho" w:hAnsi="Book Antiqua" w:cs="Tahoma"/>
                <w:sz w:val="22"/>
                <w:szCs w:val="22"/>
              </w:rPr>
              <w:t>8</w:t>
            </w:r>
            <w:r w:rsidR="00B13ED9" w:rsidRPr="0064249B">
              <w:rPr>
                <w:rFonts w:ascii="Book Antiqua" w:eastAsia="MS Mincho" w:hAnsi="Book Antiqua" w:cs="Tahoma"/>
                <w:sz w:val="22"/>
                <w:szCs w:val="22"/>
              </w:rPr>
              <w:t>/20</w:t>
            </w:r>
            <w:r w:rsidR="00B13ED9">
              <w:rPr>
                <w:rFonts w:ascii="Book Antiqua" w:eastAsia="MS Mincho" w:hAnsi="Book Antiqua" w:cs="Tahoma"/>
                <w:sz w:val="22"/>
                <w:szCs w:val="22"/>
              </w:rPr>
              <w:t>14to2</w:t>
            </w:r>
            <w:r w:rsidR="00B13ED9" w:rsidRPr="0064249B">
              <w:rPr>
                <w:rFonts w:ascii="Book Antiqua" w:eastAsia="MS Mincho" w:hAnsi="Book Antiqua" w:cs="Tahoma"/>
                <w:sz w:val="22"/>
                <w:szCs w:val="22"/>
              </w:rPr>
              <w:t>/20</w:t>
            </w:r>
            <w:r w:rsidR="00B13ED9">
              <w:rPr>
                <w:rFonts w:ascii="Book Antiqua" w:eastAsia="MS Mincho" w:hAnsi="Book Antiqua" w:cs="Tahoma"/>
                <w:sz w:val="22"/>
                <w:szCs w:val="22"/>
              </w:rPr>
              <w:t>16</w:t>
            </w:r>
          </w:p>
        </w:tc>
      </w:tr>
    </w:tbl>
    <w:p w:rsidR="008764B7" w:rsidRDefault="008764B7" w:rsidP="0045792D">
      <w:pPr>
        <w:pStyle w:val="ListParagraph"/>
        <w:numPr>
          <w:ilvl w:val="0"/>
          <w:numId w:val="14"/>
        </w:numPr>
        <w:suppressAutoHyphens/>
        <w:rPr>
          <w:rFonts w:ascii="Book Antiqua" w:hAnsi="Book Antiqua" w:cstheme="minorHAnsi"/>
          <w:color w:val="000000"/>
          <w:sz w:val="22"/>
          <w:szCs w:val="22"/>
        </w:rPr>
      </w:pPr>
      <w:r>
        <w:rPr>
          <w:rFonts w:ascii="Book Antiqua" w:hAnsi="Book Antiqua" w:cstheme="minorHAnsi"/>
          <w:color w:val="000000"/>
          <w:sz w:val="22"/>
          <w:szCs w:val="22"/>
        </w:rPr>
        <w:t>Installing and configuring oracle11g and 12c databases environments</w:t>
      </w:r>
    </w:p>
    <w:p w:rsidR="0045792D" w:rsidRPr="00701D15" w:rsidRDefault="00EE7C9A" w:rsidP="0045792D">
      <w:pPr>
        <w:pStyle w:val="ListParagraph"/>
        <w:numPr>
          <w:ilvl w:val="0"/>
          <w:numId w:val="14"/>
        </w:numPr>
        <w:suppressAutoHyphens/>
        <w:rPr>
          <w:rFonts w:ascii="Book Antiqua" w:hAnsi="Book Antiqua" w:cstheme="minorHAnsi"/>
          <w:color w:val="000000"/>
          <w:sz w:val="22"/>
          <w:szCs w:val="22"/>
        </w:rPr>
      </w:pPr>
      <w:r w:rsidRPr="00701D15">
        <w:rPr>
          <w:rFonts w:ascii="Book Antiqua" w:hAnsi="Book Antiqua" w:cstheme="minorHAnsi"/>
          <w:color w:val="000000"/>
          <w:sz w:val="22"/>
          <w:szCs w:val="22"/>
        </w:rPr>
        <w:t>Implemented Automation</w:t>
      </w:r>
      <w:r w:rsidR="0045792D" w:rsidRPr="00701D15">
        <w:rPr>
          <w:rFonts w:ascii="Book Antiqua" w:hAnsi="Book Antiqua" w:cstheme="minorHAnsi"/>
          <w:color w:val="000000"/>
          <w:sz w:val="22"/>
          <w:szCs w:val="22"/>
        </w:rPr>
        <w:t xml:space="preserve">of PSU </w:t>
      </w:r>
      <w:r w:rsidR="006A2549" w:rsidRPr="00701D15">
        <w:rPr>
          <w:rFonts w:ascii="Book Antiqua" w:hAnsi="Book Antiqua" w:cstheme="minorHAnsi"/>
          <w:color w:val="000000"/>
          <w:sz w:val="22"/>
          <w:szCs w:val="22"/>
        </w:rPr>
        <w:t>Patching through</w:t>
      </w:r>
      <w:r w:rsidR="0045792D" w:rsidRPr="00701D15">
        <w:rPr>
          <w:rFonts w:ascii="Book Antiqua" w:hAnsi="Book Antiqua" w:cstheme="minorHAnsi"/>
          <w:color w:val="000000"/>
          <w:sz w:val="22"/>
          <w:szCs w:val="22"/>
        </w:rPr>
        <w:t xml:space="preserve"> OEM12c</w:t>
      </w:r>
      <w:r w:rsidR="00EE09D1" w:rsidRPr="00701D15">
        <w:rPr>
          <w:rFonts w:ascii="Book Antiqua" w:hAnsi="Book Antiqua" w:cstheme="minorHAnsi"/>
          <w:color w:val="000000"/>
          <w:sz w:val="22"/>
          <w:szCs w:val="22"/>
        </w:rPr>
        <w:t xml:space="preserve"> Cloud Control</w:t>
      </w:r>
      <w:r w:rsidR="0045792D" w:rsidRPr="00701D15">
        <w:rPr>
          <w:rFonts w:ascii="Book Antiqua" w:hAnsi="Book Antiqua" w:cstheme="minorHAnsi"/>
          <w:color w:val="000000"/>
          <w:sz w:val="22"/>
          <w:szCs w:val="22"/>
        </w:rPr>
        <w:t>.</w:t>
      </w:r>
    </w:p>
    <w:p w:rsidR="00BD044D" w:rsidRPr="00701D15" w:rsidRDefault="00BD044D" w:rsidP="00BD044D">
      <w:pPr>
        <w:pStyle w:val="ListParagraph"/>
        <w:numPr>
          <w:ilvl w:val="0"/>
          <w:numId w:val="14"/>
        </w:numPr>
        <w:suppressAutoHyphens/>
        <w:rPr>
          <w:rFonts w:ascii="Book Antiqua" w:hAnsi="Book Antiqua" w:cstheme="minorHAnsi"/>
          <w:color w:val="000000"/>
          <w:sz w:val="22"/>
          <w:szCs w:val="22"/>
        </w:rPr>
      </w:pPr>
      <w:r w:rsidRPr="00701D15">
        <w:rPr>
          <w:rFonts w:ascii="Book Antiqua" w:hAnsi="Book Antiqua" w:cstheme="minorHAnsi"/>
          <w:color w:val="000000"/>
          <w:sz w:val="22"/>
          <w:szCs w:val="22"/>
          <w:shd w:val="clear" w:color="auto" w:fill="FFFFFF"/>
        </w:rPr>
        <w:lastRenderedPageBreak/>
        <w:t>Upgrading production and development databases</w:t>
      </w:r>
      <w:r w:rsidR="0045792D" w:rsidRPr="00701D15">
        <w:rPr>
          <w:rFonts w:ascii="Book Antiqua" w:hAnsi="Book Antiqua" w:cstheme="minorHAnsi"/>
          <w:color w:val="000000"/>
          <w:sz w:val="22"/>
          <w:szCs w:val="22"/>
          <w:shd w:val="clear" w:color="auto" w:fill="FFFFFF"/>
        </w:rPr>
        <w:t xml:space="preserve"> from 11g</w:t>
      </w:r>
      <w:r w:rsidRPr="00701D15">
        <w:rPr>
          <w:rFonts w:ascii="Book Antiqua" w:hAnsi="Book Antiqua" w:cstheme="minorHAnsi"/>
          <w:color w:val="000000"/>
          <w:sz w:val="22"/>
          <w:szCs w:val="22"/>
          <w:shd w:val="clear" w:color="auto" w:fill="FFFFFF"/>
        </w:rPr>
        <w:t xml:space="preserve"> to Oracle 12c.</w:t>
      </w:r>
    </w:p>
    <w:p w:rsidR="0034275D" w:rsidRDefault="0034275D" w:rsidP="00BD044D">
      <w:pPr>
        <w:pStyle w:val="ListParagraph"/>
        <w:numPr>
          <w:ilvl w:val="0"/>
          <w:numId w:val="14"/>
        </w:numPr>
        <w:suppressAutoHyphens/>
        <w:rPr>
          <w:rFonts w:ascii="Book Antiqua" w:hAnsi="Book Antiqua" w:cstheme="minorHAnsi"/>
          <w:color w:val="000000"/>
          <w:sz w:val="22"/>
          <w:szCs w:val="22"/>
        </w:rPr>
      </w:pPr>
      <w:r w:rsidRPr="00701D15">
        <w:rPr>
          <w:rFonts w:ascii="Book Antiqua" w:hAnsi="Book Antiqua" w:cstheme="minorHAnsi"/>
          <w:color w:val="000000"/>
          <w:sz w:val="22"/>
          <w:szCs w:val="22"/>
        </w:rPr>
        <w:t>Configuring the databases in OEM12c cloud control and configuring the alerts by installing the agents on clients.</w:t>
      </w:r>
    </w:p>
    <w:p w:rsidR="008764B7" w:rsidRDefault="008764B7" w:rsidP="00BD044D">
      <w:pPr>
        <w:pStyle w:val="ListParagraph"/>
        <w:numPr>
          <w:ilvl w:val="0"/>
          <w:numId w:val="14"/>
        </w:numPr>
        <w:suppressAutoHyphens/>
        <w:rPr>
          <w:rFonts w:ascii="Book Antiqua" w:hAnsi="Book Antiqua" w:cstheme="minorHAnsi"/>
          <w:color w:val="000000"/>
          <w:sz w:val="22"/>
          <w:szCs w:val="22"/>
        </w:rPr>
      </w:pPr>
      <w:r>
        <w:rPr>
          <w:rFonts w:ascii="Book Antiqua" w:hAnsi="Book Antiqua" w:cstheme="minorHAnsi"/>
          <w:color w:val="000000"/>
          <w:sz w:val="22"/>
          <w:szCs w:val="22"/>
        </w:rPr>
        <w:t>Troubleshooting Listener related issues.</w:t>
      </w:r>
    </w:p>
    <w:p w:rsidR="000C2E38" w:rsidRPr="00701D15" w:rsidRDefault="000C2E38" w:rsidP="00BD044D">
      <w:pPr>
        <w:pStyle w:val="ListParagraph"/>
        <w:numPr>
          <w:ilvl w:val="0"/>
          <w:numId w:val="14"/>
        </w:numPr>
        <w:suppressAutoHyphens/>
        <w:rPr>
          <w:rFonts w:ascii="Book Antiqua" w:hAnsi="Book Antiqua" w:cstheme="minorHAnsi"/>
          <w:color w:val="000000"/>
          <w:sz w:val="22"/>
          <w:szCs w:val="22"/>
        </w:rPr>
      </w:pPr>
      <w:r>
        <w:rPr>
          <w:rFonts w:ascii="Book Antiqua" w:hAnsi="Book Antiqua" w:cstheme="minorHAnsi"/>
          <w:color w:val="000000"/>
          <w:sz w:val="22"/>
          <w:szCs w:val="22"/>
        </w:rPr>
        <w:t>Install</w:t>
      </w:r>
      <w:r w:rsidR="006A2549">
        <w:rPr>
          <w:rFonts w:ascii="Book Antiqua" w:hAnsi="Book Antiqua" w:cstheme="minorHAnsi"/>
          <w:color w:val="000000"/>
          <w:sz w:val="22"/>
          <w:szCs w:val="22"/>
        </w:rPr>
        <w:t>ed</w:t>
      </w:r>
      <w:r>
        <w:rPr>
          <w:rFonts w:ascii="Book Antiqua" w:hAnsi="Book Antiqua" w:cstheme="minorHAnsi"/>
          <w:color w:val="000000"/>
          <w:sz w:val="22"/>
          <w:szCs w:val="22"/>
        </w:rPr>
        <w:t xml:space="preserve"> and configur</w:t>
      </w:r>
      <w:r w:rsidR="006A2549">
        <w:rPr>
          <w:rFonts w:ascii="Book Antiqua" w:hAnsi="Book Antiqua" w:cstheme="minorHAnsi"/>
          <w:color w:val="000000"/>
          <w:sz w:val="22"/>
          <w:szCs w:val="22"/>
        </w:rPr>
        <w:t>ed</w:t>
      </w:r>
      <w:r>
        <w:rPr>
          <w:rFonts w:ascii="Book Antiqua" w:hAnsi="Book Antiqua" w:cstheme="minorHAnsi"/>
          <w:color w:val="000000"/>
          <w:sz w:val="22"/>
          <w:szCs w:val="22"/>
        </w:rPr>
        <w:t xml:space="preserve"> DB2</w:t>
      </w:r>
      <w:r w:rsidR="006A2549">
        <w:rPr>
          <w:rFonts w:ascii="Book Antiqua" w:hAnsi="Book Antiqua" w:cstheme="minorHAnsi"/>
          <w:color w:val="000000"/>
          <w:sz w:val="22"/>
          <w:szCs w:val="22"/>
        </w:rPr>
        <w:t>UDB</w:t>
      </w:r>
      <w:r>
        <w:rPr>
          <w:rFonts w:ascii="Book Antiqua" w:hAnsi="Book Antiqua" w:cstheme="minorHAnsi"/>
          <w:color w:val="000000"/>
          <w:sz w:val="22"/>
          <w:szCs w:val="22"/>
        </w:rPr>
        <w:t xml:space="preserve"> database </w:t>
      </w:r>
      <w:r w:rsidR="006A2549">
        <w:rPr>
          <w:rFonts w:ascii="Book Antiqua" w:hAnsi="Book Antiqua" w:cstheme="minorHAnsi"/>
          <w:color w:val="000000"/>
          <w:sz w:val="22"/>
          <w:szCs w:val="22"/>
        </w:rPr>
        <w:t>and implemented LBAC</w:t>
      </w:r>
    </w:p>
    <w:p w:rsidR="006A2549" w:rsidRPr="006A2549" w:rsidRDefault="00EA14AC" w:rsidP="00B52576">
      <w:pPr>
        <w:pStyle w:val="Body"/>
        <w:numPr>
          <w:ilvl w:val="0"/>
          <w:numId w:val="14"/>
        </w:numPr>
        <w:jc w:val="both"/>
        <w:rPr>
          <w:rFonts w:ascii="Book Antiqua" w:eastAsia="Verdana" w:hAnsi="Book Antiqua" w:cstheme="minorHAnsi"/>
          <w:sz w:val="22"/>
          <w:szCs w:val="22"/>
        </w:rPr>
      </w:pPr>
      <w:r w:rsidRPr="00701D15">
        <w:rPr>
          <w:rFonts w:ascii="Book Antiqua" w:hAnsi="Book Antiqua" w:cstheme="minorHAnsi"/>
          <w:sz w:val="22"/>
          <w:szCs w:val="22"/>
        </w:rPr>
        <w:t xml:space="preserve">Implemented </w:t>
      </w:r>
      <w:r w:rsidR="00D56C34" w:rsidRPr="00701D15">
        <w:rPr>
          <w:rFonts w:ascii="Book Antiqua" w:hAnsi="Book Antiqua" w:cstheme="minorHAnsi"/>
          <w:sz w:val="22"/>
          <w:szCs w:val="22"/>
        </w:rPr>
        <w:t xml:space="preserve">Golden Gate </w:t>
      </w:r>
      <w:r w:rsidR="00B52576" w:rsidRPr="00701D15">
        <w:rPr>
          <w:rFonts w:ascii="Book Antiqua" w:hAnsi="Book Antiqua" w:cstheme="minorHAnsi"/>
          <w:sz w:val="22"/>
          <w:szCs w:val="22"/>
        </w:rPr>
        <w:t xml:space="preserve">replication methods between multiple databases. </w:t>
      </w:r>
    </w:p>
    <w:p w:rsidR="0045792D" w:rsidRPr="006A2549" w:rsidRDefault="00B52576" w:rsidP="00091179">
      <w:pPr>
        <w:pStyle w:val="Body"/>
        <w:numPr>
          <w:ilvl w:val="0"/>
          <w:numId w:val="14"/>
        </w:numPr>
        <w:jc w:val="both"/>
        <w:rPr>
          <w:rFonts w:ascii="Book Antiqua" w:eastAsia="Verdana" w:hAnsi="Book Antiqua" w:cstheme="minorHAnsi"/>
          <w:sz w:val="22"/>
          <w:szCs w:val="22"/>
        </w:rPr>
      </w:pPr>
      <w:r w:rsidRPr="006A2549">
        <w:rPr>
          <w:rFonts w:ascii="Book Antiqua" w:hAnsi="Book Antiqua" w:cstheme="minorHAnsi"/>
          <w:sz w:val="22"/>
          <w:szCs w:val="22"/>
        </w:rPr>
        <w:t xml:space="preserve">Implemented </w:t>
      </w:r>
      <w:r w:rsidR="00D56C34" w:rsidRPr="006A2549">
        <w:rPr>
          <w:rFonts w:ascii="Book Antiqua" w:hAnsi="Book Antiqua" w:cstheme="minorHAnsi"/>
          <w:sz w:val="22"/>
          <w:szCs w:val="22"/>
        </w:rPr>
        <w:t xml:space="preserve">Golden Gate </w:t>
      </w:r>
      <w:r w:rsidRPr="006A2549">
        <w:rPr>
          <w:rFonts w:ascii="Book Antiqua" w:hAnsi="Book Antiqua" w:cstheme="minorHAnsi"/>
          <w:sz w:val="22"/>
          <w:szCs w:val="22"/>
        </w:rPr>
        <w:t>Direct</w:t>
      </w:r>
      <w:r w:rsidR="00EA14AC" w:rsidRPr="006A2549">
        <w:rPr>
          <w:rFonts w:ascii="Book Antiqua" w:hAnsi="Book Antiqua" w:cstheme="minorHAnsi"/>
          <w:sz w:val="22"/>
          <w:szCs w:val="22"/>
        </w:rPr>
        <w:t xml:space="preserve">or for monitoring Oracle </w:t>
      </w:r>
      <w:r w:rsidR="00365630" w:rsidRPr="006A2549">
        <w:rPr>
          <w:rFonts w:ascii="Book Antiqua" w:hAnsi="Book Antiqua" w:cstheme="minorHAnsi"/>
          <w:sz w:val="22"/>
          <w:szCs w:val="22"/>
        </w:rPr>
        <w:t>Golde</w:t>
      </w:r>
      <w:r w:rsidR="00FB252A" w:rsidRPr="006A2549">
        <w:rPr>
          <w:rFonts w:ascii="Book Antiqua" w:hAnsi="Book Antiqua" w:cstheme="minorHAnsi"/>
          <w:sz w:val="22"/>
          <w:szCs w:val="22"/>
        </w:rPr>
        <w:t>n</w:t>
      </w:r>
      <w:r w:rsidR="00365630" w:rsidRPr="006A2549">
        <w:rPr>
          <w:rFonts w:ascii="Book Antiqua" w:hAnsi="Book Antiqua" w:cstheme="minorHAnsi"/>
          <w:sz w:val="22"/>
          <w:szCs w:val="22"/>
        </w:rPr>
        <w:t xml:space="preserve"> Gate</w:t>
      </w:r>
      <w:r w:rsidRPr="006A2549">
        <w:rPr>
          <w:rFonts w:ascii="Book Antiqua" w:hAnsi="Book Antiqua" w:cstheme="minorHAnsi"/>
          <w:sz w:val="22"/>
          <w:szCs w:val="22"/>
        </w:rPr>
        <w:t>.</w:t>
      </w:r>
    </w:p>
    <w:p w:rsidR="0045792D" w:rsidRPr="00701D15" w:rsidRDefault="00D97254" w:rsidP="0045792D">
      <w:pPr>
        <w:pStyle w:val="ListParagraph"/>
        <w:numPr>
          <w:ilvl w:val="0"/>
          <w:numId w:val="14"/>
        </w:numPr>
        <w:rPr>
          <w:rFonts w:ascii="Book Antiqua" w:hAnsi="Book Antiqua" w:cstheme="minorHAnsi"/>
          <w:color w:val="000000"/>
          <w:sz w:val="22"/>
          <w:szCs w:val="22"/>
          <w:u w:val="single"/>
        </w:rPr>
      </w:pPr>
      <w:r w:rsidRPr="00701D15">
        <w:rPr>
          <w:rFonts w:ascii="Book Antiqua" w:hAnsi="Book Antiqua" w:cstheme="minorHAnsi"/>
          <w:color w:val="000000"/>
          <w:sz w:val="22"/>
          <w:szCs w:val="22"/>
          <w:shd w:val="clear" w:color="auto" w:fill="FFFFFF"/>
        </w:rPr>
        <w:t xml:space="preserve">Creating ASM Disk </w:t>
      </w:r>
      <w:r w:rsidR="00B52576" w:rsidRPr="00701D15">
        <w:rPr>
          <w:rFonts w:ascii="Book Antiqua" w:hAnsi="Book Antiqua" w:cstheme="minorHAnsi"/>
          <w:color w:val="000000"/>
          <w:sz w:val="22"/>
          <w:szCs w:val="22"/>
          <w:shd w:val="clear" w:color="auto" w:fill="FFFFFF"/>
        </w:rPr>
        <w:t>Disk groups</w:t>
      </w:r>
      <w:r w:rsidRPr="00701D15">
        <w:rPr>
          <w:rFonts w:ascii="Book Antiqua" w:hAnsi="Book Antiqua" w:cstheme="minorHAnsi"/>
          <w:color w:val="000000"/>
          <w:sz w:val="22"/>
          <w:szCs w:val="22"/>
          <w:shd w:val="clear" w:color="auto" w:fill="FFFFFF"/>
        </w:rPr>
        <w:t xml:space="preserve"> and Maintaining Oracle ASM instance</w:t>
      </w:r>
      <w:r w:rsidR="00C36CD4" w:rsidRPr="00701D15">
        <w:rPr>
          <w:rFonts w:ascii="Book Antiqua" w:hAnsi="Book Antiqua" w:cstheme="minorHAnsi"/>
          <w:color w:val="000000"/>
          <w:sz w:val="22"/>
          <w:szCs w:val="22"/>
          <w:shd w:val="clear" w:color="auto" w:fill="FFFFFF"/>
        </w:rPr>
        <w:t>,</w:t>
      </w:r>
      <w:r w:rsidR="0045792D" w:rsidRPr="00701D15">
        <w:rPr>
          <w:rFonts w:ascii="Book Antiqua" w:hAnsi="Book Antiqua" w:cstheme="minorHAnsi"/>
          <w:color w:val="000000"/>
          <w:sz w:val="22"/>
          <w:szCs w:val="22"/>
        </w:rPr>
        <w:t>Converted single instance to RAC.</w:t>
      </w:r>
    </w:p>
    <w:p w:rsidR="0045792D" w:rsidRDefault="00484C33" w:rsidP="0045792D">
      <w:pPr>
        <w:pStyle w:val="ListParagraph"/>
        <w:numPr>
          <w:ilvl w:val="0"/>
          <w:numId w:val="14"/>
        </w:numPr>
        <w:suppressAutoHyphens/>
        <w:rPr>
          <w:rFonts w:ascii="Book Antiqua" w:hAnsi="Book Antiqua" w:cstheme="minorHAnsi"/>
          <w:color w:val="000000"/>
          <w:sz w:val="22"/>
          <w:szCs w:val="22"/>
        </w:rPr>
      </w:pPr>
      <w:r w:rsidRPr="00701D15">
        <w:rPr>
          <w:rFonts w:ascii="Book Antiqua" w:hAnsi="Book Antiqua" w:cstheme="minorHAnsi"/>
          <w:color w:val="000000"/>
          <w:sz w:val="22"/>
          <w:szCs w:val="22"/>
        </w:rPr>
        <w:t xml:space="preserve">Installation of Oracle </w:t>
      </w:r>
      <w:r w:rsidR="00EC7829" w:rsidRPr="00701D15">
        <w:rPr>
          <w:rFonts w:ascii="Book Antiqua" w:hAnsi="Book Antiqua" w:cstheme="minorHAnsi"/>
          <w:color w:val="000000"/>
          <w:sz w:val="22"/>
          <w:szCs w:val="22"/>
        </w:rPr>
        <w:t>Components like</w:t>
      </w:r>
      <w:r w:rsidR="00DF3EDF" w:rsidRPr="00701D15">
        <w:rPr>
          <w:rFonts w:ascii="Book Antiqua" w:hAnsi="Book Antiqua" w:cstheme="minorHAnsi"/>
          <w:color w:val="000000"/>
          <w:sz w:val="22"/>
          <w:szCs w:val="22"/>
        </w:rPr>
        <w:t xml:space="preserve">JVM,Oracle TEXT,XML DB </w:t>
      </w:r>
      <w:r w:rsidR="00342959" w:rsidRPr="00701D15">
        <w:rPr>
          <w:rFonts w:ascii="Book Antiqua" w:hAnsi="Book Antiqua" w:cstheme="minorHAnsi"/>
          <w:color w:val="000000"/>
          <w:sz w:val="22"/>
          <w:szCs w:val="22"/>
        </w:rPr>
        <w:t>on existing O</w:t>
      </w:r>
      <w:r w:rsidR="0045792D" w:rsidRPr="00701D15">
        <w:rPr>
          <w:rFonts w:ascii="Book Antiqua" w:hAnsi="Book Antiqua" w:cstheme="minorHAnsi"/>
          <w:color w:val="000000"/>
          <w:sz w:val="22"/>
          <w:szCs w:val="22"/>
        </w:rPr>
        <w:t>racle Database.</w:t>
      </w:r>
    </w:p>
    <w:p w:rsidR="005F3E24" w:rsidRPr="00701D15" w:rsidRDefault="005F3E24" w:rsidP="005F3E24">
      <w:pPr>
        <w:numPr>
          <w:ilvl w:val="0"/>
          <w:numId w:val="14"/>
        </w:numPr>
        <w:tabs>
          <w:tab w:val="left" w:pos="1440"/>
        </w:tabs>
        <w:autoSpaceDE/>
        <w:autoSpaceDN/>
        <w:adjustRightInd/>
        <w:rPr>
          <w:rFonts w:ascii="Book Antiqua" w:hAnsi="Book Antiqua" w:cstheme="minorHAnsi"/>
          <w:sz w:val="22"/>
          <w:szCs w:val="22"/>
        </w:rPr>
      </w:pPr>
      <w:r w:rsidRPr="00701D15">
        <w:rPr>
          <w:rFonts w:ascii="Book Antiqua" w:hAnsi="Book Antiqua" w:cstheme="minorHAnsi"/>
          <w:sz w:val="22"/>
          <w:szCs w:val="22"/>
        </w:rPr>
        <w:t xml:space="preserve">Backup and Recovery </w:t>
      </w:r>
      <w:r>
        <w:rPr>
          <w:rFonts w:ascii="Book Antiqua" w:hAnsi="Book Antiqua" w:cstheme="minorHAnsi"/>
          <w:sz w:val="22"/>
          <w:szCs w:val="22"/>
        </w:rPr>
        <w:t xml:space="preserve">databases </w:t>
      </w:r>
      <w:r w:rsidRPr="00701D15">
        <w:rPr>
          <w:rFonts w:ascii="Book Antiqua" w:hAnsi="Book Antiqua" w:cstheme="minorHAnsi"/>
          <w:sz w:val="22"/>
          <w:szCs w:val="22"/>
        </w:rPr>
        <w:t xml:space="preserve">using RMAN </w:t>
      </w:r>
    </w:p>
    <w:p w:rsidR="006A2549" w:rsidRPr="00701D15" w:rsidRDefault="006A2549" w:rsidP="0045792D">
      <w:pPr>
        <w:pStyle w:val="ListParagraph"/>
        <w:numPr>
          <w:ilvl w:val="0"/>
          <w:numId w:val="14"/>
        </w:numPr>
        <w:suppressAutoHyphens/>
        <w:rPr>
          <w:rFonts w:ascii="Book Antiqua" w:hAnsi="Book Antiqua" w:cstheme="minorHAnsi"/>
          <w:color w:val="000000"/>
          <w:sz w:val="22"/>
          <w:szCs w:val="22"/>
        </w:rPr>
      </w:pPr>
      <w:r>
        <w:rPr>
          <w:rFonts w:ascii="Book Antiqua" w:hAnsi="Book Antiqua" w:cstheme="minorHAnsi"/>
          <w:color w:val="000000"/>
          <w:sz w:val="22"/>
          <w:szCs w:val="22"/>
        </w:rPr>
        <w:t>Worked in security with container and pluggable databases</w:t>
      </w:r>
    </w:p>
    <w:p w:rsidR="006E7A4D" w:rsidRPr="00701D15" w:rsidRDefault="006E7A4D" w:rsidP="00BD044D">
      <w:pPr>
        <w:pStyle w:val="ListParagraph"/>
        <w:numPr>
          <w:ilvl w:val="0"/>
          <w:numId w:val="14"/>
        </w:numPr>
        <w:suppressAutoHyphens/>
        <w:rPr>
          <w:rFonts w:ascii="Book Antiqua" w:hAnsi="Book Antiqua" w:cstheme="minorHAnsi"/>
          <w:color w:val="000000"/>
          <w:sz w:val="22"/>
          <w:szCs w:val="22"/>
        </w:rPr>
      </w:pPr>
      <w:r w:rsidRPr="00701D15">
        <w:rPr>
          <w:rFonts w:ascii="Book Antiqua" w:hAnsi="Book Antiqua" w:cstheme="minorHAnsi"/>
          <w:color w:val="000000"/>
          <w:sz w:val="22"/>
          <w:szCs w:val="22"/>
        </w:rPr>
        <w:t xml:space="preserve">Deployment of </w:t>
      </w:r>
      <w:r w:rsidR="00A57C0E" w:rsidRPr="00701D15">
        <w:rPr>
          <w:rFonts w:ascii="Book Antiqua" w:hAnsi="Book Antiqua" w:cstheme="minorHAnsi"/>
          <w:color w:val="000000"/>
          <w:sz w:val="22"/>
          <w:szCs w:val="22"/>
        </w:rPr>
        <w:t>Plug-in</w:t>
      </w:r>
      <w:r w:rsidR="00497D38" w:rsidRPr="00701D15">
        <w:rPr>
          <w:rFonts w:ascii="Book Antiqua" w:hAnsi="Book Antiqua" w:cstheme="minorHAnsi"/>
          <w:color w:val="000000"/>
          <w:sz w:val="22"/>
          <w:szCs w:val="22"/>
        </w:rPr>
        <w:t>s</w:t>
      </w:r>
      <w:r w:rsidRPr="00701D15">
        <w:rPr>
          <w:rFonts w:ascii="Book Antiqua" w:hAnsi="Book Antiqua" w:cstheme="minorHAnsi"/>
          <w:color w:val="000000"/>
          <w:sz w:val="22"/>
          <w:szCs w:val="22"/>
        </w:rPr>
        <w:t xml:space="preserve"> at the database level through OEM12c</w:t>
      </w:r>
      <w:r w:rsidR="00EE09D1" w:rsidRPr="00701D15">
        <w:rPr>
          <w:rFonts w:ascii="Book Antiqua" w:hAnsi="Book Antiqua" w:cstheme="minorHAnsi"/>
          <w:color w:val="000000"/>
          <w:sz w:val="22"/>
          <w:szCs w:val="22"/>
        </w:rPr>
        <w:t xml:space="preserve"> Cloud Control</w:t>
      </w:r>
      <w:r w:rsidRPr="00701D15">
        <w:rPr>
          <w:rFonts w:ascii="Book Antiqua" w:hAnsi="Book Antiqua" w:cstheme="minorHAnsi"/>
          <w:color w:val="000000"/>
          <w:sz w:val="22"/>
          <w:szCs w:val="22"/>
        </w:rPr>
        <w:t>.</w:t>
      </w:r>
    </w:p>
    <w:p w:rsidR="00FB54FB" w:rsidRPr="00701D15" w:rsidRDefault="00FB54FB" w:rsidP="00A02375">
      <w:pPr>
        <w:pStyle w:val="ListParagraph"/>
        <w:numPr>
          <w:ilvl w:val="0"/>
          <w:numId w:val="14"/>
        </w:numPr>
        <w:suppressAutoHyphens/>
        <w:rPr>
          <w:rFonts w:ascii="Book Antiqua" w:hAnsi="Book Antiqua" w:cstheme="minorHAnsi"/>
          <w:color w:val="000000"/>
          <w:sz w:val="22"/>
          <w:szCs w:val="22"/>
        </w:rPr>
      </w:pPr>
      <w:r w:rsidRPr="00701D15">
        <w:rPr>
          <w:rFonts w:ascii="Book Antiqua" w:hAnsi="Book Antiqua" w:cstheme="minorHAnsi"/>
          <w:color w:val="000000"/>
          <w:sz w:val="22"/>
          <w:szCs w:val="22"/>
        </w:rPr>
        <w:t xml:space="preserve">Installation, configuration and </w:t>
      </w:r>
      <w:r w:rsidR="009945AD" w:rsidRPr="00701D15">
        <w:rPr>
          <w:rFonts w:ascii="Book Antiqua" w:hAnsi="Book Antiqua" w:cstheme="minorHAnsi"/>
          <w:color w:val="000000"/>
          <w:sz w:val="22"/>
          <w:szCs w:val="22"/>
        </w:rPr>
        <w:t>mainte</w:t>
      </w:r>
      <w:r w:rsidR="002B6548" w:rsidRPr="00701D15">
        <w:rPr>
          <w:rFonts w:ascii="Book Antiqua" w:hAnsi="Book Antiqua" w:cstheme="minorHAnsi"/>
          <w:color w:val="000000"/>
          <w:sz w:val="22"/>
          <w:szCs w:val="22"/>
        </w:rPr>
        <w:t xml:space="preserve">nance of MS SQL Server </w:t>
      </w:r>
      <w:r w:rsidRPr="00701D15">
        <w:rPr>
          <w:rFonts w:ascii="Book Antiqua" w:hAnsi="Book Antiqua" w:cstheme="minorHAnsi"/>
          <w:color w:val="000000"/>
          <w:sz w:val="22"/>
          <w:szCs w:val="22"/>
        </w:rPr>
        <w:t xml:space="preserve"> 2012</w:t>
      </w:r>
      <w:r w:rsidR="005F3E24">
        <w:rPr>
          <w:rFonts w:ascii="Book Antiqua" w:hAnsi="Book Antiqua" w:cstheme="minorHAnsi"/>
          <w:color w:val="000000"/>
          <w:sz w:val="22"/>
          <w:szCs w:val="22"/>
        </w:rPr>
        <w:t xml:space="preserve"> and </w:t>
      </w:r>
      <w:r w:rsidRPr="00701D15">
        <w:rPr>
          <w:rFonts w:ascii="Book Antiqua" w:hAnsi="Book Antiqua" w:cstheme="minorHAnsi"/>
          <w:color w:val="000000"/>
          <w:sz w:val="22"/>
          <w:szCs w:val="22"/>
        </w:rPr>
        <w:t>2014</w:t>
      </w:r>
      <w:r w:rsidR="004D0C6D" w:rsidRPr="00701D15">
        <w:rPr>
          <w:rFonts w:ascii="Book Antiqua" w:hAnsi="Book Antiqua" w:cstheme="minorHAnsi"/>
          <w:color w:val="000000"/>
          <w:sz w:val="22"/>
          <w:szCs w:val="22"/>
        </w:rPr>
        <w:t>.</w:t>
      </w:r>
    </w:p>
    <w:p w:rsidR="004D0C6D" w:rsidRPr="00701D15" w:rsidRDefault="004D0C6D" w:rsidP="00BD044D">
      <w:pPr>
        <w:pStyle w:val="ListParagraph"/>
        <w:numPr>
          <w:ilvl w:val="0"/>
          <w:numId w:val="14"/>
        </w:numPr>
        <w:suppressAutoHyphens/>
        <w:rPr>
          <w:rFonts w:ascii="Book Antiqua" w:hAnsi="Book Antiqua" w:cstheme="minorHAnsi"/>
          <w:color w:val="000000"/>
          <w:sz w:val="22"/>
          <w:szCs w:val="22"/>
        </w:rPr>
      </w:pPr>
      <w:r w:rsidRPr="00701D15">
        <w:rPr>
          <w:rFonts w:ascii="Book Antiqua" w:hAnsi="Book Antiqua" w:cstheme="minorHAnsi"/>
          <w:color w:val="000000"/>
          <w:sz w:val="22"/>
          <w:szCs w:val="22"/>
        </w:rPr>
        <w:t>Developed scripts f</w:t>
      </w:r>
      <w:r w:rsidR="00484C33" w:rsidRPr="00701D15">
        <w:rPr>
          <w:rFonts w:ascii="Book Antiqua" w:hAnsi="Book Antiqua" w:cstheme="minorHAnsi"/>
          <w:color w:val="000000"/>
          <w:sz w:val="22"/>
          <w:szCs w:val="22"/>
        </w:rPr>
        <w:t>or Offline D</w:t>
      </w:r>
      <w:r w:rsidR="0045792D" w:rsidRPr="00701D15">
        <w:rPr>
          <w:rFonts w:ascii="Book Antiqua" w:hAnsi="Book Antiqua" w:cstheme="minorHAnsi"/>
          <w:color w:val="000000"/>
          <w:sz w:val="22"/>
          <w:szCs w:val="22"/>
        </w:rPr>
        <w:t>atabase R</w:t>
      </w:r>
      <w:r w:rsidRPr="00701D15">
        <w:rPr>
          <w:rFonts w:ascii="Book Antiqua" w:hAnsi="Book Antiqua" w:cstheme="minorHAnsi"/>
          <w:color w:val="000000"/>
          <w:sz w:val="22"/>
          <w:szCs w:val="22"/>
        </w:rPr>
        <w:t>eport,</w:t>
      </w:r>
      <w:r w:rsidR="00484C33" w:rsidRPr="00701D15">
        <w:rPr>
          <w:rFonts w:ascii="Book Antiqua" w:hAnsi="Book Antiqua" w:cstheme="minorHAnsi"/>
          <w:color w:val="000000"/>
          <w:sz w:val="22"/>
          <w:szCs w:val="22"/>
        </w:rPr>
        <w:t>Disk S</w:t>
      </w:r>
      <w:r w:rsidRPr="00701D15">
        <w:rPr>
          <w:rFonts w:ascii="Book Antiqua" w:hAnsi="Book Antiqua" w:cstheme="minorHAnsi"/>
          <w:color w:val="000000"/>
          <w:sz w:val="22"/>
          <w:szCs w:val="22"/>
        </w:rPr>
        <w:t>pace alert report.</w:t>
      </w:r>
    </w:p>
    <w:p w:rsidR="00AE49D3" w:rsidRPr="00701D15" w:rsidRDefault="00AE49D3" w:rsidP="00AE49D3">
      <w:pPr>
        <w:pStyle w:val="ListParagraph"/>
        <w:numPr>
          <w:ilvl w:val="0"/>
          <w:numId w:val="14"/>
        </w:numPr>
        <w:suppressAutoHyphens/>
        <w:rPr>
          <w:rFonts w:ascii="Book Antiqua" w:hAnsi="Book Antiqua" w:cstheme="minorHAnsi"/>
          <w:color w:val="000000"/>
          <w:sz w:val="22"/>
          <w:szCs w:val="22"/>
        </w:rPr>
      </w:pPr>
      <w:r w:rsidRPr="00701D15">
        <w:rPr>
          <w:rFonts w:ascii="Book Antiqua" w:hAnsi="Book Antiqua" w:cstheme="minorHAnsi"/>
          <w:color w:val="000000"/>
          <w:sz w:val="22"/>
          <w:szCs w:val="22"/>
        </w:rPr>
        <w:t>Applying the latest Service packs as per standards and if needed applying the hot fixes.</w:t>
      </w:r>
    </w:p>
    <w:p w:rsidR="00FB54FB" w:rsidRPr="00701D15" w:rsidRDefault="00FB54FB" w:rsidP="00BD044D">
      <w:pPr>
        <w:pStyle w:val="ListParagraph"/>
        <w:numPr>
          <w:ilvl w:val="0"/>
          <w:numId w:val="14"/>
        </w:numPr>
        <w:suppressAutoHyphens/>
        <w:rPr>
          <w:rFonts w:ascii="Book Antiqua" w:hAnsi="Book Antiqua" w:cstheme="minorHAnsi"/>
          <w:color w:val="000000"/>
          <w:sz w:val="22"/>
          <w:szCs w:val="22"/>
        </w:rPr>
      </w:pPr>
      <w:r w:rsidRPr="00701D15">
        <w:rPr>
          <w:rFonts w:ascii="Book Antiqua" w:hAnsi="Book Antiqua" w:cstheme="minorHAnsi"/>
          <w:color w:val="000000"/>
          <w:sz w:val="22"/>
          <w:szCs w:val="22"/>
        </w:rPr>
        <w:t>Responsible for database backups and restoration, backup strategies and scheduling backups.</w:t>
      </w:r>
    </w:p>
    <w:p w:rsidR="00FB54FB" w:rsidRPr="00701D15" w:rsidRDefault="00FB54FB" w:rsidP="00BD044D">
      <w:pPr>
        <w:pStyle w:val="ListParagraph"/>
        <w:numPr>
          <w:ilvl w:val="0"/>
          <w:numId w:val="14"/>
        </w:numPr>
        <w:suppressAutoHyphens/>
        <w:rPr>
          <w:rFonts w:ascii="Book Antiqua" w:hAnsi="Book Antiqua" w:cstheme="minorHAnsi"/>
          <w:sz w:val="22"/>
          <w:szCs w:val="22"/>
        </w:rPr>
      </w:pPr>
      <w:r w:rsidRPr="00701D15">
        <w:rPr>
          <w:rFonts w:ascii="Book Antiqua" w:hAnsi="Book Antiqua" w:cstheme="minorHAnsi"/>
          <w:sz w:val="22"/>
          <w:szCs w:val="22"/>
        </w:rPr>
        <w:t>Creating the users at the database and server</w:t>
      </w:r>
      <w:r w:rsidR="009945AD" w:rsidRPr="00701D15">
        <w:rPr>
          <w:rFonts w:ascii="Book Antiqua" w:hAnsi="Book Antiqua" w:cstheme="minorHAnsi"/>
          <w:sz w:val="22"/>
          <w:szCs w:val="22"/>
        </w:rPr>
        <w:t xml:space="preserve"> levels and assigning</w:t>
      </w:r>
      <w:r w:rsidRPr="00701D15">
        <w:rPr>
          <w:rFonts w:ascii="Book Antiqua" w:hAnsi="Book Antiqua" w:cstheme="minorHAnsi"/>
          <w:sz w:val="22"/>
          <w:szCs w:val="22"/>
        </w:rPr>
        <w:t xml:space="preserve"> the appropriate permissions as per the request</w:t>
      </w:r>
    </w:p>
    <w:p w:rsidR="00FB54FB" w:rsidRPr="00701D15" w:rsidRDefault="00FB54FB" w:rsidP="00BD044D">
      <w:pPr>
        <w:pStyle w:val="ListParagraph"/>
        <w:numPr>
          <w:ilvl w:val="0"/>
          <w:numId w:val="14"/>
        </w:numPr>
        <w:suppressAutoHyphens/>
        <w:rPr>
          <w:rFonts w:ascii="Book Antiqua" w:hAnsi="Book Antiqua" w:cstheme="minorHAnsi"/>
          <w:sz w:val="22"/>
          <w:szCs w:val="22"/>
        </w:rPr>
      </w:pPr>
      <w:r w:rsidRPr="00701D15">
        <w:rPr>
          <w:rFonts w:ascii="Book Antiqua" w:hAnsi="Book Antiqua" w:cstheme="minorHAnsi"/>
          <w:sz w:val="22"/>
          <w:szCs w:val="22"/>
        </w:rPr>
        <w:t>Refresh the database among different environments</w:t>
      </w:r>
      <w:r w:rsidR="00365630" w:rsidRPr="00701D15">
        <w:rPr>
          <w:rFonts w:ascii="Book Antiqua" w:hAnsi="Book Antiqua" w:cstheme="minorHAnsi"/>
          <w:sz w:val="22"/>
          <w:szCs w:val="22"/>
        </w:rPr>
        <w:t xml:space="preserve"> and data migration using expdp/impdp</w:t>
      </w:r>
      <w:r w:rsidRPr="00701D15">
        <w:rPr>
          <w:rFonts w:ascii="Book Antiqua" w:hAnsi="Book Antiqua" w:cstheme="minorHAnsi"/>
          <w:sz w:val="22"/>
          <w:szCs w:val="22"/>
        </w:rPr>
        <w:t>.</w:t>
      </w:r>
    </w:p>
    <w:p w:rsidR="00AE49D3" w:rsidRPr="00701D15" w:rsidRDefault="00AE49D3" w:rsidP="00AE49D3">
      <w:pPr>
        <w:pStyle w:val="ListParagraph"/>
        <w:numPr>
          <w:ilvl w:val="0"/>
          <w:numId w:val="14"/>
        </w:numPr>
        <w:suppressAutoHyphens/>
        <w:rPr>
          <w:rFonts w:ascii="Book Antiqua" w:hAnsi="Book Antiqua" w:cstheme="minorHAnsi"/>
          <w:color w:val="000000"/>
          <w:sz w:val="22"/>
          <w:szCs w:val="22"/>
        </w:rPr>
      </w:pPr>
      <w:r w:rsidRPr="00701D15">
        <w:rPr>
          <w:rFonts w:ascii="Book Antiqua" w:hAnsi="Book Antiqua" w:cstheme="minorHAnsi"/>
          <w:color w:val="000000"/>
          <w:sz w:val="22"/>
          <w:szCs w:val="22"/>
        </w:rPr>
        <w:t>Re</w:t>
      </w:r>
      <w:r w:rsidR="00D46925" w:rsidRPr="00701D15">
        <w:rPr>
          <w:rFonts w:ascii="Book Antiqua" w:hAnsi="Book Antiqua" w:cstheme="minorHAnsi"/>
          <w:color w:val="000000"/>
          <w:sz w:val="22"/>
          <w:szCs w:val="22"/>
        </w:rPr>
        <w:t>sponsible for handling around 10</w:t>
      </w:r>
      <w:r w:rsidRPr="00701D15">
        <w:rPr>
          <w:rFonts w:ascii="Book Antiqua" w:hAnsi="Book Antiqua" w:cstheme="minorHAnsi"/>
          <w:color w:val="000000"/>
          <w:sz w:val="22"/>
          <w:szCs w:val="22"/>
        </w:rPr>
        <w:t>0+ database servers.</w:t>
      </w:r>
    </w:p>
    <w:p w:rsidR="00B52576" w:rsidRPr="00701D15" w:rsidRDefault="005D6A28" w:rsidP="00B52576">
      <w:pPr>
        <w:pStyle w:val="Body"/>
        <w:numPr>
          <w:ilvl w:val="0"/>
          <w:numId w:val="14"/>
        </w:numPr>
        <w:jc w:val="both"/>
        <w:rPr>
          <w:rFonts w:ascii="Book Antiqua" w:eastAsia="Verdana" w:hAnsi="Book Antiqua" w:cstheme="minorHAnsi"/>
          <w:sz w:val="22"/>
          <w:szCs w:val="22"/>
        </w:rPr>
      </w:pPr>
      <w:r w:rsidRPr="00701D15">
        <w:rPr>
          <w:rFonts w:ascii="Book Antiqua" w:hAnsi="Book Antiqua" w:cstheme="minorHAnsi"/>
          <w:sz w:val="22"/>
          <w:szCs w:val="22"/>
        </w:rPr>
        <w:t>Extensively worked on</w:t>
      </w:r>
      <w:r w:rsidR="00B52576" w:rsidRPr="00701D15">
        <w:rPr>
          <w:rFonts w:ascii="Book Antiqua" w:hAnsi="Book Antiqua" w:cstheme="minorHAnsi"/>
          <w:sz w:val="22"/>
          <w:szCs w:val="22"/>
        </w:rPr>
        <w:t xml:space="preserve"> activities like database upgrades, applying patches, data model changes, and security administration.</w:t>
      </w:r>
    </w:p>
    <w:p w:rsidR="00E50B88" w:rsidRPr="00701D15" w:rsidRDefault="00E50B88" w:rsidP="00E50B88">
      <w:pPr>
        <w:pStyle w:val="Body"/>
        <w:numPr>
          <w:ilvl w:val="0"/>
          <w:numId w:val="14"/>
        </w:numPr>
        <w:jc w:val="both"/>
        <w:rPr>
          <w:rFonts w:ascii="Book Antiqua" w:eastAsia="Verdana" w:hAnsi="Book Antiqua" w:cstheme="minorHAnsi"/>
          <w:sz w:val="22"/>
          <w:szCs w:val="22"/>
        </w:rPr>
      </w:pPr>
      <w:r w:rsidRPr="00701D15">
        <w:rPr>
          <w:rFonts w:ascii="Book Antiqua" w:eastAsia="Verdana" w:hAnsi="Book Antiqua" w:cstheme="minorHAnsi"/>
          <w:sz w:val="22"/>
          <w:szCs w:val="22"/>
        </w:rPr>
        <w:t>Implemented Oracle TDE tablespace encryption, network data encryption and Oracle wallet.</w:t>
      </w:r>
    </w:p>
    <w:p w:rsidR="005D6A28" w:rsidRPr="00701D15" w:rsidRDefault="00101AEE" w:rsidP="00E50B88">
      <w:pPr>
        <w:pStyle w:val="Body"/>
        <w:numPr>
          <w:ilvl w:val="0"/>
          <w:numId w:val="14"/>
        </w:numPr>
        <w:jc w:val="both"/>
        <w:rPr>
          <w:rFonts w:ascii="Book Antiqua" w:eastAsia="Verdana" w:hAnsi="Book Antiqua" w:cstheme="minorHAnsi"/>
          <w:sz w:val="22"/>
          <w:szCs w:val="22"/>
        </w:rPr>
      </w:pPr>
      <w:r w:rsidRPr="00701D15">
        <w:rPr>
          <w:rFonts w:ascii="Book Antiqua" w:eastAsia="Verdana" w:hAnsi="Book Antiqua" w:cstheme="minorHAnsi"/>
          <w:sz w:val="22"/>
          <w:szCs w:val="22"/>
        </w:rPr>
        <w:t>Worked onOracle D</w:t>
      </w:r>
      <w:r w:rsidR="005D6A28" w:rsidRPr="00701D15">
        <w:rPr>
          <w:rFonts w:ascii="Book Antiqua" w:eastAsia="Verdana" w:hAnsi="Book Antiqua" w:cstheme="minorHAnsi"/>
          <w:sz w:val="22"/>
          <w:szCs w:val="22"/>
        </w:rPr>
        <w:t xml:space="preserve">evelopment activities like creating </w:t>
      </w:r>
      <w:r w:rsidRPr="00701D15">
        <w:rPr>
          <w:rFonts w:ascii="Book Antiqua" w:eastAsia="Verdana" w:hAnsi="Book Antiqua" w:cstheme="minorHAnsi"/>
          <w:sz w:val="22"/>
          <w:szCs w:val="22"/>
        </w:rPr>
        <w:t xml:space="preserve">SQL queries forpulling Personal identifiable information and </w:t>
      </w:r>
      <w:r w:rsidR="005D6A28" w:rsidRPr="00701D15">
        <w:rPr>
          <w:rFonts w:ascii="Book Antiqua" w:eastAsia="Verdana" w:hAnsi="Book Antiqua" w:cstheme="minorHAnsi"/>
          <w:sz w:val="22"/>
          <w:szCs w:val="22"/>
        </w:rPr>
        <w:t xml:space="preserve">procedures for implementation of Label based security </w:t>
      </w:r>
      <w:r w:rsidRPr="00701D15">
        <w:rPr>
          <w:rFonts w:ascii="Book Antiqua" w:eastAsia="Verdana" w:hAnsi="Book Antiqua" w:cstheme="minorHAnsi"/>
          <w:sz w:val="22"/>
          <w:szCs w:val="22"/>
        </w:rPr>
        <w:t>model</w:t>
      </w:r>
    </w:p>
    <w:p w:rsidR="005D6A28" w:rsidRPr="00701D15" w:rsidRDefault="005D6A28" w:rsidP="005D6A28">
      <w:pPr>
        <w:pStyle w:val="Body"/>
        <w:numPr>
          <w:ilvl w:val="0"/>
          <w:numId w:val="14"/>
        </w:numPr>
        <w:jc w:val="both"/>
        <w:rPr>
          <w:rFonts w:ascii="Book Antiqua" w:eastAsia="Verdana" w:hAnsi="Book Antiqua" w:cstheme="minorHAnsi"/>
          <w:sz w:val="22"/>
          <w:szCs w:val="22"/>
        </w:rPr>
      </w:pPr>
      <w:r w:rsidRPr="00701D15">
        <w:rPr>
          <w:rFonts w:ascii="Book Antiqua" w:hAnsi="Book Antiqua" w:cstheme="minorHAnsi"/>
          <w:sz w:val="22"/>
          <w:szCs w:val="22"/>
        </w:rPr>
        <w:t xml:space="preserve">Worked on oracle label security on the (Personal Identifiable information)PII columns. </w:t>
      </w:r>
    </w:p>
    <w:p w:rsidR="005D6A28" w:rsidRPr="00BD53F1" w:rsidRDefault="003F6FF5" w:rsidP="005D6A28">
      <w:pPr>
        <w:pStyle w:val="Body"/>
        <w:numPr>
          <w:ilvl w:val="0"/>
          <w:numId w:val="14"/>
        </w:numPr>
        <w:jc w:val="both"/>
        <w:rPr>
          <w:rFonts w:ascii="Book Antiqua" w:eastAsia="Verdana" w:hAnsi="Book Antiqua" w:cstheme="minorHAnsi"/>
          <w:sz w:val="22"/>
          <w:szCs w:val="22"/>
        </w:rPr>
      </w:pPr>
      <w:r w:rsidRPr="00701D15">
        <w:rPr>
          <w:rFonts w:ascii="Book Antiqua" w:hAnsi="Book Antiqua" w:cstheme="minorHAnsi"/>
          <w:sz w:val="22"/>
          <w:szCs w:val="22"/>
        </w:rPr>
        <w:t>Created PII Security Policy,</w:t>
      </w:r>
      <w:bookmarkStart w:id="3" w:name="_GoBack"/>
      <w:bookmarkEnd w:id="3"/>
      <w:r w:rsidR="005D6A28" w:rsidRPr="00701D15">
        <w:rPr>
          <w:rFonts w:ascii="Book Antiqua" w:hAnsi="Book Antiqua" w:cstheme="minorHAnsi"/>
          <w:sz w:val="22"/>
          <w:szCs w:val="22"/>
        </w:rPr>
        <w:t>Security</w:t>
      </w:r>
      <w:r w:rsidR="00C029A3" w:rsidRPr="00701D15">
        <w:rPr>
          <w:rFonts w:ascii="Book Antiqua" w:hAnsi="Book Antiqua" w:cstheme="minorHAnsi"/>
          <w:sz w:val="22"/>
          <w:szCs w:val="22"/>
        </w:rPr>
        <w:t>label</w:t>
      </w:r>
      <w:r w:rsidRPr="00701D15">
        <w:rPr>
          <w:rFonts w:ascii="Book Antiqua" w:hAnsi="Book Antiqua" w:cstheme="minorHAnsi"/>
          <w:sz w:val="22"/>
          <w:szCs w:val="22"/>
        </w:rPr>
        <w:t>Components,Data Label as part of</w:t>
      </w:r>
      <w:r w:rsidR="005D6A28" w:rsidRPr="00701D15">
        <w:rPr>
          <w:rFonts w:ascii="Book Antiqua" w:hAnsi="Book Antiqua" w:cstheme="minorHAnsi"/>
          <w:sz w:val="22"/>
          <w:szCs w:val="22"/>
        </w:rPr>
        <w:t xml:space="preserve"> PII security implementation</w:t>
      </w:r>
    </w:p>
    <w:p w:rsidR="00D63EE0" w:rsidRPr="00701D15" w:rsidRDefault="00D63EE0" w:rsidP="00E53C20">
      <w:pPr>
        <w:rPr>
          <w:rFonts w:ascii="Book Antiqua" w:hAnsi="Book Antiqua" w:cstheme="minorHAnsi"/>
          <w:sz w:val="22"/>
          <w:szCs w:val="22"/>
        </w:rPr>
      </w:pPr>
    </w:p>
    <w:tbl>
      <w:tblPr>
        <w:tblW w:w="10080" w:type="dxa"/>
        <w:tblInd w:w="108" w:type="dxa"/>
        <w:tblBorders>
          <w:bottom w:val="single" w:sz="4" w:space="0" w:color="auto"/>
        </w:tblBorders>
        <w:tblLook w:val="04A0"/>
      </w:tblPr>
      <w:tblGrid>
        <w:gridCol w:w="7380"/>
        <w:gridCol w:w="2700"/>
      </w:tblGrid>
      <w:tr w:rsidR="000D4C53" w:rsidRPr="00F21EF7" w:rsidTr="003863DF">
        <w:tc>
          <w:tcPr>
            <w:tcW w:w="7380" w:type="dxa"/>
          </w:tcPr>
          <w:p w:rsidR="000D4C53" w:rsidRDefault="000D4C53" w:rsidP="003863DF">
            <w:pPr>
              <w:pStyle w:val="PlainText"/>
              <w:tabs>
                <w:tab w:val="left" w:pos="180"/>
                <w:tab w:val="right" w:pos="10170"/>
              </w:tabs>
              <w:ind w:left="-101" w:right="-58"/>
              <w:rPr>
                <w:rFonts w:ascii="Book Antiqua" w:eastAsia="MS Mincho" w:hAnsi="Book Antiqua" w:cs="Tahoma"/>
                <w:sz w:val="22"/>
                <w:szCs w:val="22"/>
              </w:rPr>
            </w:pPr>
            <w:r>
              <w:rPr>
                <w:rFonts w:ascii="Book Antiqua" w:eastAsia="MS Mincho" w:hAnsi="Book Antiqua" w:cs="Tahoma"/>
                <w:sz w:val="22"/>
                <w:szCs w:val="22"/>
              </w:rPr>
              <w:t>USFoods</w:t>
            </w:r>
            <w:r w:rsidRPr="0064249B">
              <w:rPr>
                <w:rFonts w:ascii="Book Antiqua" w:eastAsia="MS Mincho" w:hAnsi="Book Antiqua" w:cs="Tahoma"/>
                <w:sz w:val="22"/>
                <w:szCs w:val="22"/>
              </w:rPr>
              <w:t xml:space="preserve">, </w:t>
            </w:r>
            <w:r>
              <w:rPr>
                <w:rFonts w:ascii="Book Antiqua" w:eastAsia="MS Mincho" w:hAnsi="Book Antiqua" w:cs="Tahoma"/>
                <w:sz w:val="22"/>
                <w:szCs w:val="22"/>
              </w:rPr>
              <w:t>Austin</w:t>
            </w:r>
            <w:r w:rsidRPr="0064249B">
              <w:rPr>
                <w:rFonts w:ascii="Book Antiqua" w:eastAsia="MS Mincho" w:hAnsi="Book Antiqua" w:cs="Tahoma"/>
                <w:sz w:val="22"/>
                <w:szCs w:val="22"/>
              </w:rPr>
              <w:t>,</w:t>
            </w:r>
            <w:r>
              <w:rPr>
                <w:rFonts w:ascii="Book Antiqua" w:eastAsia="MS Mincho" w:hAnsi="Book Antiqua" w:cs="Tahoma"/>
                <w:sz w:val="22"/>
                <w:szCs w:val="22"/>
              </w:rPr>
              <w:t>TX</w:t>
            </w:r>
          </w:p>
          <w:p w:rsidR="000D4C53" w:rsidRPr="009601D0" w:rsidRDefault="000D4C53" w:rsidP="003863DF">
            <w:pPr>
              <w:pStyle w:val="PlainText"/>
              <w:tabs>
                <w:tab w:val="left" w:pos="180"/>
              </w:tabs>
              <w:spacing w:after="40"/>
              <w:ind w:left="-101" w:right="-58"/>
              <w:rPr>
                <w:rFonts w:ascii="Book Antiqua" w:eastAsia="MS Mincho" w:hAnsi="Book Antiqua" w:cs="Tahoma"/>
                <w:i/>
              </w:rPr>
            </w:pPr>
            <w:r>
              <w:rPr>
                <w:rFonts w:ascii="Book Antiqua" w:eastAsia="MS Mincho" w:hAnsi="Book Antiqua" w:cs="Tahoma"/>
                <w:b/>
              </w:rPr>
              <w:t>Database Administrator</w:t>
            </w:r>
          </w:p>
        </w:tc>
        <w:tc>
          <w:tcPr>
            <w:tcW w:w="2700" w:type="dxa"/>
          </w:tcPr>
          <w:p w:rsidR="000D4C53" w:rsidRPr="0064249B" w:rsidRDefault="000D4C53" w:rsidP="003863DF">
            <w:pPr>
              <w:pStyle w:val="PlainText"/>
              <w:tabs>
                <w:tab w:val="left" w:pos="180"/>
                <w:tab w:val="right" w:pos="10170"/>
              </w:tabs>
              <w:ind w:right="-54"/>
              <w:jc w:val="right"/>
              <w:rPr>
                <w:rFonts w:ascii="Book Antiqua" w:eastAsia="MS Mincho" w:hAnsi="Book Antiqua" w:cs="Tahoma"/>
                <w:sz w:val="22"/>
                <w:szCs w:val="22"/>
              </w:rPr>
            </w:pPr>
            <w:r>
              <w:rPr>
                <w:rFonts w:ascii="Book Antiqua" w:eastAsia="MS Mincho" w:hAnsi="Book Antiqua" w:cs="Tahoma"/>
                <w:sz w:val="22"/>
                <w:szCs w:val="22"/>
              </w:rPr>
              <w:t>09</w:t>
            </w:r>
            <w:r w:rsidRPr="0064249B">
              <w:rPr>
                <w:rFonts w:ascii="Book Antiqua" w:eastAsia="MS Mincho" w:hAnsi="Book Antiqua" w:cs="Tahoma"/>
                <w:sz w:val="22"/>
                <w:szCs w:val="22"/>
              </w:rPr>
              <w:t>/20</w:t>
            </w:r>
            <w:r>
              <w:rPr>
                <w:rFonts w:ascii="Book Antiqua" w:eastAsia="MS Mincho" w:hAnsi="Book Antiqua" w:cs="Tahoma"/>
                <w:sz w:val="22"/>
                <w:szCs w:val="22"/>
              </w:rPr>
              <w:t>12to7</w:t>
            </w:r>
            <w:r w:rsidRPr="0064249B">
              <w:rPr>
                <w:rFonts w:ascii="Book Antiqua" w:eastAsia="MS Mincho" w:hAnsi="Book Antiqua" w:cs="Tahoma"/>
                <w:sz w:val="22"/>
                <w:szCs w:val="22"/>
              </w:rPr>
              <w:t>/20</w:t>
            </w:r>
            <w:r>
              <w:rPr>
                <w:rFonts w:ascii="Book Antiqua" w:eastAsia="MS Mincho" w:hAnsi="Book Antiqua" w:cs="Tahoma"/>
                <w:sz w:val="22"/>
                <w:szCs w:val="22"/>
              </w:rPr>
              <w:t>14</w:t>
            </w:r>
          </w:p>
        </w:tc>
      </w:tr>
    </w:tbl>
    <w:p w:rsidR="008764B7" w:rsidRDefault="008764B7" w:rsidP="008764B7">
      <w:pPr>
        <w:pStyle w:val="Body"/>
        <w:numPr>
          <w:ilvl w:val="0"/>
          <w:numId w:val="29"/>
        </w:numPr>
        <w:jc w:val="both"/>
        <w:rPr>
          <w:rFonts w:ascii="Book Antiqua" w:hAnsi="Book Antiqua" w:cstheme="minorHAnsi"/>
          <w:sz w:val="22"/>
          <w:szCs w:val="22"/>
        </w:rPr>
      </w:pPr>
      <w:r>
        <w:rPr>
          <w:rFonts w:ascii="Book Antiqua" w:hAnsi="Book Antiqua" w:cstheme="minorHAnsi"/>
          <w:sz w:val="22"/>
          <w:szCs w:val="22"/>
        </w:rPr>
        <w:t>Installing and configuring Oracle 11g and 12c database environments</w:t>
      </w:r>
    </w:p>
    <w:p w:rsidR="002D60BF" w:rsidRDefault="00E53C20" w:rsidP="00E53C20">
      <w:pPr>
        <w:numPr>
          <w:ilvl w:val="0"/>
          <w:numId w:val="29"/>
        </w:numPr>
        <w:tabs>
          <w:tab w:val="left" w:pos="1440"/>
        </w:tabs>
        <w:autoSpaceDE/>
        <w:autoSpaceDN/>
        <w:adjustRightInd/>
        <w:rPr>
          <w:rFonts w:ascii="Book Antiqua" w:hAnsi="Book Antiqua" w:cstheme="minorHAnsi"/>
          <w:sz w:val="22"/>
          <w:szCs w:val="22"/>
        </w:rPr>
      </w:pPr>
      <w:r w:rsidRPr="00701D15">
        <w:rPr>
          <w:rFonts w:ascii="Book Antiqua" w:hAnsi="Book Antiqua" w:cstheme="minorHAnsi"/>
          <w:sz w:val="22"/>
          <w:szCs w:val="22"/>
        </w:rPr>
        <w:t xml:space="preserve">Managed appropriate use of free space within </w:t>
      </w:r>
      <w:r w:rsidR="002D60BF" w:rsidRPr="00701D15">
        <w:rPr>
          <w:rFonts w:ascii="Book Antiqua" w:hAnsi="Book Antiqua" w:cstheme="minorHAnsi"/>
          <w:sz w:val="22"/>
          <w:szCs w:val="22"/>
        </w:rPr>
        <w:t>tablespaces, reclaimed</w:t>
      </w:r>
      <w:r w:rsidRPr="00701D15">
        <w:rPr>
          <w:rFonts w:ascii="Book Antiqua" w:hAnsi="Book Antiqua" w:cstheme="minorHAnsi"/>
          <w:sz w:val="22"/>
          <w:szCs w:val="22"/>
        </w:rPr>
        <w:t xml:space="preserve"> space whenever possible. </w:t>
      </w:r>
    </w:p>
    <w:p w:rsidR="00E53C20" w:rsidRPr="00701D15" w:rsidRDefault="00E53C20" w:rsidP="00E53C20">
      <w:pPr>
        <w:numPr>
          <w:ilvl w:val="0"/>
          <w:numId w:val="29"/>
        </w:numPr>
        <w:tabs>
          <w:tab w:val="left" w:pos="1440"/>
        </w:tabs>
        <w:autoSpaceDE/>
        <w:autoSpaceDN/>
        <w:adjustRightInd/>
        <w:rPr>
          <w:rFonts w:ascii="Book Antiqua" w:hAnsi="Book Antiqua" w:cstheme="minorHAnsi"/>
          <w:sz w:val="22"/>
          <w:szCs w:val="22"/>
        </w:rPr>
      </w:pPr>
      <w:r w:rsidRPr="00701D15">
        <w:rPr>
          <w:rFonts w:ascii="Book Antiqua" w:hAnsi="Book Antiqua" w:cstheme="minorHAnsi"/>
          <w:sz w:val="22"/>
          <w:szCs w:val="22"/>
        </w:rPr>
        <w:t xml:space="preserve">Reorganized tables and indexes within databases when needed. </w:t>
      </w:r>
    </w:p>
    <w:p w:rsidR="00E53C20" w:rsidRPr="00701D15" w:rsidRDefault="00E53C20" w:rsidP="00E53C20">
      <w:pPr>
        <w:numPr>
          <w:ilvl w:val="0"/>
          <w:numId w:val="29"/>
        </w:numPr>
        <w:tabs>
          <w:tab w:val="left" w:pos="1440"/>
        </w:tabs>
        <w:autoSpaceDE/>
        <w:autoSpaceDN/>
        <w:adjustRightInd/>
        <w:rPr>
          <w:rFonts w:ascii="Book Antiqua" w:hAnsi="Book Antiqua" w:cstheme="minorHAnsi"/>
          <w:sz w:val="22"/>
          <w:szCs w:val="22"/>
        </w:rPr>
      </w:pPr>
      <w:r w:rsidRPr="00701D15">
        <w:rPr>
          <w:rFonts w:ascii="Book Antiqua" w:hAnsi="Book Antiqua" w:cstheme="minorHAnsi"/>
          <w:sz w:val="22"/>
          <w:szCs w:val="22"/>
        </w:rPr>
        <w:t>Monitored the production Oracle alert logs for database errors.</w:t>
      </w:r>
    </w:p>
    <w:p w:rsidR="00E53C20" w:rsidRPr="00701D15" w:rsidRDefault="00F63ABE" w:rsidP="00E53C20">
      <w:pPr>
        <w:numPr>
          <w:ilvl w:val="0"/>
          <w:numId w:val="29"/>
        </w:numPr>
        <w:tabs>
          <w:tab w:val="left" w:pos="1440"/>
        </w:tabs>
        <w:autoSpaceDE/>
        <w:autoSpaceDN/>
        <w:adjustRightInd/>
        <w:rPr>
          <w:rFonts w:ascii="Book Antiqua" w:hAnsi="Book Antiqua" w:cstheme="minorHAnsi"/>
          <w:sz w:val="22"/>
          <w:szCs w:val="22"/>
        </w:rPr>
      </w:pPr>
      <w:r w:rsidRPr="00701D15">
        <w:rPr>
          <w:rFonts w:ascii="Book Antiqua" w:hAnsi="Book Antiqua" w:cstheme="minorHAnsi"/>
          <w:sz w:val="22"/>
          <w:szCs w:val="22"/>
        </w:rPr>
        <w:t>Upgraded 10g</w:t>
      </w:r>
      <w:r w:rsidR="00E53C20" w:rsidRPr="00701D15">
        <w:rPr>
          <w:rFonts w:ascii="Book Antiqua" w:hAnsi="Book Antiqua" w:cstheme="minorHAnsi"/>
          <w:sz w:val="22"/>
          <w:szCs w:val="22"/>
        </w:rPr>
        <w:t xml:space="preserve">  Two Node RAC ASM Database to 11g R2 Two Node RAC ASM</w:t>
      </w:r>
    </w:p>
    <w:p w:rsidR="00E53C20" w:rsidRPr="00701D15" w:rsidRDefault="00E53C20" w:rsidP="00E53C20">
      <w:pPr>
        <w:numPr>
          <w:ilvl w:val="0"/>
          <w:numId w:val="29"/>
        </w:numPr>
        <w:tabs>
          <w:tab w:val="left" w:pos="1440"/>
        </w:tabs>
        <w:autoSpaceDE/>
        <w:autoSpaceDN/>
        <w:adjustRightInd/>
        <w:rPr>
          <w:rFonts w:ascii="Book Antiqua" w:hAnsi="Book Antiqua" w:cstheme="minorHAnsi"/>
          <w:sz w:val="22"/>
          <w:szCs w:val="22"/>
        </w:rPr>
      </w:pPr>
      <w:r w:rsidRPr="00701D15">
        <w:rPr>
          <w:rFonts w:ascii="Book Antiqua" w:hAnsi="Book Antiqua" w:cstheme="minorHAnsi"/>
          <w:sz w:val="22"/>
          <w:szCs w:val="22"/>
        </w:rPr>
        <w:t>Backup and Rec</w:t>
      </w:r>
      <w:r w:rsidR="00F63ABE" w:rsidRPr="00701D15">
        <w:rPr>
          <w:rFonts w:ascii="Book Antiqua" w:hAnsi="Book Antiqua" w:cstheme="minorHAnsi"/>
          <w:sz w:val="22"/>
          <w:szCs w:val="22"/>
        </w:rPr>
        <w:t>overy using RMAN and used offline,</w:t>
      </w:r>
      <w:r w:rsidRPr="00701D15">
        <w:rPr>
          <w:rFonts w:ascii="Book Antiqua" w:hAnsi="Book Antiqua" w:cstheme="minorHAnsi"/>
          <w:sz w:val="22"/>
          <w:szCs w:val="22"/>
        </w:rPr>
        <w:t xml:space="preserve">online for recovery in a production environment </w:t>
      </w:r>
      <w:r w:rsidR="002D60BF">
        <w:rPr>
          <w:rFonts w:ascii="Book Antiqua" w:hAnsi="Book Antiqua" w:cstheme="minorHAnsi"/>
          <w:sz w:val="22"/>
          <w:szCs w:val="22"/>
        </w:rPr>
        <w:t>with</w:t>
      </w:r>
      <w:r w:rsidRPr="00701D15">
        <w:rPr>
          <w:rFonts w:ascii="Book Antiqua" w:hAnsi="Book Antiqua" w:cstheme="minorHAnsi"/>
          <w:sz w:val="22"/>
          <w:szCs w:val="22"/>
        </w:rPr>
        <w:t xml:space="preserve"> shell scripting. </w:t>
      </w:r>
    </w:p>
    <w:p w:rsidR="00E53C20" w:rsidRPr="00701D15" w:rsidRDefault="002D60BF" w:rsidP="00E53C20">
      <w:pPr>
        <w:numPr>
          <w:ilvl w:val="0"/>
          <w:numId w:val="29"/>
        </w:numPr>
        <w:tabs>
          <w:tab w:val="left" w:pos="1440"/>
        </w:tabs>
        <w:autoSpaceDE/>
        <w:autoSpaceDN/>
        <w:adjustRightInd/>
        <w:rPr>
          <w:rFonts w:ascii="Book Antiqua" w:hAnsi="Book Antiqua" w:cstheme="minorHAnsi"/>
          <w:sz w:val="22"/>
          <w:szCs w:val="22"/>
        </w:rPr>
      </w:pPr>
      <w:r>
        <w:rPr>
          <w:rFonts w:ascii="Book Antiqua" w:hAnsi="Book Antiqua" w:cstheme="minorHAnsi"/>
          <w:sz w:val="22"/>
          <w:szCs w:val="22"/>
        </w:rPr>
        <w:t>C</w:t>
      </w:r>
      <w:r w:rsidR="00E53C20" w:rsidRPr="00701D15">
        <w:rPr>
          <w:rFonts w:ascii="Book Antiqua" w:hAnsi="Book Antiqua" w:cstheme="minorHAnsi"/>
          <w:sz w:val="22"/>
          <w:szCs w:val="22"/>
        </w:rPr>
        <w:t>onverted Single Node Non-ASM Databa</w:t>
      </w:r>
      <w:r w:rsidR="00CF62E2" w:rsidRPr="00701D15">
        <w:rPr>
          <w:rFonts w:ascii="Book Antiqua" w:hAnsi="Book Antiqua" w:cstheme="minorHAnsi"/>
          <w:sz w:val="22"/>
          <w:szCs w:val="22"/>
        </w:rPr>
        <w:t>se to 2 Node RAC ASM Database</w:t>
      </w:r>
      <w:r>
        <w:rPr>
          <w:rFonts w:ascii="Book Antiqua" w:hAnsi="Book Antiqua" w:cstheme="minorHAnsi"/>
          <w:sz w:val="22"/>
          <w:szCs w:val="22"/>
        </w:rPr>
        <w:t xml:space="preserve"> using </w:t>
      </w:r>
      <w:r w:rsidR="00365630" w:rsidRPr="00701D15">
        <w:rPr>
          <w:rFonts w:ascii="Book Antiqua" w:hAnsi="Book Antiqua" w:cstheme="minorHAnsi"/>
          <w:sz w:val="22"/>
          <w:szCs w:val="22"/>
        </w:rPr>
        <w:t>Data Guard</w:t>
      </w:r>
      <w:r w:rsidR="00E53C20" w:rsidRPr="00701D15">
        <w:rPr>
          <w:rFonts w:ascii="Book Antiqua" w:hAnsi="Book Antiqua" w:cstheme="minorHAnsi"/>
          <w:sz w:val="22"/>
          <w:szCs w:val="22"/>
        </w:rPr>
        <w:t>.</w:t>
      </w:r>
    </w:p>
    <w:p w:rsidR="002D60BF" w:rsidRDefault="00F958DE" w:rsidP="00E53C20">
      <w:pPr>
        <w:numPr>
          <w:ilvl w:val="0"/>
          <w:numId w:val="29"/>
        </w:numPr>
        <w:tabs>
          <w:tab w:val="left" w:pos="1440"/>
        </w:tabs>
        <w:autoSpaceDE/>
        <w:autoSpaceDN/>
        <w:adjustRightInd/>
        <w:rPr>
          <w:rFonts w:ascii="Book Antiqua" w:hAnsi="Book Antiqua" w:cstheme="minorHAnsi"/>
          <w:sz w:val="22"/>
          <w:szCs w:val="22"/>
        </w:rPr>
      </w:pPr>
      <w:r w:rsidRPr="00701D15">
        <w:rPr>
          <w:rFonts w:ascii="Book Antiqua" w:hAnsi="Book Antiqua" w:cstheme="minorHAnsi"/>
          <w:sz w:val="22"/>
          <w:szCs w:val="22"/>
        </w:rPr>
        <w:t>Data migrations using expdp/impdp,</w:t>
      </w:r>
      <w:r w:rsidR="002D60BF">
        <w:rPr>
          <w:rFonts w:ascii="Book Antiqua" w:hAnsi="Book Antiqua" w:cstheme="minorHAnsi"/>
          <w:sz w:val="22"/>
          <w:szCs w:val="22"/>
        </w:rPr>
        <w:t>SQL loader and exp/imp</w:t>
      </w:r>
    </w:p>
    <w:p w:rsidR="00E53C20" w:rsidRPr="00701D15" w:rsidRDefault="00E53C20" w:rsidP="00E53C20">
      <w:pPr>
        <w:numPr>
          <w:ilvl w:val="0"/>
          <w:numId w:val="29"/>
        </w:numPr>
        <w:tabs>
          <w:tab w:val="left" w:pos="1440"/>
        </w:tabs>
        <w:autoSpaceDE/>
        <w:autoSpaceDN/>
        <w:adjustRightInd/>
        <w:rPr>
          <w:rFonts w:ascii="Book Antiqua" w:hAnsi="Book Antiqua" w:cstheme="minorHAnsi"/>
          <w:sz w:val="22"/>
          <w:szCs w:val="22"/>
        </w:rPr>
      </w:pPr>
      <w:r w:rsidRPr="00701D15">
        <w:rPr>
          <w:rFonts w:ascii="Book Antiqua" w:hAnsi="Book Antiqua" w:cstheme="minorHAnsi"/>
          <w:sz w:val="22"/>
          <w:szCs w:val="22"/>
        </w:rPr>
        <w:t>Support</w:t>
      </w:r>
      <w:r w:rsidR="002D60BF">
        <w:rPr>
          <w:rFonts w:ascii="Book Antiqua" w:hAnsi="Book Antiqua" w:cstheme="minorHAnsi"/>
          <w:sz w:val="22"/>
          <w:szCs w:val="22"/>
        </w:rPr>
        <w:t>ed</w:t>
      </w:r>
      <w:r w:rsidRPr="00701D15">
        <w:rPr>
          <w:rFonts w:ascii="Book Antiqua" w:hAnsi="Book Antiqua" w:cstheme="minorHAnsi"/>
          <w:sz w:val="22"/>
          <w:szCs w:val="22"/>
        </w:rPr>
        <w:t xml:space="preserve"> Data Warehouse Database o</w:t>
      </w:r>
      <w:r w:rsidR="00E41785" w:rsidRPr="00701D15">
        <w:rPr>
          <w:rFonts w:ascii="Book Antiqua" w:hAnsi="Book Antiqua" w:cstheme="minorHAnsi"/>
          <w:sz w:val="22"/>
          <w:szCs w:val="22"/>
        </w:rPr>
        <w:t>ver 10</w:t>
      </w:r>
      <w:r w:rsidRPr="00701D15">
        <w:rPr>
          <w:rFonts w:ascii="Book Antiqua" w:hAnsi="Book Antiqua" w:cstheme="minorHAnsi"/>
          <w:sz w:val="22"/>
          <w:szCs w:val="22"/>
        </w:rPr>
        <w:t xml:space="preserve">TB </w:t>
      </w:r>
      <w:r w:rsidR="002D60BF">
        <w:rPr>
          <w:rFonts w:ascii="Book Antiqua" w:hAnsi="Book Antiqua" w:cstheme="minorHAnsi"/>
          <w:sz w:val="22"/>
          <w:szCs w:val="22"/>
        </w:rPr>
        <w:t>in</w:t>
      </w:r>
      <w:r w:rsidRPr="00701D15">
        <w:rPr>
          <w:rFonts w:ascii="Book Antiqua" w:hAnsi="Book Antiqua" w:cstheme="minorHAnsi"/>
          <w:sz w:val="22"/>
          <w:szCs w:val="22"/>
        </w:rPr>
        <w:t>size.</w:t>
      </w:r>
    </w:p>
    <w:p w:rsidR="00E53C20" w:rsidRPr="00701D15" w:rsidRDefault="00EE09D1" w:rsidP="00E53C20">
      <w:pPr>
        <w:numPr>
          <w:ilvl w:val="0"/>
          <w:numId w:val="29"/>
        </w:numPr>
        <w:tabs>
          <w:tab w:val="left" w:pos="1440"/>
        </w:tabs>
        <w:autoSpaceDE/>
        <w:autoSpaceDN/>
        <w:adjustRightInd/>
        <w:rPr>
          <w:rFonts w:ascii="Book Antiqua" w:hAnsi="Book Antiqua" w:cstheme="minorHAnsi"/>
          <w:sz w:val="22"/>
          <w:szCs w:val="22"/>
        </w:rPr>
      </w:pPr>
      <w:r w:rsidRPr="00701D15">
        <w:rPr>
          <w:rFonts w:ascii="Book Antiqua" w:hAnsi="Book Antiqua" w:cstheme="minorHAnsi"/>
          <w:sz w:val="22"/>
          <w:szCs w:val="22"/>
        </w:rPr>
        <w:t>H</w:t>
      </w:r>
      <w:r w:rsidR="00E53C20" w:rsidRPr="00701D15">
        <w:rPr>
          <w:rFonts w:ascii="Book Antiqua" w:hAnsi="Book Antiqua" w:cstheme="minorHAnsi"/>
          <w:sz w:val="22"/>
          <w:szCs w:val="22"/>
        </w:rPr>
        <w:t>elp</w:t>
      </w:r>
      <w:r w:rsidR="002D60BF">
        <w:rPr>
          <w:rFonts w:ascii="Book Antiqua" w:hAnsi="Book Antiqua" w:cstheme="minorHAnsi"/>
          <w:sz w:val="22"/>
          <w:szCs w:val="22"/>
        </w:rPr>
        <w:t>ed</w:t>
      </w:r>
      <w:r w:rsidR="00E53C20" w:rsidRPr="00701D15">
        <w:rPr>
          <w:rFonts w:ascii="Book Antiqua" w:hAnsi="Book Antiqua" w:cstheme="minorHAnsi"/>
          <w:sz w:val="22"/>
          <w:szCs w:val="22"/>
        </w:rPr>
        <w:t xml:space="preserve"> client to use existing infrastructure to achieve Maximum benefit to reduce cost and maximum performance.</w:t>
      </w:r>
    </w:p>
    <w:p w:rsidR="00AE389D" w:rsidRPr="00701D15" w:rsidRDefault="00AE389D" w:rsidP="00E53C20">
      <w:pPr>
        <w:numPr>
          <w:ilvl w:val="0"/>
          <w:numId w:val="29"/>
        </w:numPr>
        <w:tabs>
          <w:tab w:val="left" w:pos="1440"/>
        </w:tabs>
        <w:autoSpaceDE/>
        <w:autoSpaceDN/>
        <w:adjustRightInd/>
        <w:rPr>
          <w:rFonts w:ascii="Book Antiqua" w:hAnsi="Book Antiqua" w:cstheme="minorHAnsi"/>
          <w:sz w:val="22"/>
          <w:szCs w:val="22"/>
        </w:rPr>
      </w:pPr>
      <w:r w:rsidRPr="00701D15">
        <w:rPr>
          <w:rFonts w:ascii="Book Antiqua" w:hAnsi="Book Antiqua" w:cstheme="minorHAnsi"/>
          <w:sz w:val="22"/>
          <w:szCs w:val="22"/>
        </w:rPr>
        <w:t>Configur</w:t>
      </w:r>
      <w:r w:rsidR="002D60BF">
        <w:rPr>
          <w:rFonts w:ascii="Book Antiqua" w:hAnsi="Book Antiqua" w:cstheme="minorHAnsi"/>
          <w:sz w:val="22"/>
          <w:szCs w:val="22"/>
        </w:rPr>
        <w:t>ed</w:t>
      </w:r>
      <w:r w:rsidR="00D56C34" w:rsidRPr="00701D15">
        <w:rPr>
          <w:rFonts w:ascii="Book Antiqua" w:hAnsi="Book Antiqua" w:cstheme="minorHAnsi"/>
          <w:sz w:val="22"/>
          <w:szCs w:val="22"/>
        </w:rPr>
        <w:t xml:space="preserve">Golden Gate </w:t>
      </w:r>
      <w:r w:rsidRPr="00701D15">
        <w:rPr>
          <w:rFonts w:ascii="Book Antiqua" w:hAnsi="Book Antiqua" w:cstheme="minorHAnsi"/>
          <w:sz w:val="22"/>
          <w:szCs w:val="22"/>
        </w:rPr>
        <w:t xml:space="preserve">Replication and troubleshooting issues related to </w:t>
      </w:r>
      <w:r w:rsidR="00D56C34" w:rsidRPr="00701D15">
        <w:rPr>
          <w:rFonts w:ascii="Book Antiqua" w:hAnsi="Book Antiqua" w:cstheme="minorHAnsi"/>
          <w:sz w:val="22"/>
          <w:szCs w:val="22"/>
        </w:rPr>
        <w:t xml:space="preserve">Golden Gate </w:t>
      </w:r>
      <w:r w:rsidRPr="00701D15">
        <w:rPr>
          <w:rFonts w:ascii="Book Antiqua" w:hAnsi="Book Antiqua" w:cstheme="minorHAnsi"/>
          <w:sz w:val="22"/>
          <w:szCs w:val="22"/>
        </w:rPr>
        <w:t>configuration.</w:t>
      </w:r>
    </w:p>
    <w:p w:rsidR="00E53C20" w:rsidRPr="00701D15" w:rsidRDefault="00E53C20" w:rsidP="00E53C20">
      <w:pPr>
        <w:numPr>
          <w:ilvl w:val="0"/>
          <w:numId w:val="29"/>
        </w:numPr>
        <w:tabs>
          <w:tab w:val="left" w:pos="1440"/>
        </w:tabs>
        <w:autoSpaceDE/>
        <w:autoSpaceDN/>
        <w:adjustRightInd/>
        <w:rPr>
          <w:rFonts w:ascii="Book Antiqua" w:hAnsi="Book Antiqua" w:cstheme="minorHAnsi"/>
          <w:sz w:val="22"/>
          <w:szCs w:val="22"/>
        </w:rPr>
      </w:pPr>
      <w:r w:rsidRPr="00701D15">
        <w:rPr>
          <w:rFonts w:ascii="Book Antiqua" w:hAnsi="Book Antiqua" w:cstheme="minorHAnsi"/>
          <w:sz w:val="22"/>
          <w:szCs w:val="22"/>
        </w:rPr>
        <w:t>Implemented and maintained Oracle 10g</w:t>
      </w:r>
      <w:r w:rsidR="00F63ABE" w:rsidRPr="00701D15">
        <w:rPr>
          <w:rFonts w:ascii="Book Antiqua" w:hAnsi="Book Antiqua" w:cstheme="minorHAnsi"/>
          <w:sz w:val="22"/>
          <w:szCs w:val="22"/>
        </w:rPr>
        <w:t>/11g</w:t>
      </w:r>
      <w:r w:rsidR="00365630" w:rsidRPr="00701D15">
        <w:rPr>
          <w:rFonts w:ascii="Book Antiqua" w:hAnsi="Book Antiqua" w:cstheme="minorHAnsi"/>
          <w:sz w:val="22"/>
          <w:szCs w:val="22"/>
        </w:rPr>
        <w:t>Data Guard</w:t>
      </w:r>
      <w:r w:rsidRPr="00701D15">
        <w:rPr>
          <w:rFonts w:ascii="Book Antiqua" w:hAnsi="Book Antiqua" w:cstheme="minorHAnsi"/>
          <w:sz w:val="22"/>
          <w:szCs w:val="22"/>
        </w:rPr>
        <w:t xml:space="preserve">/standby databases for fail-over </w:t>
      </w:r>
      <w:r w:rsidRPr="00701D15">
        <w:rPr>
          <w:rFonts w:ascii="Book Antiqua" w:hAnsi="Book Antiqua" w:cstheme="minorHAnsi"/>
          <w:sz w:val="22"/>
          <w:szCs w:val="22"/>
        </w:rPr>
        <w:lastRenderedPageBreak/>
        <w:t xml:space="preserve">purposes. </w:t>
      </w:r>
    </w:p>
    <w:p w:rsidR="00E53C20" w:rsidRPr="00701D15" w:rsidRDefault="002D60BF" w:rsidP="00E53C20">
      <w:pPr>
        <w:numPr>
          <w:ilvl w:val="0"/>
          <w:numId w:val="29"/>
        </w:numPr>
        <w:tabs>
          <w:tab w:val="left" w:pos="1440"/>
        </w:tabs>
        <w:autoSpaceDE/>
        <w:autoSpaceDN/>
        <w:adjustRightInd/>
        <w:rPr>
          <w:rFonts w:ascii="Book Antiqua" w:hAnsi="Book Antiqua" w:cstheme="minorHAnsi"/>
          <w:sz w:val="22"/>
          <w:szCs w:val="22"/>
        </w:rPr>
      </w:pPr>
      <w:r>
        <w:rPr>
          <w:rFonts w:ascii="Book Antiqua" w:hAnsi="Book Antiqua" w:cstheme="minorHAnsi"/>
          <w:sz w:val="22"/>
          <w:szCs w:val="22"/>
        </w:rPr>
        <w:t>Worked on</w:t>
      </w:r>
      <w:r w:rsidR="00E53C20" w:rsidRPr="00701D15">
        <w:rPr>
          <w:rFonts w:ascii="Book Antiqua" w:hAnsi="Book Antiqua" w:cstheme="minorHAnsi"/>
          <w:sz w:val="22"/>
          <w:szCs w:val="22"/>
        </w:rPr>
        <w:t xml:space="preserve"> ‘graceful’ switchover and switchback between primary and standby databases. </w:t>
      </w:r>
    </w:p>
    <w:p w:rsidR="00E53C20" w:rsidRPr="00701D15" w:rsidRDefault="00E53C20" w:rsidP="00E53C20">
      <w:pPr>
        <w:numPr>
          <w:ilvl w:val="0"/>
          <w:numId w:val="29"/>
        </w:numPr>
        <w:tabs>
          <w:tab w:val="left" w:pos="1440"/>
        </w:tabs>
        <w:autoSpaceDE/>
        <w:autoSpaceDN/>
        <w:adjustRightInd/>
        <w:rPr>
          <w:rFonts w:ascii="Book Antiqua" w:hAnsi="Book Antiqua" w:cstheme="minorHAnsi"/>
          <w:sz w:val="22"/>
          <w:szCs w:val="22"/>
        </w:rPr>
      </w:pPr>
      <w:r w:rsidRPr="00701D15">
        <w:rPr>
          <w:rFonts w:ascii="Book Antiqua" w:hAnsi="Book Antiqua" w:cstheme="minorHAnsi"/>
          <w:sz w:val="22"/>
          <w:szCs w:val="22"/>
        </w:rPr>
        <w:t xml:space="preserve">Replicated to a disaster recovery site for increased server manageability and availability. </w:t>
      </w:r>
    </w:p>
    <w:p w:rsidR="00E53C20" w:rsidRPr="00701D15" w:rsidRDefault="00E53C20" w:rsidP="00E53C20">
      <w:pPr>
        <w:numPr>
          <w:ilvl w:val="0"/>
          <w:numId w:val="29"/>
        </w:numPr>
        <w:tabs>
          <w:tab w:val="left" w:pos="1440"/>
        </w:tabs>
        <w:autoSpaceDE/>
        <w:autoSpaceDN/>
        <w:adjustRightInd/>
        <w:rPr>
          <w:rFonts w:ascii="Book Antiqua" w:hAnsi="Book Antiqua" w:cstheme="minorHAnsi"/>
          <w:sz w:val="22"/>
          <w:szCs w:val="22"/>
        </w:rPr>
      </w:pPr>
      <w:r w:rsidRPr="00701D15">
        <w:rPr>
          <w:rFonts w:ascii="Book Antiqua" w:hAnsi="Book Antiqua" w:cstheme="minorHAnsi"/>
          <w:sz w:val="22"/>
          <w:szCs w:val="22"/>
        </w:rPr>
        <w:t xml:space="preserve">Participated in development of enterprise-wide security standard methodology, and ongoing deployment. </w:t>
      </w:r>
    </w:p>
    <w:p w:rsidR="00E53C20" w:rsidRPr="00701D15" w:rsidRDefault="00E53C20" w:rsidP="00E53C20">
      <w:pPr>
        <w:numPr>
          <w:ilvl w:val="0"/>
          <w:numId w:val="29"/>
        </w:numPr>
        <w:tabs>
          <w:tab w:val="left" w:pos="1440"/>
        </w:tabs>
        <w:autoSpaceDE/>
        <w:autoSpaceDN/>
        <w:adjustRightInd/>
        <w:rPr>
          <w:rFonts w:ascii="Book Antiqua" w:hAnsi="Book Antiqua" w:cstheme="minorHAnsi"/>
          <w:sz w:val="22"/>
          <w:szCs w:val="22"/>
        </w:rPr>
      </w:pPr>
      <w:r w:rsidRPr="00701D15">
        <w:rPr>
          <w:rFonts w:ascii="Book Antiqua" w:hAnsi="Book Antiqua" w:cstheme="minorHAnsi"/>
          <w:sz w:val="22"/>
          <w:szCs w:val="22"/>
        </w:rPr>
        <w:t xml:space="preserve">Create </w:t>
      </w:r>
      <w:r w:rsidR="00F63ABE" w:rsidRPr="00701D15">
        <w:rPr>
          <w:rFonts w:ascii="Book Antiqua" w:hAnsi="Book Antiqua" w:cstheme="minorHAnsi"/>
          <w:sz w:val="22"/>
          <w:szCs w:val="22"/>
        </w:rPr>
        <w:t>and maintain materialized views and extensively with OEM Grid Control.</w:t>
      </w:r>
    </w:p>
    <w:p w:rsidR="00E53C20" w:rsidRDefault="00E53C20" w:rsidP="00E53C20">
      <w:pPr>
        <w:numPr>
          <w:ilvl w:val="0"/>
          <w:numId w:val="29"/>
        </w:numPr>
        <w:tabs>
          <w:tab w:val="left" w:pos="1440"/>
        </w:tabs>
        <w:autoSpaceDE/>
        <w:autoSpaceDN/>
        <w:adjustRightInd/>
        <w:rPr>
          <w:rFonts w:ascii="Book Antiqua" w:hAnsi="Book Antiqua" w:cstheme="minorHAnsi"/>
          <w:sz w:val="22"/>
          <w:szCs w:val="22"/>
        </w:rPr>
      </w:pPr>
      <w:r w:rsidRPr="00701D15">
        <w:rPr>
          <w:rFonts w:ascii="Book Antiqua" w:hAnsi="Book Antiqua" w:cstheme="minorHAnsi"/>
          <w:sz w:val="22"/>
          <w:szCs w:val="22"/>
        </w:rPr>
        <w:t xml:space="preserve">Implementing and maintaining database security (create and maintain users, roles and assign privileges) </w:t>
      </w:r>
    </w:p>
    <w:p w:rsidR="005F3E24" w:rsidRPr="005F3E24" w:rsidRDefault="005F3E24" w:rsidP="005F3E24">
      <w:pPr>
        <w:numPr>
          <w:ilvl w:val="0"/>
          <w:numId w:val="29"/>
        </w:numPr>
        <w:tabs>
          <w:tab w:val="left" w:pos="1440"/>
        </w:tabs>
        <w:autoSpaceDE/>
        <w:autoSpaceDN/>
        <w:adjustRightInd/>
        <w:rPr>
          <w:rFonts w:ascii="Book Antiqua" w:hAnsi="Book Antiqua" w:cstheme="minorHAnsi"/>
          <w:sz w:val="22"/>
          <w:szCs w:val="22"/>
        </w:rPr>
      </w:pPr>
      <w:r w:rsidRPr="005F3E24">
        <w:rPr>
          <w:rFonts w:ascii="Book Antiqua" w:hAnsi="Book Antiqua" w:cstheme="minorHAnsi"/>
          <w:sz w:val="22"/>
          <w:szCs w:val="22"/>
        </w:rPr>
        <w:t>Provided database architecture and design solutions.</w:t>
      </w:r>
    </w:p>
    <w:p w:rsidR="005F3E24" w:rsidRPr="005F3E24" w:rsidRDefault="005F3E24" w:rsidP="005F3E24">
      <w:pPr>
        <w:numPr>
          <w:ilvl w:val="0"/>
          <w:numId w:val="29"/>
        </w:numPr>
        <w:tabs>
          <w:tab w:val="left" w:pos="1440"/>
        </w:tabs>
        <w:autoSpaceDE/>
        <w:autoSpaceDN/>
        <w:adjustRightInd/>
        <w:rPr>
          <w:rFonts w:ascii="Book Antiqua" w:hAnsi="Book Antiqua" w:cstheme="minorHAnsi"/>
          <w:sz w:val="22"/>
          <w:szCs w:val="22"/>
        </w:rPr>
      </w:pPr>
      <w:r w:rsidRPr="005F3E24">
        <w:rPr>
          <w:rFonts w:ascii="Book Antiqua" w:hAnsi="Book Antiqua" w:cstheme="minorHAnsi"/>
          <w:sz w:val="22"/>
          <w:szCs w:val="22"/>
        </w:rPr>
        <w:t xml:space="preserve">Built the automation scripts for managing database infrastructure Implementing best practices for Disaster Recovery </w:t>
      </w:r>
    </w:p>
    <w:p w:rsidR="005F3E24" w:rsidRPr="005F3E24" w:rsidRDefault="005F3E24" w:rsidP="005F3E24">
      <w:pPr>
        <w:numPr>
          <w:ilvl w:val="0"/>
          <w:numId w:val="29"/>
        </w:numPr>
        <w:tabs>
          <w:tab w:val="left" w:pos="1440"/>
        </w:tabs>
        <w:autoSpaceDE/>
        <w:autoSpaceDN/>
        <w:adjustRightInd/>
        <w:rPr>
          <w:rFonts w:ascii="Book Antiqua" w:hAnsi="Book Antiqua" w:cstheme="minorHAnsi"/>
          <w:sz w:val="22"/>
          <w:szCs w:val="22"/>
        </w:rPr>
      </w:pPr>
      <w:r w:rsidRPr="005F3E24">
        <w:rPr>
          <w:rFonts w:ascii="Book Antiqua" w:hAnsi="Book Antiqua" w:cstheme="minorHAnsi"/>
          <w:sz w:val="22"/>
          <w:szCs w:val="22"/>
        </w:rPr>
        <w:t>Running weekly audit reports of database usage, performance and capacity</w:t>
      </w:r>
    </w:p>
    <w:p w:rsidR="005F3E24" w:rsidRDefault="005F3E24" w:rsidP="005F3E24">
      <w:pPr>
        <w:numPr>
          <w:ilvl w:val="0"/>
          <w:numId w:val="29"/>
        </w:numPr>
        <w:tabs>
          <w:tab w:val="left" w:pos="1440"/>
        </w:tabs>
        <w:autoSpaceDE/>
        <w:autoSpaceDN/>
        <w:adjustRightInd/>
        <w:rPr>
          <w:rFonts w:ascii="Book Antiqua" w:hAnsi="Book Antiqua" w:cstheme="minorHAnsi"/>
          <w:sz w:val="22"/>
          <w:szCs w:val="22"/>
        </w:rPr>
      </w:pPr>
      <w:r w:rsidRPr="005F3E24">
        <w:rPr>
          <w:rFonts w:ascii="Book Antiqua" w:hAnsi="Book Antiqua" w:cstheme="minorHAnsi"/>
          <w:sz w:val="22"/>
          <w:szCs w:val="22"/>
        </w:rPr>
        <w:t>Manage Oracle Enterprise Manager across entire hardware and software footprints</w:t>
      </w:r>
    </w:p>
    <w:p w:rsidR="00BD53F1" w:rsidRPr="00701D15" w:rsidRDefault="00BD53F1" w:rsidP="00BD53F1">
      <w:pPr>
        <w:tabs>
          <w:tab w:val="left" w:pos="1440"/>
        </w:tabs>
        <w:autoSpaceDE/>
        <w:autoSpaceDN/>
        <w:adjustRightInd/>
        <w:ind w:left="720"/>
        <w:rPr>
          <w:rFonts w:ascii="Book Antiqua" w:hAnsi="Book Antiqua" w:cstheme="minorHAnsi"/>
          <w:sz w:val="22"/>
          <w:szCs w:val="22"/>
        </w:rPr>
      </w:pPr>
    </w:p>
    <w:tbl>
      <w:tblPr>
        <w:tblW w:w="10080" w:type="dxa"/>
        <w:tblInd w:w="108" w:type="dxa"/>
        <w:tblBorders>
          <w:bottom w:val="single" w:sz="4" w:space="0" w:color="auto"/>
        </w:tblBorders>
        <w:tblLook w:val="04A0"/>
      </w:tblPr>
      <w:tblGrid>
        <w:gridCol w:w="7380"/>
        <w:gridCol w:w="2700"/>
      </w:tblGrid>
      <w:tr w:rsidR="000D4C53" w:rsidRPr="00F21EF7" w:rsidTr="003863DF">
        <w:tc>
          <w:tcPr>
            <w:tcW w:w="7380" w:type="dxa"/>
          </w:tcPr>
          <w:p w:rsidR="00C83FAA" w:rsidRDefault="000D4C53" w:rsidP="00C83FAA">
            <w:pPr>
              <w:pStyle w:val="PlainText"/>
              <w:tabs>
                <w:tab w:val="left" w:pos="180"/>
                <w:tab w:val="right" w:pos="10170"/>
              </w:tabs>
              <w:ind w:left="-101" w:right="-58"/>
              <w:rPr>
                <w:rFonts w:ascii="Book Antiqua" w:eastAsia="MS Mincho" w:hAnsi="Book Antiqua" w:cs="Tahoma"/>
                <w:sz w:val="22"/>
                <w:szCs w:val="22"/>
              </w:rPr>
            </w:pPr>
            <w:r>
              <w:rPr>
                <w:rFonts w:ascii="Book Antiqua" w:eastAsia="MS Mincho" w:hAnsi="Book Antiqua" w:cs="Tahoma"/>
                <w:sz w:val="22"/>
                <w:szCs w:val="22"/>
              </w:rPr>
              <w:t>Mason Companies</w:t>
            </w:r>
            <w:r w:rsidR="00EB18AB">
              <w:rPr>
                <w:rFonts w:ascii="Book Antiqua" w:eastAsia="MS Mincho" w:hAnsi="Book Antiqua" w:cs="Tahoma"/>
                <w:sz w:val="22"/>
                <w:szCs w:val="22"/>
              </w:rPr>
              <w:t>,</w:t>
            </w:r>
            <w:r w:rsidR="00EB18AB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Chippewa Falls, Wisconsin,</w:t>
            </w:r>
          </w:p>
          <w:p w:rsidR="000D4C53" w:rsidRPr="009601D0" w:rsidRDefault="000D4C53" w:rsidP="00C83FAA">
            <w:pPr>
              <w:pStyle w:val="PlainText"/>
              <w:tabs>
                <w:tab w:val="left" w:pos="180"/>
                <w:tab w:val="right" w:pos="10170"/>
              </w:tabs>
              <w:ind w:left="-101" w:right="-58"/>
              <w:rPr>
                <w:rFonts w:ascii="Book Antiqua" w:eastAsia="MS Mincho" w:hAnsi="Book Antiqua" w:cs="Tahoma"/>
                <w:i/>
              </w:rPr>
            </w:pPr>
            <w:r>
              <w:rPr>
                <w:rFonts w:ascii="Book Antiqua" w:eastAsia="MS Mincho" w:hAnsi="Book Antiqua" w:cs="Tahoma"/>
                <w:b/>
              </w:rPr>
              <w:t>Database Administrator</w:t>
            </w:r>
          </w:p>
        </w:tc>
        <w:tc>
          <w:tcPr>
            <w:tcW w:w="2700" w:type="dxa"/>
          </w:tcPr>
          <w:p w:rsidR="000D4C53" w:rsidRPr="0064249B" w:rsidRDefault="000D4C53" w:rsidP="003863DF">
            <w:pPr>
              <w:pStyle w:val="PlainText"/>
              <w:tabs>
                <w:tab w:val="left" w:pos="180"/>
                <w:tab w:val="right" w:pos="10170"/>
              </w:tabs>
              <w:ind w:right="-54"/>
              <w:jc w:val="right"/>
              <w:rPr>
                <w:rFonts w:ascii="Book Antiqua" w:eastAsia="MS Mincho" w:hAnsi="Book Antiqua" w:cs="Tahoma"/>
                <w:sz w:val="22"/>
                <w:szCs w:val="22"/>
              </w:rPr>
            </w:pPr>
            <w:r>
              <w:rPr>
                <w:rFonts w:ascii="Book Antiqua" w:eastAsia="MS Mincho" w:hAnsi="Book Antiqua" w:cs="Tahoma"/>
                <w:sz w:val="22"/>
                <w:szCs w:val="22"/>
              </w:rPr>
              <w:t>0</w:t>
            </w:r>
            <w:r w:rsidR="00306C3D">
              <w:rPr>
                <w:rFonts w:ascii="Book Antiqua" w:eastAsia="MS Mincho" w:hAnsi="Book Antiqua" w:cs="Tahoma"/>
                <w:sz w:val="22"/>
                <w:szCs w:val="22"/>
              </w:rPr>
              <w:t>8</w:t>
            </w:r>
            <w:r w:rsidRPr="0064249B">
              <w:rPr>
                <w:rFonts w:ascii="Book Antiqua" w:eastAsia="MS Mincho" w:hAnsi="Book Antiqua" w:cs="Tahoma"/>
                <w:sz w:val="22"/>
                <w:szCs w:val="22"/>
              </w:rPr>
              <w:t>/20</w:t>
            </w:r>
            <w:r>
              <w:rPr>
                <w:rFonts w:ascii="Book Antiqua" w:eastAsia="MS Mincho" w:hAnsi="Book Antiqua" w:cs="Tahoma"/>
                <w:sz w:val="22"/>
                <w:szCs w:val="22"/>
              </w:rPr>
              <w:t>1</w:t>
            </w:r>
            <w:r w:rsidR="00306C3D">
              <w:rPr>
                <w:rFonts w:ascii="Book Antiqua" w:eastAsia="MS Mincho" w:hAnsi="Book Antiqua" w:cs="Tahoma"/>
                <w:sz w:val="22"/>
                <w:szCs w:val="22"/>
              </w:rPr>
              <w:t>1</w:t>
            </w:r>
            <w:r>
              <w:rPr>
                <w:rFonts w:ascii="Book Antiqua" w:eastAsia="MS Mincho" w:hAnsi="Book Antiqua" w:cs="Tahoma"/>
                <w:sz w:val="22"/>
                <w:szCs w:val="22"/>
              </w:rPr>
              <w:t>to8</w:t>
            </w:r>
            <w:r w:rsidRPr="0064249B">
              <w:rPr>
                <w:rFonts w:ascii="Book Antiqua" w:eastAsia="MS Mincho" w:hAnsi="Book Antiqua" w:cs="Tahoma"/>
                <w:sz w:val="22"/>
                <w:szCs w:val="22"/>
              </w:rPr>
              <w:t>/20</w:t>
            </w:r>
            <w:r>
              <w:rPr>
                <w:rFonts w:ascii="Book Antiqua" w:eastAsia="MS Mincho" w:hAnsi="Book Antiqua" w:cs="Tahoma"/>
                <w:sz w:val="22"/>
                <w:szCs w:val="22"/>
              </w:rPr>
              <w:t>12</w:t>
            </w:r>
          </w:p>
        </w:tc>
      </w:tr>
    </w:tbl>
    <w:p w:rsidR="00AB71FB" w:rsidRDefault="00460BFF" w:rsidP="005D3A4B">
      <w:pPr>
        <w:pStyle w:val="ListParagraph"/>
        <w:numPr>
          <w:ilvl w:val="0"/>
          <w:numId w:val="30"/>
        </w:numPr>
        <w:rPr>
          <w:rFonts w:ascii="Book Antiqua" w:hAnsi="Book Antiqua" w:cstheme="minorHAnsi"/>
          <w:sz w:val="22"/>
          <w:szCs w:val="22"/>
          <w:lang w:val="en-GB"/>
        </w:rPr>
      </w:pPr>
      <w:r w:rsidRPr="00AB71FB">
        <w:rPr>
          <w:rFonts w:ascii="Book Antiqua" w:hAnsi="Book Antiqua" w:cstheme="minorHAnsi"/>
          <w:sz w:val="22"/>
          <w:szCs w:val="22"/>
          <w:lang w:val="en-GB"/>
        </w:rPr>
        <w:t>Extensively worked on 9</w:t>
      </w:r>
      <w:r w:rsidR="004A0240" w:rsidRPr="00AB71FB">
        <w:rPr>
          <w:rFonts w:ascii="Book Antiqua" w:hAnsi="Book Antiqua" w:cstheme="minorHAnsi"/>
          <w:sz w:val="22"/>
          <w:szCs w:val="22"/>
          <w:lang w:val="en-GB"/>
        </w:rPr>
        <w:t xml:space="preserve">i/10g/11g Upgrades, applying patches, and coordinated with the development team for implementing data model changes. </w:t>
      </w:r>
    </w:p>
    <w:p w:rsidR="00AB71FB" w:rsidRDefault="004A0240" w:rsidP="005D3A4B">
      <w:pPr>
        <w:pStyle w:val="ListParagraph"/>
        <w:numPr>
          <w:ilvl w:val="0"/>
          <w:numId w:val="30"/>
        </w:numPr>
        <w:rPr>
          <w:rFonts w:ascii="Book Antiqua" w:hAnsi="Book Antiqua" w:cstheme="minorHAnsi"/>
          <w:sz w:val="22"/>
          <w:szCs w:val="22"/>
          <w:lang w:val="en-GB"/>
        </w:rPr>
      </w:pPr>
      <w:r w:rsidRPr="00AB71FB">
        <w:rPr>
          <w:rFonts w:ascii="Book Antiqua" w:hAnsi="Book Antiqua" w:cstheme="minorHAnsi"/>
          <w:sz w:val="22"/>
          <w:szCs w:val="22"/>
          <w:lang w:val="en-GB"/>
        </w:rPr>
        <w:t>Installed configured a</w:t>
      </w:r>
      <w:r w:rsidR="00573899" w:rsidRPr="00AB71FB">
        <w:rPr>
          <w:rFonts w:ascii="Book Antiqua" w:hAnsi="Book Antiqua" w:cstheme="minorHAnsi"/>
          <w:sz w:val="22"/>
          <w:szCs w:val="22"/>
          <w:lang w:val="en-GB"/>
        </w:rPr>
        <w:t xml:space="preserve">nd maintained multiple </w:t>
      </w:r>
      <w:r w:rsidRPr="00AB71FB">
        <w:rPr>
          <w:rFonts w:ascii="Book Antiqua" w:hAnsi="Book Antiqua" w:cstheme="minorHAnsi"/>
          <w:sz w:val="22"/>
          <w:szCs w:val="22"/>
          <w:lang w:val="en-GB"/>
        </w:rPr>
        <w:t xml:space="preserve">RAC databases and </w:t>
      </w:r>
      <w:r w:rsidR="00365630" w:rsidRPr="00AB71FB">
        <w:rPr>
          <w:rFonts w:ascii="Book Antiqua" w:hAnsi="Book Antiqua" w:cstheme="minorHAnsi"/>
          <w:sz w:val="22"/>
          <w:szCs w:val="22"/>
          <w:lang w:val="en-GB"/>
        </w:rPr>
        <w:t>Data Guard</w:t>
      </w:r>
      <w:r w:rsidRPr="00AB71FB">
        <w:rPr>
          <w:rFonts w:ascii="Book Antiqua" w:hAnsi="Book Antiqua" w:cstheme="minorHAnsi"/>
          <w:sz w:val="22"/>
          <w:szCs w:val="22"/>
          <w:lang w:val="en-GB"/>
        </w:rPr>
        <w:t xml:space="preserve"> instances to increase high availability, scalability and disaster reco</w:t>
      </w:r>
      <w:r w:rsidR="00EA14AC" w:rsidRPr="00AB71FB">
        <w:rPr>
          <w:rFonts w:ascii="Book Antiqua" w:hAnsi="Book Antiqua" w:cstheme="minorHAnsi"/>
          <w:sz w:val="22"/>
          <w:szCs w:val="22"/>
          <w:lang w:val="en-GB"/>
        </w:rPr>
        <w:t xml:space="preserve">very. </w:t>
      </w:r>
    </w:p>
    <w:p w:rsidR="004A0240" w:rsidRPr="00AB71FB" w:rsidRDefault="00AB71FB" w:rsidP="005D3A4B">
      <w:pPr>
        <w:pStyle w:val="ListParagraph"/>
        <w:numPr>
          <w:ilvl w:val="0"/>
          <w:numId w:val="30"/>
        </w:numPr>
        <w:rPr>
          <w:rFonts w:ascii="Book Antiqua" w:hAnsi="Book Antiqua" w:cstheme="minorHAnsi"/>
          <w:sz w:val="22"/>
          <w:szCs w:val="22"/>
          <w:lang w:val="en-GB"/>
        </w:rPr>
      </w:pPr>
      <w:r>
        <w:rPr>
          <w:rFonts w:ascii="Book Antiqua" w:hAnsi="Book Antiqua" w:cstheme="minorHAnsi"/>
          <w:sz w:val="22"/>
          <w:szCs w:val="22"/>
          <w:lang w:val="en-GB"/>
        </w:rPr>
        <w:t>I</w:t>
      </w:r>
      <w:r w:rsidR="00EA14AC" w:rsidRPr="00AB71FB">
        <w:rPr>
          <w:rFonts w:ascii="Book Antiqua" w:hAnsi="Book Antiqua" w:cstheme="minorHAnsi"/>
          <w:sz w:val="22"/>
          <w:szCs w:val="22"/>
          <w:lang w:val="en-GB"/>
        </w:rPr>
        <w:t xml:space="preserve">mplemented </w:t>
      </w:r>
      <w:r w:rsidR="00D56C34" w:rsidRPr="00AB71FB">
        <w:rPr>
          <w:rFonts w:ascii="Book Antiqua" w:hAnsi="Book Antiqua" w:cstheme="minorHAnsi"/>
          <w:sz w:val="22"/>
          <w:szCs w:val="22"/>
          <w:lang w:val="en-GB"/>
        </w:rPr>
        <w:t xml:space="preserve">Golden Gate </w:t>
      </w:r>
      <w:r w:rsidR="004A0240" w:rsidRPr="00AB71FB">
        <w:rPr>
          <w:rFonts w:ascii="Book Antiqua" w:hAnsi="Book Antiqua" w:cstheme="minorHAnsi"/>
          <w:sz w:val="22"/>
          <w:szCs w:val="22"/>
          <w:lang w:val="en-GB"/>
        </w:rPr>
        <w:t>replication methods.</w:t>
      </w:r>
    </w:p>
    <w:p w:rsidR="004A0240" w:rsidRPr="00701D15" w:rsidRDefault="004A0240" w:rsidP="001F1850">
      <w:pPr>
        <w:pStyle w:val="ListParagraph"/>
        <w:numPr>
          <w:ilvl w:val="0"/>
          <w:numId w:val="30"/>
        </w:numPr>
        <w:rPr>
          <w:rFonts w:ascii="Book Antiqua" w:hAnsi="Book Antiqua" w:cstheme="minorHAnsi"/>
          <w:sz w:val="22"/>
          <w:szCs w:val="22"/>
          <w:lang w:val="en-GB"/>
        </w:rPr>
      </w:pPr>
      <w:r w:rsidRPr="00701D15">
        <w:rPr>
          <w:rFonts w:ascii="Book Antiqua" w:hAnsi="Book Antiqua" w:cstheme="minorHAnsi"/>
          <w:sz w:val="22"/>
          <w:szCs w:val="22"/>
          <w:lang w:val="en-GB"/>
        </w:rPr>
        <w:t>Involved and worked directly in migrating multiple Oracle Databases from Sun Solaris/HP-UX to AIX based system.</w:t>
      </w:r>
    </w:p>
    <w:p w:rsidR="004A0240" w:rsidRPr="00701D15" w:rsidRDefault="004A0240" w:rsidP="001F1850">
      <w:pPr>
        <w:pStyle w:val="ListParagraph"/>
        <w:numPr>
          <w:ilvl w:val="0"/>
          <w:numId w:val="30"/>
        </w:numPr>
        <w:rPr>
          <w:rFonts w:ascii="Book Antiqua" w:hAnsi="Book Antiqua" w:cstheme="minorHAnsi"/>
          <w:sz w:val="22"/>
          <w:szCs w:val="22"/>
          <w:lang w:val="en-GB"/>
        </w:rPr>
      </w:pPr>
      <w:r w:rsidRPr="00701D15">
        <w:rPr>
          <w:rFonts w:ascii="Book Antiqua" w:hAnsi="Book Antiqua" w:cstheme="minorHAnsi"/>
          <w:sz w:val="22"/>
          <w:szCs w:val="22"/>
          <w:lang w:val="en-GB"/>
        </w:rPr>
        <w:t xml:space="preserve">Database SQL Tuning using SQL Profile, ASH and AWR reports. </w:t>
      </w:r>
    </w:p>
    <w:p w:rsidR="00AB71FB" w:rsidRDefault="004A0240" w:rsidP="001F1850">
      <w:pPr>
        <w:pStyle w:val="ListParagraph"/>
        <w:numPr>
          <w:ilvl w:val="0"/>
          <w:numId w:val="30"/>
        </w:numPr>
        <w:rPr>
          <w:rFonts w:ascii="Book Antiqua" w:hAnsi="Book Antiqua" w:cstheme="minorHAnsi"/>
          <w:sz w:val="22"/>
          <w:szCs w:val="22"/>
          <w:lang w:val="en-GB"/>
        </w:rPr>
      </w:pPr>
      <w:r w:rsidRPr="00701D15">
        <w:rPr>
          <w:rFonts w:ascii="Book Antiqua" w:hAnsi="Book Antiqua" w:cstheme="minorHAnsi"/>
          <w:sz w:val="22"/>
          <w:szCs w:val="22"/>
          <w:lang w:val="en-GB"/>
        </w:rPr>
        <w:t>Worked very closely in implementing Oracle OEM Gr</w:t>
      </w:r>
      <w:r w:rsidR="00012EA0" w:rsidRPr="00701D15">
        <w:rPr>
          <w:rFonts w:ascii="Book Antiqua" w:hAnsi="Book Antiqua" w:cstheme="minorHAnsi"/>
          <w:sz w:val="22"/>
          <w:szCs w:val="22"/>
          <w:lang w:val="en-GB"/>
        </w:rPr>
        <w:t>id control and m</w:t>
      </w:r>
      <w:r w:rsidR="00AB71FB">
        <w:rPr>
          <w:rFonts w:ascii="Book Antiqua" w:hAnsi="Book Antiqua" w:cstheme="minorHAnsi"/>
          <w:sz w:val="22"/>
          <w:szCs w:val="22"/>
          <w:lang w:val="en-GB"/>
        </w:rPr>
        <w:t>oni</w:t>
      </w:r>
      <w:r w:rsidR="00012EA0" w:rsidRPr="00701D15">
        <w:rPr>
          <w:rFonts w:ascii="Book Antiqua" w:hAnsi="Book Antiqua" w:cstheme="minorHAnsi"/>
          <w:sz w:val="22"/>
          <w:szCs w:val="22"/>
          <w:lang w:val="en-GB"/>
        </w:rPr>
        <w:t>toring en</w:t>
      </w:r>
      <w:r w:rsidR="00572678" w:rsidRPr="00701D15">
        <w:rPr>
          <w:rFonts w:ascii="Book Antiqua" w:hAnsi="Book Antiqua" w:cstheme="minorHAnsi"/>
          <w:sz w:val="22"/>
          <w:szCs w:val="22"/>
          <w:lang w:val="en-GB"/>
        </w:rPr>
        <w:t>t</w:t>
      </w:r>
      <w:r w:rsidR="00012EA0" w:rsidRPr="00701D15">
        <w:rPr>
          <w:rFonts w:ascii="Book Antiqua" w:hAnsi="Book Antiqua" w:cstheme="minorHAnsi"/>
          <w:sz w:val="22"/>
          <w:szCs w:val="22"/>
          <w:lang w:val="en-GB"/>
        </w:rPr>
        <w:t>ire</w:t>
      </w:r>
      <w:r w:rsidRPr="00701D15">
        <w:rPr>
          <w:rFonts w:ascii="Book Antiqua" w:hAnsi="Book Antiqua" w:cstheme="minorHAnsi"/>
          <w:sz w:val="22"/>
          <w:szCs w:val="22"/>
          <w:lang w:val="en-GB"/>
        </w:rPr>
        <w:t xml:space="preserve"> database through the grid. </w:t>
      </w:r>
    </w:p>
    <w:p w:rsidR="004A0240" w:rsidRPr="00701D15" w:rsidRDefault="004A0240" w:rsidP="001F1850">
      <w:pPr>
        <w:pStyle w:val="ListParagraph"/>
        <w:numPr>
          <w:ilvl w:val="0"/>
          <w:numId w:val="30"/>
        </w:numPr>
        <w:rPr>
          <w:rFonts w:ascii="Book Antiqua" w:hAnsi="Book Antiqua" w:cstheme="minorHAnsi"/>
          <w:sz w:val="22"/>
          <w:szCs w:val="22"/>
          <w:lang w:val="en-GB"/>
        </w:rPr>
      </w:pPr>
      <w:r w:rsidRPr="00701D15">
        <w:rPr>
          <w:rFonts w:ascii="Book Antiqua" w:hAnsi="Book Antiqua" w:cstheme="minorHAnsi"/>
          <w:sz w:val="22"/>
          <w:szCs w:val="22"/>
          <w:lang w:val="en-GB"/>
        </w:rPr>
        <w:t>Analyzed AWR reports daily and resolved the issues.</w:t>
      </w:r>
    </w:p>
    <w:p w:rsidR="004A0240" w:rsidRPr="00701D15" w:rsidRDefault="00012EA0" w:rsidP="001F1850">
      <w:pPr>
        <w:pStyle w:val="ListParagraph"/>
        <w:numPr>
          <w:ilvl w:val="0"/>
          <w:numId w:val="30"/>
        </w:numPr>
        <w:rPr>
          <w:rFonts w:ascii="Book Antiqua" w:hAnsi="Book Antiqua" w:cstheme="minorHAnsi"/>
          <w:sz w:val="22"/>
          <w:szCs w:val="22"/>
          <w:lang w:val="en-GB"/>
        </w:rPr>
      </w:pPr>
      <w:r w:rsidRPr="00701D15">
        <w:rPr>
          <w:rFonts w:ascii="Book Antiqua" w:hAnsi="Book Antiqua" w:cstheme="minorHAnsi"/>
          <w:sz w:val="22"/>
          <w:szCs w:val="22"/>
          <w:lang w:val="en-GB"/>
        </w:rPr>
        <w:t xml:space="preserve">Worked </w:t>
      </w:r>
      <w:r w:rsidR="008A6445">
        <w:rPr>
          <w:rFonts w:ascii="Book Antiqua" w:hAnsi="Book Antiqua" w:cstheme="minorHAnsi"/>
          <w:sz w:val="22"/>
          <w:szCs w:val="22"/>
          <w:lang w:val="en-GB"/>
        </w:rPr>
        <w:t xml:space="preserve">on </w:t>
      </w:r>
      <w:r w:rsidR="004A0240" w:rsidRPr="00701D15">
        <w:rPr>
          <w:rFonts w:ascii="Book Antiqua" w:hAnsi="Book Antiqua" w:cstheme="minorHAnsi"/>
          <w:sz w:val="22"/>
          <w:szCs w:val="22"/>
          <w:lang w:val="en-GB"/>
        </w:rPr>
        <w:t xml:space="preserve">database performance analysis, capacity planning, system sizing and ongoing maintenance/tuning to ensure maximum performance. </w:t>
      </w:r>
    </w:p>
    <w:p w:rsidR="008A6445" w:rsidRDefault="008A6445" w:rsidP="001F1850">
      <w:pPr>
        <w:pStyle w:val="ListParagraph"/>
        <w:numPr>
          <w:ilvl w:val="0"/>
          <w:numId w:val="30"/>
        </w:numPr>
        <w:rPr>
          <w:rFonts w:ascii="Book Antiqua" w:hAnsi="Book Antiqua" w:cstheme="minorHAnsi"/>
          <w:sz w:val="22"/>
          <w:szCs w:val="22"/>
          <w:lang w:val="en-GB"/>
        </w:rPr>
      </w:pPr>
      <w:r>
        <w:rPr>
          <w:rFonts w:ascii="Book Antiqua" w:hAnsi="Book Antiqua" w:cstheme="minorHAnsi"/>
          <w:sz w:val="22"/>
          <w:szCs w:val="22"/>
          <w:lang w:val="en-GB"/>
        </w:rPr>
        <w:t>I</w:t>
      </w:r>
      <w:r w:rsidR="004A0240" w:rsidRPr="00701D15">
        <w:rPr>
          <w:rFonts w:ascii="Book Antiqua" w:hAnsi="Book Antiqua" w:cstheme="minorHAnsi"/>
          <w:sz w:val="22"/>
          <w:szCs w:val="22"/>
          <w:lang w:val="en-GB"/>
        </w:rPr>
        <w:t>mplement</w:t>
      </w:r>
      <w:r>
        <w:rPr>
          <w:rFonts w:ascii="Book Antiqua" w:hAnsi="Book Antiqua" w:cstheme="minorHAnsi"/>
          <w:sz w:val="22"/>
          <w:szCs w:val="22"/>
          <w:lang w:val="en-GB"/>
        </w:rPr>
        <w:t>ed</w:t>
      </w:r>
      <w:r w:rsidR="004A0240" w:rsidRPr="00701D15">
        <w:rPr>
          <w:rFonts w:ascii="Book Antiqua" w:hAnsi="Book Antiqua" w:cstheme="minorHAnsi"/>
          <w:sz w:val="22"/>
          <w:szCs w:val="22"/>
          <w:lang w:val="en-GB"/>
        </w:rPr>
        <w:t>, tested and maintain backup and recovery procedures using RMAN</w:t>
      </w:r>
      <w:r w:rsidR="00F958DE" w:rsidRPr="00701D15">
        <w:rPr>
          <w:rFonts w:ascii="Book Antiqua" w:hAnsi="Book Antiqua" w:cstheme="minorHAnsi"/>
          <w:sz w:val="22"/>
          <w:szCs w:val="22"/>
          <w:lang w:val="en-GB"/>
        </w:rPr>
        <w:t>.</w:t>
      </w:r>
    </w:p>
    <w:p w:rsidR="004A0240" w:rsidRPr="00701D15" w:rsidRDefault="00F958DE" w:rsidP="001F1850">
      <w:pPr>
        <w:pStyle w:val="ListParagraph"/>
        <w:numPr>
          <w:ilvl w:val="0"/>
          <w:numId w:val="30"/>
        </w:numPr>
        <w:rPr>
          <w:rFonts w:ascii="Book Antiqua" w:hAnsi="Book Antiqua" w:cstheme="minorHAnsi"/>
          <w:sz w:val="22"/>
          <w:szCs w:val="22"/>
          <w:lang w:val="en-GB"/>
        </w:rPr>
      </w:pPr>
      <w:r w:rsidRPr="00701D15">
        <w:rPr>
          <w:rFonts w:ascii="Book Antiqua" w:hAnsi="Book Antiqua" w:cstheme="minorHAnsi"/>
          <w:sz w:val="22"/>
          <w:szCs w:val="22"/>
          <w:lang w:val="en-GB"/>
        </w:rPr>
        <w:t>Migrat</w:t>
      </w:r>
      <w:r w:rsidR="008A6445">
        <w:rPr>
          <w:rFonts w:ascii="Book Antiqua" w:hAnsi="Book Antiqua" w:cstheme="minorHAnsi"/>
          <w:sz w:val="22"/>
          <w:szCs w:val="22"/>
          <w:lang w:val="en-GB"/>
        </w:rPr>
        <w:t>ed</w:t>
      </w:r>
      <w:r w:rsidRPr="00701D15">
        <w:rPr>
          <w:rFonts w:ascii="Book Antiqua" w:hAnsi="Book Antiqua" w:cstheme="minorHAnsi"/>
          <w:sz w:val="22"/>
          <w:szCs w:val="22"/>
          <w:lang w:val="en-GB"/>
        </w:rPr>
        <w:t xml:space="preserve"> data between environments using expdp/impdp.</w:t>
      </w:r>
    </w:p>
    <w:p w:rsidR="008A6445" w:rsidRDefault="004A0240" w:rsidP="00517BAC">
      <w:pPr>
        <w:pStyle w:val="ListParagraph"/>
        <w:numPr>
          <w:ilvl w:val="0"/>
          <w:numId w:val="30"/>
        </w:numPr>
        <w:rPr>
          <w:rFonts w:ascii="Book Antiqua" w:hAnsi="Book Antiqua" w:cstheme="minorHAnsi"/>
          <w:sz w:val="22"/>
          <w:szCs w:val="22"/>
          <w:lang w:val="en-GB"/>
        </w:rPr>
      </w:pPr>
      <w:r w:rsidRPr="008A6445">
        <w:rPr>
          <w:rFonts w:ascii="Book Antiqua" w:hAnsi="Book Antiqua" w:cstheme="minorHAnsi"/>
          <w:sz w:val="22"/>
          <w:szCs w:val="22"/>
          <w:lang w:val="en-GB"/>
        </w:rPr>
        <w:t xml:space="preserve">Instrumental in creating the backup/recovery and Disaster recovery strategies </w:t>
      </w:r>
    </w:p>
    <w:p w:rsidR="008A6445" w:rsidRDefault="008A6445" w:rsidP="00517BAC">
      <w:pPr>
        <w:pStyle w:val="ListParagraph"/>
        <w:numPr>
          <w:ilvl w:val="0"/>
          <w:numId w:val="30"/>
        </w:numPr>
        <w:rPr>
          <w:rFonts w:ascii="Book Antiqua" w:hAnsi="Book Antiqua" w:cstheme="minorHAnsi"/>
          <w:sz w:val="22"/>
          <w:szCs w:val="22"/>
          <w:lang w:val="en-GB"/>
        </w:rPr>
      </w:pPr>
      <w:r>
        <w:rPr>
          <w:rFonts w:ascii="Book Antiqua" w:hAnsi="Book Antiqua" w:cstheme="minorHAnsi"/>
          <w:sz w:val="22"/>
          <w:szCs w:val="22"/>
          <w:lang w:val="en-GB"/>
        </w:rPr>
        <w:t xml:space="preserve">Executed maintenance activities like </w:t>
      </w:r>
      <w:r w:rsidR="004A0240" w:rsidRPr="008A6445">
        <w:rPr>
          <w:rFonts w:ascii="Book Antiqua" w:hAnsi="Book Antiqua" w:cstheme="minorHAnsi"/>
          <w:sz w:val="22"/>
          <w:szCs w:val="22"/>
          <w:lang w:val="en-GB"/>
        </w:rPr>
        <w:t>database upgrades, applying patches, data model changes, new database server setup, backup/recovery</w:t>
      </w:r>
      <w:r w:rsidRPr="008A6445">
        <w:rPr>
          <w:rFonts w:ascii="Book Antiqua" w:hAnsi="Book Antiqua" w:cstheme="minorHAnsi"/>
          <w:sz w:val="22"/>
          <w:szCs w:val="22"/>
          <w:lang w:val="en-GB"/>
        </w:rPr>
        <w:t>and security administration</w:t>
      </w:r>
    </w:p>
    <w:p w:rsidR="004A0240" w:rsidRPr="008A6445" w:rsidRDefault="008A6445" w:rsidP="00517BAC">
      <w:pPr>
        <w:pStyle w:val="ListParagraph"/>
        <w:numPr>
          <w:ilvl w:val="0"/>
          <w:numId w:val="30"/>
        </w:numPr>
        <w:rPr>
          <w:rFonts w:ascii="Book Antiqua" w:hAnsi="Book Antiqua" w:cstheme="minorHAnsi"/>
          <w:sz w:val="22"/>
          <w:szCs w:val="22"/>
          <w:lang w:val="en-GB"/>
        </w:rPr>
      </w:pPr>
      <w:r>
        <w:rPr>
          <w:rFonts w:ascii="Book Antiqua" w:hAnsi="Book Antiqua" w:cstheme="minorHAnsi"/>
          <w:sz w:val="22"/>
          <w:szCs w:val="22"/>
          <w:lang w:val="en-GB"/>
        </w:rPr>
        <w:t xml:space="preserve">Provided </w:t>
      </w:r>
      <w:r w:rsidR="004A0240" w:rsidRPr="008A6445">
        <w:rPr>
          <w:rFonts w:ascii="Book Antiqua" w:hAnsi="Book Antiqua" w:cstheme="minorHAnsi"/>
          <w:sz w:val="22"/>
          <w:szCs w:val="22"/>
          <w:lang w:val="en-GB"/>
        </w:rPr>
        <w:t>24</w:t>
      </w:r>
      <w:r>
        <w:rPr>
          <w:rFonts w:ascii="Book Antiqua" w:hAnsi="Book Antiqua" w:cstheme="minorHAnsi"/>
          <w:sz w:val="22"/>
          <w:szCs w:val="22"/>
          <w:lang w:val="en-GB"/>
        </w:rPr>
        <w:t xml:space="preserve">X7 </w:t>
      </w:r>
      <w:r w:rsidR="004A0240" w:rsidRPr="008A6445">
        <w:rPr>
          <w:rFonts w:ascii="Book Antiqua" w:hAnsi="Book Antiqua" w:cstheme="minorHAnsi"/>
          <w:sz w:val="22"/>
          <w:szCs w:val="22"/>
          <w:lang w:val="en-GB"/>
        </w:rPr>
        <w:t xml:space="preserve"> on-call </w:t>
      </w:r>
      <w:r>
        <w:rPr>
          <w:rFonts w:ascii="Book Antiqua" w:hAnsi="Book Antiqua" w:cstheme="minorHAnsi"/>
          <w:sz w:val="22"/>
          <w:szCs w:val="22"/>
          <w:lang w:val="en-GB"/>
        </w:rPr>
        <w:t>support</w:t>
      </w:r>
      <w:r w:rsidR="004A0240" w:rsidRPr="008A6445">
        <w:rPr>
          <w:rFonts w:ascii="Book Antiqua" w:hAnsi="Book Antiqua" w:cstheme="minorHAnsi"/>
          <w:sz w:val="22"/>
          <w:szCs w:val="22"/>
          <w:lang w:val="en-GB"/>
        </w:rPr>
        <w:t>.</w:t>
      </w:r>
    </w:p>
    <w:p w:rsidR="004A0240" w:rsidRPr="00701D15" w:rsidRDefault="008A6445" w:rsidP="00460BFF">
      <w:pPr>
        <w:pStyle w:val="ListParagraph"/>
        <w:numPr>
          <w:ilvl w:val="0"/>
          <w:numId w:val="30"/>
        </w:numPr>
        <w:rPr>
          <w:rFonts w:ascii="Book Antiqua" w:hAnsi="Book Antiqua" w:cstheme="minorHAnsi"/>
          <w:sz w:val="22"/>
          <w:szCs w:val="22"/>
          <w:lang w:val="en-GB"/>
        </w:rPr>
      </w:pPr>
      <w:r>
        <w:rPr>
          <w:rFonts w:ascii="Book Antiqua" w:hAnsi="Book Antiqua" w:cstheme="minorHAnsi"/>
          <w:sz w:val="22"/>
          <w:szCs w:val="22"/>
          <w:lang w:val="en-GB"/>
        </w:rPr>
        <w:t>Worked on</w:t>
      </w:r>
      <w:r w:rsidR="00A96270" w:rsidRPr="00701D15">
        <w:rPr>
          <w:rFonts w:ascii="Book Antiqua" w:hAnsi="Book Antiqua" w:cstheme="minorHAnsi"/>
          <w:sz w:val="22"/>
          <w:szCs w:val="22"/>
          <w:lang w:val="en-GB"/>
        </w:rPr>
        <w:t xml:space="preserve"> Oracle RAC,</w:t>
      </w:r>
      <w:r w:rsidR="00365630" w:rsidRPr="00701D15">
        <w:rPr>
          <w:rFonts w:ascii="Book Antiqua" w:hAnsi="Book Antiqua" w:cstheme="minorHAnsi"/>
          <w:sz w:val="22"/>
          <w:szCs w:val="22"/>
          <w:lang w:val="en-GB"/>
        </w:rPr>
        <w:t>DataGuard</w:t>
      </w:r>
      <w:r w:rsidR="00460BFF" w:rsidRPr="00701D15">
        <w:rPr>
          <w:rFonts w:ascii="Book Antiqua" w:hAnsi="Book Antiqua" w:cstheme="minorHAnsi"/>
          <w:sz w:val="22"/>
          <w:szCs w:val="22"/>
          <w:lang w:val="en-GB"/>
        </w:rPr>
        <w:t>,RMAN backup/Recovery,GridControl,</w:t>
      </w:r>
      <w:r w:rsidR="004A0240" w:rsidRPr="00701D15">
        <w:rPr>
          <w:rFonts w:ascii="Book Antiqua" w:hAnsi="Book Antiqua" w:cstheme="minorHAnsi"/>
          <w:sz w:val="22"/>
          <w:szCs w:val="22"/>
          <w:lang w:val="en-GB"/>
        </w:rPr>
        <w:t>SQL tuning, PL/SQL, and Shell scripts</w:t>
      </w:r>
    </w:p>
    <w:p w:rsidR="004B3CE9" w:rsidRPr="00701D15" w:rsidRDefault="004B3CE9" w:rsidP="00B72E20">
      <w:pPr>
        <w:rPr>
          <w:rFonts w:ascii="Book Antiqua" w:eastAsia="Arial Unicode MS" w:hAnsi="Book Antiqua" w:cstheme="minorHAnsi"/>
          <w:sz w:val="22"/>
          <w:szCs w:val="22"/>
        </w:rPr>
      </w:pPr>
    </w:p>
    <w:tbl>
      <w:tblPr>
        <w:tblW w:w="10080" w:type="dxa"/>
        <w:tblInd w:w="108" w:type="dxa"/>
        <w:tblBorders>
          <w:bottom w:val="single" w:sz="4" w:space="0" w:color="auto"/>
        </w:tblBorders>
        <w:tblLook w:val="04A0"/>
      </w:tblPr>
      <w:tblGrid>
        <w:gridCol w:w="7380"/>
        <w:gridCol w:w="2700"/>
      </w:tblGrid>
      <w:tr w:rsidR="000D4C53" w:rsidRPr="00F21EF7" w:rsidTr="003863DF">
        <w:tc>
          <w:tcPr>
            <w:tcW w:w="7380" w:type="dxa"/>
          </w:tcPr>
          <w:p w:rsidR="000D4C53" w:rsidRDefault="00301073" w:rsidP="003863DF">
            <w:pPr>
              <w:pStyle w:val="PlainText"/>
              <w:tabs>
                <w:tab w:val="left" w:pos="180"/>
                <w:tab w:val="right" w:pos="10170"/>
              </w:tabs>
              <w:ind w:left="-101" w:right="-58"/>
              <w:rPr>
                <w:rFonts w:ascii="Book Antiqua" w:eastAsia="MS Mincho" w:hAnsi="Book Antiqua" w:cs="Tahoma"/>
                <w:sz w:val="22"/>
                <w:szCs w:val="22"/>
              </w:rPr>
            </w:pPr>
            <w:r>
              <w:rPr>
                <w:rFonts w:ascii="Book Antiqua" w:eastAsia="MS Mincho" w:hAnsi="Book Antiqua" w:cs="Tahoma"/>
                <w:sz w:val="22"/>
                <w:szCs w:val="22"/>
              </w:rPr>
              <w:t>Oman Insurance</w:t>
            </w:r>
            <w:r w:rsidR="000D4C53" w:rsidRPr="0064249B">
              <w:rPr>
                <w:rFonts w:ascii="Book Antiqua" w:eastAsia="MS Mincho" w:hAnsi="Book Antiqua" w:cs="Tahoma"/>
                <w:sz w:val="22"/>
                <w:szCs w:val="22"/>
              </w:rPr>
              <w:t xml:space="preserve">, </w:t>
            </w:r>
            <w:r>
              <w:rPr>
                <w:rFonts w:ascii="Book Antiqua" w:eastAsia="MS Mincho" w:hAnsi="Book Antiqua" w:cs="Tahoma"/>
                <w:sz w:val="22"/>
                <w:szCs w:val="22"/>
              </w:rPr>
              <w:t>Dubai</w:t>
            </w:r>
          </w:p>
          <w:p w:rsidR="000D4C53" w:rsidRPr="009601D0" w:rsidRDefault="00C5465D" w:rsidP="003863DF">
            <w:pPr>
              <w:pStyle w:val="PlainText"/>
              <w:tabs>
                <w:tab w:val="left" w:pos="180"/>
              </w:tabs>
              <w:spacing w:after="40"/>
              <w:ind w:left="-101" w:right="-58"/>
              <w:rPr>
                <w:rFonts w:ascii="Book Antiqua" w:eastAsia="MS Mincho" w:hAnsi="Book Antiqua" w:cs="Tahoma"/>
                <w:i/>
              </w:rPr>
            </w:pPr>
            <w:r>
              <w:rPr>
                <w:rFonts w:ascii="Book Antiqua" w:eastAsia="MS Mincho" w:hAnsi="Book Antiqua" w:cs="Tahoma"/>
                <w:b/>
              </w:rPr>
              <w:t xml:space="preserve">Siebel </w:t>
            </w:r>
            <w:r w:rsidR="000D4C53">
              <w:rPr>
                <w:rFonts w:ascii="Book Antiqua" w:eastAsia="MS Mincho" w:hAnsi="Book Antiqua" w:cs="Tahoma"/>
                <w:b/>
              </w:rPr>
              <w:t>Administrator</w:t>
            </w:r>
          </w:p>
        </w:tc>
        <w:tc>
          <w:tcPr>
            <w:tcW w:w="2700" w:type="dxa"/>
          </w:tcPr>
          <w:p w:rsidR="000D4C53" w:rsidRPr="0064249B" w:rsidRDefault="000D4C53" w:rsidP="003863DF">
            <w:pPr>
              <w:pStyle w:val="PlainText"/>
              <w:tabs>
                <w:tab w:val="left" w:pos="180"/>
                <w:tab w:val="right" w:pos="10170"/>
              </w:tabs>
              <w:ind w:right="-54"/>
              <w:jc w:val="right"/>
              <w:rPr>
                <w:rFonts w:ascii="Book Antiqua" w:eastAsia="MS Mincho" w:hAnsi="Book Antiqua" w:cs="Tahoma"/>
                <w:sz w:val="22"/>
                <w:szCs w:val="22"/>
              </w:rPr>
            </w:pPr>
            <w:r>
              <w:rPr>
                <w:rFonts w:ascii="Book Antiqua" w:eastAsia="MS Mincho" w:hAnsi="Book Antiqua" w:cs="Tahoma"/>
                <w:sz w:val="22"/>
                <w:szCs w:val="22"/>
              </w:rPr>
              <w:t>0</w:t>
            </w:r>
            <w:r w:rsidR="00301073">
              <w:rPr>
                <w:rFonts w:ascii="Book Antiqua" w:eastAsia="MS Mincho" w:hAnsi="Book Antiqua" w:cs="Tahoma"/>
                <w:sz w:val="22"/>
                <w:szCs w:val="22"/>
              </w:rPr>
              <w:t>4</w:t>
            </w:r>
            <w:r w:rsidRPr="0064249B">
              <w:rPr>
                <w:rFonts w:ascii="Book Antiqua" w:eastAsia="MS Mincho" w:hAnsi="Book Antiqua" w:cs="Tahoma"/>
                <w:sz w:val="22"/>
                <w:szCs w:val="22"/>
              </w:rPr>
              <w:t>/20</w:t>
            </w:r>
            <w:r w:rsidR="00301073">
              <w:rPr>
                <w:rFonts w:ascii="Book Antiqua" w:eastAsia="MS Mincho" w:hAnsi="Book Antiqua" w:cs="Tahoma"/>
                <w:sz w:val="22"/>
                <w:szCs w:val="22"/>
              </w:rPr>
              <w:t>08</w:t>
            </w:r>
            <w:r>
              <w:rPr>
                <w:rFonts w:ascii="Book Antiqua" w:eastAsia="MS Mincho" w:hAnsi="Book Antiqua" w:cs="Tahoma"/>
                <w:sz w:val="22"/>
                <w:szCs w:val="22"/>
              </w:rPr>
              <w:t>to</w:t>
            </w:r>
            <w:r w:rsidR="00306C3D">
              <w:rPr>
                <w:rFonts w:ascii="Book Antiqua" w:eastAsia="MS Mincho" w:hAnsi="Book Antiqua" w:cs="Tahoma"/>
                <w:sz w:val="22"/>
                <w:szCs w:val="22"/>
              </w:rPr>
              <w:t>7</w:t>
            </w:r>
            <w:r w:rsidRPr="0064249B">
              <w:rPr>
                <w:rFonts w:ascii="Book Antiqua" w:eastAsia="MS Mincho" w:hAnsi="Book Antiqua" w:cs="Tahoma"/>
                <w:sz w:val="22"/>
                <w:szCs w:val="22"/>
              </w:rPr>
              <w:t>/20</w:t>
            </w:r>
            <w:r>
              <w:rPr>
                <w:rFonts w:ascii="Book Antiqua" w:eastAsia="MS Mincho" w:hAnsi="Book Antiqua" w:cs="Tahoma"/>
                <w:sz w:val="22"/>
                <w:szCs w:val="22"/>
              </w:rPr>
              <w:t>1</w:t>
            </w:r>
            <w:r w:rsidR="00306C3D">
              <w:rPr>
                <w:rFonts w:ascii="Book Antiqua" w:eastAsia="MS Mincho" w:hAnsi="Book Antiqua" w:cs="Tahoma"/>
                <w:sz w:val="22"/>
                <w:szCs w:val="22"/>
              </w:rPr>
              <w:t>1</w:t>
            </w:r>
          </w:p>
        </w:tc>
      </w:tr>
    </w:tbl>
    <w:p w:rsidR="00C5465D" w:rsidRPr="007833BC" w:rsidRDefault="00C5465D" w:rsidP="00C5465D">
      <w:pPr>
        <w:pStyle w:val="Normal2"/>
        <w:numPr>
          <w:ilvl w:val="0"/>
          <w:numId w:val="37"/>
        </w:numPr>
        <w:contextualSpacing/>
        <w:rPr>
          <w:rFonts w:ascii="Book Antiqua" w:hAnsi="Book Antiqua" w:cstheme="minorHAnsi"/>
          <w:sz w:val="22"/>
          <w:szCs w:val="22"/>
        </w:rPr>
      </w:pPr>
      <w:r w:rsidRPr="00701D15">
        <w:rPr>
          <w:rFonts w:ascii="Book Antiqua" w:eastAsia="Calibri" w:hAnsi="Book Antiqua" w:cstheme="minorHAnsi"/>
          <w:sz w:val="22"/>
          <w:szCs w:val="22"/>
        </w:rPr>
        <w:t xml:space="preserve">Installing and configuring Oracle database server, creating Siebel database, setting up Siebel environments which includes Installing Gateway </w:t>
      </w:r>
      <w:r w:rsidR="00072697" w:rsidRPr="00701D15">
        <w:rPr>
          <w:rFonts w:ascii="Book Antiqua" w:eastAsia="Calibri" w:hAnsi="Book Antiqua" w:cstheme="minorHAnsi"/>
          <w:sz w:val="22"/>
          <w:szCs w:val="22"/>
        </w:rPr>
        <w:t>server, Siebelserver, web</w:t>
      </w:r>
      <w:r w:rsidRPr="00701D15">
        <w:rPr>
          <w:rFonts w:ascii="Book Antiqua" w:eastAsia="Calibri" w:hAnsi="Book Antiqua" w:cstheme="minorHAnsi"/>
          <w:sz w:val="22"/>
          <w:szCs w:val="22"/>
        </w:rPr>
        <w:t xml:space="preserve"> server and Siebel Web Server Extension.</w:t>
      </w:r>
    </w:p>
    <w:p w:rsidR="007833BC" w:rsidRDefault="00DE1C31" w:rsidP="00C5465D">
      <w:pPr>
        <w:pStyle w:val="Normal2"/>
        <w:numPr>
          <w:ilvl w:val="0"/>
          <w:numId w:val="37"/>
        </w:numPr>
        <w:contextualSpacing/>
        <w:rPr>
          <w:rFonts w:ascii="Book Antiqua" w:hAnsi="Book Antiqua" w:cstheme="minorHAnsi"/>
          <w:sz w:val="22"/>
          <w:szCs w:val="22"/>
        </w:rPr>
      </w:pPr>
      <w:r w:rsidRPr="00DE1C31">
        <w:rPr>
          <w:rFonts w:ascii="Book Antiqua" w:hAnsi="Book Antiqua" w:cstheme="minorHAnsi"/>
          <w:sz w:val="22"/>
          <w:szCs w:val="22"/>
        </w:rPr>
        <w:t>Refreshing data from prod to lower environments for testing</w:t>
      </w:r>
    </w:p>
    <w:p w:rsidR="00DE1C31" w:rsidRPr="00072697" w:rsidRDefault="00DE1C31" w:rsidP="00C5465D">
      <w:pPr>
        <w:pStyle w:val="Normal2"/>
        <w:numPr>
          <w:ilvl w:val="0"/>
          <w:numId w:val="37"/>
        </w:numPr>
        <w:contextualSpacing/>
        <w:rPr>
          <w:rFonts w:ascii="Book Antiqua" w:hAnsi="Book Antiqua" w:cstheme="minorHAnsi"/>
          <w:sz w:val="22"/>
          <w:szCs w:val="22"/>
        </w:rPr>
      </w:pPr>
      <w:r w:rsidRPr="00DE1C31">
        <w:rPr>
          <w:rFonts w:ascii="Book Antiqua" w:hAnsi="Book Antiqua" w:cstheme="minorHAnsi"/>
          <w:sz w:val="22"/>
          <w:szCs w:val="22"/>
        </w:rPr>
        <w:t>Creating the new jobs for report generation, Database monitoring and alert m</w:t>
      </w:r>
      <w:r>
        <w:rPr>
          <w:rFonts w:ascii="Book Antiqua" w:hAnsi="Book Antiqua" w:cstheme="minorHAnsi"/>
          <w:sz w:val="22"/>
          <w:szCs w:val="22"/>
        </w:rPr>
        <w:t>anagement</w:t>
      </w:r>
    </w:p>
    <w:p w:rsidR="00072697" w:rsidRPr="00701D15" w:rsidRDefault="00072697" w:rsidP="00C5465D">
      <w:pPr>
        <w:pStyle w:val="Normal2"/>
        <w:numPr>
          <w:ilvl w:val="0"/>
          <w:numId w:val="37"/>
        </w:numPr>
        <w:contextualSpacing/>
        <w:rPr>
          <w:rFonts w:ascii="Book Antiqua" w:hAnsi="Book Antiqua" w:cstheme="minorHAnsi"/>
          <w:sz w:val="22"/>
          <w:szCs w:val="22"/>
        </w:rPr>
      </w:pPr>
      <w:r>
        <w:rPr>
          <w:rFonts w:ascii="Book Antiqua" w:hAnsi="Book Antiqua" w:cstheme="minorHAnsi"/>
          <w:sz w:val="22"/>
          <w:szCs w:val="22"/>
        </w:rPr>
        <w:t xml:space="preserve">Monitoring Siebel databases in Oracle Instance and troubleshooting issues related to Siebel database and oracle database tablespaces </w:t>
      </w:r>
    </w:p>
    <w:p w:rsidR="005D1B79" w:rsidRPr="00701D15" w:rsidRDefault="005D1B79" w:rsidP="005D1B79">
      <w:pPr>
        <w:widowControl/>
        <w:numPr>
          <w:ilvl w:val="0"/>
          <w:numId w:val="37"/>
        </w:numPr>
        <w:autoSpaceDE/>
        <w:autoSpaceDN/>
        <w:adjustRightInd/>
        <w:rPr>
          <w:rFonts w:ascii="Book Antiqua" w:hAnsi="Book Antiqua" w:cstheme="minorHAnsi"/>
          <w:sz w:val="22"/>
          <w:szCs w:val="22"/>
        </w:rPr>
      </w:pPr>
      <w:r w:rsidRPr="00701D15">
        <w:rPr>
          <w:rFonts w:ascii="Book Antiqua" w:hAnsi="Book Antiqua" w:cstheme="minorHAnsi"/>
          <w:sz w:val="22"/>
          <w:szCs w:val="22"/>
        </w:rPr>
        <w:t xml:space="preserve">Provided 24X7 supports for all the </w:t>
      </w:r>
      <w:r w:rsidR="001C2204">
        <w:rPr>
          <w:rFonts w:ascii="Book Antiqua" w:hAnsi="Book Antiqua" w:cstheme="minorHAnsi"/>
          <w:sz w:val="22"/>
          <w:szCs w:val="22"/>
        </w:rPr>
        <w:t xml:space="preserve">Siebel </w:t>
      </w:r>
      <w:r w:rsidRPr="00701D15">
        <w:rPr>
          <w:rFonts w:ascii="Book Antiqua" w:hAnsi="Book Antiqua" w:cstheme="minorHAnsi"/>
          <w:sz w:val="22"/>
          <w:szCs w:val="22"/>
        </w:rPr>
        <w:t xml:space="preserve">production and development </w:t>
      </w:r>
      <w:r w:rsidR="001C2204">
        <w:rPr>
          <w:rFonts w:ascii="Book Antiqua" w:hAnsi="Book Antiqua" w:cstheme="minorHAnsi"/>
          <w:sz w:val="22"/>
          <w:szCs w:val="22"/>
        </w:rPr>
        <w:t>servers</w:t>
      </w:r>
      <w:r w:rsidRPr="00701D15">
        <w:rPr>
          <w:rFonts w:ascii="Book Antiqua" w:hAnsi="Book Antiqua" w:cstheme="minorHAnsi"/>
          <w:sz w:val="22"/>
          <w:szCs w:val="22"/>
        </w:rPr>
        <w:t>.</w:t>
      </w:r>
    </w:p>
    <w:p w:rsidR="005D1B79" w:rsidRPr="001C2204" w:rsidRDefault="005D1B79" w:rsidP="000A2CDB">
      <w:pPr>
        <w:widowControl/>
        <w:numPr>
          <w:ilvl w:val="0"/>
          <w:numId w:val="37"/>
        </w:numPr>
        <w:autoSpaceDE/>
        <w:autoSpaceDN/>
        <w:adjustRightInd/>
        <w:rPr>
          <w:rFonts w:ascii="Book Antiqua" w:hAnsi="Book Antiqua" w:cstheme="minorHAnsi"/>
          <w:sz w:val="22"/>
          <w:szCs w:val="22"/>
        </w:rPr>
      </w:pPr>
      <w:r w:rsidRPr="001C2204">
        <w:rPr>
          <w:rFonts w:ascii="Book Antiqua" w:hAnsi="Book Antiqua" w:cstheme="minorHAnsi"/>
          <w:sz w:val="22"/>
          <w:szCs w:val="22"/>
        </w:rPr>
        <w:lastRenderedPageBreak/>
        <w:t>Instal</w:t>
      </w:r>
      <w:r w:rsidR="00B4010D" w:rsidRPr="001C2204">
        <w:rPr>
          <w:rFonts w:ascii="Book Antiqua" w:hAnsi="Book Antiqua" w:cstheme="minorHAnsi"/>
          <w:sz w:val="22"/>
          <w:szCs w:val="22"/>
        </w:rPr>
        <w:t xml:space="preserve">led and configured Oracle </w:t>
      </w:r>
      <w:r w:rsidRPr="001C2204">
        <w:rPr>
          <w:rFonts w:ascii="Book Antiqua" w:hAnsi="Book Antiqua" w:cstheme="minorHAnsi"/>
          <w:sz w:val="22"/>
          <w:szCs w:val="22"/>
        </w:rPr>
        <w:t>10g</w:t>
      </w:r>
      <w:r w:rsidR="00B4010D" w:rsidRPr="001C2204">
        <w:rPr>
          <w:rFonts w:ascii="Book Antiqua" w:hAnsi="Book Antiqua" w:cstheme="minorHAnsi"/>
          <w:sz w:val="22"/>
          <w:szCs w:val="22"/>
        </w:rPr>
        <w:t>,11g</w:t>
      </w:r>
      <w:r w:rsidR="00323C65" w:rsidRPr="001C2204">
        <w:rPr>
          <w:rFonts w:ascii="Book Antiqua" w:hAnsi="Book Antiqua" w:cstheme="minorHAnsi"/>
          <w:sz w:val="22"/>
          <w:szCs w:val="22"/>
        </w:rPr>
        <w:t xml:space="preserve"> and</w:t>
      </w:r>
      <w:r w:rsidRPr="001C2204">
        <w:rPr>
          <w:rFonts w:ascii="Book Antiqua" w:hAnsi="Book Antiqua" w:cstheme="minorHAnsi"/>
          <w:sz w:val="22"/>
          <w:szCs w:val="22"/>
        </w:rPr>
        <w:t xml:space="preserve"> applying oracle database patches, design and creation of databases as per user requirement, creation of database </w:t>
      </w:r>
      <w:r w:rsidR="00072697" w:rsidRPr="001C2204">
        <w:rPr>
          <w:rFonts w:ascii="Book Antiqua" w:hAnsi="Book Antiqua" w:cstheme="minorHAnsi"/>
          <w:sz w:val="22"/>
          <w:szCs w:val="22"/>
        </w:rPr>
        <w:t>users,</w:t>
      </w:r>
      <w:r w:rsidR="00072697">
        <w:rPr>
          <w:rFonts w:ascii="Book Antiqua" w:hAnsi="Book Antiqua" w:cstheme="minorHAnsi"/>
          <w:sz w:val="22"/>
          <w:szCs w:val="22"/>
        </w:rPr>
        <w:t xml:space="preserve"> tablespaces</w:t>
      </w:r>
    </w:p>
    <w:p w:rsidR="005D1B79" w:rsidRDefault="001C2204" w:rsidP="005D1B79">
      <w:pPr>
        <w:widowControl/>
        <w:numPr>
          <w:ilvl w:val="0"/>
          <w:numId w:val="37"/>
        </w:numPr>
        <w:autoSpaceDE/>
        <w:autoSpaceDN/>
        <w:adjustRightInd/>
        <w:rPr>
          <w:rFonts w:ascii="Book Antiqua" w:hAnsi="Book Antiqua" w:cstheme="minorHAnsi"/>
          <w:sz w:val="22"/>
          <w:szCs w:val="22"/>
        </w:rPr>
      </w:pPr>
      <w:r>
        <w:rPr>
          <w:rFonts w:ascii="Book Antiqua" w:hAnsi="Book Antiqua" w:cstheme="minorHAnsi"/>
          <w:sz w:val="22"/>
          <w:szCs w:val="22"/>
        </w:rPr>
        <w:t>Refreshing Siebel databases using Dev2prod utilities</w:t>
      </w:r>
    </w:p>
    <w:p w:rsidR="00DE1C31" w:rsidRDefault="00DE1C31" w:rsidP="005D1B79">
      <w:pPr>
        <w:widowControl/>
        <w:numPr>
          <w:ilvl w:val="0"/>
          <w:numId w:val="37"/>
        </w:numPr>
        <w:autoSpaceDE/>
        <w:autoSpaceDN/>
        <w:adjustRightInd/>
        <w:rPr>
          <w:rFonts w:ascii="Book Antiqua" w:hAnsi="Book Antiqua" w:cstheme="minorHAnsi"/>
          <w:sz w:val="22"/>
          <w:szCs w:val="22"/>
        </w:rPr>
      </w:pPr>
      <w:r w:rsidRPr="00DE1C31">
        <w:rPr>
          <w:rFonts w:ascii="Book Antiqua" w:hAnsi="Book Antiqua" w:cstheme="minorHAnsi"/>
          <w:sz w:val="22"/>
          <w:szCs w:val="22"/>
        </w:rPr>
        <w:t>Creating RMAN backup strategies as per the requirements</w:t>
      </w:r>
    </w:p>
    <w:p w:rsidR="00DE1C31" w:rsidRDefault="00DE1C31" w:rsidP="005D1B79">
      <w:pPr>
        <w:widowControl/>
        <w:numPr>
          <w:ilvl w:val="0"/>
          <w:numId w:val="37"/>
        </w:numPr>
        <w:autoSpaceDE/>
        <w:autoSpaceDN/>
        <w:adjustRightInd/>
        <w:rPr>
          <w:rFonts w:ascii="Book Antiqua" w:hAnsi="Book Antiqua" w:cstheme="minorHAnsi"/>
          <w:sz w:val="22"/>
          <w:szCs w:val="22"/>
        </w:rPr>
      </w:pPr>
      <w:r w:rsidRPr="00DE1C31">
        <w:rPr>
          <w:rFonts w:ascii="Book Antiqua" w:hAnsi="Book Antiqua" w:cstheme="minorHAnsi"/>
          <w:sz w:val="22"/>
          <w:szCs w:val="22"/>
        </w:rPr>
        <w:t>Performed heavy data loads using SQL *Loader, Export, Import for backing certain tables</w:t>
      </w:r>
    </w:p>
    <w:p w:rsidR="00DE1C31" w:rsidRDefault="00DE1C31" w:rsidP="005D1B79">
      <w:pPr>
        <w:widowControl/>
        <w:numPr>
          <w:ilvl w:val="0"/>
          <w:numId w:val="37"/>
        </w:numPr>
        <w:autoSpaceDE/>
        <w:autoSpaceDN/>
        <w:adjustRightInd/>
        <w:rPr>
          <w:rFonts w:ascii="Book Antiqua" w:hAnsi="Book Antiqua" w:cstheme="minorHAnsi"/>
          <w:sz w:val="22"/>
          <w:szCs w:val="22"/>
        </w:rPr>
      </w:pPr>
      <w:r w:rsidRPr="00DE1C31">
        <w:rPr>
          <w:rFonts w:ascii="Book Antiqua" w:hAnsi="Book Antiqua" w:cstheme="minorHAnsi"/>
          <w:sz w:val="22"/>
          <w:szCs w:val="22"/>
        </w:rPr>
        <w:t>Plan and implement appropriate backup and recovery strategies for the database</w:t>
      </w:r>
    </w:p>
    <w:p w:rsidR="00DE1C31" w:rsidRDefault="00DE1C31" w:rsidP="005D1B79">
      <w:pPr>
        <w:widowControl/>
        <w:numPr>
          <w:ilvl w:val="0"/>
          <w:numId w:val="37"/>
        </w:numPr>
        <w:autoSpaceDE/>
        <w:autoSpaceDN/>
        <w:adjustRightInd/>
        <w:rPr>
          <w:rFonts w:ascii="Book Antiqua" w:hAnsi="Book Antiqua" w:cstheme="minorHAnsi"/>
          <w:sz w:val="22"/>
          <w:szCs w:val="22"/>
        </w:rPr>
      </w:pPr>
      <w:r w:rsidRPr="00DE1C31">
        <w:rPr>
          <w:rFonts w:ascii="Book Antiqua" w:hAnsi="Book Antiqua" w:cstheme="minorHAnsi"/>
          <w:sz w:val="22"/>
          <w:szCs w:val="22"/>
        </w:rPr>
        <w:t>Involved in Oracle database logical and physical Backups</w:t>
      </w:r>
    </w:p>
    <w:p w:rsidR="00DE1C31" w:rsidRDefault="00DE1C31" w:rsidP="005D1B79">
      <w:pPr>
        <w:widowControl/>
        <w:numPr>
          <w:ilvl w:val="0"/>
          <w:numId w:val="37"/>
        </w:numPr>
        <w:autoSpaceDE/>
        <w:autoSpaceDN/>
        <w:adjustRightInd/>
        <w:rPr>
          <w:rFonts w:ascii="Book Antiqua" w:hAnsi="Book Antiqua" w:cstheme="minorHAnsi"/>
          <w:sz w:val="22"/>
          <w:szCs w:val="22"/>
        </w:rPr>
      </w:pPr>
      <w:r w:rsidRPr="00DE1C31">
        <w:rPr>
          <w:rFonts w:ascii="Book Antiqua" w:hAnsi="Book Antiqua" w:cstheme="minorHAnsi"/>
          <w:sz w:val="22"/>
          <w:szCs w:val="22"/>
        </w:rPr>
        <w:t>Monitoring database growth and space management</w:t>
      </w:r>
    </w:p>
    <w:p w:rsidR="00DE1C31" w:rsidRDefault="00DE1C31" w:rsidP="005D1B79">
      <w:pPr>
        <w:widowControl/>
        <w:numPr>
          <w:ilvl w:val="0"/>
          <w:numId w:val="37"/>
        </w:numPr>
        <w:autoSpaceDE/>
        <w:autoSpaceDN/>
        <w:adjustRightInd/>
        <w:rPr>
          <w:rFonts w:ascii="Book Antiqua" w:hAnsi="Book Antiqua" w:cstheme="minorHAnsi"/>
          <w:sz w:val="22"/>
          <w:szCs w:val="22"/>
        </w:rPr>
      </w:pPr>
      <w:r w:rsidRPr="00DE1C31">
        <w:rPr>
          <w:rFonts w:ascii="Book Antiqua" w:hAnsi="Book Antiqua" w:cstheme="minorHAnsi"/>
          <w:sz w:val="22"/>
          <w:szCs w:val="22"/>
        </w:rPr>
        <w:t>Maintaining database security by creating users and profiles</w:t>
      </w:r>
    </w:p>
    <w:p w:rsidR="001C2204" w:rsidRDefault="001C2204" w:rsidP="005D1B79">
      <w:pPr>
        <w:widowControl/>
        <w:numPr>
          <w:ilvl w:val="0"/>
          <w:numId w:val="37"/>
        </w:numPr>
        <w:autoSpaceDE/>
        <w:autoSpaceDN/>
        <w:adjustRightInd/>
        <w:rPr>
          <w:rFonts w:ascii="Book Antiqua" w:hAnsi="Book Antiqua" w:cstheme="minorHAnsi"/>
          <w:sz w:val="22"/>
          <w:szCs w:val="22"/>
        </w:rPr>
      </w:pPr>
      <w:r>
        <w:rPr>
          <w:rFonts w:ascii="Book Antiqua" w:hAnsi="Book Antiqua" w:cstheme="minorHAnsi"/>
          <w:sz w:val="22"/>
          <w:szCs w:val="22"/>
        </w:rPr>
        <w:t>Migrating seed data and user supplied data between environments</w:t>
      </w:r>
    </w:p>
    <w:p w:rsidR="001C2204" w:rsidRDefault="001C2204" w:rsidP="005D1B79">
      <w:pPr>
        <w:widowControl/>
        <w:numPr>
          <w:ilvl w:val="0"/>
          <w:numId w:val="37"/>
        </w:numPr>
        <w:autoSpaceDE/>
        <w:autoSpaceDN/>
        <w:adjustRightInd/>
        <w:rPr>
          <w:rFonts w:ascii="Book Antiqua" w:hAnsi="Book Antiqua" w:cstheme="minorHAnsi"/>
          <w:sz w:val="22"/>
          <w:szCs w:val="22"/>
        </w:rPr>
      </w:pPr>
      <w:r>
        <w:rPr>
          <w:rFonts w:ascii="Book Antiqua" w:hAnsi="Book Antiqua" w:cstheme="minorHAnsi"/>
          <w:sz w:val="22"/>
          <w:szCs w:val="22"/>
        </w:rPr>
        <w:t>Migrating repositories and SRF between environments</w:t>
      </w:r>
    </w:p>
    <w:p w:rsidR="001C2204" w:rsidRPr="00701D15" w:rsidRDefault="001C2204" w:rsidP="005D1B79">
      <w:pPr>
        <w:widowControl/>
        <w:numPr>
          <w:ilvl w:val="0"/>
          <w:numId w:val="37"/>
        </w:numPr>
        <w:autoSpaceDE/>
        <w:autoSpaceDN/>
        <w:adjustRightInd/>
        <w:rPr>
          <w:rFonts w:ascii="Book Antiqua" w:hAnsi="Book Antiqua" w:cstheme="minorHAnsi"/>
          <w:sz w:val="22"/>
          <w:szCs w:val="22"/>
        </w:rPr>
      </w:pPr>
      <w:r>
        <w:rPr>
          <w:rFonts w:ascii="Book Antiqua" w:hAnsi="Book Antiqua" w:cstheme="minorHAnsi"/>
          <w:sz w:val="22"/>
          <w:szCs w:val="22"/>
        </w:rPr>
        <w:t xml:space="preserve">Participated in UAT and trained End Users for implementation of Siebel  </w:t>
      </w:r>
      <w:r w:rsidR="00072697">
        <w:rPr>
          <w:rFonts w:ascii="Book Antiqua" w:hAnsi="Book Antiqua" w:cstheme="minorHAnsi"/>
          <w:sz w:val="22"/>
          <w:szCs w:val="22"/>
        </w:rPr>
        <w:t>acrossoragnization</w:t>
      </w:r>
    </w:p>
    <w:p w:rsidR="005D1B79" w:rsidRPr="005F3E24" w:rsidRDefault="001C2204" w:rsidP="005D1B79">
      <w:pPr>
        <w:widowControl/>
        <w:numPr>
          <w:ilvl w:val="0"/>
          <w:numId w:val="37"/>
        </w:numPr>
        <w:autoSpaceDE/>
        <w:autoSpaceDN/>
        <w:adjustRightInd/>
        <w:rPr>
          <w:rFonts w:ascii="Book Antiqua" w:hAnsi="Book Antiqua" w:cstheme="minorHAnsi"/>
          <w:bCs/>
          <w:sz w:val="22"/>
          <w:szCs w:val="22"/>
        </w:rPr>
      </w:pPr>
      <w:r>
        <w:rPr>
          <w:rFonts w:ascii="Book Antiqua" w:hAnsi="Book Antiqua" w:cstheme="minorHAnsi"/>
          <w:bCs/>
          <w:sz w:val="22"/>
          <w:szCs w:val="22"/>
        </w:rPr>
        <w:t xml:space="preserve">Installing and configuring </w:t>
      </w:r>
      <w:r w:rsidR="00072697">
        <w:rPr>
          <w:rFonts w:ascii="Book Antiqua" w:hAnsi="Book Antiqua" w:cstheme="minorHAnsi"/>
          <w:bCs/>
          <w:sz w:val="22"/>
          <w:szCs w:val="22"/>
        </w:rPr>
        <w:t>Oracle databases and creating tablespaces and users required for setting up Siebel environments</w:t>
      </w:r>
      <w:r w:rsidR="005D1B79" w:rsidRPr="00701D15">
        <w:rPr>
          <w:rFonts w:ascii="Book Antiqua" w:hAnsi="Book Antiqua" w:cstheme="minorHAnsi"/>
          <w:sz w:val="22"/>
          <w:szCs w:val="22"/>
        </w:rPr>
        <w:t xml:space="preserve">. </w:t>
      </w:r>
    </w:p>
    <w:p w:rsidR="005F3E24" w:rsidRPr="005F3E24" w:rsidRDefault="005F3E24" w:rsidP="005F3E24">
      <w:pPr>
        <w:numPr>
          <w:ilvl w:val="0"/>
          <w:numId w:val="37"/>
        </w:numPr>
        <w:tabs>
          <w:tab w:val="left" w:pos="1440"/>
        </w:tabs>
        <w:autoSpaceDE/>
        <w:autoSpaceDN/>
        <w:adjustRightInd/>
        <w:rPr>
          <w:rFonts w:ascii="Book Antiqua" w:hAnsi="Book Antiqua" w:cstheme="minorHAnsi"/>
          <w:sz w:val="22"/>
          <w:szCs w:val="22"/>
        </w:rPr>
      </w:pPr>
      <w:r w:rsidRPr="005F3E24">
        <w:rPr>
          <w:rFonts w:ascii="Book Antiqua" w:hAnsi="Book Antiqua" w:cstheme="minorHAnsi"/>
          <w:sz w:val="22"/>
          <w:szCs w:val="22"/>
        </w:rPr>
        <w:t xml:space="preserve">Running weekly audit reports of </w:t>
      </w:r>
      <w:r>
        <w:rPr>
          <w:rFonts w:ascii="Book Antiqua" w:hAnsi="Book Antiqua" w:cstheme="minorHAnsi"/>
          <w:sz w:val="22"/>
          <w:szCs w:val="22"/>
        </w:rPr>
        <w:t xml:space="preserve">Siebel </w:t>
      </w:r>
      <w:r w:rsidRPr="005F3E24">
        <w:rPr>
          <w:rFonts w:ascii="Book Antiqua" w:hAnsi="Book Antiqua" w:cstheme="minorHAnsi"/>
          <w:sz w:val="22"/>
          <w:szCs w:val="22"/>
        </w:rPr>
        <w:t>database usage, performance and capacity</w:t>
      </w:r>
    </w:p>
    <w:p w:rsidR="005D1B79" w:rsidRDefault="005D1B79" w:rsidP="00693388">
      <w:pPr>
        <w:widowControl/>
        <w:numPr>
          <w:ilvl w:val="0"/>
          <w:numId w:val="37"/>
        </w:numPr>
        <w:autoSpaceDE/>
        <w:autoSpaceDN/>
        <w:adjustRightInd/>
        <w:rPr>
          <w:rFonts w:ascii="Book Antiqua" w:hAnsi="Book Antiqua" w:cstheme="minorHAnsi"/>
          <w:sz w:val="22"/>
          <w:szCs w:val="22"/>
        </w:rPr>
      </w:pPr>
      <w:r w:rsidRPr="00072697">
        <w:rPr>
          <w:rFonts w:ascii="Book Antiqua" w:hAnsi="Book Antiqua" w:cstheme="minorHAnsi"/>
          <w:sz w:val="22"/>
          <w:szCs w:val="22"/>
        </w:rPr>
        <w:t>Involved in process improvement, Oracle Server Installations/Upgrades/Patches, Space Management, Capacity Planning, Backup &amp; Recovery, Disaster Recovery, Database Performance Tuning, Memory Tuning, Application Tuning, Security Administration</w:t>
      </w:r>
    </w:p>
    <w:p w:rsidR="00DE1C31" w:rsidRDefault="00DE1C31" w:rsidP="00693388">
      <w:pPr>
        <w:widowControl/>
        <w:numPr>
          <w:ilvl w:val="0"/>
          <w:numId w:val="37"/>
        </w:numPr>
        <w:autoSpaceDE/>
        <w:autoSpaceDN/>
        <w:adjustRightInd/>
        <w:rPr>
          <w:rFonts w:ascii="Book Antiqua" w:hAnsi="Book Antiqua" w:cstheme="minorHAnsi"/>
          <w:sz w:val="22"/>
          <w:szCs w:val="22"/>
        </w:rPr>
      </w:pPr>
      <w:r w:rsidRPr="00DE1C31">
        <w:rPr>
          <w:rFonts w:ascii="Book Antiqua" w:hAnsi="Book Antiqua" w:cstheme="minorHAnsi"/>
          <w:sz w:val="22"/>
          <w:szCs w:val="22"/>
        </w:rPr>
        <w:t>performance tuning</w:t>
      </w:r>
      <w:r>
        <w:rPr>
          <w:rFonts w:ascii="Book Antiqua" w:hAnsi="Book Antiqua" w:cstheme="minorHAnsi"/>
          <w:sz w:val="22"/>
          <w:szCs w:val="22"/>
        </w:rPr>
        <w:t xml:space="preserve"> of Siebel application as well as Oracle database</w:t>
      </w:r>
    </w:p>
    <w:p w:rsidR="00BD53F1" w:rsidRPr="00072697" w:rsidRDefault="00BD53F1" w:rsidP="00BD53F1">
      <w:pPr>
        <w:widowControl/>
        <w:autoSpaceDE/>
        <w:autoSpaceDN/>
        <w:adjustRightInd/>
        <w:ind w:left="720"/>
        <w:rPr>
          <w:rFonts w:ascii="Book Antiqua" w:hAnsi="Book Antiqua" w:cstheme="minorHAnsi"/>
          <w:sz w:val="22"/>
          <w:szCs w:val="22"/>
        </w:rPr>
      </w:pPr>
    </w:p>
    <w:p w:rsidR="00BC6CFF" w:rsidRPr="00701D15" w:rsidRDefault="00BC6CFF" w:rsidP="00B72E20">
      <w:pPr>
        <w:tabs>
          <w:tab w:val="left" w:pos="1710"/>
        </w:tabs>
        <w:rPr>
          <w:rFonts w:ascii="Book Antiqua" w:hAnsi="Book Antiqua" w:cstheme="minorHAnsi"/>
          <w:b/>
          <w:sz w:val="22"/>
          <w:szCs w:val="22"/>
        </w:rPr>
      </w:pPr>
    </w:p>
    <w:tbl>
      <w:tblPr>
        <w:tblW w:w="10080" w:type="dxa"/>
        <w:tblInd w:w="108" w:type="dxa"/>
        <w:tblBorders>
          <w:bottom w:val="single" w:sz="4" w:space="0" w:color="auto"/>
        </w:tblBorders>
        <w:tblLook w:val="04A0"/>
      </w:tblPr>
      <w:tblGrid>
        <w:gridCol w:w="7380"/>
        <w:gridCol w:w="2700"/>
      </w:tblGrid>
      <w:tr w:rsidR="00301073" w:rsidRPr="00F21EF7" w:rsidTr="003863DF">
        <w:tc>
          <w:tcPr>
            <w:tcW w:w="7380" w:type="dxa"/>
          </w:tcPr>
          <w:p w:rsidR="00301073" w:rsidRDefault="00301073" w:rsidP="003863DF">
            <w:pPr>
              <w:pStyle w:val="PlainText"/>
              <w:tabs>
                <w:tab w:val="left" w:pos="180"/>
                <w:tab w:val="right" w:pos="10170"/>
              </w:tabs>
              <w:ind w:left="-101" w:right="-58"/>
              <w:rPr>
                <w:rFonts w:ascii="Book Antiqua" w:eastAsia="MS Mincho" w:hAnsi="Book Antiqua" w:cs="Tahoma"/>
                <w:sz w:val="22"/>
                <w:szCs w:val="22"/>
              </w:rPr>
            </w:pPr>
            <w:r>
              <w:rPr>
                <w:rFonts w:ascii="Book Antiqua" w:eastAsia="MS Mincho" w:hAnsi="Book Antiqua" w:cs="Tahoma"/>
                <w:sz w:val="22"/>
                <w:szCs w:val="22"/>
              </w:rPr>
              <w:t>USOncology,Deloitte,India</w:t>
            </w:r>
          </w:p>
          <w:p w:rsidR="00301073" w:rsidRPr="009601D0" w:rsidRDefault="00301073" w:rsidP="003863DF">
            <w:pPr>
              <w:pStyle w:val="PlainText"/>
              <w:tabs>
                <w:tab w:val="left" w:pos="180"/>
              </w:tabs>
              <w:spacing w:after="40"/>
              <w:ind w:left="-101" w:right="-58"/>
              <w:rPr>
                <w:rFonts w:ascii="Book Antiqua" w:eastAsia="MS Mincho" w:hAnsi="Book Antiqua" w:cs="Tahoma"/>
                <w:i/>
              </w:rPr>
            </w:pPr>
            <w:r>
              <w:rPr>
                <w:rFonts w:ascii="Book Antiqua" w:eastAsia="MS Mincho" w:hAnsi="Book Antiqua" w:cs="Tahoma"/>
                <w:b/>
              </w:rPr>
              <w:t>Siebel Administrator</w:t>
            </w:r>
          </w:p>
        </w:tc>
        <w:tc>
          <w:tcPr>
            <w:tcW w:w="2700" w:type="dxa"/>
          </w:tcPr>
          <w:p w:rsidR="00301073" w:rsidRPr="0064249B" w:rsidRDefault="00301073" w:rsidP="003863DF">
            <w:pPr>
              <w:pStyle w:val="PlainText"/>
              <w:tabs>
                <w:tab w:val="left" w:pos="180"/>
                <w:tab w:val="right" w:pos="10170"/>
              </w:tabs>
              <w:ind w:right="-54"/>
              <w:jc w:val="right"/>
              <w:rPr>
                <w:rFonts w:ascii="Book Antiqua" w:eastAsia="MS Mincho" w:hAnsi="Book Antiqua" w:cs="Tahoma"/>
                <w:sz w:val="22"/>
                <w:szCs w:val="22"/>
              </w:rPr>
            </w:pPr>
            <w:r>
              <w:rPr>
                <w:rFonts w:ascii="Book Antiqua" w:eastAsia="MS Mincho" w:hAnsi="Book Antiqua" w:cs="Tahoma"/>
                <w:sz w:val="22"/>
                <w:szCs w:val="22"/>
              </w:rPr>
              <w:t>0</w:t>
            </w:r>
            <w:r w:rsidR="001C2204">
              <w:rPr>
                <w:rFonts w:ascii="Book Antiqua" w:eastAsia="MS Mincho" w:hAnsi="Book Antiqua" w:cs="Tahoma"/>
                <w:sz w:val="22"/>
                <w:szCs w:val="22"/>
              </w:rPr>
              <w:t>4</w:t>
            </w:r>
            <w:r w:rsidRPr="0064249B">
              <w:rPr>
                <w:rFonts w:ascii="Book Antiqua" w:eastAsia="MS Mincho" w:hAnsi="Book Antiqua" w:cs="Tahoma"/>
                <w:sz w:val="22"/>
                <w:szCs w:val="22"/>
              </w:rPr>
              <w:t>/20</w:t>
            </w:r>
            <w:r>
              <w:rPr>
                <w:rFonts w:ascii="Book Antiqua" w:eastAsia="MS Mincho" w:hAnsi="Book Antiqua" w:cs="Tahoma"/>
                <w:sz w:val="22"/>
                <w:szCs w:val="22"/>
              </w:rPr>
              <w:t>0</w:t>
            </w:r>
            <w:r w:rsidR="001C2204">
              <w:rPr>
                <w:rFonts w:ascii="Book Antiqua" w:eastAsia="MS Mincho" w:hAnsi="Book Antiqua" w:cs="Tahoma"/>
                <w:sz w:val="22"/>
                <w:szCs w:val="22"/>
              </w:rPr>
              <w:t>7</w:t>
            </w:r>
            <w:r>
              <w:rPr>
                <w:rFonts w:ascii="Book Antiqua" w:eastAsia="MS Mincho" w:hAnsi="Book Antiqua" w:cs="Tahoma"/>
                <w:sz w:val="22"/>
                <w:szCs w:val="22"/>
              </w:rPr>
              <w:t>to</w:t>
            </w:r>
            <w:r w:rsidR="001C2204">
              <w:rPr>
                <w:rFonts w:ascii="Book Antiqua" w:eastAsia="MS Mincho" w:hAnsi="Book Antiqua" w:cs="Tahoma"/>
                <w:sz w:val="22"/>
                <w:szCs w:val="22"/>
              </w:rPr>
              <w:t>3</w:t>
            </w:r>
            <w:r w:rsidRPr="0064249B">
              <w:rPr>
                <w:rFonts w:ascii="Book Antiqua" w:eastAsia="MS Mincho" w:hAnsi="Book Antiqua" w:cs="Tahoma"/>
                <w:sz w:val="22"/>
                <w:szCs w:val="22"/>
              </w:rPr>
              <w:t>/20</w:t>
            </w:r>
            <w:r w:rsidR="001C2204">
              <w:rPr>
                <w:rFonts w:ascii="Book Antiqua" w:eastAsia="MS Mincho" w:hAnsi="Book Antiqua" w:cs="Tahoma"/>
                <w:sz w:val="22"/>
                <w:szCs w:val="22"/>
              </w:rPr>
              <w:t>08</w:t>
            </w:r>
          </w:p>
        </w:tc>
      </w:tr>
    </w:tbl>
    <w:p w:rsidR="00883730" w:rsidRPr="00883730" w:rsidRDefault="00883730" w:rsidP="00E64126">
      <w:pPr>
        <w:pStyle w:val="Normal2"/>
        <w:numPr>
          <w:ilvl w:val="0"/>
          <w:numId w:val="34"/>
        </w:numPr>
        <w:contextualSpacing/>
        <w:rPr>
          <w:rFonts w:ascii="Book Antiqua" w:hAnsi="Book Antiqua" w:cstheme="minorHAnsi"/>
          <w:sz w:val="22"/>
          <w:szCs w:val="22"/>
        </w:rPr>
      </w:pPr>
      <w:r>
        <w:rPr>
          <w:rFonts w:ascii="Book Antiqua" w:hAnsi="Book Antiqua" w:cstheme="minorHAnsi"/>
          <w:sz w:val="22"/>
          <w:szCs w:val="22"/>
        </w:rPr>
        <w:t xml:space="preserve">Installing and configuring Oracle database for Siebel environments </w:t>
      </w:r>
    </w:p>
    <w:p w:rsidR="00E64126" w:rsidRPr="00701D15" w:rsidRDefault="00E64126" w:rsidP="00E64126">
      <w:pPr>
        <w:pStyle w:val="Normal2"/>
        <w:numPr>
          <w:ilvl w:val="0"/>
          <w:numId w:val="34"/>
        </w:numPr>
        <w:contextualSpacing/>
        <w:rPr>
          <w:rFonts w:ascii="Book Antiqua" w:hAnsi="Book Antiqua" w:cstheme="minorHAnsi"/>
          <w:sz w:val="22"/>
          <w:szCs w:val="22"/>
        </w:rPr>
      </w:pPr>
      <w:r w:rsidRPr="00701D15">
        <w:rPr>
          <w:rFonts w:ascii="Book Antiqua" w:eastAsia="Calibri" w:hAnsi="Book Antiqua" w:cstheme="minorHAnsi"/>
          <w:sz w:val="22"/>
          <w:szCs w:val="22"/>
        </w:rPr>
        <w:t>Installing and configuring Oracle database server, creating Siebel database, setting up Siebel environments which includes Installing Gateway server,Siebelserver,web server and Siebel Web Server Extension.</w:t>
      </w:r>
    </w:p>
    <w:p w:rsidR="00D75843" w:rsidRPr="00701D15" w:rsidRDefault="00C5465D" w:rsidP="00D75843">
      <w:pPr>
        <w:numPr>
          <w:ilvl w:val="0"/>
          <w:numId w:val="34"/>
        </w:numPr>
        <w:tabs>
          <w:tab w:val="left" w:pos="1440"/>
        </w:tabs>
        <w:autoSpaceDE/>
        <w:autoSpaceDN/>
        <w:adjustRightInd/>
        <w:jc w:val="both"/>
        <w:rPr>
          <w:rFonts w:ascii="Book Antiqua" w:hAnsi="Book Antiqua" w:cstheme="minorHAnsi"/>
          <w:sz w:val="22"/>
          <w:szCs w:val="22"/>
        </w:rPr>
      </w:pPr>
      <w:r>
        <w:rPr>
          <w:rFonts w:ascii="Book Antiqua" w:hAnsi="Book Antiqua" w:cstheme="minorHAnsi"/>
          <w:sz w:val="22"/>
          <w:szCs w:val="22"/>
        </w:rPr>
        <w:t xml:space="preserve">Upgrading Siebel </w:t>
      </w:r>
      <w:r w:rsidR="00883730">
        <w:rPr>
          <w:rFonts w:ascii="Book Antiqua" w:hAnsi="Book Antiqua" w:cstheme="minorHAnsi"/>
          <w:sz w:val="22"/>
          <w:szCs w:val="22"/>
        </w:rPr>
        <w:t>7.</w:t>
      </w:r>
      <w:r w:rsidR="008A6445">
        <w:rPr>
          <w:rFonts w:ascii="Book Antiqua" w:hAnsi="Book Antiqua" w:cstheme="minorHAnsi"/>
          <w:sz w:val="22"/>
          <w:szCs w:val="22"/>
        </w:rPr>
        <w:t>7</w:t>
      </w:r>
      <w:r w:rsidR="00883730">
        <w:rPr>
          <w:rFonts w:ascii="Book Antiqua" w:hAnsi="Book Antiqua" w:cstheme="minorHAnsi"/>
          <w:sz w:val="22"/>
          <w:szCs w:val="22"/>
        </w:rPr>
        <w:t xml:space="preserve"> to Siebel 8 and migrating Siebel seed data </w:t>
      </w:r>
      <w:r w:rsidR="008A6445">
        <w:rPr>
          <w:rFonts w:ascii="Book Antiqua" w:hAnsi="Book Antiqua" w:cstheme="minorHAnsi"/>
          <w:sz w:val="22"/>
          <w:szCs w:val="22"/>
        </w:rPr>
        <w:t>and Siebel respositories</w:t>
      </w:r>
    </w:p>
    <w:p w:rsidR="00572678" w:rsidRDefault="00883730" w:rsidP="00D75843">
      <w:pPr>
        <w:numPr>
          <w:ilvl w:val="0"/>
          <w:numId w:val="34"/>
        </w:numPr>
        <w:tabs>
          <w:tab w:val="left" w:pos="1440"/>
        </w:tabs>
        <w:autoSpaceDE/>
        <w:autoSpaceDN/>
        <w:adjustRightInd/>
        <w:jc w:val="both"/>
        <w:rPr>
          <w:rFonts w:ascii="Book Antiqua" w:hAnsi="Book Antiqua" w:cstheme="minorHAnsi"/>
          <w:sz w:val="22"/>
          <w:szCs w:val="22"/>
        </w:rPr>
      </w:pPr>
      <w:r>
        <w:rPr>
          <w:rFonts w:ascii="Book Antiqua" w:hAnsi="Book Antiqua" w:cstheme="minorHAnsi"/>
          <w:sz w:val="22"/>
          <w:szCs w:val="22"/>
        </w:rPr>
        <w:t>Migrating Siebel repositories and SRF between environments</w:t>
      </w:r>
    </w:p>
    <w:p w:rsidR="00883730" w:rsidRDefault="00883730" w:rsidP="00D75843">
      <w:pPr>
        <w:numPr>
          <w:ilvl w:val="0"/>
          <w:numId w:val="34"/>
        </w:numPr>
        <w:tabs>
          <w:tab w:val="left" w:pos="1440"/>
        </w:tabs>
        <w:autoSpaceDE/>
        <w:autoSpaceDN/>
        <w:adjustRightInd/>
        <w:jc w:val="both"/>
        <w:rPr>
          <w:rFonts w:ascii="Book Antiqua" w:hAnsi="Book Antiqua" w:cstheme="minorHAnsi"/>
          <w:sz w:val="22"/>
          <w:szCs w:val="22"/>
        </w:rPr>
      </w:pPr>
      <w:r>
        <w:rPr>
          <w:rFonts w:ascii="Book Antiqua" w:hAnsi="Book Antiqua" w:cstheme="minorHAnsi"/>
          <w:sz w:val="22"/>
          <w:szCs w:val="22"/>
        </w:rPr>
        <w:t>Troubleshooting Siebel Server ,Siebel Database Server and Siebel application issues</w:t>
      </w:r>
    </w:p>
    <w:p w:rsidR="00BD53F1" w:rsidRPr="00701D15" w:rsidRDefault="00BD53F1" w:rsidP="00BD53F1">
      <w:pPr>
        <w:tabs>
          <w:tab w:val="left" w:pos="1440"/>
        </w:tabs>
        <w:autoSpaceDE/>
        <w:autoSpaceDN/>
        <w:adjustRightInd/>
        <w:ind w:left="720"/>
        <w:jc w:val="both"/>
        <w:rPr>
          <w:rFonts w:ascii="Book Antiqua" w:hAnsi="Book Antiqua" w:cstheme="minorHAnsi"/>
          <w:sz w:val="22"/>
          <w:szCs w:val="22"/>
        </w:rPr>
      </w:pPr>
    </w:p>
    <w:p w:rsidR="00572678" w:rsidRPr="00701D15" w:rsidRDefault="00572678" w:rsidP="00E432D3">
      <w:pPr>
        <w:shd w:val="clear" w:color="auto" w:fill="FFFFFF"/>
        <w:tabs>
          <w:tab w:val="left" w:pos="1710"/>
        </w:tabs>
        <w:rPr>
          <w:rFonts w:ascii="Book Antiqua" w:hAnsi="Book Antiqua" w:cstheme="minorHAnsi"/>
          <w:b/>
          <w:color w:val="000000"/>
          <w:sz w:val="22"/>
          <w:szCs w:val="22"/>
        </w:rPr>
      </w:pPr>
    </w:p>
    <w:tbl>
      <w:tblPr>
        <w:tblW w:w="10080" w:type="dxa"/>
        <w:tblInd w:w="108" w:type="dxa"/>
        <w:tblBorders>
          <w:bottom w:val="single" w:sz="4" w:space="0" w:color="auto"/>
        </w:tblBorders>
        <w:tblLook w:val="04A0"/>
      </w:tblPr>
      <w:tblGrid>
        <w:gridCol w:w="7380"/>
        <w:gridCol w:w="2700"/>
      </w:tblGrid>
      <w:tr w:rsidR="00301073" w:rsidRPr="00F21EF7" w:rsidTr="00A6625C">
        <w:trPr>
          <w:trHeight w:val="579"/>
        </w:trPr>
        <w:tc>
          <w:tcPr>
            <w:tcW w:w="7380" w:type="dxa"/>
          </w:tcPr>
          <w:p w:rsidR="00301073" w:rsidRDefault="00301073" w:rsidP="003863DF">
            <w:pPr>
              <w:pStyle w:val="PlainText"/>
              <w:tabs>
                <w:tab w:val="left" w:pos="180"/>
                <w:tab w:val="right" w:pos="10170"/>
              </w:tabs>
              <w:ind w:left="-101" w:right="-58"/>
              <w:rPr>
                <w:rFonts w:ascii="Book Antiqua" w:eastAsia="MS Mincho" w:hAnsi="Book Antiqua" w:cs="Tahoma"/>
                <w:sz w:val="22"/>
                <w:szCs w:val="22"/>
              </w:rPr>
            </w:pPr>
            <w:r>
              <w:rPr>
                <w:rFonts w:ascii="Book Antiqua" w:eastAsia="MS Mincho" w:hAnsi="Book Antiqua" w:cs="Tahoma"/>
                <w:sz w:val="22"/>
                <w:szCs w:val="22"/>
              </w:rPr>
              <w:t>British Telecom,TechMahindra,India</w:t>
            </w:r>
          </w:p>
          <w:p w:rsidR="00301073" w:rsidRPr="009601D0" w:rsidRDefault="00301073" w:rsidP="003863DF">
            <w:pPr>
              <w:pStyle w:val="PlainText"/>
              <w:tabs>
                <w:tab w:val="left" w:pos="180"/>
              </w:tabs>
              <w:spacing w:after="40"/>
              <w:ind w:left="-101" w:right="-58"/>
              <w:rPr>
                <w:rFonts w:ascii="Book Antiqua" w:eastAsia="MS Mincho" w:hAnsi="Book Antiqua" w:cs="Tahoma"/>
                <w:i/>
              </w:rPr>
            </w:pPr>
            <w:r>
              <w:rPr>
                <w:rFonts w:ascii="Book Antiqua" w:eastAsia="MS Mincho" w:hAnsi="Book Antiqua" w:cs="Tahoma"/>
                <w:b/>
              </w:rPr>
              <w:t>S</w:t>
            </w:r>
            <w:r w:rsidR="00A6625C">
              <w:rPr>
                <w:rFonts w:ascii="Book Antiqua" w:eastAsia="MS Mincho" w:hAnsi="Book Antiqua" w:cs="Tahoma"/>
                <w:b/>
              </w:rPr>
              <w:t>iebel</w:t>
            </w:r>
            <w:r>
              <w:rPr>
                <w:rFonts w:ascii="Book Antiqua" w:eastAsia="MS Mincho" w:hAnsi="Book Antiqua" w:cs="Tahoma"/>
                <w:b/>
              </w:rPr>
              <w:t xml:space="preserve"> Administrator</w:t>
            </w:r>
          </w:p>
        </w:tc>
        <w:tc>
          <w:tcPr>
            <w:tcW w:w="2700" w:type="dxa"/>
          </w:tcPr>
          <w:p w:rsidR="00301073" w:rsidRPr="0064249B" w:rsidRDefault="00301073" w:rsidP="003863DF">
            <w:pPr>
              <w:pStyle w:val="PlainText"/>
              <w:tabs>
                <w:tab w:val="left" w:pos="180"/>
                <w:tab w:val="right" w:pos="10170"/>
              </w:tabs>
              <w:ind w:right="-54"/>
              <w:jc w:val="right"/>
              <w:rPr>
                <w:rFonts w:ascii="Book Antiqua" w:eastAsia="MS Mincho" w:hAnsi="Book Antiqua" w:cs="Tahoma"/>
                <w:sz w:val="22"/>
                <w:szCs w:val="22"/>
              </w:rPr>
            </w:pPr>
            <w:r>
              <w:rPr>
                <w:rFonts w:ascii="Book Antiqua" w:eastAsia="MS Mincho" w:hAnsi="Book Antiqua" w:cs="Tahoma"/>
                <w:sz w:val="22"/>
                <w:szCs w:val="22"/>
              </w:rPr>
              <w:t>0</w:t>
            </w:r>
            <w:r w:rsidR="0008296C">
              <w:rPr>
                <w:rFonts w:ascii="Book Antiqua" w:eastAsia="MS Mincho" w:hAnsi="Book Antiqua" w:cs="Tahoma"/>
                <w:sz w:val="22"/>
                <w:szCs w:val="22"/>
              </w:rPr>
              <w:t>2</w:t>
            </w:r>
            <w:r w:rsidRPr="0064249B">
              <w:rPr>
                <w:rFonts w:ascii="Book Antiqua" w:eastAsia="MS Mincho" w:hAnsi="Book Antiqua" w:cs="Tahoma"/>
                <w:sz w:val="22"/>
                <w:szCs w:val="22"/>
              </w:rPr>
              <w:t>/20</w:t>
            </w:r>
            <w:r>
              <w:rPr>
                <w:rFonts w:ascii="Book Antiqua" w:eastAsia="MS Mincho" w:hAnsi="Book Antiqua" w:cs="Tahoma"/>
                <w:sz w:val="22"/>
                <w:szCs w:val="22"/>
              </w:rPr>
              <w:t>0</w:t>
            </w:r>
            <w:r w:rsidR="0008296C">
              <w:rPr>
                <w:rFonts w:ascii="Book Antiqua" w:eastAsia="MS Mincho" w:hAnsi="Book Antiqua" w:cs="Tahoma"/>
                <w:sz w:val="22"/>
                <w:szCs w:val="22"/>
              </w:rPr>
              <w:t>5</w:t>
            </w:r>
            <w:r>
              <w:rPr>
                <w:rFonts w:ascii="Book Antiqua" w:eastAsia="MS Mincho" w:hAnsi="Book Antiqua" w:cs="Tahoma"/>
                <w:sz w:val="22"/>
                <w:szCs w:val="22"/>
              </w:rPr>
              <w:t>to8</w:t>
            </w:r>
            <w:r w:rsidRPr="0064249B">
              <w:rPr>
                <w:rFonts w:ascii="Book Antiqua" w:eastAsia="MS Mincho" w:hAnsi="Book Antiqua" w:cs="Tahoma"/>
                <w:sz w:val="22"/>
                <w:szCs w:val="22"/>
              </w:rPr>
              <w:t>/20</w:t>
            </w:r>
            <w:r w:rsidR="001C2204">
              <w:rPr>
                <w:rFonts w:ascii="Book Antiqua" w:eastAsia="MS Mincho" w:hAnsi="Book Antiqua" w:cs="Tahoma"/>
                <w:sz w:val="22"/>
                <w:szCs w:val="22"/>
              </w:rPr>
              <w:t>07</w:t>
            </w:r>
          </w:p>
        </w:tc>
      </w:tr>
    </w:tbl>
    <w:p w:rsidR="00E64126" w:rsidRPr="00883730" w:rsidRDefault="00E64126" w:rsidP="00E64126">
      <w:pPr>
        <w:pStyle w:val="Normal2"/>
        <w:numPr>
          <w:ilvl w:val="0"/>
          <w:numId w:val="35"/>
        </w:numPr>
        <w:rPr>
          <w:rFonts w:ascii="Book Antiqua" w:hAnsi="Book Antiqua" w:cstheme="minorHAnsi"/>
          <w:sz w:val="22"/>
          <w:szCs w:val="22"/>
        </w:rPr>
      </w:pPr>
      <w:r w:rsidRPr="00701D15">
        <w:rPr>
          <w:rFonts w:ascii="Book Antiqua" w:eastAsia="Calibri" w:hAnsi="Book Antiqua" w:cstheme="minorHAnsi"/>
          <w:sz w:val="22"/>
          <w:szCs w:val="22"/>
        </w:rPr>
        <w:t xml:space="preserve">Setting up Siebel environments which includes Installing Gateway server, Siebel </w:t>
      </w:r>
      <w:r w:rsidR="00072697">
        <w:rPr>
          <w:rFonts w:ascii="Book Antiqua" w:eastAsia="Calibri" w:hAnsi="Book Antiqua" w:cstheme="minorHAnsi"/>
          <w:sz w:val="22"/>
          <w:szCs w:val="22"/>
        </w:rPr>
        <w:t>S</w:t>
      </w:r>
      <w:r w:rsidRPr="00701D15">
        <w:rPr>
          <w:rFonts w:ascii="Book Antiqua" w:eastAsia="Calibri" w:hAnsi="Book Antiqua" w:cstheme="minorHAnsi"/>
          <w:sz w:val="22"/>
          <w:szCs w:val="22"/>
        </w:rPr>
        <w:t xml:space="preserve">erver </w:t>
      </w:r>
      <w:r w:rsidR="00883730">
        <w:rPr>
          <w:rFonts w:ascii="Book Antiqua" w:eastAsia="Calibri" w:hAnsi="Book Antiqua" w:cstheme="minorHAnsi"/>
          <w:sz w:val="22"/>
          <w:szCs w:val="22"/>
        </w:rPr>
        <w:t>,Siebel</w:t>
      </w:r>
      <w:r w:rsidR="00072697">
        <w:rPr>
          <w:rFonts w:ascii="Book Antiqua" w:eastAsia="Calibri" w:hAnsi="Book Antiqua" w:cstheme="minorHAnsi"/>
          <w:sz w:val="22"/>
          <w:szCs w:val="22"/>
        </w:rPr>
        <w:t>DB</w:t>
      </w:r>
      <w:r w:rsidR="00883730">
        <w:rPr>
          <w:rFonts w:ascii="Book Antiqua" w:eastAsia="Calibri" w:hAnsi="Book Antiqua" w:cstheme="minorHAnsi"/>
          <w:sz w:val="22"/>
          <w:szCs w:val="22"/>
        </w:rPr>
        <w:t xml:space="preserve"> Server </w:t>
      </w:r>
      <w:r w:rsidRPr="00701D15">
        <w:rPr>
          <w:rFonts w:ascii="Book Antiqua" w:eastAsia="Calibri" w:hAnsi="Book Antiqua" w:cstheme="minorHAnsi"/>
          <w:sz w:val="22"/>
          <w:szCs w:val="22"/>
        </w:rPr>
        <w:t>,web server and Siebel Web Server Extension.</w:t>
      </w:r>
    </w:p>
    <w:p w:rsidR="00883730" w:rsidRPr="00701D15" w:rsidRDefault="00883730" w:rsidP="00E64126">
      <w:pPr>
        <w:pStyle w:val="Normal2"/>
        <w:numPr>
          <w:ilvl w:val="0"/>
          <w:numId w:val="35"/>
        </w:numPr>
        <w:rPr>
          <w:rFonts w:ascii="Book Antiqua" w:hAnsi="Book Antiqua" w:cstheme="minorHAnsi"/>
          <w:sz w:val="22"/>
          <w:szCs w:val="22"/>
        </w:rPr>
      </w:pPr>
      <w:r>
        <w:rPr>
          <w:rFonts w:ascii="Book Antiqua" w:hAnsi="Book Antiqua" w:cstheme="minorHAnsi"/>
          <w:sz w:val="22"/>
          <w:szCs w:val="22"/>
        </w:rPr>
        <w:t>Creating Siebel Positions and Responsibilities and moving seed data between environments</w:t>
      </w:r>
    </w:p>
    <w:p w:rsidR="00CB0050" w:rsidRDefault="00CB0050" w:rsidP="00CB0050">
      <w:pPr>
        <w:pStyle w:val="ListParagraph"/>
        <w:numPr>
          <w:ilvl w:val="0"/>
          <w:numId w:val="35"/>
        </w:numPr>
        <w:tabs>
          <w:tab w:val="left" w:pos="1710"/>
        </w:tabs>
        <w:rPr>
          <w:rFonts w:ascii="Book Antiqua" w:hAnsi="Book Antiqua" w:cstheme="minorHAnsi"/>
          <w:sz w:val="22"/>
          <w:szCs w:val="22"/>
        </w:rPr>
      </w:pPr>
      <w:r w:rsidRPr="00701D15">
        <w:rPr>
          <w:rFonts w:ascii="Book Antiqua" w:hAnsi="Book Antiqua" w:cstheme="minorHAnsi"/>
          <w:sz w:val="22"/>
          <w:szCs w:val="22"/>
        </w:rPr>
        <w:t>Install</w:t>
      </w:r>
      <w:r w:rsidR="00883730">
        <w:rPr>
          <w:rFonts w:ascii="Book Antiqua" w:hAnsi="Book Antiqua" w:cstheme="minorHAnsi"/>
          <w:sz w:val="22"/>
          <w:szCs w:val="22"/>
        </w:rPr>
        <w:t>ing and configuring O</w:t>
      </w:r>
      <w:r w:rsidRPr="00701D15">
        <w:rPr>
          <w:rFonts w:ascii="Book Antiqua" w:hAnsi="Book Antiqua" w:cstheme="minorHAnsi"/>
          <w:sz w:val="22"/>
          <w:szCs w:val="22"/>
        </w:rPr>
        <w:t>racle 9i/</w:t>
      </w:r>
      <w:r w:rsidR="00DA2C8D" w:rsidRPr="00701D15">
        <w:rPr>
          <w:rFonts w:ascii="Book Antiqua" w:hAnsi="Book Antiqua" w:cstheme="minorHAnsi"/>
          <w:sz w:val="22"/>
          <w:szCs w:val="22"/>
        </w:rPr>
        <w:t>10g on Unix</w:t>
      </w:r>
      <w:r w:rsidRPr="00701D15">
        <w:rPr>
          <w:rFonts w:ascii="Book Antiqua" w:hAnsi="Book Antiqua" w:cstheme="minorHAnsi"/>
          <w:sz w:val="22"/>
          <w:szCs w:val="22"/>
        </w:rPr>
        <w:t xml:space="preserve"> Servers</w:t>
      </w:r>
      <w:r w:rsidR="00883730">
        <w:rPr>
          <w:rFonts w:ascii="Book Antiqua" w:hAnsi="Book Antiqua" w:cstheme="minorHAnsi"/>
          <w:sz w:val="22"/>
          <w:szCs w:val="22"/>
        </w:rPr>
        <w:t xml:space="preserve"> and windows Server for Siebel Environment</w:t>
      </w:r>
      <w:r w:rsidRPr="00701D15">
        <w:rPr>
          <w:rFonts w:ascii="Book Antiqua" w:hAnsi="Book Antiqua" w:cstheme="minorHAnsi"/>
          <w:sz w:val="22"/>
          <w:szCs w:val="22"/>
        </w:rPr>
        <w:t>.</w:t>
      </w:r>
    </w:p>
    <w:p w:rsidR="00883730" w:rsidRDefault="00883730" w:rsidP="00CB0050">
      <w:pPr>
        <w:pStyle w:val="ListParagraph"/>
        <w:numPr>
          <w:ilvl w:val="0"/>
          <w:numId w:val="35"/>
        </w:numPr>
        <w:tabs>
          <w:tab w:val="left" w:pos="1710"/>
        </w:tabs>
        <w:rPr>
          <w:rFonts w:ascii="Book Antiqua" w:hAnsi="Book Antiqua" w:cstheme="minorHAnsi"/>
          <w:sz w:val="22"/>
          <w:szCs w:val="22"/>
        </w:rPr>
      </w:pPr>
      <w:r>
        <w:rPr>
          <w:rFonts w:ascii="Book Antiqua" w:hAnsi="Book Antiqua" w:cstheme="minorHAnsi"/>
          <w:sz w:val="22"/>
          <w:szCs w:val="22"/>
        </w:rPr>
        <w:t xml:space="preserve">Creating </w:t>
      </w:r>
      <w:r w:rsidR="00072697">
        <w:rPr>
          <w:rFonts w:ascii="Book Antiqua" w:hAnsi="Book Antiqua" w:cstheme="minorHAnsi"/>
          <w:sz w:val="22"/>
          <w:szCs w:val="22"/>
        </w:rPr>
        <w:t>Users, Tablespaces</w:t>
      </w:r>
      <w:r>
        <w:rPr>
          <w:rFonts w:ascii="Book Antiqua" w:hAnsi="Book Antiqua" w:cstheme="minorHAnsi"/>
          <w:sz w:val="22"/>
          <w:szCs w:val="22"/>
        </w:rPr>
        <w:t xml:space="preserve"> in Oracle Databases</w:t>
      </w:r>
      <w:r w:rsidR="00072697">
        <w:rPr>
          <w:rFonts w:ascii="Book Antiqua" w:hAnsi="Book Antiqua" w:cstheme="minorHAnsi"/>
          <w:sz w:val="22"/>
          <w:szCs w:val="22"/>
        </w:rPr>
        <w:t xml:space="preserve"> for Siebel databases installation</w:t>
      </w:r>
    </w:p>
    <w:p w:rsidR="00883730" w:rsidRPr="00701D15" w:rsidRDefault="006D7186" w:rsidP="00CB0050">
      <w:pPr>
        <w:pStyle w:val="ListParagraph"/>
        <w:numPr>
          <w:ilvl w:val="0"/>
          <w:numId w:val="35"/>
        </w:numPr>
        <w:tabs>
          <w:tab w:val="left" w:pos="1710"/>
        </w:tabs>
        <w:rPr>
          <w:rFonts w:ascii="Book Antiqua" w:hAnsi="Book Antiqua" w:cstheme="minorHAnsi"/>
          <w:sz w:val="22"/>
          <w:szCs w:val="22"/>
        </w:rPr>
      </w:pPr>
      <w:r>
        <w:rPr>
          <w:rFonts w:ascii="Book Antiqua" w:hAnsi="Book Antiqua" w:cstheme="minorHAnsi"/>
          <w:sz w:val="22"/>
          <w:szCs w:val="22"/>
        </w:rPr>
        <w:t>Installing, configuring</w:t>
      </w:r>
      <w:r w:rsidR="00883730">
        <w:rPr>
          <w:rFonts w:ascii="Book Antiqua" w:hAnsi="Book Antiqua" w:cstheme="minorHAnsi"/>
          <w:sz w:val="22"/>
          <w:szCs w:val="22"/>
        </w:rPr>
        <w:t xml:space="preserve"> SQL Server for Siebel environment setup</w:t>
      </w:r>
    </w:p>
    <w:p w:rsidR="00FA3A6C" w:rsidRDefault="00FA3A6C" w:rsidP="005D1B79">
      <w:pPr>
        <w:jc w:val="both"/>
        <w:rPr>
          <w:rFonts w:ascii="Book Antiqua" w:hAnsi="Book Antiqua" w:cstheme="minorHAnsi"/>
          <w:sz w:val="22"/>
          <w:szCs w:val="22"/>
        </w:rPr>
      </w:pPr>
    </w:p>
    <w:p w:rsidR="00BD53F1" w:rsidRDefault="00BD53F1" w:rsidP="00FA3A6C">
      <w:pPr>
        <w:rPr>
          <w:rFonts w:ascii="Book Antiqua" w:hAnsi="Book Antiqua" w:cstheme="minorHAnsi"/>
          <w:b/>
          <w:sz w:val="22"/>
          <w:szCs w:val="22"/>
          <w:u w:val="single"/>
        </w:rPr>
      </w:pPr>
    </w:p>
    <w:p w:rsidR="00FA3A6C" w:rsidRDefault="00FA3A6C" w:rsidP="00FA3A6C">
      <w:pPr>
        <w:rPr>
          <w:rFonts w:ascii="Book Antiqua" w:hAnsi="Book Antiqua" w:cstheme="minorHAnsi"/>
          <w:b/>
          <w:sz w:val="22"/>
          <w:szCs w:val="22"/>
          <w:u w:val="single"/>
        </w:rPr>
      </w:pPr>
      <w:r w:rsidRPr="00701D15">
        <w:rPr>
          <w:rFonts w:ascii="Book Antiqua" w:hAnsi="Book Antiqua" w:cstheme="minorHAnsi"/>
          <w:b/>
          <w:sz w:val="22"/>
          <w:szCs w:val="22"/>
          <w:u w:val="single"/>
        </w:rPr>
        <w:t>Technical Skills:</w:t>
      </w:r>
    </w:p>
    <w:p w:rsidR="00BD53F1" w:rsidRPr="00701D15" w:rsidRDefault="00BD53F1" w:rsidP="00FA3A6C">
      <w:pPr>
        <w:rPr>
          <w:rFonts w:ascii="Book Antiqua" w:hAnsi="Book Antiqua" w:cstheme="minorHAnsi"/>
          <w:b/>
          <w:sz w:val="22"/>
          <w:szCs w:val="22"/>
          <w:u w:val="single"/>
        </w:rPr>
      </w:pPr>
    </w:p>
    <w:p w:rsidR="0085391C" w:rsidRDefault="0085391C" w:rsidP="00FA3A6C">
      <w:pPr>
        <w:widowControl/>
        <w:numPr>
          <w:ilvl w:val="0"/>
          <w:numId w:val="2"/>
        </w:numPr>
        <w:shd w:val="clear" w:color="auto" w:fill="FFFFFF"/>
        <w:autoSpaceDE/>
        <w:autoSpaceDN/>
        <w:adjustRightInd/>
        <w:spacing w:after="44" w:line="186" w:lineRule="atLeast"/>
        <w:contextualSpacing/>
        <w:rPr>
          <w:rFonts w:ascii="Book Antiqua" w:hAnsi="Book Antiqua" w:cstheme="minorHAnsi"/>
          <w:sz w:val="22"/>
          <w:szCs w:val="22"/>
        </w:rPr>
      </w:pPr>
      <w:r>
        <w:rPr>
          <w:rFonts w:ascii="Book Antiqua" w:hAnsi="Book Antiqua" w:cstheme="minorHAnsi"/>
          <w:sz w:val="22"/>
          <w:szCs w:val="22"/>
        </w:rPr>
        <w:t>AWS Cloud:VPC,EC2,S3,DMS,CloudWatch,Terraform,Lambda,Spectrum,Glue</w:t>
      </w:r>
      <w:r w:rsidR="00CA077C">
        <w:rPr>
          <w:rFonts w:ascii="Book Antiqua" w:hAnsi="Book Antiqua" w:cstheme="minorHAnsi"/>
          <w:sz w:val="22"/>
          <w:szCs w:val="22"/>
        </w:rPr>
        <w:t>,Cloudwatch</w:t>
      </w:r>
    </w:p>
    <w:p w:rsidR="0085391C" w:rsidRDefault="008167BF" w:rsidP="00FA3A6C">
      <w:pPr>
        <w:widowControl/>
        <w:numPr>
          <w:ilvl w:val="0"/>
          <w:numId w:val="2"/>
        </w:numPr>
        <w:shd w:val="clear" w:color="auto" w:fill="FFFFFF"/>
        <w:autoSpaceDE/>
        <w:autoSpaceDN/>
        <w:adjustRightInd/>
        <w:spacing w:after="44" w:line="186" w:lineRule="atLeast"/>
        <w:contextualSpacing/>
        <w:rPr>
          <w:rFonts w:ascii="Book Antiqua" w:hAnsi="Book Antiqua" w:cstheme="minorHAnsi"/>
          <w:sz w:val="22"/>
          <w:szCs w:val="22"/>
        </w:rPr>
      </w:pPr>
      <w:r>
        <w:rPr>
          <w:rFonts w:ascii="Book Antiqua" w:hAnsi="Book Antiqua" w:cstheme="minorHAnsi"/>
          <w:sz w:val="22"/>
          <w:szCs w:val="22"/>
        </w:rPr>
        <w:t>AWS Databases:</w:t>
      </w:r>
      <w:r w:rsidR="00807C03">
        <w:rPr>
          <w:rFonts w:ascii="Book Antiqua" w:hAnsi="Book Antiqua" w:cstheme="minorHAnsi"/>
          <w:sz w:val="22"/>
          <w:szCs w:val="22"/>
        </w:rPr>
        <w:t>Amazon</w:t>
      </w:r>
      <w:r>
        <w:rPr>
          <w:rFonts w:ascii="Book Antiqua" w:hAnsi="Book Antiqua" w:cstheme="minorHAnsi"/>
          <w:sz w:val="22"/>
          <w:szCs w:val="22"/>
        </w:rPr>
        <w:t>Redshift,</w:t>
      </w:r>
      <w:r w:rsidR="00807C03">
        <w:rPr>
          <w:rFonts w:ascii="Book Antiqua" w:hAnsi="Book Antiqua" w:cstheme="minorHAnsi"/>
          <w:sz w:val="22"/>
          <w:szCs w:val="22"/>
        </w:rPr>
        <w:t>Amazon</w:t>
      </w:r>
      <w:r w:rsidR="00CA077C">
        <w:rPr>
          <w:rFonts w:ascii="Book Antiqua" w:hAnsi="Book Antiqua" w:cstheme="minorHAnsi"/>
          <w:sz w:val="22"/>
          <w:szCs w:val="22"/>
        </w:rPr>
        <w:t>RDS</w:t>
      </w:r>
      <w:r w:rsidR="00807C03">
        <w:rPr>
          <w:rFonts w:ascii="Book Antiqua" w:hAnsi="Book Antiqua" w:cstheme="minorHAnsi"/>
          <w:sz w:val="22"/>
          <w:szCs w:val="22"/>
        </w:rPr>
        <w:t xml:space="preserve"> databases</w:t>
      </w:r>
    </w:p>
    <w:p w:rsidR="008167BF" w:rsidRDefault="008167BF" w:rsidP="00FA3A6C">
      <w:pPr>
        <w:widowControl/>
        <w:numPr>
          <w:ilvl w:val="0"/>
          <w:numId w:val="2"/>
        </w:numPr>
        <w:shd w:val="clear" w:color="auto" w:fill="FFFFFF"/>
        <w:autoSpaceDE/>
        <w:autoSpaceDN/>
        <w:adjustRightInd/>
        <w:spacing w:after="44" w:line="186" w:lineRule="atLeast"/>
        <w:contextualSpacing/>
        <w:rPr>
          <w:rFonts w:ascii="Book Antiqua" w:hAnsi="Book Antiqua" w:cstheme="minorHAnsi"/>
          <w:sz w:val="22"/>
          <w:szCs w:val="22"/>
        </w:rPr>
      </w:pPr>
      <w:r>
        <w:rPr>
          <w:rFonts w:ascii="Book Antiqua" w:hAnsi="Book Antiqua" w:cstheme="minorHAnsi"/>
          <w:sz w:val="22"/>
          <w:szCs w:val="22"/>
        </w:rPr>
        <w:t xml:space="preserve">AWS </w:t>
      </w:r>
      <w:r w:rsidR="005741E7">
        <w:rPr>
          <w:rFonts w:ascii="Book Antiqua" w:hAnsi="Book Antiqua" w:cstheme="minorHAnsi"/>
          <w:sz w:val="22"/>
          <w:szCs w:val="22"/>
        </w:rPr>
        <w:t>IAM,Groups,Roles,Policies,JSON</w:t>
      </w:r>
    </w:p>
    <w:p w:rsidR="00FA3A6C" w:rsidRPr="00701D15" w:rsidRDefault="005741E7" w:rsidP="00FA3A6C">
      <w:pPr>
        <w:widowControl/>
        <w:numPr>
          <w:ilvl w:val="0"/>
          <w:numId w:val="2"/>
        </w:numPr>
        <w:shd w:val="clear" w:color="auto" w:fill="FFFFFF"/>
        <w:autoSpaceDE/>
        <w:autoSpaceDN/>
        <w:adjustRightInd/>
        <w:spacing w:after="44" w:line="186" w:lineRule="atLeast"/>
        <w:contextualSpacing/>
        <w:rPr>
          <w:rFonts w:ascii="Book Antiqua" w:hAnsi="Book Antiqua" w:cstheme="minorHAnsi"/>
          <w:sz w:val="22"/>
          <w:szCs w:val="22"/>
        </w:rPr>
      </w:pPr>
      <w:r>
        <w:rPr>
          <w:rFonts w:ascii="Book Antiqua" w:hAnsi="Book Antiqua" w:cstheme="minorHAnsi"/>
          <w:sz w:val="22"/>
          <w:szCs w:val="22"/>
        </w:rPr>
        <w:lastRenderedPageBreak/>
        <w:t>Oracle,SQLServer,MySQL</w:t>
      </w:r>
    </w:p>
    <w:p w:rsidR="00FA3A6C" w:rsidRDefault="00FA3A6C" w:rsidP="00FA3A6C">
      <w:pPr>
        <w:widowControl/>
        <w:numPr>
          <w:ilvl w:val="0"/>
          <w:numId w:val="2"/>
        </w:numPr>
        <w:shd w:val="clear" w:color="auto" w:fill="FFFFFF"/>
        <w:autoSpaceDE/>
        <w:autoSpaceDN/>
        <w:adjustRightInd/>
        <w:spacing w:after="44" w:line="186" w:lineRule="atLeast"/>
        <w:contextualSpacing/>
        <w:rPr>
          <w:rFonts w:ascii="Book Antiqua" w:hAnsi="Book Antiqua" w:cstheme="minorHAnsi"/>
          <w:sz w:val="22"/>
          <w:szCs w:val="22"/>
        </w:rPr>
      </w:pPr>
      <w:r w:rsidRPr="00701D15">
        <w:rPr>
          <w:rFonts w:ascii="Book Antiqua" w:hAnsi="Book Antiqua" w:cstheme="minorHAnsi"/>
          <w:sz w:val="22"/>
          <w:szCs w:val="22"/>
        </w:rPr>
        <w:t xml:space="preserve">Database </w:t>
      </w:r>
      <w:r w:rsidR="005741E7">
        <w:rPr>
          <w:rFonts w:ascii="Book Antiqua" w:hAnsi="Book Antiqua" w:cstheme="minorHAnsi"/>
          <w:sz w:val="22"/>
          <w:szCs w:val="22"/>
        </w:rPr>
        <w:t>Migration Services(DMS)</w:t>
      </w:r>
    </w:p>
    <w:p w:rsidR="005741E7" w:rsidRDefault="005741E7" w:rsidP="00FA3A6C">
      <w:pPr>
        <w:widowControl/>
        <w:numPr>
          <w:ilvl w:val="0"/>
          <w:numId w:val="2"/>
        </w:numPr>
        <w:shd w:val="clear" w:color="auto" w:fill="FFFFFF"/>
        <w:autoSpaceDE/>
        <w:autoSpaceDN/>
        <w:adjustRightInd/>
        <w:spacing w:after="44" w:line="186" w:lineRule="atLeast"/>
        <w:contextualSpacing/>
        <w:rPr>
          <w:rFonts w:ascii="Book Antiqua" w:hAnsi="Book Antiqua" w:cstheme="minorHAnsi"/>
          <w:sz w:val="22"/>
          <w:szCs w:val="22"/>
        </w:rPr>
      </w:pPr>
      <w:r>
        <w:rPr>
          <w:rFonts w:ascii="Book Antiqua" w:hAnsi="Book Antiqua" w:cstheme="minorHAnsi"/>
          <w:sz w:val="22"/>
          <w:szCs w:val="22"/>
        </w:rPr>
        <w:t>Python Programming</w:t>
      </w:r>
    </w:p>
    <w:p w:rsidR="00CA077C" w:rsidRDefault="00CA077C" w:rsidP="00FA3A6C">
      <w:pPr>
        <w:widowControl/>
        <w:numPr>
          <w:ilvl w:val="0"/>
          <w:numId w:val="2"/>
        </w:numPr>
        <w:shd w:val="clear" w:color="auto" w:fill="FFFFFF"/>
        <w:autoSpaceDE/>
        <w:autoSpaceDN/>
        <w:adjustRightInd/>
        <w:spacing w:after="44" w:line="186" w:lineRule="atLeast"/>
        <w:contextualSpacing/>
        <w:rPr>
          <w:rFonts w:ascii="Book Antiqua" w:hAnsi="Book Antiqua" w:cstheme="minorHAnsi"/>
          <w:sz w:val="22"/>
          <w:szCs w:val="22"/>
        </w:rPr>
      </w:pPr>
      <w:r>
        <w:rPr>
          <w:rFonts w:ascii="Book Antiqua" w:hAnsi="Book Antiqua" w:cstheme="minorHAnsi"/>
          <w:sz w:val="22"/>
          <w:szCs w:val="22"/>
        </w:rPr>
        <w:t>Terraform,Cloudformation,</w:t>
      </w:r>
      <w:r w:rsidR="00807C03">
        <w:rPr>
          <w:rFonts w:ascii="Book Antiqua" w:hAnsi="Book Antiqua" w:cstheme="minorHAnsi"/>
          <w:sz w:val="22"/>
          <w:szCs w:val="22"/>
        </w:rPr>
        <w:t>Git,</w:t>
      </w:r>
      <w:r>
        <w:rPr>
          <w:rFonts w:ascii="Book Antiqua" w:hAnsi="Book Antiqua" w:cstheme="minorHAnsi"/>
          <w:sz w:val="22"/>
          <w:szCs w:val="22"/>
        </w:rPr>
        <w:t>Jenkins</w:t>
      </w:r>
      <w:r w:rsidR="007D2CF3">
        <w:rPr>
          <w:rFonts w:ascii="Book Antiqua" w:hAnsi="Book Antiqua" w:cstheme="minorHAnsi"/>
          <w:sz w:val="22"/>
          <w:szCs w:val="22"/>
        </w:rPr>
        <w:t>,Ansible</w:t>
      </w:r>
    </w:p>
    <w:p w:rsidR="00807C03" w:rsidRPr="00701D15" w:rsidRDefault="00807C03" w:rsidP="00FA3A6C">
      <w:pPr>
        <w:widowControl/>
        <w:numPr>
          <w:ilvl w:val="0"/>
          <w:numId w:val="2"/>
        </w:numPr>
        <w:shd w:val="clear" w:color="auto" w:fill="FFFFFF"/>
        <w:autoSpaceDE/>
        <w:autoSpaceDN/>
        <w:adjustRightInd/>
        <w:spacing w:after="44" w:line="186" w:lineRule="atLeast"/>
        <w:contextualSpacing/>
        <w:rPr>
          <w:rFonts w:ascii="Book Antiqua" w:hAnsi="Book Antiqua" w:cstheme="minorHAnsi"/>
          <w:sz w:val="22"/>
          <w:szCs w:val="22"/>
        </w:rPr>
      </w:pPr>
      <w:r>
        <w:rPr>
          <w:rFonts w:ascii="Book Antiqua" w:hAnsi="Book Antiqua" w:cstheme="minorHAnsi"/>
          <w:sz w:val="22"/>
          <w:szCs w:val="22"/>
        </w:rPr>
        <w:t>Kubernetes,Dockers</w:t>
      </w:r>
    </w:p>
    <w:p w:rsidR="00FA3A6C" w:rsidRPr="00701D15" w:rsidRDefault="00FA3A6C" w:rsidP="00FA3A6C">
      <w:pPr>
        <w:widowControl/>
        <w:numPr>
          <w:ilvl w:val="0"/>
          <w:numId w:val="2"/>
        </w:numPr>
        <w:shd w:val="clear" w:color="auto" w:fill="FFFFFF"/>
        <w:autoSpaceDE/>
        <w:autoSpaceDN/>
        <w:adjustRightInd/>
        <w:spacing w:after="44" w:line="186" w:lineRule="atLeast"/>
        <w:contextualSpacing/>
        <w:rPr>
          <w:rFonts w:ascii="Book Antiqua" w:hAnsi="Book Antiqua" w:cstheme="minorHAnsi"/>
          <w:sz w:val="22"/>
          <w:szCs w:val="22"/>
        </w:rPr>
      </w:pPr>
      <w:r w:rsidRPr="00701D15">
        <w:rPr>
          <w:rFonts w:ascii="Book Antiqua" w:hAnsi="Book Antiqua" w:cstheme="minorHAnsi"/>
          <w:sz w:val="22"/>
          <w:szCs w:val="22"/>
        </w:rPr>
        <w:t xml:space="preserve">Unix/Linux shell scripting </w:t>
      </w:r>
    </w:p>
    <w:p w:rsidR="00BD53F1" w:rsidRPr="00701D15" w:rsidRDefault="00BD53F1" w:rsidP="00BD53F1">
      <w:pPr>
        <w:widowControl/>
        <w:shd w:val="clear" w:color="auto" w:fill="FFFFFF"/>
        <w:autoSpaceDE/>
        <w:autoSpaceDN/>
        <w:adjustRightInd/>
        <w:spacing w:after="44" w:line="186" w:lineRule="atLeast"/>
        <w:contextualSpacing/>
        <w:rPr>
          <w:rFonts w:ascii="Book Antiqua" w:hAnsi="Book Antiqua" w:cstheme="minorHAnsi"/>
          <w:sz w:val="22"/>
          <w:szCs w:val="22"/>
        </w:rPr>
      </w:pPr>
    </w:p>
    <w:p w:rsidR="00FA3A6C" w:rsidRDefault="00FA3A6C" w:rsidP="00FA3A6C">
      <w:pPr>
        <w:pStyle w:val="ListParagraph"/>
        <w:ind w:left="0"/>
        <w:jc w:val="both"/>
        <w:rPr>
          <w:rFonts w:ascii="Book Antiqua" w:hAnsi="Book Antiqua" w:cstheme="minorHAnsi"/>
          <w:b/>
          <w:sz w:val="22"/>
          <w:szCs w:val="22"/>
          <w:u w:val="single"/>
        </w:rPr>
      </w:pPr>
      <w:r w:rsidRPr="00701D15">
        <w:rPr>
          <w:rFonts w:ascii="Book Antiqua" w:hAnsi="Book Antiqua" w:cstheme="minorHAnsi"/>
          <w:b/>
          <w:sz w:val="22"/>
          <w:szCs w:val="22"/>
          <w:u w:val="single"/>
        </w:rPr>
        <w:t>Educational Qualifications:</w:t>
      </w:r>
    </w:p>
    <w:p w:rsidR="00BD53F1" w:rsidRDefault="00BD53F1" w:rsidP="00FA3A6C">
      <w:pPr>
        <w:pStyle w:val="ListParagraph"/>
        <w:ind w:left="0"/>
        <w:jc w:val="both"/>
        <w:rPr>
          <w:rFonts w:ascii="Book Antiqua" w:hAnsi="Book Antiqua" w:cstheme="minorHAnsi"/>
          <w:b/>
          <w:sz w:val="22"/>
          <w:szCs w:val="22"/>
          <w:u w:val="single"/>
        </w:rPr>
      </w:pPr>
    </w:p>
    <w:p w:rsidR="00FA3A6C" w:rsidRDefault="00FA3A6C" w:rsidP="00FA3A6C">
      <w:pPr>
        <w:pStyle w:val="levnl12"/>
        <w:numPr>
          <w:ilvl w:val="0"/>
          <w:numId w:val="39"/>
        </w:numPr>
        <w:tabs>
          <w:tab w:val="clear" w:pos="720"/>
          <w:tab w:val="left" w:pos="550"/>
        </w:tabs>
        <w:jc w:val="both"/>
        <w:rPr>
          <w:rFonts w:ascii="Book Antiqua" w:hAnsi="Book Antiqua" w:cstheme="minorHAnsi"/>
          <w:sz w:val="22"/>
          <w:szCs w:val="22"/>
        </w:rPr>
      </w:pPr>
      <w:r w:rsidRPr="00701D15">
        <w:rPr>
          <w:rFonts w:ascii="Book Antiqua" w:hAnsi="Book Antiqua" w:cstheme="minorHAnsi"/>
          <w:sz w:val="22"/>
          <w:szCs w:val="22"/>
        </w:rPr>
        <w:t>Master of Computer Applications(MCA)</w:t>
      </w:r>
    </w:p>
    <w:p w:rsidR="00BD53F1" w:rsidRPr="00701D15" w:rsidRDefault="00BD53F1" w:rsidP="00BD53F1">
      <w:pPr>
        <w:pStyle w:val="levnl12"/>
        <w:tabs>
          <w:tab w:val="clear" w:pos="720"/>
          <w:tab w:val="left" w:pos="550"/>
        </w:tabs>
        <w:ind w:left="720" w:firstLine="0"/>
        <w:jc w:val="both"/>
        <w:rPr>
          <w:rFonts w:ascii="Book Antiqua" w:hAnsi="Book Antiqua" w:cstheme="minorHAnsi"/>
          <w:sz w:val="22"/>
          <w:szCs w:val="22"/>
        </w:rPr>
      </w:pPr>
    </w:p>
    <w:p w:rsidR="00FA3A6C" w:rsidRDefault="00FA3A6C" w:rsidP="00FA3A6C">
      <w:pPr>
        <w:pStyle w:val="levnl12"/>
        <w:tabs>
          <w:tab w:val="clear" w:pos="720"/>
          <w:tab w:val="left" w:pos="550"/>
        </w:tabs>
        <w:ind w:left="0" w:firstLine="0"/>
        <w:jc w:val="both"/>
        <w:rPr>
          <w:rFonts w:ascii="Book Antiqua" w:hAnsi="Book Antiqua" w:cstheme="minorHAnsi"/>
          <w:sz w:val="22"/>
          <w:szCs w:val="22"/>
        </w:rPr>
      </w:pPr>
      <w:r w:rsidRPr="00701D15">
        <w:rPr>
          <w:rFonts w:ascii="Book Antiqua" w:hAnsi="Book Antiqua" w:cstheme="minorHAnsi"/>
          <w:b/>
          <w:sz w:val="22"/>
          <w:szCs w:val="22"/>
          <w:u w:val="single"/>
        </w:rPr>
        <w:t>Certifications</w:t>
      </w:r>
      <w:r w:rsidRPr="00701D15">
        <w:rPr>
          <w:rFonts w:ascii="Book Antiqua" w:hAnsi="Book Antiqua" w:cstheme="minorHAnsi"/>
          <w:sz w:val="22"/>
          <w:szCs w:val="22"/>
        </w:rPr>
        <w:t>:</w:t>
      </w:r>
    </w:p>
    <w:p w:rsidR="00BD53F1" w:rsidRPr="00701D15" w:rsidRDefault="00BD53F1" w:rsidP="00FA3A6C">
      <w:pPr>
        <w:pStyle w:val="levnl12"/>
        <w:tabs>
          <w:tab w:val="clear" w:pos="720"/>
          <w:tab w:val="left" w:pos="550"/>
        </w:tabs>
        <w:ind w:left="0" w:firstLine="0"/>
        <w:jc w:val="both"/>
        <w:rPr>
          <w:rFonts w:ascii="Book Antiqua" w:hAnsi="Book Antiqua" w:cstheme="minorHAnsi"/>
          <w:sz w:val="22"/>
          <w:szCs w:val="22"/>
        </w:rPr>
      </w:pPr>
    </w:p>
    <w:p w:rsidR="00FA3A6C" w:rsidRPr="00701D15" w:rsidRDefault="00FA3A6C" w:rsidP="00FA3A6C">
      <w:pPr>
        <w:pStyle w:val="levnl12"/>
        <w:numPr>
          <w:ilvl w:val="0"/>
          <w:numId w:val="39"/>
        </w:numPr>
        <w:tabs>
          <w:tab w:val="clear" w:pos="720"/>
          <w:tab w:val="left" w:pos="550"/>
        </w:tabs>
        <w:jc w:val="both"/>
        <w:rPr>
          <w:rFonts w:ascii="Book Antiqua" w:hAnsi="Book Antiqua" w:cstheme="minorHAnsi"/>
          <w:sz w:val="22"/>
          <w:szCs w:val="22"/>
        </w:rPr>
      </w:pPr>
      <w:r w:rsidRPr="00701D15">
        <w:rPr>
          <w:rFonts w:ascii="Book Antiqua" w:hAnsi="Book Antiqua" w:cstheme="minorHAnsi"/>
          <w:sz w:val="22"/>
          <w:szCs w:val="22"/>
        </w:rPr>
        <w:t>Oracle 11g Certified Professional</w:t>
      </w:r>
    </w:p>
    <w:p w:rsidR="00FA3A6C" w:rsidRPr="001C2204" w:rsidRDefault="00FA3A6C" w:rsidP="00E8419A">
      <w:pPr>
        <w:pStyle w:val="levnl12"/>
        <w:numPr>
          <w:ilvl w:val="0"/>
          <w:numId w:val="39"/>
        </w:numPr>
        <w:tabs>
          <w:tab w:val="clear" w:pos="720"/>
          <w:tab w:val="left" w:pos="550"/>
        </w:tabs>
        <w:jc w:val="both"/>
        <w:rPr>
          <w:rFonts w:ascii="Book Antiqua" w:hAnsi="Book Antiqua" w:cstheme="minorHAnsi"/>
          <w:sz w:val="22"/>
          <w:szCs w:val="22"/>
        </w:rPr>
      </w:pPr>
      <w:r w:rsidRPr="001C2204">
        <w:rPr>
          <w:rFonts w:ascii="Book Antiqua" w:hAnsi="Book Antiqua" w:cstheme="minorHAnsi"/>
          <w:sz w:val="22"/>
          <w:szCs w:val="22"/>
        </w:rPr>
        <w:t xml:space="preserve">Oracle Siebel 7.7 Certified </w:t>
      </w:r>
      <w:r w:rsidR="008A6445" w:rsidRPr="00701D15">
        <w:rPr>
          <w:rFonts w:ascii="Book Antiqua" w:hAnsi="Book Antiqua" w:cstheme="minorHAnsi"/>
          <w:sz w:val="22"/>
          <w:szCs w:val="22"/>
        </w:rPr>
        <w:t>Professional</w:t>
      </w:r>
    </w:p>
    <w:sectPr w:rsidR="00FA3A6C" w:rsidRPr="001C2204" w:rsidSect="008F60EF">
      <w:headerReference w:type="default" r:id="rId8"/>
      <w:pgSz w:w="12240" w:h="15840" w:code="1"/>
      <w:pgMar w:top="994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0475" w:rsidRDefault="00E10475" w:rsidP="005E0219">
      <w:r>
        <w:separator/>
      </w:r>
    </w:p>
  </w:endnote>
  <w:endnote w:type="continuationSeparator" w:id="1">
    <w:p w:rsidR="00E10475" w:rsidRDefault="00E10475" w:rsidP="005E021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Kartika">
    <w:altName w:val="Bell MT"/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0475" w:rsidRDefault="00E10475" w:rsidP="005E0219">
      <w:r>
        <w:separator/>
      </w:r>
    </w:p>
  </w:footnote>
  <w:footnote w:type="continuationSeparator" w:id="1">
    <w:p w:rsidR="00E10475" w:rsidRDefault="00E10475" w:rsidP="005E021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E5F" w:rsidRDefault="00992E5F" w:rsidP="00992E5F">
    <w:pPr>
      <w:pStyle w:val="Header"/>
      <w:tabs>
        <w:tab w:val="clear" w:pos="4680"/>
        <w:tab w:val="clear" w:pos="9360"/>
        <w:tab w:val="left" w:pos="5140"/>
        <w:tab w:val="left" w:pos="7150"/>
      </w:tabs>
    </w:pPr>
    <w:r>
      <w:tab/>
    </w: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0000006"/>
    <w:multiLevelType w:val="multilevel"/>
    <w:tmpl w:val="00000006"/>
    <w:lvl w:ilvl="0">
      <w:start w:val="1"/>
      <w:numFmt w:val="bullet"/>
      <w:lvlText w:val=""/>
      <w:lvlJc w:val="left"/>
      <w:pPr>
        <w:tabs>
          <w:tab w:val="num" w:pos="735"/>
        </w:tabs>
        <w:ind w:left="735" w:hanging="420"/>
      </w:pPr>
      <w:rPr>
        <w:rFonts w:ascii="Wingdings" w:hAnsi="Wingdings" w:hint="default"/>
        <w:color w:val="auto"/>
        <w:sz w:val="16"/>
      </w:rPr>
    </w:lvl>
    <w:lvl w:ilvl="1">
      <w:start w:val="1"/>
      <w:numFmt w:val="bullet"/>
      <w:lvlText w:val=""/>
      <w:lvlJc w:val="left"/>
      <w:pPr>
        <w:tabs>
          <w:tab w:val="num" w:pos="1315"/>
        </w:tabs>
        <w:ind w:left="131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735"/>
        </w:tabs>
        <w:ind w:left="173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55"/>
        </w:tabs>
        <w:ind w:left="215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75"/>
        </w:tabs>
        <w:ind w:left="257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95"/>
        </w:tabs>
        <w:ind w:left="299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415"/>
        </w:tabs>
        <w:ind w:left="341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35"/>
        </w:tabs>
        <w:ind w:left="383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55"/>
        </w:tabs>
        <w:ind w:left="4255" w:hanging="420"/>
      </w:pPr>
      <w:rPr>
        <w:rFonts w:ascii="Wingdings" w:hAnsi="Wingdings" w:hint="default"/>
      </w:rPr>
    </w:lvl>
  </w:abstractNum>
  <w:abstractNum w:abstractNumId="2">
    <w:nsid w:val="05500BCC"/>
    <w:multiLevelType w:val="hybridMultilevel"/>
    <w:tmpl w:val="9AD673B2"/>
    <w:lvl w:ilvl="0" w:tplc="FFFFFFFF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FD6212"/>
    <w:multiLevelType w:val="hybridMultilevel"/>
    <w:tmpl w:val="305E1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C407EC"/>
    <w:multiLevelType w:val="hybridMultilevel"/>
    <w:tmpl w:val="88A6E87C"/>
    <w:lvl w:ilvl="0" w:tplc="602CF64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5">
    <w:nsid w:val="08D15CF7"/>
    <w:multiLevelType w:val="multilevel"/>
    <w:tmpl w:val="5D54C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1910A11"/>
    <w:multiLevelType w:val="hybridMultilevel"/>
    <w:tmpl w:val="DF5C6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BB7929"/>
    <w:multiLevelType w:val="multilevel"/>
    <w:tmpl w:val="E3142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3C22B1C"/>
    <w:multiLevelType w:val="hybridMultilevel"/>
    <w:tmpl w:val="18B09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5F20D3B"/>
    <w:multiLevelType w:val="multilevel"/>
    <w:tmpl w:val="8E28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A2824B2"/>
    <w:multiLevelType w:val="hybridMultilevel"/>
    <w:tmpl w:val="F5323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AE034E0"/>
    <w:multiLevelType w:val="hybridMultilevel"/>
    <w:tmpl w:val="7562A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C8E230B"/>
    <w:multiLevelType w:val="multilevel"/>
    <w:tmpl w:val="423ED404"/>
    <w:lvl w:ilvl="0">
      <w:numFmt w:val="bullet"/>
      <w:lvlText w:val="☞"/>
      <w:lvlJc w:val="left"/>
      <w:pPr>
        <w:tabs>
          <w:tab w:val="num" w:pos="360"/>
        </w:tabs>
        <w:ind w:left="360" w:hanging="360"/>
      </w:pPr>
      <w:rPr>
        <w:rFonts w:ascii="Verdana" w:eastAsia="Verdana" w:hAnsi="Verdana" w:cs="Verdana"/>
        <w:color w:val="000000"/>
        <w:position w:val="0"/>
        <w:sz w:val="20"/>
        <w:szCs w:val="20"/>
        <w:lang w:val="en-US"/>
      </w:rPr>
    </w:lvl>
    <w:lvl w:ilvl="1">
      <w:start w:val="1"/>
      <w:numFmt w:val="bullet"/>
      <w:lvlText w:val="o"/>
      <w:lvlJc w:val="left"/>
      <w:pPr>
        <w:tabs>
          <w:tab w:val="num" w:pos="990"/>
        </w:tabs>
        <w:ind w:left="990" w:hanging="270"/>
      </w:pPr>
      <w:rPr>
        <w:rFonts w:ascii="Verdana" w:eastAsia="Verdana" w:hAnsi="Verdana" w:cs="Verdana"/>
        <w:color w:val="000000"/>
        <w:position w:val="0"/>
        <w:sz w:val="18"/>
        <w:szCs w:val="18"/>
        <w:lang w:val="en-US"/>
      </w:rPr>
    </w:lvl>
    <w:lvl w:ilvl="2">
      <w:start w:val="1"/>
      <w:numFmt w:val="bullet"/>
      <w:lvlText w:val="▪"/>
      <w:lvlJc w:val="left"/>
      <w:pPr>
        <w:tabs>
          <w:tab w:val="num" w:pos="1710"/>
        </w:tabs>
        <w:ind w:left="1710" w:hanging="270"/>
      </w:pPr>
      <w:rPr>
        <w:rFonts w:ascii="Verdana" w:eastAsia="Verdana" w:hAnsi="Verdana" w:cs="Verdana"/>
        <w:color w:val="000000"/>
        <w:position w:val="0"/>
        <w:sz w:val="18"/>
        <w:szCs w:val="18"/>
        <w:lang w:val="en-US"/>
      </w:rPr>
    </w:lvl>
    <w:lvl w:ilvl="3">
      <w:start w:val="1"/>
      <w:numFmt w:val="bullet"/>
      <w:lvlText w:val="•"/>
      <w:lvlJc w:val="left"/>
      <w:pPr>
        <w:tabs>
          <w:tab w:val="num" w:pos="2430"/>
        </w:tabs>
        <w:ind w:left="2430" w:hanging="270"/>
      </w:pPr>
      <w:rPr>
        <w:rFonts w:ascii="Verdana" w:eastAsia="Verdana" w:hAnsi="Verdana" w:cs="Verdana"/>
        <w:color w:val="000000"/>
        <w:position w:val="0"/>
        <w:sz w:val="18"/>
        <w:szCs w:val="18"/>
        <w:lang w:val="en-US"/>
      </w:rPr>
    </w:lvl>
    <w:lvl w:ilvl="4">
      <w:start w:val="1"/>
      <w:numFmt w:val="bullet"/>
      <w:lvlText w:val="o"/>
      <w:lvlJc w:val="left"/>
      <w:pPr>
        <w:tabs>
          <w:tab w:val="num" w:pos="3150"/>
        </w:tabs>
        <w:ind w:left="3150" w:hanging="270"/>
      </w:pPr>
      <w:rPr>
        <w:rFonts w:ascii="Verdana" w:eastAsia="Verdana" w:hAnsi="Verdana" w:cs="Verdana"/>
        <w:color w:val="000000"/>
        <w:position w:val="0"/>
        <w:sz w:val="18"/>
        <w:szCs w:val="18"/>
        <w:lang w:val="en-US"/>
      </w:rPr>
    </w:lvl>
    <w:lvl w:ilvl="5">
      <w:start w:val="1"/>
      <w:numFmt w:val="bullet"/>
      <w:lvlText w:val="▪"/>
      <w:lvlJc w:val="left"/>
      <w:pPr>
        <w:tabs>
          <w:tab w:val="num" w:pos="3870"/>
        </w:tabs>
        <w:ind w:left="3870" w:hanging="270"/>
      </w:pPr>
      <w:rPr>
        <w:rFonts w:ascii="Verdana" w:eastAsia="Verdana" w:hAnsi="Verdana" w:cs="Verdana"/>
        <w:color w:val="000000"/>
        <w:position w:val="0"/>
        <w:sz w:val="18"/>
        <w:szCs w:val="18"/>
        <w:lang w:val="en-US"/>
      </w:rPr>
    </w:lvl>
    <w:lvl w:ilvl="6">
      <w:start w:val="1"/>
      <w:numFmt w:val="bullet"/>
      <w:lvlText w:val="•"/>
      <w:lvlJc w:val="left"/>
      <w:pPr>
        <w:tabs>
          <w:tab w:val="num" w:pos="4590"/>
        </w:tabs>
        <w:ind w:left="4590" w:hanging="270"/>
      </w:pPr>
      <w:rPr>
        <w:rFonts w:ascii="Verdana" w:eastAsia="Verdana" w:hAnsi="Verdana" w:cs="Verdana"/>
        <w:color w:val="000000"/>
        <w:position w:val="0"/>
        <w:sz w:val="18"/>
        <w:szCs w:val="18"/>
        <w:lang w:val="en-US"/>
      </w:rPr>
    </w:lvl>
    <w:lvl w:ilvl="7">
      <w:start w:val="1"/>
      <w:numFmt w:val="bullet"/>
      <w:lvlText w:val="o"/>
      <w:lvlJc w:val="left"/>
      <w:pPr>
        <w:tabs>
          <w:tab w:val="num" w:pos="5310"/>
        </w:tabs>
        <w:ind w:left="5310" w:hanging="270"/>
      </w:pPr>
      <w:rPr>
        <w:rFonts w:ascii="Verdana" w:eastAsia="Verdana" w:hAnsi="Verdana" w:cs="Verdana"/>
        <w:color w:val="000000"/>
        <w:position w:val="0"/>
        <w:sz w:val="18"/>
        <w:szCs w:val="18"/>
        <w:lang w:val="en-US"/>
      </w:rPr>
    </w:lvl>
    <w:lvl w:ilvl="8">
      <w:start w:val="1"/>
      <w:numFmt w:val="bullet"/>
      <w:lvlText w:val="▪"/>
      <w:lvlJc w:val="left"/>
      <w:pPr>
        <w:tabs>
          <w:tab w:val="num" w:pos="6030"/>
        </w:tabs>
        <w:ind w:left="6030" w:hanging="270"/>
      </w:pPr>
      <w:rPr>
        <w:rFonts w:ascii="Verdana" w:eastAsia="Verdana" w:hAnsi="Verdana" w:cs="Verdana"/>
        <w:color w:val="000000"/>
        <w:position w:val="0"/>
        <w:sz w:val="18"/>
        <w:szCs w:val="18"/>
        <w:lang w:val="en-US"/>
      </w:rPr>
    </w:lvl>
  </w:abstractNum>
  <w:abstractNum w:abstractNumId="13">
    <w:nsid w:val="206C189B"/>
    <w:multiLevelType w:val="hybridMultilevel"/>
    <w:tmpl w:val="9ECEB836"/>
    <w:lvl w:ilvl="0" w:tplc="60984198">
      <w:start w:val="1"/>
      <w:numFmt w:val="bullet"/>
      <w:pStyle w:val="ListBullet"/>
      <w:lvlText w:val="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2732561C"/>
    <w:multiLevelType w:val="hybridMultilevel"/>
    <w:tmpl w:val="4E5EE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9850168"/>
    <w:multiLevelType w:val="multilevel"/>
    <w:tmpl w:val="3A8C92E4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16">
    <w:nsid w:val="2BC02975"/>
    <w:multiLevelType w:val="hybridMultilevel"/>
    <w:tmpl w:val="70500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B2D7CB5"/>
    <w:multiLevelType w:val="hybridMultilevel"/>
    <w:tmpl w:val="E8DA8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C23444E"/>
    <w:multiLevelType w:val="hybridMultilevel"/>
    <w:tmpl w:val="2FC61F8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aps w:val="0"/>
        <w:strike w:val="0"/>
        <w:dstrike w:val="0"/>
        <w:vanish w:val="0"/>
        <w:color w:val="000000"/>
        <w:sz w:val="16"/>
        <w:vertAlign w:val="baseline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 2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 2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 2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DA052D1"/>
    <w:multiLevelType w:val="hybridMultilevel"/>
    <w:tmpl w:val="B0FC622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aps w:val="0"/>
        <w:strike w:val="0"/>
        <w:dstrike w:val="0"/>
        <w:vanish w:val="0"/>
        <w:color w:val="000000"/>
        <w:sz w:val="16"/>
        <w:vertAlign w:val="baseline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 2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 2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 2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05131C2"/>
    <w:multiLevelType w:val="hybridMultilevel"/>
    <w:tmpl w:val="1B6A0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1324CD4"/>
    <w:multiLevelType w:val="hybridMultilevel"/>
    <w:tmpl w:val="3F7AA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0BA3339"/>
    <w:multiLevelType w:val="multilevel"/>
    <w:tmpl w:val="9E326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83A6591"/>
    <w:multiLevelType w:val="hybridMultilevel"/>
    <w:tmpl w:val="8BC6C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8521584"/>
    <w:multiLevelType w:val="multilevel"/>
    <w:tmpl w:val="1F4049CE"/>
    <w:lvl w:ilvl="0">
      <w:numFmt w:val="bullet"/>
      <w:lvlText w:val="☞"/>
      <w:lvlJc w:val="left"/>
      <w:pPr>
        <w:tabs>
          <w:tab w:val="num" w:pos="360"/>
        </w:tabs>
        <w:ind w:left="360" w:hanging="360"/>
      </w:pPr>
      <w:rPr>
        <w:rFonts w:ascii="Verdana" w:eastAsia="Verdana" w:hAnsi="Verdana" w:cs="Verdana"/>
        <w:color w:val="000000"/>
        <w:position w:val="0"/>
        <w:sz w:val="20"/>
        <w:szCs w:val="20"/>
        <w:lang w:val="en-US"/>
      </w:rPr>
    </w:lvl>
    <w:lvl w:ilvl="1">
      <w:start w:val="1"/>
      <w:numFmt w:val="bullet"/>
      <w:lvlText w:val="o"/>
      <w:lvlJc w:val="left"/>
      <w:pPr>
        <w:tabs>
          <w:tab w:val="num" w:pos="990"/>
        </w:tabs>
        <w:ind w:left="990" w:hanging="270"/>
      </w:pPr>
      <w:rPr>
        <w:rFonts w:ascii="Verdana" w:eastAsia="Verdana" w:hAnsi="Verdana" w:cs="Verdana"/>
        <w:color w:val="000000"/>
        <w:position w:val="0"/>
        <w:sz w:val="18"/>
        <w:szCs w:val="18"/>
        <w:lang w:val="en-US"/>
      </w:rPr>
    </w:lvl>
    <w:lvl w:ilvl="2">
      <w:start w:val="1"/>
      <w:numFmt w:val="bullet"/>
      <w:lvlText w:val="▪"/>
      <w:lvlJc w:val="left"/>
      <w:pPr>
        <w:tabs>
          <w:tab w:val="num" w:pos="1710"/>
        </w:tabs>
        <w:ind w:left="1710" w:hanging="270"/>
      </w:pPr>
      <w:rPr>
        <w:rFonts w:ascii="Verdana" w:eastAsia="Verdana" w:hAnsi="Verdana" w:cs="Verdana"/>
        <w:color w:val="000000"/>
        <w:position w:val="0"/>
        <w:sz w:val="18"/>
        <w:szCs w:val="18"/>
        <w:lang w:val="en-US"/>
      </w:rPr>
    </w:lvl>
    <w:lvl w:ilvl="3">
      <w:start w:val="1"/>
      <w:numFmt w:val="bullet"/>
      <w:lvlText w:val="•"/>
      <w:lvlJc w:val="left"/>
      <w:pPr>
        <w:tabs>
          <w:tab w:val="num" w:pos="2430"/>
        </w:tabs>
        <w:ind w:left="2430" w:hanging="270"/>
      </w:pPr>
      <w:rPr>
        <w:rFonts w:ascii="Verdana" w:eastAsia="Verdana" w:hAnsi="Verdana" w:cs="Verdana"/>
        <w:color w:val="000000"/>
        <w:position w:val="0"/>
        <w:sz w:val="18"/>
        <w:szCs w:val="18"/>
        <w:lang w:val="en-US"/>
      </w:rPr>
    </w:lvl>
    <w:lvl w:ilvl="4">
      <w:start w:val="1"/>
      <w:numFmt w:val="bullet"/>
      <w:lvlText w:val="o"/>
      <w:lvlJc w:val="left"/>
      <w:pPr>
        <w:tabs>
          <w:tab w:val="num" w:pos="3150"/>
        </w:tabs>
        <w:ind w:left="3150" w:hanging="270"/>
      </w:pPr>
      <w:rPr>
        <w:rFonts w:ascii="Verdana" w:eastAsia="Verdana" w:hAnsi="Verdana" w:cs="Verdana"/>
        <w:color w:val="000000"/>
        <w:position w:val="0"/>
        <w:sz w:val="18"/>
        <w:szCs w:val="18"/>
        <w:lang w:val="en-US"/>
      </w:rPr>
    </w:lvl>
    <w:lvl w:ilvl="5">
      <w:start w:val="1"/>
      <w:numFmt w:val="bullet"/>
      <w:lvlText w:val="▪"/>
      <w:lvlJc w:val="left"/>
      <w:pPr>
        <w:tabs>
          <w:tab w:val="num" w:pos="3870"/>
        </w:tabs>
        <w:ind w:left="3870" w:hanging="270"/>
      </w:pPr>
      <w:rPr>
        <w:rFonts w:ascii="Verdana" w:eastAsia="Verdana" w:hAnsi="Verdana" w:cs="Verdana"/>
        <w:color w:val="000000"/>
        <w:position w:val="0"/>
        <w:sz w:val="18"/>
        <w:szCs w:val="18"/>
        <w:lang w:val="en-US"/>
      </w:rPr>
    </w:lvl>
    <w:lvl w:ilvl="6">
      <w:start w:val="1"/>
      <w:numFmt w:val="bullet"/>
      <w:lvlText w:val="•"/>
      <w:lvlJc w:val="left"/>
      <w:pPr>
        <w:tabs>
          <w:tab w:val="num" w:pos="4590"/>
        </w:tabs>
        <w:ind w:left="4590" w:hanging="270"/>
      </w:pPr>
      <w:rPr>
        <w:rFonts w:ascii="Verdana" w:eastAsia="Verdana" w:hAnsi="Verdana" w:cs="Verdana"/>
        <w:color w:val="000000"/>
        <w:position w:val="0"/>
        <w:sz w:val="18"/>
        <w:szCs w:val="18"/>
        <w:lang w:val="en-US"/>
      </w:rPr>
    </w:lvl>
    <w:lvl w:ilvl="7">
      <w:start w:val="1"/>
      <w:numFmt w:val="bullet"/>
      <w:lvlText w:val="o"/>
      <w:lvlJc w:val="left"/>
      <w:pPr>
        <w:tabs>
          <w:tab w:val="num" w:pos="5310"/>
        </w:tabs>
        <w:ind w:left="5310" w:hanging="270"/>
      </w:pPr>
      <w:rPr>
        <w:rFonts w:ascii="Verdana" w:eastAsia="Verdana" w:hAnsi="Verdana" w:cs="Verdana"/>
        <w:color w:val="000000"/>
        <w:position w:val="0"/>
        <w:sz w:val="18"/>
        <w:szCs w:val="18"/>
        <w:lang w:val="en-US"/>
      </w:rPr>
    </w:lvl>
    <w:lvl w:ilvl="8">
      <w:start w:val="1"/>
      <w:numFmt w:val="bullet"/>
      <w:lvlText w:val="▪"/>
      <w:lvlJc w:val="left"/>
      <w:pPr>
        <w:tabs>
          <w:tab w:val="num" w:pos="6030"/>
        </w:tabs>
        <w:ind w:left="6030" w:hanging="270"/>
      </w:pPr>
      <w:rPr>
        <w:rFonts w:ascii="Verdana" w:eastAsia="Verdana" w:hAnsi="Verdana" w:cs="Verdana"/>
        <w:color w:val="000000"/>
        <w:position w:val="0"/>
        <w:sz w:val="18"/>
        <w:szCs w:val="18"/>
        <w:lang w:val="en-US"/>
      </w:rPr>
    </w:lvl>
  </w:abstractNum>
  <w:abstractNum w:abstractNumId="25">
    <w:nsid w:val="5BF477C8"/>
    <w:multiLevelType w:val="multilevel"/>
    <w:tmpl w:val="EC16C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12C3087"/>
    <w:multiLevelType w:val="hybridMultilevel"/>
    <w:tmpl w:val="E86E5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5A53836"/>
    <w:multiLevelType w:val="hybridMultilevel"/>
    <w:tmpl w:val="75804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7AE59DB"/>
    <w:multiLevelType w:val="hybridMultilevel"/>
    <w:tmpl w:val="F170D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7FD1467"/>
    <w:multiLevelType w:val="hybridMultilevel"/>
    <w:tmpl w:val="C43A8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8A4208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1">
    <w:nsid w:val="6B80580D"/>
    <w:multiLevelType w:val="multilevel"/>
    <w:tmpl w:val="E384FB2C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32">
    <w:nsid w:val="6BB848B5"/>
    <w:multiLevelType w:val="hybridMultilevel"/>
    <w:tmpl w:val="FF924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BDD5266"/>
    <w:multiLevelType w:val="hybridMultilevel"/>
    <w:tmpl w:val="BCA80EF6"/>
    <w:lvl w:ilvl="0" w:tplc="FFFFFFFF">
      <w:start w:val="1"/>
      <w:numFmt w:val="bullet"/>
      <w:lvlText w:val="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70C17A02"/>
    <w:multiLevelType w:val="hybridMultilevel"/>
    <w:tmpl w:val="1DCC9CBA"/>
    <w:lvl w:ilvl="0" w:tplc="ABC40B86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25044A7"/>
    <w:multiLevelType w:val="hybridMultilevel"/>
    <w:tmpl w:val="F95CE80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6">
    <w:nsid w:val="72667C17"/>
    <w:multiLevelType w:val="multilevel"/>
    <w:tmpl w:val="9A009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6434A26"/>
    <w:multiLevelType w:val="hybridMultilevel"/>
    <w:tmpl w:val="B4EC68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76F3070B"/>
    <w:multiLevelType w:val="multilevel"/>
    <w:tmpl w:val="E4FE7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71A6E84"/>
    <w:multiLevelType w:val="hybridMultilevel"/>
    <w:tmpl w:val="6256D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94E0390"/>
    <w:multiLevelType w:val="hybridMultilevel"/>
    <w:tmpl w:val="97705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B5E06CE"/>
    <w:multiLevelType w:val="multilevel"/>
    <w:tmpl w:val="56E60D80"/>
    <w:styleLink w:val="List21"/>
    <w:lvl w:ilvl="0">
      <w:numFmt w:val="bullet"/>
      <w:lvlText w:val="☞"/>
      <w:lvlJc w:val="left"/>
      <w:pPr>
        <w:tabs>
          <w:tab w:val="num" w:pos="360"/>
        </w:tabs>
        <w:ind w:left="360" w:hanging="360"/>
      </w:pPr>
      <w:rPr>
        <w:rFonts w:ascii="Verdana" w:eastAsia="Verdana" w:hAnsi="Verdana" w:cs="Verdana"/>
        <w:color w:val="000000"/>
        <w:position w:val="0"/>
        <w:sz w:val="20"/>
        <w:szCs w:val="20"/>
        <w:lang w:val="en-US"/>
      </w:rPr>
    </w:lvl>
    <w:lvl w:ilvl="1">
      <w:start w:val="1"/>
      <w:numFmt w:val="bullet"/>
      <w:lvlText w:val="o"/>
      <w:lvlJc w:val="left"/>
      <w:pPr>
        <w:tabs>
          <w:tab w:val="num" w:pos="990"/>
        </w:tabs>
        <w:ind w:left="990" w:hanging="270"/>
      </w:pPr>
      <w:rPr>
        <w:rFonts w:ascii="Verdana" w:eastAsia="Verdana" w:hAnsi="Verdana" w:cs="Verdana"/>
        <w:color w:val="000000"/>
        <w:position w:val="0"/>
        <w:sz w:val="18"/>
        <w:szCs w:val="18"/>
        <w:lang w:val="en-US"/>
      </w:rPr>
    </w:lvl>
    <w:lvl w:ilvl="2">
      <w:start w:val="1"/>
      <w:numFmt w:val="bullet"/>
      <w:lvlText w:val="▪"/>
      <w:lvlJc w:val="left"/>
      <w:pPr>
        <w:tabs>
          <w:tab w:val="num" w:pos="1710"/>
        </w:tabs>
        <w:ind w:left="1710" w:hanging="270"/>
      </w:pPr>
      <w:rPr>
        <w:rFonts w:ascii="Verdana" w:eastAsia="Verdana" w:hAnsi="Verdana" w:cs="Verdana"/>
        <w:color w:val="000000"/>
        <w:position w:val="0"/>
        <w:sz w:val="18"/>
        <w:szCs w:val="18"/>
        <w:lang w:val="en-US"/>
      </w:rPr>
    </w:lvl>
    <w:lvl w:ilvl="3">
      <w:start w:val="1"/>
      <w:numFmt w:val="bullet"/>
      <w:lvlText w:val="•"/>
      <w:lvlJc w:val="left"/>
      <w:pPr>
        <w:tabs>
          <w:tab w:val="num" w:pos="2430"/>
        </w:tabs>
        <w:ind w:left="2430" w:hanging="270"/>
      </w:pPr>
      <w:rPr>
        <w:rFonts w:ascii="Verdana" w:eastAsia="Verdana" w:hAnsi="Verdana" w:cs="Verdana"/>
        <w:color w:val="000000"/>
        <w:position w:val="0"/>
        <w:sz w:val="18"/>
        <w:szCs w:val="18"/>
        <w:lang w:val="en-US"/>
      </w:rPr>
    </w:lvl>
    <w:lvl w:ilvl="4">
      <w:start w:val="1"/>
      <w:numFmt w:val="bullet"/>
      <w:lvlText w:val="o"/>
      <w:lvlJc w:val="left"/>
      <w:pPr>
        <w:tabs>
          <w:tab w:val="num" w:pos="3150"/>
        </w:tabs>
        <w:ind w:left="3150" w:hanging="270"/>
      </w:pPr>
      <w:rPr>
        <w:rFonts w:ascii="Verdana" w:eastAsia="Verdana" w:hAnsi="Verdana" w:cs="Verdana"/>
        <w:color w:val="000000"/>
        <w:position w:val="0"/>
        <w:sz w:val="18"/>
        <w:szCs w:val="18"/>
        <w:lang w:val="en-US"/>
      </w:rPr>
    </w:lvl>
    <w:lvl w:ilvl="5">
      <w:start w:val="1"/>
      <w:numFmt w:val="bullet"/>
      <w:lvlText w:val="▪"/>
      <w:lvlJc w:val="left"/>
      <w:pPr>
        <w:tabs>
          <w:tab w:val="num" w:pos="3870"/>
        </w:tabs>
        <w:ind w:left="3870" w:hanging="270"/>
      </w:pPr>
      <w:rPr>
        <w:rFonts w:ascii="Verdana" w:eastAsia="Verdana" w:hAnsi="Verdana" w:cs="Verdana"/>
        <w:color w:val="000000"/>
        <w:position w:val="0"/>
        <w:sz w:val="18"/>
        <w:szCs w:val="18"/>
        <w:lang w:val="en-US"/>
      </w:rPr>
    </w:lvl>
    <w:lvl w:ilvl="6">
      <w:start w:val="1"/>
      <w:numFmt w:val="bullet"/>
      <w:lvlText w:val="•"/>
      <w:lvlJc w:val="left"/>
      <w:pPr>
        <w:tabs>
          <w:tab w:val="num" w:pos="4590"/>
        </w:tabs>
        <w:ind w:left="4590" w:hanging="270"/>
      </w:pPr>
      <w:rPr>
        <w:rFonts w:ascii="Verdana" w:eastAsia="Verdana" w:hAnsi="Verdana" w:cs="Verdana"/>
        <w:color w:val="000000"/>
        <w:position w:val="0"/>
        <w:sz w:val="18"/>
        <w:szCs w:val="18"/>
        <w:lang w:val="en-US"/>
      </w:rPr>
    </w:lvl>
    <w:lvl w:ilvl="7">
      <w:start w:val="1"/>
      <w:numFmt w:val="bullet"/>
      <w:lvlText w:val="o"/>
      <w:lvlJc w:val="left"/>
      <w:pPr>
        <w:tabs>
          <w:tab w:val="num" w:pos="5310"/>
        </w:tabs>
        <w:ind w:left="5310" w:hanging="270"/>
      </w:pPr>
      <w:rPr>
        <w:rFonts w:ascii="Verdana" w:eastAsia="Verdana" w:hAnsi="Verdana" w:cs="Verdana"/>
        <w:color w:val="000000"/>
        <w:position w:val="0"/>
        <w:sz w:val="18"/>
        <w:szCs w:val="18"/>
        <w:lang w:val="en-US"/>
      </w:rPr>
    </w:lvl>
    <w:lvl w:ilvl="8">
      <w:start w:val="1"/>
      <w:numFmt w:val="bullet"/>
      <w:lvlText w:val="▪"/>
      <w:lvlJc w:val="left"/>
      <w:pPr>
        <w:tabs>
          <w:tab w:val="num" w:pos="6030"/>
        </w:tabs>
        <w:ind w:left="6030" w:hanging="270"/>
      </w:pPr>
      <w:rPr>
        <w:rFonts w:ascii="Verdana" w:eastAsia="Verdana" w:hAnsi="Verdana" w:cs="Verdana"/>
        <w:color w:val="000000"/>
        <w:position w:val="0"/>
        <w:sz w:val="18"/>
        <w:szCs w:val="18"/>
        <w:lang w:val="en-US"/>
      </w:rPr>
    </w:lvl>
  </w:abstractNum>
  <w:abstractNum w:abstractNumId="42">
    <w:nsid w:val="7D20754D"/>
    <w:multiLevelType w:val="hybridMultilevel"/>
    <w:tmpl w:val="04300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9"/>
  </w:num>
  <w:num w:numId="3">
    <w:abstractNumId w:val="42"/>
  </w:num>
  <w:num w:numId="4">
    <w:abstractNumId w:val="30"/>
  </w:num>
  <w:num w:numId="5">
    <w:abstractNumId w:val="23"/>
  </w:num>
  <w:num w:numId="6">
    <w:abstractNumId w:val="32"/>
  </w:num>
  <w:num w:numId="7">
    <w:abstractNumId w:val="3"/>
  </w:num>
  <w:num w:numId="8">
    <w:abstractNumId w:val="38"/>
  </w:num>
  <w:num w:numId="9">
    <w:abstractNumId w:val="9"/>
  </w:num>
  <w:num w:numId="10">
    <w:abstractNumId w:val="7"/>
  </w:num>
  <w:num w:numId="11">
    <w:abstractNumId w:val="5"/>
  </w:num>
  <w:num w:numId="12">
    <w:abstractNumId w:val="22"/>
  </w:num>
  <w:num w:numId="13">
    <w:abstractNumId w:val="25"/>
  </w:num>
  <w:num w:numId="14">
    <w:abstractNumId w:val="6"/>
  </w:num>
  <w:num w:numId="15">
    <w:abstractNumId w:val="36"/>
  </w:num>
  <w:num w:numId="16">
    <w:abstractNumId w:val="0"/>
    <w:lvlOverride w:ilvl="0">
      <w:lvl w:ilvl="0">
        <w:start w:val="1"/>
        <w:numFmt w:val="bullet"/>
        <w:lvlText w:val=""/>
        <w:legacy w:legacy="1" w:legacySpace="0" w:legacyIndent="360"/>
        <w:lvlJc w:val="left"/>
        <w:rPr>
          <w:rFonts w:ascii="Wingdings" w:hAnsi="Wingdings" w:hint="default"/>
        </w:rPr>
      </w:lvl>
    </w:lvlOverride>
  </w:num>
  <w:num w:numId="17">
    <w:abstractNumId w:val="27"/>
  </w:num>
  <w:num w:numId="18">
    <w:abstractNumId w:val="8"/>
  </w:num>
  <w:num w:numId="19">
    <w:abstractNumId w:val="26"/>
  </w:num>
  <w:num w:numId="20">
    <w:abstractNumId w:val="11"/>
  </w:num>
  <w:num w:numId="21">
    <w:abstractNumId w:val="1"/>
  </w:num>
  <w:num w:numId="22">
    <w:abstractNumId w:val="4"/>
  </w:num>
  <w:num w:numId="23">
    <w:abstractNumId w:val="33"/>
  </w:num>
  <w:num w:numId="24">
    <w:abstractNumId w:val="2"/>
  </w:num>
  <w:num w:numId="25">
    <w:abstractNumId w:val="20"/>
  </w:num>
  <w:num w:numId="26">
    <w:abstractNumId w:val="12"/>
  </w:num>
  <w:num w:numId="27">
    <w:abstractNumId w:val="41"/>
  </w:num>
  <w:num w:numId="28">
    <w:abstractNumId w:val="24"/>
  </w:num>
  <w:num w:numId="29">
    <w:abstractNumId w:val="28"/>
  </w:num>
  <w:num w:numId="30">
    <w:abstractNumId w:val="35"/>
  </w:num>
  <w:num w:numId="31">
    <w:abstractNumId w:val="21"/>
  </w:num>
  <w:num w:numId="32">
    <w:abstractNumId w:val="29"/>
  </w:num>
  <w:num w:numId="33">
    <w:abstractNumId w:val="17"/>
  </w:num>
  <w:num w:numId="34">
    <w:abstractNumId w:val="40"/>
  </w:num>
  <w:num w:numId="35">
    <w:abstractNumId w:val="16"/>
  </w:num>
  <w:num w:numId="36">
    <w:abstractNumId w:val="34"/>
  </w:num>
  <w:num w:numId="37">
    <w:abstractNumId w:val="14"/>
  </w:num>
  <w:num w:numId="38">
    <w:abstractNumId w:val="31"/>
  </w:num>
  <w:num w:numId="39">
    <w:abstractNumId w:val="10"/>
  </w:num>
  <w:num w:numId="40">
    <w:abstractNumId w:val="37"/>
  </w:num>
  <w:num w:numId="41">
    <w:abstractNumId w:val="15"/>
  </w:num>
  <w:num w:numId="42">
    <w:abstractNumId w:val="18"/>
  </w:num>
  <w:num w:numId="43">
    <w:abstractNumId w:val="19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977308"/>
    <w:rsid w:val="000017DD"/>
    <w:rsid w:val="00001D2D"/>
    <w:rsid w:val="00002278"/>
    <w:rsid w:val="00003BEA"/>
    <w:rsid w:val="000072B5"/>
    <w:rsid w:val="000073CE"/>
    <w:rsid w:val="00012EA0"/>
    <w:rsid w:val="00012FB4"/>
    <w:rsid w:val="000131AA"/>
    <w:rsid w:val="00014F4D"/>
    <w:rsid w:val="0001595A"/>
    <w:rsid w:val="000163EB"/>
    <w:rsid w:val="00020AB0"/>
    <w:rsid w:val="0002183E"/>
    <w:rsid w:val="000269F1"/>
    <w:rsid w:val="00027AAA"/>
    <w:rsid w:val="0003016C"/>
    <w:rsid w:val="00030E3C"/>
    <w:rsid w:val="00031466"/>
    <w:rsid w:val="00034F01"/>
    <w:rsid w:val="00035935"/>
    <w:rsid w:val="0004271A"/>
    <w:rsid w:val="00042A89"/>
    <w:rsid w:val="00043A5E"/>
    <w:rsid w:val="000467E8"/>
    <w:rsid w:val="00046B19"/>
    <w:rsid w:val="00046EE4"/>
    <w:rsid w:val="0004795C"/>
    <w:rsid w:val="00050C21"/>
    <w:rsid w:val="00051A3B"/>
    <w:rsid w:val="00057A83"/>
    <w:rsid w:val="00064A52"/>
    <w:rsid w:val="00072697"/>
    <w:rsid w:val="00072AEC"/>
    <w:rsid w:val="000749A3"/>
    <w:rsid w:val="00075058"/>
    <w:rsid w:val="000821D1"/>
    <w:rsid w:val="0008296C"/>
    <w:rsid w:val="00083F92"/>
    <w:rsid w:val="000867E3"/>
    <w:rsid w:val="000917AD"/>
    <w:rsid w:val="00092830"/>
    <w:rsid w:val="000A2FEE"/>
    <w:rsid w:val="000A5140"/>
    <w:rsid w:val="000A720A"/>
    <w:rsid w:val="000A7D15"/>
    <w:rsid w:val="000B0160"/>
    <w:rsid w:val="000B35C5"/>
    <w:rsid w:val="000B5192"/>
    <w:rsid w:val="000B7AF7"/>
    <w:rsid w:val="000C18DF"/>
    <w:rsid w:val="000C2E38"/>
    <w:rsid w:val="000D0636"/>
    <w:rsid w:val="000D2014"/>
    <w:rsid w:val="000D35C2"/>
    <w:rsid w:val="000D4C53"/>
    <w:rsid w:val="000D7D95"/>
    <w:rsid w:val="000E2889"/>
    <w:rsid w:val="000E36B3"/>
    <w:rsid w:val="000E4824"/>
    <w:rsid w:val="000E522C"/>
    <w:rsid w:val="00100399"/>
    <w:rsid w:val="00101AEE"/>
    <w:rsid w:val="001077F8"/>
    <w:rsid w:val="00111407"/>
    <w:rsid w:val="00111691"/>
    <w:rsid w:val="0011518A"/>
    <w:rsid w:val="001262F6"/>
    <w:rsid w:val="001334D9"/>
    <w:rsid w:val="001374D3"/>
    <w:rsid w:val="001404B1"/>
    <w:rsid w:val="0014067E"/>
    <w:rsid w:val="00143C0A"/>
    <w:rsid w:val="00154A8D"/>
    <w:rsid w:val="00156C34"/>
    <w:rsid w:val="0015735A"/>
    <w:rsid w:val="00157619"/>
    <w:rsid w:val="00162174"/>
    <w:rsid w:val="00162426"/>
    <w:rsid w:val="001628FD"/>
    <w:rsid w:val="00164C7A"/>
    <w:rsid w:val="001654A6"/>
    <w:rsid w:val="00165D04"/>
    <w:rsid w:val="00171C0B"/>
    <w:rsid w:val="0017452A"/>
    <w:rsid w:val="00175279"/>
    <w:rsid w:val="0017618C"/>
    <w:rsid w:val="00180678"/>
    <w:rsid w:val="00186706"/>
    <w:rsid w:val="00190EBB"/>
    <w:rsid w:val="001924B8"/>
    <w:rsid w:val="0019556F"/>
    <w:rsid w:val="00196B77"/>
    <w:rsid w:val="00197231"/>
    <w:rsid w:val="001A2A8E"/>
    <w:rsid w:val="001B1EBC"/>
    <w:rsid w:val="001B2CD3"/>
    <w:rsid w:val="001B344C"/>
    <w:rsid w:val="001B3F33"/>
    <w:rsid w:val="001B712F"/>
    <w:rsid w:val="001B7220"/>
    <w:rsid w:val="001C088E"/>
    <w:rsid w:val="001C0A41"/>
    <w:rsid w:val="001C1AF7"/>
    <w:rsid w:val="001C2204"/>
    <w:rsid w:val="001C3B3D"/>
    <w:rsid w:val="001C4090"/>
    <w:rsid w:val="001C4909"/>
    <w:rsid w:val="001C4D58"/>
    <w:rsid w:val="001C5E97"/>
    <w:rsid w:val="001C6904"/>
    <w:rsid w:val="001C7166"/>
    <w:rsid w:val="001C7ACB"/>
    <w:rsid w:val="001D053F"/>
    <w:rsid w:val="001D6355"/>
    <w:rsid w:val="001D73DC"/>
    <w:rsid w:val="001E0006"/>
    <w:rsid w:val="001E4639"/>
    <w:rsid w:val="001F1850"/>
    <w:rsid w:val="001F2AE1"/>
    <w:rsid w:val="0020208D"/>
    <w:rsid w:val="00205C64"/>
    <w:rsid w:val="0020664D"/>
    <w:rsid w:val="00211738"/>
    <w:rsid w:val="00211B02"/>
    <w:rsid w:val="002158D9"/>
    <w:rsid w:val="00216BFA"/>
    <w:rsid w:val="0022112E"/>
    <w:rsid w:val="002242B3"/>
    <w:rsid w:val="00225D85"/>
    <w:rsid w:val="0022676C"/>
    <w:rsid w:val="00231129"/>
    <w:rsid w:val="002346BE"/>
    <w:rsid w:val="00235475"/>
    <w:rsid w:val="00242790"/>
    <w:rsid w:val="00244BD9"/>
    <w:rsid w:val="0024537E"/>
    <w:rsid w:val="0025131F"/>
    <w:rsid w:val="00251422"/>
    <w:rsid w:val="00251C78"/>
    <w:rsid w:val="00252221"/>
    <w:rsid w:val="00253308"/>
    <w:rsid w:val="00254B01"/>
    <w:rsid w:val="00260E62"/>
    <w:rsid w:val="00271A2D"/>
    <w:rsid w:val="00271CF6"/>
    <w:rsid w:val="00272A96"/>
    <w:rsid w:val="00276C1C"/>
    <w:rsid w:val="00276FFA"/>
    <w:rsid w:val="00280962"/>
    <w:rsid w:val="00281A2B"/>
    <w:rsid w:val="0028211C"/>
    <w:rsid w:val="00285564"/>
    <w:rsid w:val="002868AA"/>
    <w:rsid w:val="00290D6D"/>
    <w:rsid w:val="002A609A"/>
    <w:rsid w:val="002A6BEA"/>
    <w:rsid w:val="002A7FDD"/>
    <w:rsid w:val="002B08E6"/>
    <w:rsid w:val="002B3980"/>
    <w:rsid w:val="002B6548"/>
    <w:rsid w:val="002C3F6F"/>
    <w:rsid w:val="002D0E4A"/>
    <w:rsid w:val="002D2560"/>
    <w:rsid w:val="002D3EBD"/>
    <w:rsid w:val="002D60BF"/>
    <w:rsid w:val="002D6A5A"/>
    <w:rsid w:val="002D6B68"/>
    <w:rsid w:val="002E2AB1"/>
    <w:rsid w:val="002E2C12"/>
    <w:rsid w:val="002E45E4"/>
    <w:rsid w:val="002E5658"/>
    <w:rsid w:val="002E6070"/>
    <w:rsid w:val="002F25ED"/>
    <w:rsid w:val="002F5BDA"/>
    <w:rsid w:val="002F721B"/>
    <w:rsid w:val="00300C7E"/>
    <w:rsid w:val="00301073"/>
    <w:rsid w:val="00302CB7"/>
    <w:rsid w:val="00305103"/>
    <w:rsid w:val="00306C3D"/>
    <w:rsid w:val="00306F9A"/>
    <w:rsid w:val="003109C1"/>
    <w:rsid w:val="00310F7A"/>
    <w:rsid w:val="003128C4"/>
    <w:rsid w:val="00313F8F"/>
    <w:rsid w:val="003170A5"/>
    <w:rsid w:val="00323C65"/>
    <w:rsid w:val="00324DC6"/>
    <w:rsid w:val="00326DA4"/>
    <w:rsid w:val="00331E09"/>
    <w:rsid w:val="003364DD"/>
    <w:rsid w:val="003417AE"/>
    <w:rsid w:val="0034275D"/>
    <w:rsid w:val="00342959"/>
    <w:rsid w:val="00343CA1"/>
    <w:rsid w:val="00344874"/>
    <w:rsid w:val="00346F4B"/>
    <w:rsid w:val="00353EAC"/>
    <w:rsid w:val="00354B46"/>
    <w:rsid w:val="003559AA"/>
    <w:rsid w:val="00360F21"/>
    <w:rsid w:val="00363339"/>
    <w:rsid w:val="00363BFE"/>
    <w:rsid w:val="00364092"/>
    <w:rsid w:val="0036494D"/>
    <w:rsid w:val="00365630"/>
    <w:rsid w:val="003665EF"/>
    <w:rsid w:val="00366A0D"/>
    <w:rsid w:val="00366F9E"/>
    <w:rsid w:val="00370AE6"/>
    <w:rsid w:val="00372523"/>
    <w:rsid w:val="00372B82"/>
    <w:rsid w:val="00373688"/>
    <w:rsid w:val="00374858"/>
    <w:rsid w:val="003812A1"/>
    <w:rsid w:val="003823BB"/>
    <w:rsid w:val="00383E5F"/>
    <w:rsid w:val="00392B3D"/>
    <w:rsid w:val="00392C62"/>
    <w:rsid w:val="00393A2C"/>
    <w:rsid w:val="003947AE"/>
    <w:rsid w:val="00396FF5"/>
    <w:rsid w:val="003A154B"/>
    <w:rsid w:val="003A2933"/>
    <w:rsid w:val="003A51BC"/>
    <w:rsid w:val="003A665E"/>
    <w:rsid w:val="003A6F77"/>
    <w:rsid w:val="003B061A"/>
    <w:rsid w:val="003B1314"/>
    <w:rsid w:val="003B57E1"/>
    <w:rsid w:val="003B7C73"/>
    <w:rsid w:val="003C422A"/>
    <w:rsid w:val="003C6268"/>
    <w:rsid w:val="003D4751"/>
    <w:rsid w:val="003D636C"/>
    <w:rsid w:val="003E3301"/>
    <w:rsid w:val="003E49B8"/>
    <w:rsid w:val="003E4C65"/>
    <w:rsid w:val="003E6C56"/>
    <w:rsid w:val="003F23C5"/>
    <w:rsid w:val="003F2BD4"/>
    <w:rsid w:val="003F3E65"/>
    <w:rsid w:val="003F6F1B"/>
    <w:rsid w:val="003F6FF5"/>
    <w:rsid w:val="003F75F2"/>
    <w:rsid w:val="00400D23"/>
    <w:rsid w:val="00401078"/>
    <w:rsid w:val="00402C90"/>
    <w:rsid w:val="00403794"/>
    <w:rsid w:val="0040681B"/>
    <w:rsid w:val="00412FFA"/>
    <w:rsid w:val="00417ECD"/>
    <w:rsid w:val="00420FCF"/>
    <w:rsid w:val="00423E1D"/>
    <w:rsid w:val="004250B6"/>
    <w:rsid w:val="00432B8F"/>
    <w:rsid w:val="004338F1"/>
    <w:rsid w:val="0043445A"/>
    <w:rsid w:val="00435468"/>
    <w:rsid w:val="00442B6A"/>
    <w:rsid w:val="004453EC"/>
    <w:rsid w:val="0044571E"/>
    <w:rsid w:val="00454616"/>
    <w:rsid w:val="004546B3"/>
    <w:rsid w:val="0045792D"/>
    <w:rsid w:val="00460BFF"/>
    <w:rsid w:val="004624C3"/>
    <w:rsid w:val="00463276"/>
    <w:rsid w:val="00464D76"/>
    <w:rsid w:val="00466B4F"/>
    <w:rsid w:val="00466EE4"/>
    <w:rsid w:val="004726E8"/>
    <w:rsid w:val="004727C7"/>
    <w:rsid w:val="0047406D"/>
    <w:rsid w:val="00474475"/>
    <w:rsid w:val="00474728"/>
    <w:rsid w:val="00475C0F"/>
    <w:rsid w:val="00481AFE"/>
    <w:rsid w:val="00482480"/>
    <w:rsid w:val="00484C33"/>
    <w:rsid w:val="00487F37"/>
    <w:rsid w:val="00490980"/>
    <w:rsid w:val="00493A22"/>
    <w:rsid w:val="00493E5E"/>
    <w:rsid w:val="00496665"/>
    <w:rsid w:val="00497D38"/>
    <w:rsid w:val="004A0240"/>
    <w:rsid w:val="004A4B93"/>
    <w:rsid w:val="004A4E70"/>
    <w:rsid w:val="004B1301"/>
    <w:rsid w:val="004B3CE9"/>
    <w:rsid w:val="004B66CF"/>
    <w:rsid w:val="004B68E2"/>
    <w:rsid w:val="004C053B"/>
    <w:rsid w:val="004C5792"/>
    <w:rsid w:val="004C6A8E"/>
    <w:rsid w:val="004D0C6D"/>
    <w:rsid w:val="004D3927"/>
    <w:rsid w:val="004D3DF5"/>
    <w:rsid w:val="004D5CC4"/>
    <w:rsid w:val="004D626B"/>
    <w:rsid w:val="004D695A"/>
    <w:rsid w:val="004D6AB9"/>
    <w:rsid w:val="004D7C3E"/>
    <w:rsid w:val="004E13B8"/>
    <w:rsid w:val="004E6252"/>
    <w:rsid w:val="004F368E"/>
    <w:rsid w:val="004F5609"/>
    <w:rsid w:val="004F6D68"/>
    <w:rsid w:val="00504856"/>
    <w:rsid w:val="00510B9A"/>
    <w:rsid w:val="005161BD"/>
    <w:rsid w:val="00516F93"/>
    <w:rsid w:val="0051705C"/>
    <w:rsid w:val="00521575"/>
    <w:rsid w:val="00521DBD"/>
    <w:rsid w:val="00526AE0"/>
    <w:rsid w:val="005322EC"/>
    <w:rsid w:val="00532AD4"/>
    <w:rsid w:val="005360CE"/>
    <w:rsid w:val="00536992"/>
    <w:rsid w:val="005379B1"/>
    <w:rsid w:val="00537A1E"/>
    <w:rsid w:val="00541B32"/>
    <w:rsid w:val="00542000"/>
    <w:rsid w:val="00544334"/>
    <w:rsid w:val="00544DC8"/>
    <w:rsid w:val="00551A41"/>
    <w:rsid w:val="0056112C"/>
    <w:rsid w:val="00563E0E"/>
    <w:rsid w:val="005642B7"/>
    <w:rsid w:val="0056478D"/>
    <w:rsid w:val="00564AFE"/>
    <w:rsid w:val="00570B6A"/>
    <w:rsid w:val="00570E05"/>
    <w:rsid w:val="00572678"/>
    <w:rsid w:val="00572E29"/>
    <w:rsid w:val="00573899"/>
    <w:rsid w:val="005741E7"/>
    <w:rsid w:val="0057421E"/>
    <w:rsid w:val="00575062"/>
    <w:rsid w:val="005812D2"/>
    <w:rsid w:val="00581C2F"/>
    <w:rsid w:val="00582BE8"/>
    <w:rsid w:val="00582FAB"/>
    <w:rsid w:val="0058306D"/>
    <w:rsid w:val="00586888"/>
    <w:rsid w:val="005927DD"/>
    <w:rsid w:val="00594907"/>
    <w:rsid w:val="00595415"/>
    <w:rsid w:val="00595E14"/>
    <w:rsid w:val="00596E50"/>
    <w:rsid w:val="00597384"/>
    <w:rsid w:val="005A020E"/>
    <w:rsid w:val="005A351C"/>
    <w:rsid w:val="005A48E1"/>
    <w:rsid w:val="005A7EA4"/>
    <w:rsid w:val="005B004F"/>
    <w:rsid w:val="005B1695"/>
    <w:rsid w:val="005B16B3"/>
    <w:rsid w:val="005B31B7"/>
    <w:rsid w:val="005B34A4"/>
    <w:rsid w:val="005B387F"/>
    <w:rsid w:val="005B6C35"/>
    <w:rsid w:val="005B769C"/>
    <w:rsid w:val="005C0383"/>
    <w:rsid w:val="005C3FFD"/>
    <w:rsid w:val="005C4AF2"/>
    <w:rsid w:val="005C720A"/>
    <w:rsid w:val="005D0C55"/>
    <w:rsid w:val="005D1B79"/>
    <w:rsid w:val="005D5452"/>
    <w:rsid w:val="005D5D71"/>
    <w:rsid w:val="005D6A28"/>
    <w:rsid w:val="005E0219"/>
    <w:rsid w:val="005E1282"/>
    <w:rsid w:val="005E20A9"/>
    <w:rsid w:val="005E2463"/>
    <w:rsid w:val="005E3295"/>
    <w:rsid w:val="005E47DD"/>
    <w:rsid w:val="005E6CA4"/>
    <w:rsid w:val="005F004D"/>
    <w:rsid w:val="005F14D3"/>
    <w:rsid w:val="005F3E24"/>
    <w:rsid w:val="005F4548"/>
    <w:rsid w:val="005F53FD"/>
    <w:rsid w:val="005F63E8"/>
    <w:rsid w:val="005F7143"/>
    <w:rsid w:val="005F73F6"/>
    <w:rsid w:val="006072A6"/>
    <w:rsid w:val="0061100D"/>
    <w:rsid w:val="006119A4"/>
    <w:rsid w:val="006149E3"/>
    <w:rsid w:val="00614C06"/>
    <w:rsid w:val="00615B45"/>
    <w:rsid w:val="00617255"/>
    <w:rsid w:val="006179B4"/>
    <w:rsid w:val="0062127E"/>
    <w:rsid w:val="00627090"/>
    <w:rsid w:val="00631B2E"/>
    <w:rsid w:val="00632CC2"/>
    <w:rsid w:val="00632FEF"/>
    <w:rsid w:val="00635D43"/>
    <w:rsid w:val="00636D26"/>
    <w:rsid w:val="00636FED"/>
    <w:rsid w:val="00637A6C"/>
    <w:rsid w:val="00641636"/>
    <w:rsid w:val="00641D44"/>
    <w:rsid w:val="006462B1"/>
    <w:rsid w:val="00646B20"/>
    <w:rsid w:val="0064784A"/>
    <w:rsid w:val="00650F24"/>
    <w:rsid w:val="00652672"/>
    <w:rsid w:val="00652A5D"/>
    <w:rsid w:val="006554C7"/>
    <w:rsid w:val="00656A73"/>
    <w:rsid w:val="006573D1"/>
    <w:rsid w:val="00660852"/>
    <w:rsid w:val="0066187E"/>
    <w:rsid w:val="00661FC0"/>
    <w:rsid w:val="006625E5"/>
    <w:rsid w:val="006628FB"/>
    <w:rsid w:val="0066693A"/>
    <w:rsid w:val="00666B77"/>
    <w:rsid w:val="00671EB6"/>
    <w:rsid w:val="006727AC"/>
    <w:rsid w:val="00673774"/>
    <w:rsid w:val="006748AC"/>
    <w:rsid w:val="006750B9"/>
    <w:rsid w:val="00676743"/>
    <w:rsid w:val="00680744"/>
    <w:rsid w:val="00680AEE"/>
    <w:rsid w:val="00684BAE"/>
    <w:rsid w:val="00685258"/>
    <w:rsid w:val="00686045"/>
    <w:rsid w:val="00692783"/>
    <w:rsid w:val="00692E50"/>
    <w:rsid w:val="00693BFE"/>
    <w:rsid w:val="00695A28"/>
    <w:rsid w:val="00697422"/>
    <w:rsid w:val="00697991"/>
    <w:rsid w:val="006A135F"/>
    <w:rsid w:val="006A2549"/>
    <w:rsid w:val="006A3E9B"/>
    <w:rsid w:val="006A491F"/>
    <w:rsid w:val="006A642B"/>
    <w:rsid w:val="006A799E"/>
    <w:rsid w:val="006B0976"/>
    <w:rsid w:val="006B32B1"/>
    <w:rsid w:val="006C10D3"/>
    <w:rsid w:val="006C1259"/>
    <w:rsid w:val="006C1BBD"/>
    <w:rsid w:val="006C58B1"/>
    <w:rsid w:val="006D0BE6"/>
    <w:rsid w:val="006D0DEC"/>
    <w:rsid w:val="006D1D3B"/>
    <w:rsid w:val="006D30A1"/>
    <w:rsid w:val="006D60BC"/>
    <w:rsid w:val="006D7186"/>
    <w:rsid w:val="006E0C92"/>
    <w:rsid w:val="006E2A0F"/>
    <w:rsid w:val="006E6CF7"/>
    <w:rsid w:val="006E7A4D"/>
    <w:rsid w:val="006F53F8"/>
    <w:rsid w:val="00701032"/>
    <w:rsid w:val="00701D15"/>
    <w:rsid w:val="0070296C"/>
    <w:rsid w:val="00703869"/>
    <w:rsid w:val="00705047"/>
    <w:rsid w:val="00705E56"/>
    <w:rsid w:val="007073AC"/>
    <w:rsid w:val="0070781F"/>
    <w:rsid w:val="00710C4C"/>
    <w:rsid w:val="00715F24"/>
    <w:rsid w:val="00722BD4"/>
    <w:rsid w:val="007268B7"/>
    <w:rsid w:val="00726F15"/>
    <w:rsid w:val="0073045F"/>
    <w:rsid w:val="00730FC0"/>
    <w:rsid w:val="007317B5"/>
    <w:rsid w:val="007317F2"/>
    <w:rsid w:val="007339BA"/>
    <w:rsid w:val="00733FB2"/>
    <w:rsid w:val="00741F1A"/>
    <w:rsid w:val="007421AF"/>
    <w:rsid w:val="00744272"/>
    <w:rsid w:val="0074590A"/>
    <w:rsid w:val="00750CC9"/>
    <w:rsid w:val="00750E09"/>
    <w:rsid w:val="007552DA"/>
    <w:rsid w:val="007615CA"/>
    <w:rsid w:val="007646D7"/>
    <w:rsid w:val="00766893"/>
    <w:rsid w:val="00771016"/>
    <w:rsid w:val="00772F6F"/>
    <w:rsid w:val="0077406A"/>
    <w:rsid w:val="00774AB1"/>
    <w:rsid w:val="00774B5B"/>
    <w:rsid w:val="007754D3"/>
    <w:rsid w:val="00780CDE"/>
    <w:rsid w:val="00781172"/>
    <w:rsid w:val="007833BC"/>
    <w:rsid w:val="00787240"/>
    <w:rsid w:val="0078748B"/>
    <w:rsid w:val="00791B45"/>
    <w:rsid w:val="00791FF8"/>
    <w:rsid w:val="00792532"/>
    <w:rsid w:val="0079397B"/>
    <w:rsid w:val="00794E58"/>
    <w:rsid w:val="00796C55"/>
    <w:rsid w:val="00797D77"/>
    <w:rsid w:val="007A1001"/>
    <w:rsid w:val="007A2874"/>
    <w:rsid w:val="007A3779"/>
    <w:rsid w:val="007A67D4"/>
    <w:rsid w:val="007B10EB"/>
    <w:rsid w:val="007B205D"/>
    <w:rsid w:val="007B3998"/>
    <w:rsid w:val="007B5262"/>
    <w:rsid w:val="007B54DE"/>
    <w:rsid w:val="007B6B74"/>
    <w:rsid w:val="007C29E3"/>
    <w:rsid w:val="007C2B6A"/>
    <w:rsid w:val="007C451F"/>
    <w:rsid w:val="007C57F5"/>
    <w:rsid w:val="007D0474"/>
    <w:rsid w:val="007D0EE2"/>
    <w:rsid w:val="007D1432"/>
    <w:rsid w:val="007D2CF3"/>
    <w:rsid w:val="007D4F97"/>
    <w:rsid w:val="007D5BD7"/>
    <w:rsid w:val="007D5F3B"/>
    <w:rsid w:val="007E0A7F"/>
    <w:rsid w:val="007E1134"/>
    <w:rsid w:val="007E276E"/>
    <w:rsid w:val="007E4CC5"/>
    <w:rsid w:val="00803D5F"/>
    <w:rsid w:val="00807441"/>
    <w:rsid w:val="00807C03"/>
    <w:rsid w:val="008104FF"/>
    <w:rsid w:val="0081057E"/>
    <w:rsid w:val="00811302"/>
    <w:rsid w:val="00814033"/>
    <w:rsid w:val="00815F7E"/>
    <w:rsid w:val="008167BF"/>
    <w:rsid w:val="00820E34"/>
    <w:rsid w:val="00821067"/>
    <w:rsid w:val="008225B9"/>
    <w:rsid w:val="00825372"/>
    <w:rsid w:val="0082607F"/>
    <w:rsid w:val="0082622D"/>
    <w:rsid w:val="0082695A"/>
    <w:rsid w:val="00831A66"/>
    <w:rsid w:val="00837E1C"/>
    <w:rsid w:val="00840F62"/>
    <w:rsid w:val="00842E75"/>
    <w:rsid w:val="00843B1C"/>
    <w:rsid w:val="00844C66"/>
    <w:rsid w:val="00852AEF"/>
    <w:rsid w:val="0085391C"/>
    <w:rsid w:val="00856077"/>
    <w:rsid w:val="00857125"/>
    <w:rsid w:val="00861178"/>
    <w:rsid w:val="008616D1"/>
    <w:rsid w:val="0086587B"/>
    <w:rsid w:val="00865D33"/>
    <w:rsid w:val="00870BF9"/>
    <w:rsid w:val="0087263C"/>
    <w:rsid w:val="00872640"/>
    <w:rsid w:val="00874903"/>
    <w:rsid w:val="00874A06"/>
    <w:rsid w:val="0087577D"/>
    <w:rsid w:val="008764B7"/>
    <w:rsid w:val="00877350"/>
    <w:rsid w:val="00883730"/>
    <w:rsid w:val="008855F2"/>
    <w:rsid w:val="0089401C"/>
    <w:rsid w:val="00896A10"/>
    <w:rsid w:val="008A5571"/>
    <w:rsid w:val="008A5A64"/>
    <w:rsid w:val="008A63BC"/>
    <w:rsid w:val="008A6445"/>
    <w:rsid w:val="008A6548"/>
    <w:rsid w:val="008A6D69"/>
    <w:rsid w:val="008B1266"/>
    <w:rsid w:val="008B1630"/>
    <w:rsid w:val="008B3404"/>
    <w:rsid w:val="008B61C5"/>
    <w:rsid w:val="008B6893"/>
    <w:rsid w:val="008C0B9F"/>
    <w:rsid w:val="008C0FD1"/>
    <w:rsid w:val="008C1E09"/>
    <w:rsid w:val="008D1D94"/>
    <w:rsid w:val="008D25BF"/>
    <w:rsid w:val="008E2956"/>
    <w:rsid w:val="008E46C0"/>
    <w:rsid w:val="008E4FC0"/>
    <w:rsid w:val="008E63BA"/>
    <w:rsid w:val="008F04A2"/>
    <w:rsid w:val="008F0929"/>
    <w:rsid w:val="008F0AE8"/>
    <w:rsid w:val="008F42BC"/>
    <w:rsid w:val="008F51AC"/>
    <w:rsid w:val="008F5E33"/>
    <w:rsid w:val="008F60EF"/>
    <w:rsid w:val="008F64F5"/>
    <w:rsid w:val="008F7B28"/>
    <w:rsid w:val="009034A1"/>
    <w:rsid w:val="00903A54"/>
    <w:rsid w:val="0090637E"/>
    <w:rsid w:val="009106CB"/>
    <w:rsid w:val="009109E2"/>
    <w:rsid w:val="00913E18"/>
    <w:rsid w:val="009153FA"/>
    <w:rsid w:val="00915941"/>
    <w:rsid w:val="00921BE9"/>
    <w:rsid w:val="0092374C"/>
    <w:rsid w:val="009241DC"/>
    <w:rsid w:val="00926559"/>
    <w:rsid w:val="009265D5"/>
    <w:rsid w:val="009268E5"/>
    <w:rsid w:val="009305EC"/>
    <w:rsid w:val="00932758"/>
    <w:rsid w:val="00934A05"/>
    <w:rsid w:val="009351B1"/>
    <w:rsid w:val="0093526B"/>
    <w:rsid w:val="009357E3"/>
    <w:rsid w:val="0093772B"/>
    <w:rsid w:val="00937D3D"/>
    <w:rsid w:val="00937F03"/>
    <w:rsid w:val="009413E8"/>
    <w:rsid w:val="00942CD1"/>
    <w:rsid w:val="00943F07"/>
    <w:rsid w:val="0094643D"/>
    <w:rsid w:val="00952037"/>
    <w:rsid w:val="00956699"/>
    <w:rsid w:val="00956A55"/>
    <w:rsid w:val="00962609"/>
    <w:rsid w:val="009660E1"/>
    <w:rsid w:val="00966D92"/>
    <w:rsid w:val="009674F5"/>
    <w:rsid w:val="009718D4"/>
    <w:rsid w:val="00973CD2"/>
    <w:rsid w:val="0097442C"/>
    <w:rsid w:val="0097715B"/>
    <w:rsid w:val="00977308"/>
    <w:rsid w:val="00980225"/>
    <w:rsid w:val="00981E5A"/>
    <w:rsid w:val="00982074"/>
    <w:rsid w:val="00982257"/>
    <w:rsid w:val="009901D1"/>
    <w:rsid w:val="00992A4A"/>
    <w:rsid w:val="00992E5F"/>
    <w:rsid w:val="00992F7F"/>
    <w:rsid w:val="00993718"/>
    <w:rsid w:val="00993B95"/>
    <w:rsid w:val="009945AD"/>
    <w:rsid w:val="00996223"/>
    <w:rsid w:val="009A1D32"/>
    <w:rsid w:val="009A4D18"/>
    <w:rsid w:val="009A6906"/>
    <w:rsid w:val="009A7874"/>
    <w:rsid w:val="009B18D6"/>
    <w:rsid w:val="009B3C6F"/>
    <w:rsid w:val="009B52DD"/>
    <w:rsid w:val="009B5A30"/>
    <w:rsid w:val="009B6943"/>
    <w:rsid w:val="009B77B0"/>
    <w:rsid w:val="009C3071"/>
    <w:rsid w:val="009C6CE3"/>
    <w:rsid w:val="009D24F0"/>
    <w:rsid w:val="009D3878"/>
    <w:rsid w:val="009D7461"/>
    <w:rsid w:val="009D7D0F"/>
    <w:rsid w:val="009E0BA2"/>
    <w:rsid w:val="009E46A1"/>
    <w:rsid w:val="009E47DB"/>
    <w:rsid w:val="009E6F41"/>
    <w:rsid w:val="009E722A"/>
    <w:rsid w:val="009E7E55"/>
    <w:rsid w:val="009F3B8C"/>
    <w:rsid w:val="009F560F"/>
    <w:rsid w:val="009F7894"/>
    <w:rsid w:val="00A011A5"/>
    <w:rsid w:val="00A01A52"/>
    <w:rsid w:val="00A020E4"/>
    <w:rsid w:val="00A02375"/>
    <w:rsid w:val="00A025AB"/>
    <w:rsid w:val="00A038C9"/>
    <w:rsid w:val="00A04120"/>
    <w:rsid w:val="00A04D1B"/>
    <w:rsid w:val="00A06808"/>
    <w:rsid w:val="00A13FB5"/>
    <w:rsid w:val="00A14DFA"/>
    <w:rsid w:val="00A17DA8"/>
    <w:rsid w:val="00A17F50"/>
    <w:rsid w:val="00A24E3F"/>
    <w:rsid w:val="00A2577A"/>
    <w:rsid w:val="00A3332C"/>
    <w:rsid w:val="00A35622"/>
    <w:rsid w:val="00A35DD4"/>
    <w:rsid w:val="00A35EE5"/>
    <w:rsid w:val="00A368C6"/>
    <w:rsid w:val="00A40DA7"/>
    <w:rsid w:val="00A42F3E"/>
    <w:rsid w:val="00A46222"/>
    <w:rsid w:val="00A50ADB"/>
    <w:rsid w:val="00A51DB1"/>
    <w:rsid w:val="00A52130"/>
    <w:rsid w:val="00A5661E"/>
    <w:rsid w:val="00A57C0E"/>
    <w:rsid w:val="00A6179B"/>
    <w:rsid w:val="00A61CB1"/>
    <w:rsid w:val="00A64C12"/>
    <w:rsid w:val="00A64EA9"/>
    <w:rsid w:val="00A6625C"/>
    <w:rsid w:val="00A7133F"/>
    <w:rsid w:val="00A73ADE"/>
    <w:rsid w:val="00A73D1E"/>
    <w:rsid w:val="00A759C5"/>
    <w:rsid w:val="00A817E3"/>
    <w:rsid w:val="00A8290C"/>
    <w:rsid w:val="00A82B3C"/>
    <w:rsid w:val="00A8343E"/>
    <w:rsid w:val="00A8396F"/>
    <w:rsid w:val="00A9235C"/>
    <w:rsid w:val="00A945B7"/>
    <w:rsid w:val="00A95E41"/>
    <w:rsid w:val="00A96270"/>
    <w:rsid w:val="00A97509"/>
    <w:rsid w:val="00AA1BF9"/>
    <w:rsid w:val="00AA2468"/>
    <w:rsid w:val="00AA33AA"/>
    <w:rsid w:val="00AA747D"/>
    <w:rsid w:val="00AB1C83"/>
    <w:rsid w:val="00AB232C"/>
    <w:rsid w:val="00AB27E7"/>
    <w:rsid w:val="00AB71FB"/>
    <w:rsid w:val="00AB796E"/>
    <w:rsid w:val="00AB7F53"/>
    <w:rsid w:val="00AC11E4"/>
    <w:rsid w:val="00AC2F54"/>
    <w:rsid w:val="00AC58F3"/>
    <w:rsid w:val="00AC64D3"/>
    <w:rsid w:val="00AC668E"/>
    <w:rsid w:val="00AD024A"/>
    <w:rsid w:val="00AD30F8"/>
    <w:rsid w:val="00AD6D8D"/>
    <w:rsid w:val="00AE08C3"/>
    <w:rsid w:val="00AE0E9C"/>
    <w:rsid w:val="00AE389D"/>
    <w:rsid w:val="00AE3F3C"/>
    <w:rsid w:val="00AE49D3"/>
    <w:rsid w:val="00AF45A5"/>
    <w:rsid w:val="00AF469E"/>
    <w:rsid w:val="00AF479F"/>
    <w:rsid w:val="00AF4857"/>
    <w:rsid w:val="00AF59E6"/>
    <w:rsid w:val="00B050B0"/>
    <w:rsid w:val="00B07B82"/>
    <w:rsid w:val="00B1030B"/>
    <w:rsid w:val="00B116E1"/>
    <w:rsid w:val="00B13ED9"/>
    <w:rsid w:val="00B225E1"/>
    <w:rsid w:val="00B23B8E"/>
    <w:rsid w:val="00B27091"/>
    <w:rsid w:val="00B30ACF"/>
    <w:rsid w:val="00B3123F"/>
    <w:rsid w:val="00B3199E"/>
    <w:rsid w:val="00B31C44"/>
    <w:rsid w:val="00B33651"/>
    <w:rsid w:val="00B3545F"/>
    <w:rsid w:val="00B35C43"/>
    <w:rsid w:val="00B4010D"/>
    <w:rsid w:val="00B40235"/>
    <w:rsid w:val="00B410AB"/>
    <w:rsid w:val="00B43E95"/>
    <w:rsid w:val="00B45332"/>
    <w:rsid w:val="00B509DD"/>
    <w:rsid w:val="00B52170"/>
    <w:rsid w:val="00B52576"/>
    <w:rsid w:val="00B55037"/>
    <w:rsid w:val="00B5540A"/>
    <w:rsid w:val="00B6183E"/>
    <w:rsid w:val="00B636DE"/>
    <w:rsid w:val="00B6427B"/>
    <w:rsid w:val="00B71726"/>
    <w:rsid w:val="00B72513"/>
    <w:rsid w:val="00B72E20"/>
    <w:rsid w:val="00B81539"/>
    <w:rsid w:val="00B82ACE"/>
    <w:rsid w:val="00B83D8B"/>
    <w:rsid w:val="00B84BBC"/>
    <w:rsid w:val="00B856BC"/>
    <w:rsid w:val="00B90D2D"/>
    <w:rsid w:val="00B90DE7"/>
    <w:rsid w:val="00B9118B"/>
    <w:rsid w:val="00B928DD"/>
    <w:rsid w:val="00B97B01"/>
    <w:rsid w:val="00BA0F72"/>
    <w:rsid w:val="00BA5857"/>
    <w:rsid w:val="00BB1537"/>
    <w:rsid w:val="00BB1BDA"/>
    <w:rsid w:val="00BB1D25"/>
    <w:rsid w:val="00BB35F1"/>
    <w:rsid w:val="00BB3A55"/>
    <w:rsid w:val="00BB3AD0"/>
    <w:rsid w:val="00BB5203"/>
    <w:rsid w:val="00BB66FD"/>
    <w:rsid w:val="00BB781D"/>
    <w:rsid w:val="00BB7AB3"/>
    <w:rsid w:val="00BC15C5"/>
    <w:rsid w:val="00BC398B"/>
    <w:rsid w:val="00BC4EDC"/>
    <w:rsid w:val="00BC6CFF"/>
    <w:rsid w:val="00BC7C0F"/>
    <w:rsid w:val="00BC7C7A"/>
    <w:rsid w:val="00BD044D"/>
    <w:rsid w:val="00BD120F"/>
    <w:rsid w:val="00BD2E76"/>
    <w:rsid w:val="00BD53F1"/>
    <w:rsid w:val="00BD69A8"/>
    <w:rsid w:val="00BD6AF4"/>
    <w:rsid w:val="00BD7FEB"/>
    <w:rsid w:val="00BE1746"/>
    <w:rsid w:val="00BE71B8"/>
    <w:rsid w:val="00BF2532"/>
    <w:rsid w:val="00BF2687"/>
    <w:rsid w:val="00BF407B"/>
    <w:rsid w:val="00BF54E3"/>
    <w:rsid w:val="00BF6A5D"/>
    <w:rsid w:val="00C029A3"/>
    <w:rsid w:val="00C03F4E"/>
    <w:rsid w:val="00C050EA"/>
    <w:rsid w:val="00C05874"/>
    <w:rsid w:val="00C06E1C"/>
    <w:rsid w:val="00C12A59"/>
    <w:rsid w:val="00C15086"/>
    <w:rsid w:val="00C2127B"/>
    <w:rsid w:val="00C22BE0"/>
    <w:rsid w:val="00C23E17"/>
    <w:rsid w:val="00C24695"/>
    <w:rsid w:val="00C25695"/>
    <w:rsid w:val="00C27EF0"/>
    <w:rsid w:val="00C3243E"/>
    <w:rsid w:val="00C33D57"/>
    <w:rsid w:val="00C365D7"/>
    <w:rsid w:val="00C36A14"/>
    <w:rsid w:val="00C36CD4"/>
    <w:rsid w:val="00C5156C"/>
    <w:rsid w:val="00C53A8D"/>
    <w:rsid w:val="00C5465D"/>
    <w:rsid w:val="00C550C9"/>
    <w:rsid w:val="00C554B1"/>
    <w:rsid w:val="00C55574"/>
    <w:rsid w:val="00C57ED2"/>
    <w:rsid w:val="00C60841"/>
    <w:rsid w:val="00C6231E"/>
    <w:rsid w:val="00C642EE"/>
    <w:rsid w:val="00C659F2"/>
    <w:rsid w:val="00C708F2"/>
    <w:rsid w:val="00C71D1C"/>
    <w:rsid w:val="00C7439B"/>
    <w:rsid w:val="00C76023"/>
    <w:rsid w:val="00C8263E"/>
    <w:rsid w:val="00C8266C"/>
    <w:rsid w:val="00C82BE8"/>
    <w:rsid w:val="00C83FAA"/>
    <w:rsid w:val="00C848B7"/>
    <w:rsid w:val="00C851E0"/>
    <w:rsid w:val="00C9064F"/>
    <w:rsid w:val="00C90FF5"/>
    <w:rsid w:val="00C95B38"/>
    <w:rsid w:val="00C95FC1"/>
    <w:rsid w:val="00CA077C"/>
    <w:rsid w:val="00CA7333"/>
    <w:rsid w:val="00CA7C3C"/>
    <w:rsid w:val="00CB0050"/>
    <w:rsid w:val="00CB1421"/>
    <w:rsid w:val="00CB293F"/>
    <w:rsid w:val="00CB6E4E"/>
    <w:rsid w:val="00CC2615"/>
    <w:rsid w:val="00CC3951"/>
    <w:rsid w:val="00CC6045"/>
    <w:rsid w:val="00CC7C96"/>
    <w:rsid w:val="00CD2E1E"/>
    <w:rsid w:val="00CD4984"/>
    <w:rsid w:val="00CD5511"/>
    <w:rsid w:val="00CE05C8"/>
    <w:rsid w:val="00CE2028"/>
    <w:rsid w:val="00CE275D"/>
    <w:rsid w:val="00CE50E4"/>
    <w:rsid w:val="00CE5B60"/>
    <w:rsid w:val="00CE6109"/>
    <w:rsid w:val="00CF1B51"/>
    <w:rsid w:val="00CF2CBA"/>
    <w:rsid w:val="00CF357A"/>
    <w:rsid w:val="00CF4E51"/>
    <w:rsid w:val="00CF62E2"/>
    <w:rsid w:val="00CF656F"/>
    <w:rsid w:val="00CF70CD"/>
    <w:rsid w:val="00CF72DE"/>
    <w:rsid w:val="00D01496"/>
    <w:rsid w:val="00D03A76"/>
    <w:rsid w:val="00D049E0"/>
    <w:rsid w:val="00D049F0"/>
    <w:rsid w:val="00D065D0"/>
    <w:rsid w:val="00D12609"/>
    <w:rsid w:val="00D12DE0"/>
    <w:rsid w:val="00D13E71"/>
    <w:rsid w:val="00D16BFD"/>
    <w:rsid w:val="00D218AC"/>
    <w:rsid w:val="00D25FDF"/>
    <w:rsid w:val="00D316B2"/>
    <w:rsid w:val="00D32C01"/>
    <w:rsid w:val="00D35B0B"/>
    <w:rsid w:val="00D363DA"/>
    <w:rsid w:val="00D43A6C"/>
    <w:rsid w:val="00D44FEB"/>
    <w:rsid w:val="00D46908"/>
    <w:rsid w:val="00D46925"/>
    <w:rsid w:val="00D52867"/>
    <w:rsid w:val="00D56411"/>
    <w:rsid w:val="00D56C34"/>
    <w:rsid w:val="00D57167"/>
    <w:rsid w:val="00D57C6A"/>
    <w:rsid w:val="00D610BB"/>
    <w:rsid w:val="00D615A5"/>
    <w:rsid w:val="00D61B4A"/>
    <w:rsid w:val="00D63EE0"/>
    <w:rsid w:val="00D746D0"/>
    <w:rsid w:val="00D75843"/>
    <w:rsid w:val="00D76274"/>
    <w:rsid w:val="00D8030D"/>
    <w:rsid w:val="00D813C2"/>
    <w:rsid w:val="00D82B5B"/>
    <w:rsid w:val="00D85254"/>
    <w:rsid w:val="00D9129C"/>
    <w:rsid w:val="00D964D0"/>
    <w:rsid w:val="00D97254"/>
    <w:rsid w:val="00DA156B"/>
    <w:rsid w:val="00DA2C8D"/>
    <w:rsid w:val="00DA598F"/>
    <w:rsid w:val="00DA5C39"/>
    <w:rsid w:val="00DB2A58"/>
    <w:rsid w:val="00DB68A1"/>
    <w:rsid w:val="00DB744A"/>
    <w:rsid w:val="00DB7479"/>
    <w:rsid w:val="00DB7A1C"/>
    <w:rsid w:val="00DC0731"/>
    <w:rsid w:val="00DC288D"/>
    <w:rsid w:val="00DC3AE7"/>
    <w:rsid w:val="00DC57F6"/>
    <w:rsid w:val="00DC6101"/>
    <w:rsid w:val="00DC637B"/>
    <w:rsid w:val="00DC793B"/>
    <w:rsid w:val="00DC79D0"/>
    <w:rsid w:val="00DD58FF"/>
    <w:rsid w:val="00DD5FB6"/>
    <w:rsid w:val="00DE0B6E"/>
    <w:rsid w:val="00DE1C31"/>
    <w:rsid w:val="00DE2F53"/>
    <w:rsid w:val="00DE3333"/>
    <w:rsid w:val="00DE359A"/>
    <w:rsid w:val="00DF28FD"/>
    <w:rsid w:val="00DF2CA6"/>
    <w:rsid w:val="00DF2E6C"/>
    <w:rsid w:val="00DF3DAB"/>
    <w:rsid w:val="00DF3EDF"/>
    <w:rsid w:val="00DF5CFE"/>
    <w:rsid w:val="00DF7E94"/>
    <w:rsid w:val="00E01776"/>
    <w:rsid w:val="00E10475"/>
    <w:rsid w:val="00E117DD"/>
    <w:rsid w:val="00E12172"/>
    <w:rsid w:val="00E13846"/>
    <w:rsid w:val="00E142E8"/>
    <w:rsid w:val="00E16655"/>
    <w:rsid w:val="00E2240B"/>
    <w:rsid w:val="00E22573"/>
    <w:rsid w:val="00E25982"/>
    <w:rsid w:val="00E40472"/>
    <w:rsid w:val="00E41785"/>
    <w:rsid w:val="00E41CD6"/>
    <w:rsid w:val="00E432D3"/>
    <w:rsid w:val="00E462A6"/>
    <w:rsid w:val="00E46A32"/>
    <w:rsid w:val="00E50B88"/>
    <w:rsid w:val="00E51F32"/>
    <w:rsid w:val="00E51F66"/>
    <w:rsid w:val="00E53C20"/>
    <w:rsid w:val="00E5436F"/>
    <w:rsid w:val="00E561E9"/>
    <w:rsid w:val="00E605AD"/>
    <w:rsid w:val="00E617E8"/>
    <w:rsid w:val="00E61889"/>
    <w:rsid w:val="00E640C5"/>
    <w:rsid w:val="00E64126"/>
    <w:rsid w:val="00E65A02"/>
    <w:rsid w:val="00E67AC1"/>
    <w:rsid w:val="00E70F84"/>
    <w:rsid w:val="00E7165B"/>
    <w:rsid w:val="00E72B9E"/>
    <w:rsid w:val="00E7400E"/>
    <w:rsid w:val="00E740C1"/>
    <w:rsid w:val="00E77684"/>
    <w:rsid w:val="00E819B3"/>
    <w:rsid w:val="00E82503"/>
    <w:rsid w:val="00E84CDD"/>
    <w:rsid w:val="00E87428"/>
    <w:rsid w:val="00E9075F"/>
    <w:rsid w:val="00E9568A"/>
    <w:rsid w:val="00E96071"/>
    <w:rsid w:val="00EA0EBC"/>
    <w:rsid w:val="00EA0F8F"/>
    <w:rsid w:val="00EA1125"/>
    <w:rsid w:val="00EA14AC"/>
    <w:rsid w:val="00EA1EAD"/>
    <w:rsid w:val="00EA259D"/>
    <w:rsid w:val="00EA2C8C"/>
    <w:rsid w:val="00EA491B"/>
    <w:rsid w:val="00EA4C68"/>
    <w:rsid w:val="00EA68B2"/>
    <w:rsid w:val="00EB18AB"/>
    <w:rsid w:val="00EB5293"/>
    <w:rsid w:val="00EB608F"/>
    <w:rsid w:val="00EC0358"/>
    <w:rsid w:val="00EC182B"/>
    <w:rsid w:val="00EC1C21"/>
    <w:rsid w:val="00EC2308"/>
    <w:rsid w:val="00EC50DF"/>
    <w:rsid w:val="00EC7829"/>
    <w:rsid w:val="00ED26B7"/>
    <w:rsid w:val="00ED3498"/>
    <w:rsid w:val="00ED6331"/>
    <w:rsid w:val="00ED6FC1"/>
    <w:rsid w:val="00EE09D1"/>
    <w:rsid w:val="00EE282D"/>
    <w:rsid w:val="00EE417E"/>
    <w:rsid w:val="00EE472E"/>
    <w:rsid w:val="00EE476E"/>
    <w:rsid w:val="00EE7C9A"/>
    <w:rsid w:val="00EF0ED9"/>
    <w:rsid w:val="00EF11A2"/>
    <w:rsid w:val="00EF2B4E"/>
    <w:rsid w:val="00EF468A"/>
    <w:rsid w:val="00EF7690"/>
    <w:rsid w:val="00EF7B51"/>
    <w:rsid w:val="00F01D5D"/>
    <w:rsid w:val="00F05D6E"/>
    <w:rsid w:val="00F06507"/>
    <w:rsid w:val="00F07839"/>
    <w:rsid w:val="00F11B1F"/>
    <w:rsid w:val="00F1271A"/>
    <w:rsid w:val="00F141F6"/>
    <w:rsid w:val="00F15B91"/>
    <w:rsid w:val="00F207DD"/>
    <w:rsid w:val="00F22284"/>
    <w:rsid w:val="00F22D21"/>
    <w:rsid w:val="00F23B2E"/>
    <w:rsid w:val="00F2625E"/>
    <w:rsid w:val="00F32785"/>
    <w:rsid w:val="00F363A6"/>
    <w:rsid w:val="00F3782E"/>
    <w:rsid w:val="00F410C4"/>
    <w:rsid w:val="00F41272"/>
    <w:rsid w:val="00F420DF"/>
    <w:rsid w:val="00F427B3"/>
    <w:rsid w:val="00F51A96"/>
    <w:rsid w:val="00F523ED"/>
    <w:rsid w:val="00F524A5"/>
    <w:rsid w:val="00F5419C"/>
    <w:rsid w:val="00F55DC3"/>
    <w:rsid w:val="00F55EEE"/>
    <w:rsid w:val="00F57DB8"/>
    <w:rsid w:val="00F602A6"/>
    <w:rsid w:val="00F63ABE"/>
    <w:rsid w:val="00F643ED"/>
    <w:rsid w:val="00F6712B"/>
    <w:rsid w:val="00F72CD9"/>
    <w:rsid w:val="00F73937"/>
    <w:rsid w:val="00F73A11"/>
    <w:rsid w:val="00F73B72"/>
    <w:rsid w:val="00F77C12"/>
    <w:rsid w:val="00F83D28"/>
    <w:rsid w:val="00F847B8"/>
    <w:rsid w:val="00F84865"/>
    <w:rsid w:val="00F86A0A"/>
    <w:rsid w:val="00F874AE"/>
    <w:rsid w:val="00F93AF8"/>
    <w:rsid w:val="00F9430A"/>
    <w:rsid w:val="00F958DE"/>
    <w:rsid w:val="00F962F9"/>
    <w:rsid w:val="00F96C23"/>
    <w:rsid w:val="00F97C56"/>
    <w:rsid w:val="00FA3A6C"/>
    <w:rsid w:val="00FA66BF"/>
    <w:rsid w:val="00FB0AC8"/>
    <w:rsid w:val="00FB252A"/>
    <w:rsid w:val="00FB54FB"/>
    <w:rsid w:val="00FB63C4"/>
    <w:rsid w:val="00FB78FE"/>
    <w:rsid w:val="00FC03BE"/>
    <w:rsid w:val="00FC1F6F"/>
    <w:rsid w:val="00FC3909"/>
    <w:rsid w:val="00FC44EC"/>
    <w:rsid w:val="00FC54C2"/>
    <w:rsid w:val="00FD2274"/>
    <w:rsid w:val="00FD62B7"/>
    <w:rsid w:val="00FD75FD"/>
    <w:rsid w:val="00FD7B63"/>
    <w:rsid w:val="00FE39D8"/>
    <w:rsid w:val="00FE7567"/>
    <w:rsid w:val="00FE7749"/>
    <w:rsid w:val="00FE7857"/>
    <w:rsid w:val="00FE7F52"/>
    <w:rsid w:val="00FF0020"/>
    <w:rsid w:val="00FF0987"/>
    <w:rsid w:val="00FF10D7"/>
    <w:rsid w:val="00FF1403"/>
    <w:rsid w:val="00FF21A9"/>
    <w:rsid w:val="00FF5ED5"/>
    <w:rsid w:val="00FF76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7308"/>
    <w:pPr>
      <w:widowControl w:val="0"/>
      <w:autoSpaceDE w:val="0"/>
      <w:autoSpaceDN w:val="0"/>
      <w:adjustRightInd w:val="0"/>
    </w:pPr>
    <w:rPr>
      <w:rFonts w:ascii="Arial" w:eastAsia="Times New Roman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4B46"/>
    <w:pPr>
      <w:keepNext/>
      <w:keepLines/>
      <w:spacing w:before="240"/>
      <w:outlineLvl w:val="0"/>
    </w:pPr>
    <w:rPr>
      <w:rFonts w:ascii="Cambria" w:hAnsi="Cambria" w:cs="Kartika"/>
      <w:color w:val="365F91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77308"/>
    <w:pPr>
      <w:keepNext/>
      <w:widowControl/>
      <w:autoSpaceDE/>
      <w:autoSpaceDN/>
      <w:adjustRightInd/>
      <w:ind w:right="-720"/>
      <w:outlineLvl w:val="1"/>
    </w:pPr>
    <w:rPr>
      <w:rFonts w:ascii="Times New Roman" w:hAnsi="Times New Roman" w:cs="Arial Unicode MS"/>
      <w:b/>
      <w:sz w:val="20"/>
      <w:szCs w:val="20"/>
      <w:lang w:bidi="ml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4B46"/>
    <w:pPr>
      <w:keepNext/>
      <w:keepLines/>
      <w:spacing w:before="40"/>
      <w:outlineLvl w:val="4"/>
    </w:pPr>
    <w:rPr>
      <w:rFonts w:ascii="Cambria" w:hAnsi="Cambria" w:cs="Kartika"/>
      <w:color w:val="365F9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977308"/>
    <w:rPr>
      <w:rFonts w:ascii="Times New Roman" w:eastAsia="Times New Roman" w:hAnsi="Times New Roman" w:cs="Times New Roman"/>
      <w:b/>
      <w:szCs w:val="20"/>
    </w:rPr>
  </w:style>
  <w:style w:type="paragraph" w:styleId="ListParagraph">
    <w:name w:val="List Paragraph"/>
    <w:basedOn w:val="Normal"/>
    <w:uiPriority w:val="34"/>
    <w:qFormat/>
    <w:rsid w:val="00977308"/>
    <w:pPr>
      <w:widowControl/>
      <w:autoSpaceDE/>
      <w:autoSpaceDN/>
      <w:adjustRightInd/>
      <w:ind w:left="720"/>
      <w:contextualSpacing/>
    </w:pPr>
    <w:rPr>
      <w:rFonts w:ascii="Times New Roman" w:hAnsi="Times New Roman" w:cs="Times New Roman"/>
      <w:sz w:val="20"/>
      <w:szCs w:val="20"/>
    </w:rPr>
  </w:style>
  <w:style w:type="character" w:styleId="Hyperlink">
    <w:name w:val="Hyperlink"/>
    <w:uiPriority w:val="99"/>
    <w:unhideWhenUsed/>
    <w:rsid w:val="00977308"/>
    <w:rPr>
      <w:color w:val="0000FF"/>
      <w:u w:val="single"/>
    </w:rPr>
  </w:style>
  <w:style w:type="paragraph" w:styleId="Header">
    <w:name w:val="header"/>
    <w:basedOn w:val="Normal"/>
    <w:link w:val="HeaderChar"/>
    <w:unhideWhenUsed/>
    <w:rsid w:val="00977308"/>
    <w:pPr>
      <w:tabs>
        <w:tab w:val="center" w:pos="4680"/>
        <w:tab w:val="right" w:pos="9360"/>
      </w:tabs>
    </w:pPr>
    <w:rPr>
      <w:rFonts w:cs="Arial Unicode MS"/>
      <w:lang w:bidi="ml-IN"/>
    </w:rPr>
  </w:style>
  <w:style w:type="character" w:customStyle="1" w:styleId="HeaderChar">
    <w:name w:val="Header Char"/>
    <w:link w:val="Header"/>
    <w:rsid w:val="00977308"/>
    <w:rPr>
      <w:rFonts w:ascii="Arial" w:eastAsia="Times New Roman" w:hAnsi="Arial" w:cs="Arial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77308"/>
    <w:pPr>
      <w:tabs>
        <w:tab w:val="center" w:pos="4680"/>
        <w:tab w:val="right" w:pos="9360"/>
      </w:tabs>
    </w:pPr>
    <w:rPr>
      <w:rFonts w:cs="Arial Unicode MS"/>
      <w:lang w:bidi="ml-IN"/>
    </w:rPr>
  </w:style>
  <w:style w:type="character" w:customStyle="1" w:styleId="FooterChar">
    <w:name w:val="Footer Char"/>
    <w:link w:val="Footer"/>
    <w:uiPriority w:val="99"/>
    <w:rsid w:val="00977308"/>
    <w:rPr>
      <w:rFonts w:ascii="Arial" w:eastAsia="Times New Roman" w:hAnsi="Arial" w:cs="Arial"/>
      <w:sz w:val="24"/>
      <w:szCs w:val="24"/>
    </w:rPr>
  </w:style>
  <w:style w:type="character" w:customStyle="1" w:styleId="apple-style-span">
    <w:name w:val="apple-style-span"/>
    <w:basedOn w:val="DefaultParagraphFont"/>
    <w:rsid w:val="00977308"/>
  </w:style>
  <w:style w:type="character" w:customStyle="1" w:styleId="apple-converted-space">
    <w:name w:val="apple-converted-space"/>
    <w:basedOn w:val="DefaultParagraphFont"/>
    <w:rsid w:val="00977308"/>
  </w:style>
  <w:style w:type="character" w:styleId="Emphasis">
    <w:name w:val="Emphasis"/>
    <w:uiPriority w:val="20"/>
    <w:qFormat/>
    <w:rsid w:val="00977308"/>
    <w:rPr>
      <w:i/>
      <w:iCs/>
    </w:rPr>
  </w:style>
  <w:style w:type="paragraph" w:customStyle="1" w:styleId="Titles">
    <w:name w:val="Titles"/>
    <w:basedOn w:val="Normal"/>
    <w:rsid w:val="00977308"/>
    <w:pPr>
      <w:shd w:val="pct20" w:color="auto" w:fill="auto"/>
      <w:autoSpaceDE/>
      <w:autoSpaceDN/>
      <w:adjustRightInd/>
      <w:spacing w:after="160"/>
    </w:pPr>
    <w:rPr>
      <w:rFonts w:cs="Times New Roman"/>
      <w:b/>
      <w:i/>
      <w:sz w:val="28"/>
      <w:szCs w:val="20"/>
    </w:rPr>
  </w:style>
  <w:style w:type="paragraph" w:customStyle="1" w:styleId="western">
    <w:name w:val="western"/>
    <w:basedOn w:val="Normal"/>
    <w:rsid w:val="00AD024A"/>
    <w:pPr>
      <w:widowControl/>
      <w:autoSpaceDE/>
      <w:autoSpaceDN/>
      <w:adjustRightInd/>
    </w:pPr>
    <w:rPr>
      <w:rFonts w:ascii="Times New Roman" w:hAnsi="Times New Roman" w:cs="Times New Roman"/>
    </w:rPr>
  </w:style>
  <w:style w:type="character" w:customStyle="1" w:styleId="StyleArial10pt">
    <w:name w:val="Style Arial 10 pt"/>
    <w:rsid w:val="00AD024A"/>
    <w:rPr>
      <w:rFonts w:ascii="Arial" w:hAnsi="Arial"/>
      <w:sz w:val="20"/>
    </w:rPr>
  </w:style>
  <w:style w:type="paragraph" w:styleId="NormalWeb">
    <w:name w:val="Normal (Web)"/>
    <w:basedOn w:val="Normal"/>
    <w:rsid w:val="00AD024A"/>
    <w:pPr>
      <w:widowControl/>
      <w:autoSpaceDE/>
      <w:autoSpaceDN/>
      <w:adjustRightInd/>
    </w:pPr>
    <w:rPr>
      <w:rFonts w:ascii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60BC"/>
    <w:rPr>
      <w:rFonts w:ascii="Tahoma" w:hAnsi="Tahoma" w:cs="Arial Unicode MS"/>
      <w:sz w:val="16"/>
      <w:szCs w:val="16"/>
      <w:lang w:bidi="ml-IN"/>
    </w:rPr>
  </w:style>
  <w:style w:type="character" w:customStyle="1" w:styleId="BalloonTextChar">
    <w:name w:val="Balloon Text Char"/>
    <w:link w:val="BalloonText"/>
    <w:uiPriority w:val="99"/>
    <w:semiHidden/>
    <w:rsid w:val="006D60BC"/>
    <w:rPr>
      <w:rFonts w:ascii="Tahoma" w:eastAsia="Times New Roman" w:hAnsi="Tahoma" w:cs="Tahoma"/>
      <w:sz w:val="16"/>
      <w:szCs w:val="16"/>
    </w:rPr>
  </w:style>
  <w:style w:type="paragraph" w:styleId="PlainText">
    <w:name w:val="Plain Text"/>
    <w:basedOn w:val="Normal"/>
    <w:link w:val="PlainTextChar"/>
    <w:rsid w:val="00DA598F"/>
    <w:pPr>
      <w:widowControl/>
      <w:autoSpaceDE/>
      <w:autoSpaceDN/>
      <w:adjustRightInd/>
    </w:pPr>
    <w:rPr>
      <w:rFonts w:ascii="Courier New" w:hAnsi="Courier New" w:cs="Arial Unicode MS"/>
      <w:sz w:val="20"/>
      <w:szCs w:val="20"/>
      <w:lang w:bidi="ml-IN"/>
    </w:rPr>
  </w:style>
  <w:style w:type="character" w:customStyle="1" w:styleId="PlainTextChar">
    <w:name w:val="Plain Text Char"/>
    <w:link w:val="PlainText"/>
    <w:rsid w:val="00DA598F"/>
    <w:rPr>
      <w:rFonts w:ascii="Courier New" w:eastAsia="Times New Roman" w:hAnsi="Courier New" w:cs="Courier New"/>
    </w:rPr>
  </w:style>
  <w:style w:type="paragraph" w:styleId="ListBullet">
    <w:name w:val="List Bullet"/>
    <w:basedOn w:val="Normal"/>
    <w:autoRedefine/>
    <w:rsid w:val="00DA598F"/>
    <w:pPr>
      <w:widowControl/>
      <w:numPr>
        <w:numId w:val="1"/>
      </w:numPr>
      <w:tabs>
        <w:tab w:val="clear" w:pos="1080"/>
        <w:tab w:val="num" w:pos="630"/>
      </w:tabs>
      <w:autoSpaceDE/>
      <w:autoSpaceDN/>
      <w:adjustRightInd/>
      <w:ind w:left="630" w:right="-540" w:hanging="270"/>
      <w:jc w:val="both"/>
    </w:pPr>
    <w:rPr>
      <w:rFonts w:ascii="Garamond" w:hAnsi="Garamond" w:cs="Courier New"/>
      <w:color w:val="000000"/>
      <w:szCs w:val="20"/>
    </w:rPr>
  </w:style>
  <w:style w:type="paragraph" w:customStyle="1" w:styleId="levnl12">
    <w:name w:val="_levnl12"/>
    <w:basedOn w:val="Normal"/>
    <w:rsid w:val="00EE417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  <w:autoSpaceDE/>
      <w:autoSpaceDN/>
      <w:adjustRightInd/>
      <w:ind w:left="360" w:hanging="360"/>
    </w:pPr>
    <w:rPr>
      <w:rFonts w:ascii="Times New Roman" w:hAnsi="Times New Roman" w:cs="Times New Roman"/>
      <w:szCs w:val="20"/>
    </w:rPr>
  </w:style>
  <w:style w:type="paragraph" w:customStyle="1" w:styleId="18">
    <w:name w:val="_18"/>
    <w:rsid w:val="008C0FD1"/>
    <w:pPr>
      <w:widowControl w:val="0"/>
      <w:tabs>
        <w:tab w:val="left" w:pos="0"/>
        <w:tab w:val="left" w:pos="720"/>
        <w:tab w:val="left" w:pos="1440"/>
        <w:tab w:val="left" w:pos="2160"/>
      </w:tabs>
      <w:autoSpaceDE w:val="0"/>
      <w:autoSpaceDN w:val="0"/>
      <w:adjustRightInd w:val="0"/>
      <w:jc w:val="both"/>
    </w:pPr>
    <w:rPr>
      <w:rFonts w:ascii="Times New Roman" w:eastAsia="Times New Roman" w:hAnsi="Times New Roman"/>
    </w:rPr>
  </w:style>
  <w:style w:type="character" w:styleId="Strong">
    <w:name w:val="Strong"/>
    <w:uiPriority w:val="22"/>
    <w:qFormat/>
    <w:rsid w:val="001C088E"/>
    <w:rPr>
      <w:b/>
      <w:bCs/>
    </w:rPr>
  </w:style>
  <w:style w:type="character" w:customStyle="1" w:styleId="normalchar">
    <w:name w:val="normal__char"/>
    <w:basedOn w:val="DefaultParagraphFont"/>
    <w:rsid w:val="004E6252"/>
  </w:style>
  <w:style w:type="paragraph" w:customStyle="1" w:styleId="Normal1">
    <w:name w:val="Normal1"/>
    <w:basedOn w:val="Normal"/>
    <w:rsid w:val="004E6252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street-address">
    <w:name w:val="street-address"/>
    <w:basedOn w:val="DefaultParagraphFont"/>
    <w:rsid w:val="0087263C"/>
  </w:style>
  <w:style w:type="character" w:customStyle="1" w:styleId="locality">
    <w:name w:val="locality"/>
    <w:basedOn w:val="DefaultParagraphFont"/>
    <w:rsid w:val="0087263C"/>
  </w:style>
  <w:style w:type="character" w:customStyle="1" w:styleId="region">
    <w:name w:val="region"/>
    <w:basedOn w:val="DefaultParagraphFont"/>
    <w:rsid w:val="0087263C"/>
  </w:style>
  <w:style w:type="character" w:customStyle="1" w:styleId="Heading1Char">
    <w:name w:val="Heading 1 Char"/>
    <w:basedOn w:val="DefaultParagraphFont"/>
    <w:link w:val="Heading1"/>
    <w:uiPriority w:val="9"/>
    <w:rsid w:val="00354B46"/>
    <w:rPr>
      <w:rFonts w:ascii="Cambria" w:eastAsia="Times New Roman" w:hAnsi="Cambria" w:cs="Kartika"/>
      <w:color w:val="365F91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4B46"/>
    <w:rPr>
      <w:rFonts w:ascii="Cambria" w:eastAsia="Times New Roman" w:hAnsi="Cambria" w:cs="Kartika"/>
      <w:color w:val="365F91"/>
      <w:sz w:val="24"/>
      <w:szCs w:val="24"/>
    </w:rPr>
  </w:style>
  <w:style w:type="paragraph" w:styleId="Subtitle">
    <w:name w:val="Subtitle"/>
    <w:basedOn w:val="Normal"/>
    <w:link w:val="SubtitleChar"/>
    <w:qFormat/>
    <w:rsid w:val="001262F6"/>
    <w:pPr>
      <w:widowControl/>
      <w:adjustRightInd/>
    </w:pPr>
    <w:rPr>
      <w:rFonts w:ascii="Verdana" w:hAnsi="Verdana" w:cs="Times New Roman"/>
      <w:b/>
      <w:bCs/>
      <w:sz w:val="20"/>
      <w:szCs w:val="20"/>
      <w:u w:val="single"/>
    </w:rPr>
  </w:style>
  <w:style w:type="character" w:customStyle="1" w:styleId="SubtitleChar">
    <w:name w:val="Subtitle Char"/>
    <w:basedOn w:val="DefaultParagraphFont"/>
    <w:link w:val="Subtitle"/>
    <w:rsid w:val="001262F6"/>
    <w:rPr>
      <w:rFonts w:ascii="Verdana" w:eastAsia="Times New Roman" w:hAnsi="Verdana"/>
      <w:b/>
      <w:bCs/>
      <w:u w:val="single"/>
    </w:rPr>
  </w:style>
  <w:style w:type="paragraph" w:styleId="BodyText">
    <w:name w:val="Body Text"/>
    <w:basedOn w:val="Normal"/>
    <w:link w:val="BodyTextChar"/>
    <w:semiHidden/>
    <w:rsid w:val="00383E5F"/>
    <w:pPr>
      <w:widowControl/>
      <w:autoSpaceDE/>
      <w:autoSpaceDN/>
      <w:adjustRightInd/>
      <w:jc w:val="both"/>
    </w:pPr>
    <w:rPr>
      <w:rFonts w:ascii="Times New Roman" w:hAnsi="Times New Roman" w:cs="Times New Roman"/>
      <w:sz w:val="22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383E5F"/>
    <w:rPr>
      <w:rFonts w:ascii="Times New Roman" w:eastAsia="Times New Roman" w:hAnsi="Times New Roman"/>
      <w:sz w:val="22"/>
    </w:rPr>
  </w:style>
  <w:style w:type="paragraph" w:customStyle="1" w:styleId="Body">
    <w:name w:val="Body"/>
    <w:rsid w:val="00B5257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Arial Unicode MS" w:cs="Arial Unicode MS"/>
      <w:color w:val="000000"/>
      <w:u w:color="000000"/>
      <w:bdr w:val="nil"/>
    </w:rPr>
  </w:style>
  <w:style w:type="numbering" w:customStyle="1" w:styleId="List21">
    <w:name w:val="List 21"/>
    <w:basedOn w:val="NoList"/>
    <w:rsid w:val="00B52576"/>
    <w:pPr>
      <w:numPr>
        <w:numId w:val="27"/>
      </w:numPr>
    </w:pPr>
  </w:style>
  <w:style w:type="paragraph" w:customStyle="1" w:styleId="Normal2">
    <w:name w:val="Normal2"/>
    <w:rsid w:val="00E64126"/>
    <w:rPr>
      <w:rFonts w:ascii="Times New Roman" w:eastAsia="Times New Roman" w:hAnsi="Times New Roman"/>
      <w:color w:val="000000"/>
      <w:sz w:val="24"/>
      <w:szCs w:val="24"/>
    </w:rPr>
  </w:style>
  <w:style w:type="paragraph" w:styleId="Title">
    <w:name w:val="Title"/>
    <w:basedOn w:val="Normal"/>
    <w:link w:val="TitleChar"/>
    <w:qFormat/>
    <w:rsid w:val="00701D15"/>
    <w:pPr>
      <w:widowControl/>
      <w:autoSpaceDE/>
      <w:autoSpaceDN/>
      <w:adjustRightInd/>
      <w:jc w:val="center"/>
    </w:pPr>
    <w:rPr>
      <w:rFonts w:ascii="Tahoma" w:hAnsi="Tahoma" w:cs="Tahoma"/>
      <w:b/>
      <w:bCs/>
      <w:noProof/>
      <w:sz w:val="36"/>
      <w:szCs w:val="40"/>
    </w:rPr>
  </w:style>
  <w:style w:type="character" w:customStyle="1" w:styleId="TitleChar">
    <w:name w:val="Title Char"/>
    <w:basedOn w:val="DefaultParagraphFont"/>
    <w:link w:val="Title"/>
    <w:rsid w:val="00701D15"/>
    <w:rPr>
      <w:rFonts w:ascii="Tahoma" w:eastAsia="Times New Roman" w:hAnsi="Tahoma" w:cs="Tahoma"/>
      <w:b/>
      <w:bCs/>
      <w:noProof/>
      <w:sz w:val="36"/>
      <w:szCs w:val="4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9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63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98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7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034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006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828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8453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8364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794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3052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8173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62489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8020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7179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4573986">
                                                                      <w:marLeft w:val="75"/>
                                                                      <w:marRight w:val="7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16591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4373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112218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995836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43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7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568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553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078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03565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single" w:sz="2" w:space="0" w:color="EFEFEF"/>
                                <w:left w:val="single" w:sz="6" w:space="0" w:color="EFEFEF"/>
                                <w:bottom w:val="single" w:sz="6" w:space="0" w:color="E2E2E2"/>
                                <w:right w:val="single" w:sz="6" w:space="0" w:color="EFEFEF"/>
                              </w:divBdr>
                              <w:divsChild>
                                <w:div w:id="615327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2" w:color="BCBCBC"/>
                                    <w:left w:val="single" w:sz="6" w:space="0" w:color="BCBCBC"/>
                                    <w:bottom w:val="single" w:sz="6" w:space="0" w:color="BCBCBC"/>
                                    <w:right w:val="single" w:sz="6" w:space="0" w:color="BCBCBC"/>
                                  </w:divBdr>
                                  <w:divsChild>
                                    <w:div w:id="1618290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653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1982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6942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6763095">
                                                      <w:marLeft w:val="225"/>
                                                      <w:marRight w:val="225"/>
                                                      <w:marTop w:val="75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185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74538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791342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42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2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44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38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365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60254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single" w:sz="2" w:space="0" w:color="EFEFEF"/>
                                <w:left w:val="single" w:sz="6" w:space="0" w:color="EFEFEF"/>
                                <w:bottom w:val="single" w:sz="6" w:space="0" w:color="E2E2E2"/>
                                <w:right w:val="single" w:sz="6" w:space="0" w:color="EFEFEF"/>
                              </w:divBdr>
                              <w:divsChild>
                                <w:div w:id="1687438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2" w:color="BCBCBC"/>
                                    <w:left w:val="single" w:sz="6" w:space="0" w:color="BCBCBC"/>
                                    <w:bottom w:val="single" w:sz="6" w:space="0" w:color="BCBCBC"/>
                                    <w:right w:val="single" w:sz="6" w:space="0" w:color="BCBCBC"/>
                                  </w:divBdr>
                                  <w:divsChild>
                                    <w:div w:id="1616936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9797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9521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3934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0006186">
                                                      <w:marLeft w:val="225"/>
                                                      <w:marRight w:val="225"/>
                                                      <w:marTop w:val="75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24125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0411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8457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97997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47809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414917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819980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5337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3996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642548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12087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07724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219597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918392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23411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036415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058635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117327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316C47-BC35-4350-B9C5-FCDD363DD6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2149</Words>
  <Characters>12252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14373</CharactersWithSpaces>
  <SharedDoc>false</SharedDoc>
  <HLinks>
    <vt:vector size="36" baseType="variant">
      <vt:variant>
        <vt:i4>3014749</vt:i4>
      </vt:variant>
      <vt:variant>
        <vt:i4>15</vt:i4>
      </vt:variant>
      <vt:variant>
        <vt:i4>0</vt:i4>
      </vt:variant>
      <vt:variant>
        <vt:i4>5</vt:i4>
      </vt:variant>
      <vt:variant>
        <vt:lpwstr>https://en.wikipedia.org/wiki/Employee_benefit</vt:lpwstr>
      </vt:variant>
      <vt:variant>
        <vt:lpwstr/>
      </vt:variant>
      <vt:variant>
        <vt:i4>6553677</vt:i4>
      </vt:variant>
      <vt:variant>
        <vt:i4>12</vt:i4>
      </vt:variant>
      <vt:variant>
        <vt:i4>0</vt:i4>
      </vt:variant>
      <vt:variant>
        <vt:i4>5</vt:i4>
      </vt:variant>
      <vt:variant>
        <vt:lpwstr>https://en.wikipedia.org/wiki/Annuity_(US_financial_products)</vt:lpwstr>
      </vt:variant>
      <vt:variant>
        <vt:lpwstr/>
      </vt:variant>
      <vt:variant>
        <vt:i4>3407986</vt:i4>
      </vt:variant>
      <vt:variant>
        <vt:i4>9</vt:i4>
      </vt:variant>
      <vt:variant>
        <vt:i4>0</vt:i4>
      </vt:variant>
      <vt:variant>
        <vt:i4>5</vt:i4>
      </vt:variant>
      <vt:variant>
        <vt:lpwstr>https://en.wikipedia.org/wiki/Insurance</vt:lpwstr>
      </vt:variant>
      <vt:variant>
        <vt:lpwstr/>
      </vt:variant>
      <vt:variant>
        <vt:i4>6684689</vt:i4>
      </vt:variant>
      <vt:variant>
        <vt:i4>6</vt:i4>
      </vt:variant>
      <vt:variant>
        <vt:i4>0</vt:i4>
      </vt:variant>
      <vt:variant>
        <vt:i4>5</vt:i4>
      </vt:variant>
      <vt:variant>
        <vt:lpwstr>https://en.wikipedia.org/wiki/Holding_company</vt:lpwstr>
      </vt:variant>
      <vt:variant>
        <vt:lpwstr/>
      </vt:variant>
      <vt:variant>
        <vt:i4>4718617</vt:i4>
      </vt:variant>
      <vt:variant>
        <vt:i4>3</vt:i4>
      </vt:variant>
      <vt:variant>
        <vt:i4>0</vt:i4>
      </vt:variant>
      <vt:variant>
        <vt:i4>5</vt:i4>
      </vt:variant>
      <vt:variant>
        <vt:lpwstr>http://www.techmatrixinc.com/</vt:lpwstr>
      </vt:variant>
      <vt:variant>
        <vt:lpwstr/>
      </vt:variant>
      <vt:variant>
        <vt:i4>7471169</vt:i4>
      </vt:variant>
      <vt:variant>
        <vt:i4>0</vt:i4>
      </vt:variant>
      <vt:variant>
        <vt:i4>0</vt:i4>
      </vt:variant>
      <vt:variant>
        <vt:i4>5</vt:i4>
      </vt:variant>
      <vt:variant>
        <vt:lpwstr>mailto:steve@techmatrixinc.com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tejas</dc:creator>
  <cp:lastModifiedBy>atul</cp:lastModifiedBy>
  <cp:revision>2</cp:revision>
  <cp:lastPrinted>2011-09-13T09:12:00Z</cp:lastPrinted>
  <dcterms:created xsi:type="dcterms:W3CDTF">2018-09-21T18:57:00Z</dcterms:created>
  <dcterms:modified xsi:type="dcterms:W3CDTF">2018-09-21T18:57:00Z</dcterms:modified>
</cp:coreProperties>
</file>