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9B6" w:rsidRDefault="00807B9A" w:rsidP="00807B9A">
      <w:pPr>
        <w:spacing w:after="0" w:line="240" w:lineRule="auto"/>
        <w:rPr>
          <w:rFonts w:ascii="Cambria" w:hAnsi="Cambria" w:cs="Calibri"/>
          <w:b/>
          <w:sz w:val="16"/>
          <w:szCs w:val="16"/>
        </w:rPr>
      </w:pPr>
      <w:r w:rsidRPr="00807B9A">
        <w:rPr>
          <w:rFonts w:ascii="Cambria" w:hAnsi="Cambria" w:cs="Calibri"/>
          <w:b/>
          <w:sz w:val="16"/>
          <w:szCs w:val="16"/>
        </w:rPr>
        <w:t>Suganya Sankar</w:t>
      </w:r>
      <w:r w:rsidRPr="00807B9A">
        <w:rPr>
          <w:rFonts w:ascii="Cambria" w:hAnsi="Cambria" w:cs="Calibri"/>
          <w:b/>
          <w:sz w:val="16"/>
          <w:szCs w:val="16"/>
        </w:rPr>
        <w:tab/>
        <w:t xml:space="preserve">suganya1610@outlook.com </w:t>
      </w:r>
      <w:r>
        <w:rPr>
          <w:rFonts w:ascii="Cambria" w:hAnsi="Cambria" w:cs="Calibri"/>
          <w:b/>
          <w:sz w:val="16"/>
          <w:szCs w:val="16"/>
        </w:rPr>
        <w:t xml:space="preserve"> </w:t>
      </w:r>
      <w:r w:rsidRPr="00807B9A">
        <w:rPr>
          <w:rFonts w:ascii="Cambria" w:hAnsi="Cambria" w:cs="Calibri"/>
          <w:b/>
          <w:sz w:val="16"/>
          <w:szCs w:val="16"/>
        </w:rPr>
        <w:t xml:space="preserve"> 2034916311/9293442710</w:t>
      </w:r>
    </w:p>
    <w:p w:rsidR="00807B9A" w:rsidRPr="00807B9A" w:rsidRDefault="00807B9A" w:rsidP="00807B9A">
      <w:pPr>
        <w:spacing w:after="0" w:line="240" w:lineRule="auto"/>
        <w:rPr>
          <w:rFonts w:ascii="Cambria" w:hAnsi="Cambria" w:cs="Calibri"/>
          <w:b/>
          <w:sz w:val="16"/>
          <w:szCs w:val="16"/>
        </w:rPr>
      </w:pPr>
    </w:p>
    <w:p w:rsidR="005F19B6" w:rsidRPr="00807B9A" w:rsidRDefault="005F19B6" w:rsidP="00807B9A">
      <w:pPr>
        <w:pBdr>
          <w:bottom w:val="thinThickSmallGap" w:sz="24" w:space="1" w:color="auto"/>
        </w:pBdr>
        <w:spacing w:after="0" w:line="240" w:lineRule="auto"/>
        <w:rPr>
          <w:rFonts w:ascii="Cambria" w:hAnsi="Cambria" w:cs="Calibri"/>
          <w:b/>
          <w:sz w:val="16"/>
          <w:szCs w:val="16"/>
        </w:rPr>
      </w:pPr>
      <w:r w:rsidRPr="00807B9A">
        <w:rPr>
          <w:rFonts w:ascii="Cambria" w:hAnsi="Cambria" w:cs="Calibri"/>
          <w:b/>
          <w:sz w:val="16"/>
          <w:szCs w:val="16"/>
        </w:rPr>
        <w:t>SUMMARY:</w:t>
      </w:r>
    </w:p>
    <w:p w:rsidR="005F19B6" w:rsidRPr="00807B9A" w:rsidRDefault="009840C2"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Business Analyst with 7+</w:t>
      </w:r>
      <w:r w:rsidR="005F19B6" w:rsidRPr="00807B9A">
        <w:rPr>
          <w:rFonts w:ascii="Cambria" w:hAnsi="Cambria" w:cs="Calibri"/>
          <w:sz w:val="16"/>
          <w:szCs w:val="16"/>
        </w:rPr>
        <w:t xml:space="preserve"> years of industry experience in identifying business needs and determining solutions to business problems for complex software projects including system development component, business process improvement, strategic planning and policy development.</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Experience with full Software Development Life Cycle (</w:t>
      </w:r>
      <w:r w:rsidRPr="00807B9A">
        <w:rPr>
          <w:rFonts w:ascii="Cambria" w:hAnsi="Cambria" w:cs="Calibri"/>
          <w:b/>
          <w:sz w:val="16"/>
          <w:szCs w:val="16"/>
        </w:rPr>
        <w:t>SDLC</w:t>
      </w:r>
      <w:r w:rsidRPr="00807B9A">
        <w:rPr>
          <w:rFonts w:ascii="Cambria" w:hAnsi="Cambria" w:cs="Calibri"/>
          <w:sz w:val="16"/>
          <w:szCs w:val="16"/>
        </w:rPr>
        <w:t>) and project life cycle including</w:t>
      </w:r>
      <w:r w:rsidRPr="00807B9A">
        <w:rPr>
          <w:rFonts w:ascii="Cambria" w:hAnsi="Cambria" w:cs="Calibri"/>
          <w:b/>
          <w:sz w:val="16"/>
          <w:szCs w:val="16"/>
        </w:rPr>
        <w:t xml:space="preserve"> Feasibility Analysis, Requirements </w:t>
      </w:r>
      <w:proofErr w:type="gramStart"/>
      <w:r w:rsidRPr="00807B9A">
        <w:rPr>
          <w:rFonts w:ascii="Cambria" w:hAnsi="Cambria" w:cs="Calibri"/>
          <w:b/>
          <w:sz w:val="16"/>
          <w:szCs w:val="16"/>
        </w:rPr>
        <w:t>Planning</w:t>
      </w:r>
      <w:proofErr w:type="gramEnd"/>
      <w:r w:rsidRPr="00807B9A">
        <w:rPr>
          <w:rFonts w:ascii="Cambria" w:hAnsi="Cambria" w:cs="Calibri"/>
          <w:b/>
          <w:sz w:val="16"/>
          <w:szCs w:val="16"/>
        </w:rPr>
        <w:t xml:space="preserve"> and Management, Application Design and Development, Testing, Implementation and Post-Implementation Validation, and Solution Assessment</w:t>
      </w:r>
      <w:r w:rsidRPr="00807B9A">
        <w:rPr>
          <w:rFonts w:ascii="Cambria" w:hAnsi="Cambria" w:cs="Calibri"/>
          <w:sz w:val="16"/>
          <w:szCs w:val="16"/>
        </w:rPr>
        <w:t>.</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Strong knowledge of Object Oriented Analysis and Design (</w:t>
      </w:r>
      <w:r w:rsidRPr="00807B9A">
        <w:rPr>
          <w:rFonts w:ascii="Cambria" w:hAnsi="Cambria" w:cs="Calibri"/>
          <w:b/>
          <w:sz w:val="16"/>
          <w:szCs w:val="16"/>
        </w:rPr>
        <w:t>OOAD</w:t>
      </w:r>
      <w:r w:rsidRPr="00807B9A">
        <w:rPr>
          <w:rFonts w:ascii="Cambria" w:hAnsi="Cambria" w:cs="Calibri"/>
          <w:sz w:val="16"/>
          <w:szCs w:val="16"/>
        </w:rPr>
        <w:t>) using Unified Modeling Language (</w:t>
      </w:r>
      <w:r w:rsidRPr="00807B9A">
        <w:rPr>
          <w:rFonts w:ascii="Cambria" w:hAnsi="Cambria" w:cs="Calibri"/>
          <w:b/>
          <w:sz w:val="16"/>
          <w:szCs w:val="16"/>
        </w:rPr>
        <w:t>UML</w:t>
      </w:r>
      <w:r w:rsidRPr="00807B9A">
        <w:rPr>
          <w:rFonts w:ascii="Cambria" w:hAnsi="Cambria" w:cs="Calibri"/>
          <w:sz w:val="16"/>
          <w:szCs w:val="16"/>
        </w:rPr>
        <w:t>), Rational Unified Process (</w:t>
      </w:r>
      <w:r w:rsidRPr="00807B9A">
        <w:rPr>
          <w:rFonts w:ascii="Cambria" w:hAnsi="Cambria" w:cs="Calibri"/>
          <w:b/>
          <w:sz w:val="16"/>
          <w:szCs w:val="16"/>
        </w:rPr>
        <w:t>RUP</w:t>
      </w:r>
      <w:r w:rsidRPr="00807B9A">
        <w:rPr>
          <w:rFonts w:ascii="Cambria" w:hAnsi="Cambria" w:cs="Calibri"/>
          <w:sz w:val="16"/>
          <w:szCs w:val="16"/>
        </w:rPr>
        <w:t>)</w:t>
      </w:r>
      <w:r w:rsidRPr="00807B9A">
        <w:rPr>
          <w:rFonts w:ascii="Cambria" w:hAnsi="Cambria" w:cs="Calibri"/>
          <w:b/>
          <w:sz w:val="16"/>
          <w:szCs w:val="16"/>
        </w:rPr>
        <w:t xml:space="preserve">, </w:t>
      </w:r>
      <w:r w:rsidRPr="00807B9A">
        <w:rPr>
          <w:rFonts w:ascii="Cambria" w:hAnsi="Cambria" w:cs="Calibri"/>
          <w:sz w:val="16"/>
          <w:szCs w:val="16"/>
        </w:rPr>
        <w:t xml:space="preserve">Capability Maturity Model </w:t>
      </w:r>
      <w:r w:rsidRPr="00807B9A">
        <w:rPr>
          <w:rFonts w:ascii="Cambria" w:hAnsi="Cambria" w:cs="Calibri"/>
          <w:b/>
          <w:sz w:val="16"/>
          <w:szCs w:val="16"/>
        </w:rPr>
        <w:t>(CMM), Six Sigma (DMAIC)</w:t>
      </w:r>
      <w:r w:rsidRPr="00807B9A">
        <w:rPr>
          <w:rFonts w:ascii="Cambria" w:hAnsi="Cambria" w:cs="Calibri"/>
          <w:sz w:val="16"/>
          <w:szCs w:val="16"/>
        </w:rPr>
        <w:t xml:space="preserve">. Also worked using various methodologies such as </w:t>
      </w:r>
      <w:r w:rsidRPr="00807B9A">
        <w:rPr>
          <w:rFonts w:ascii="Cambria" w:hAnsi="Cambria" w:cs="Calibri"/>
          <w:b/>
          <w:sz w:val="16"/>
          <w:szCs w:val="16"/>
        </w:rPr>
        <w:t xml:space="preserve">Waterfall </w:t>
      </w:r>
      <w:r w:rsidRPr="00807B9A">
        <w:rPr>
          <w:rFonts w:ascii="Cambria" w:hAnsi="Cambria" w:cs="Calibri"/>
          <w:sz w:val="16"/>
          <w:szCs w:val="16"/>
        </w:rPr>
        <w:t xml:space="preserve">methodology, </w:t>
      </w:r>
      <w:r w:rsidRPr="00807B9A">
        <w:rPr>
          <w:rFonts w:ascii="Cambria" w:hAnsi="Cambria" w:cs="Calibri"/>
          <w:b/>
          <w:sz w:val="16"/>
          <w:szCs w:val="16"/>
        </w:rPr>
        <w:t>Agile</w:t>
      </w:r>
      <w:r w:rsidRPr="00807B9A">
        <w:rPr>
          <w:rFonts w:ascii="Cambria" w:hAnsi="Cambria" w:cs="Calibri"/>
          <w:sz w:val="16"/>
          <w:szCs w:val="16"/>
        </w:rPr>
        <w:t xml:space="preserve"> Software Development, Rapid Application Development (</w:t>
      </w:r>
      <w:r w:rsidRPr="00807B9A">
        <w:rPr>
          <w:rFonts w:ascii="Cambria" w:hAnsi="Cambria" w:cs="Calibri"/>
          <w:b/>
          <w:sz w:val="16"/>
          <w:szCs w:val="16"/>
        </w:rPr>
        <w:t>RAD</w:t>
      </w:r>
      <w:r w:rsidRPr="00807B9A">
        <w:rPr>
          <w:rFonts w:ascii="Cambria" w:hAnsi="Cambria" w:cs="Calibri"/>
          <w:sz w:val="16"/>
          <w:szCs w:val="16"/>
        </w:rPr>
        <w:t>), Joint Application Design (</w:t>
      </w:r>
      <w:r w:rsidRPr="00807B9A">
        <w:rPr>
          <w:rFonts w:ascii="Cambria" w:hAnsi="Cambria" w:cs="Calibri"/>
          <w:b/>
          <w:sz w:val="16"/>
          <w:szCs w:val="16"/>
        </w:rPr>
        <w:t>JAD</w:t>
      </w:r>
      <w:r w:rsidRPr="00807B9A">
        <w:rPr>
          <w:rFonts w:ascii="Cambria" w:hAnsi="Cambria" w:cs="Calibri"/>
          <w:sz w:val="16"/>
          <w:szCs w:val="16"/>
        </w:rPr>
        <w:t xml:space="preserve">) and </w:t>
      </w:r>
      <w:r w:rsidRPr="00807B9A">
        <w:rPr>
          <w:rFonts w:ascii="Cambria" w:hAnsi="Cambria" w:cs="Calibri"/>
          <w:b/>
          <w:sz w:val="16"/>
          <w:szCs w:val="16"/>
        </w:rPr>
        <w:t>Prototyping</w:t>
      </w:r>
      <w:r w:rsidRPr="00807B9A">
        <w:rPr>
          <w:rFonts w:ascii="Cambria" w:hAnsi="Cambria" w:cs="Calibri"/>
          <w:sz w:val="16"/>
          <w:szCs w:val="16"/>
        </w:rPr>
        <w:t>.</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Experienced in Business writing skills and Technical writing skills in developing </w:t>
      </w:r>
      <w:r w:rsidRPr="00807B9A">
        <w:rPr>
          <w:rFonts w:ascii="Cambria" w:hAnsi="Cambria" w:cs="Calibri"/>
          <w:b/>
          <w:sz w:val="16"/>
          <w:szCs w:val="16"/>
        </w:rPr>
        <w:t>Business Case</w:t>
      </w:r>
      <w:r w:rsidRPr="00807B9A">
        <w:rPr>
          <w:rFonts w:ascii="Cambria" w:hAnsi="Cambria" w:cs="Calibri"/>
          <w:sz w:val="16"/>
          <w:szCs w:val="16"/>
        </w:rPr>
        <w:t xml:space="preserve">, </w:t>
      </w:r>
      <w:r w:rsidRPr="00807B9A">
        <w:rPr>
          <w:rFonts w:ascii="Cambria" w:hAnsi="Cambria" w:cs="Calibri"/>
          <w:b/>
          <w:sz w:val="16"/>
          <w:szCs w:val="16"/>
        </w:rPr>
        <w:t>Scope Document</w:t>
      </w:r>
      <w:r w:rsidRPr="00807B9A">
        <w:rPr>
          <w:rFonts w:ascii="Cambria" w:hAnsi="Cambria" w:cs="Calibri"/>
          <w:sz w:val="16"/>
          <w:szCs w:val="16"/>
        </w:rPr>
        <w:t xml:space="preserve">, </w:t>
      </w:r>
      <w:r w:rsidRPr="00807B9A">
        <w:rPr>
          <w:rFonts w:ascii="Cambria" w:hAnsi="Cambria" w:cs="Calibri"/>
          <w:b/>
          <w:sz w:val="16"/>
          <w:szCs w:val="16"/>
        </w:rPr>
        <w:t>Business Requirements Document(BRD)</w:t>
      </w:r>
      <w:r w:rsidRPr="00807B9A">
        <w:rPr>
          <w:rFonts w:ascii="Cambria" w:hAnsi="Cambria" w:cs="Calibri"/>
          <w:sz w:val="16"/>
          <w:szCs w:val="16"/>
        </w:rPr>
        <w:t xml:space="preserve">, </w:t>
      </w:r>
      <w:r w:rsidRPr="00807B9A">
        <w:rPr>
          <w:rFonts w:ascii="Cambria" w:hAnsi="Cambria" w:cs="Calibri"/>
          <w:b/>
          <w:sz w:val="16"/>
          <w:szCs w:val="16"/>
        </w:rPr>
        <w:t xml:space="preserve">Functional Requirements </w:t>
      </w:r>
      <w:r w:rsidRPr="00807B9A">
        <w:rPr>
          <w:rStyle w:val="NormalWebChar"/>
          <w:rFonts w:ascii="Cambria" w:hAnsi="Cambria" w:cs="Calibri"/>
          <w:b/>
          <w:bCs/>
          <w:sz w:val="16"/>
          <w:szCs w:val="16"/>
        </w:rPr>
        <w:t>Document(FRD)</w:t>
      </w:r>
      <w:r w:rsidRPr="00807B9A">
        <w:rPr>
          <w:rFonts w:ascii="Cambria" w:hAnsi="Cambria" w:cs="Calibri"/>
          <w:sz w:val="16"/>
          <w:szCs w:val="16"/>
        </w:rPr>
        <w:t xml:space="preserve">, </w:t>
      </w:r>
      <w:r w:rsidRPr="00807B9A">
        <w:rPr>
          <w:rFonts w:ascii="Cambria" w:hAnsi="Cambria" w:cs="Calibri"/>
          <w:b/>
          <w:sz w:val="16"/>
          <w:szCs w:val="16"/>
        </w:rPr>
        <w:t>Non Functional Requirement Document (NFRD), Use Case Scenarios</w:t>
      </w:r>
      <w:r w:rsidRPr="00807B9A">
        <w:rPr>
          <w:rFonts w:ascii="Cambria" w:hAnsi="Cambria" w:cs="Calibri"/>
          <w:sz w:val="16"/>
          <w:szCs w:val="16"/>
        </w:rPr>
        <w:t xml:space="preserve">, </w:t>
      </w:r>
      <w:r w:rsidRPr="00807B9A">
        <w:rPr>
          <w:rFonts w:ascii="Cambria" w:hAnsi="Cambria" w:cs="Calibri"/>
          <w:b/>
          <w:sz w:val="16"/>
          <w:szCs w:val="16"/>
        </w:rPr>
        <w:t>Test Plans</w:t>
      </w:r>
      <w:r w:rsidRPr="00807B9A">
        <w:rPr>
          <w:rFonts w:ascii="Cambria" w:hAnsi="Cambria" w:cs="Calibri"/>
          <w:sz w:val="16"/>
          <w:szCs w:val="16"/>
        </w:rPr>
        <w:t xml:space="preserve">, </w:t>
      </w:r>
      <w:r w:rsidRPr="00807B9A">
        <w:rPr>
          <w:rFonts w:ascii="Cambria" w:hAnsi="Cambria" w:cs="Calibri"/>
          <w:b/>
          <w:sz w:val="16"/>
          <w:szCs w:val="16"/>
        </w:rPr>
        <w:t>Test Cases</w:t>
      </w:r>
      <w:r w:rsidRPr="00807B9A">
        <w:rPr>
          <w:rFonts w:ascii="Cambria" w:hAnsi="Cambria" w:cs="Calibri"/>
          <w:sz w:val="16"/>
          <w:szCs w:val="16"/>
        </w:rPr>
        <w:t xml:space="preserve">, </w:t>
      </w:r>
      <w:r w:rsidRPr="00807B9A">
        <w:rPr>
          <w:rFonts w:ascii="Cambria" w:hAnsi="Cambria" w:cs="Calibri"/>
          <w:b/>
          <w:bCs/>
          <w:sz w:val="16"/>
          <w:szCs w:val="16"/>
        </w:rPr>
        <w:t>AS-IS</w:t>
      </w:r>
      <w:r w:rsidRPr="00807B9A">
        <w:rPr>
          <w:rFonts w:ascii="Cambria" w:hAnsi="Cambria" w:cs="Calibri"/>
          <w:bCs/>
          <w:sz w:val="16"/>
          <w:szCs w:val="16"/>
        </w:rPr>
        <w:t xml:space="preserve"> and </w:t>
      </w:r>
      <w:r w:rsidRPr="00807B9A">
        <w:rPr>
          <w:rFonts w:ascii="Cambria" w:hAnsi="Cambria" w:cs="Calibri"/>
          <w:b/>
          <w:bCs/>
          <w:sz w:val="16"/>
          <w:szCs w:val="16"/>
        </w:rPr>
        <w:t>TO-BE</w:t>
      </w:r>
      <w:r w:rsidRPr="00807B9A">
        <w:rPr>
          <w:rFonts w:ascii="Cambria" w:hAnsi="Cambria" w:cs="Calibri"/>
          <w:bCs/>
          <w:sz w:val="16"/>
          <w:szCs w:val="16"/>
        </w:rPr>
        <w:t xml:space="preserve"> Workflows</w:t>
      </w:r>
      <w:r w:rsidRPr="00807B9A">
        <w:rPr>
          <w:rFonts w:ascii="Cambria" w:hAnsi="Cambria" w:cs="Calibri"/>
          <w:sz w:val="16"/>
          <w:szCs w:val="16"/>
        </w:rPr>
        <w:t>.</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color w:val="000000"/>
          <w:sz w:val="16"/>
          <w:szCs w:val="16"/>
        </w:rPr>
        <w:t xml:space="preserve">Proficient in </w:t>
      </w:r>
      <w:r w:rsidRPr="00807B9A">
        <w:rPr>
          <w:rFonts w:ascii="Cambria" w:hAnsi="Cambria" w:cs="Calibri"/>
          <w:b/>
          <w:color w:val="000000"/>
          <w:sz w:val="16"/>
          <w:szCs w:val="16"/>
        </w:rPr>
        <w:t xml:space="preserve">Rational Suite including Rational Rose, RequisitePro, MS VISO, MS Project and MS Access, </w:t>
      </w:r>
      <w:r w:rsidRPr="00807B9A">
        <w:rPr>
          <w:rFonts w:ascii="Cambria" w:hAnsi="Cambria" w:cs="Calibri"/>
          <w:b/>
          <w:sz w:val="16"/>
          <w:szCs w:val="16"/>
        </w:rPr>
        <w:t>Crystal Reports</w:t>
      </w:r>
      <w:r w:rsidRPr="00807B9A">
        <w:rPr>
          <w:rFonts w:ascii="Cambria" w:hAnsi="Cambria" w:cs="Calibri"/>
          <w:sz w:val="16"/>
          <w:szCs w:val="16"/>
        </w:rPr>
        <w:t xml:space="preserve">, and </w:t>
      </w:r>
      <w:r w:rsidRPr="00807B9A">
        <w:rPr>
          <w:rFonts w:ascii="Cambria" w:hAnsi="Cambria" w:cs="Calibri"/>
          <w:b/>
          <w:sz w:val="16"/>
          <w:szCs w:val="16"/>
        </w:rPr>
        <w:t>FACETS.</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bCs/>
          <w:sz w:val="16"/>
          <w:szCs w:val="16"/>
        </w:rPr>
        <w:t xml:space="preserve">Excellent communication skills and proficiency in interacting with the stakeholders, and SME’s (Subject Matter Experts) to get a better understanding of the Business Processes. </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Extensive experience with </w:t>
      </w:r>
      <w:r w:rsidRPr="00807B9A">
        <w:rPr>
          <w:rFonts w:ascii="Cambria" w:hAnsi="Cambria" w:cs="Calibri"/>
          <w:b/>
          <w:sz w:val="16"/>
          <w:szCs w:val="16"/>
        </w:rPr>
        <w:t>Property and Casual Insurance</w:t>
      </w:r>
      <w:r w:rsidRPr="00807B9A">
        <w:rPr>
          <w:rFonts w:ascii="Cambria" w:hAnsi="Cambria" w:cs="Calibri"/>
          <w:sz w:val="16"/>
          <w:szCs w:val="16"/>
        </w:rPr>
        <w:t xml:space="preserve"> and Business Process Management System (</w:t>
      </w:r>
      <w:r w:rsidRPr="00807B9A">
        <w:rPr>
          <w:rFonts w:ascii="Cambria" w:hAnsi="Cambria" w:cs="Calibri"/>
          <w:b/>
          <w:sz w:val="16"/>
          <w:szCs w:val="16"/>
        </w:rPr>
        <w:t>BPM</w:t>
      </w:r>
      <w:r w:rsidRPr="00807B9A">
        <w:rPr>
          <w:rFonts w:ascii="Cambria" w:hAnsi="Cambria" w:cs="Calibri"/>
          <w:sz w:val="16"/>
          <w:szCs w:val="16"/>
        </w:rPr>
        <w:t>), Medical Management Information Systems (</w:t>
      </w:r>
      <w:r w:rsidRPr="00807B9A">
        <w:rPr>
          <w:rFonts w:ascii="Cambria" w:hAnsi="Cambria" w:cs="Calibri"/>
          <w:b/>
          <w:sz w:val="16"/>
          <w:szCs w:val="16"/>
        </w:rPr>
        <w:t>MMIS</w:t>
      </w:r>
      <w:r w:rsidRPr="00807B9A">
        <w:rPr>
          <w:rFonts w:ascii="Cambria" w:hAnsi="Cambria" w:cs="Calibri"/>
          <w:sz w:val="16"/>
          <w:szCs w:val="16"/>
        </w:rPr>
        <w:t>), Third Party Liability (</w:t>
      </w:r>
      <w:r w:rsidRPr="00807B9A">
        <w:rPr>
          <w:rFonts w:ascii="Cambria" w:hAnsi="Cambria" w:cs="Calibri"/>
          <w:b/>
          <w:sz w:val="16"/>
          <w:szCs w:val="16"/>
        </w:rPr>
        <w:t>TPL</w:t>
      </w:r>
      <w:r w:rsidRPr="00807B9A">
        <w:rPr>
          <w:rFonts w:ascii="Cambria" w:hAnsi="Cambria" w:cs="Calibri"/>
          <w:sz w:val="16"/>
          <w:szCs w:val="16"/>
        </w:rPr>
        <w:t>), and National Provider Identification (</w:t>
      </w:r>
      <w:r w:rsidRPr="00807B9A">
        <w:rPr>
          <w:rFonts w:ascii="Cambria" w:hAnsi="Cambria" w:cs="Calibri"/>
          <w:b/>
          <w:sz w:val="16"/>
          <w:szCs w:val="16"/>
        </w:rPr>
        <w:t>NPI</w:t>
      </w:r>
      <w:r w:rsidRPr="00807B9A">
        <w:rPr>
          <w:rFonts w:ascii="Cambria" w:hAnsi="Cambria" w:cs="Calibri"/>
          <w:sz w:val="16"/>
          <w:szCs w:val="16"/>
        </w:rPr>
        <w:t xml:space="preserve">). </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Excellent knowledge of Health Insurance Portability &amp; Accountability Act (</w:t>
      </w:r>
      <w:r w:rsidRPr="00807B9A">
        <w:rPr>
          <w:rFonts w:ascii="Cambria" w:hAnsi="Cambria" w:cs="Calibri"/>
          <w:b/>
          <w:sz w:val="16"/>
          <w:szCs w:val="16"/>
        </w:rPr>
        <w:t>HIPAA</w:t>
      </w:r>
      <w:r w:rsidRPr="00807B9A">
        <w:rPr>
          <w:rFonts w:ascii="Cambria" w:hAnsi="Cambria" w:cs="Calibri"/>
          <w:sz w:val="16"/>
          <w:szCs w:val="16"/>
        </w:rPr>
        <w:t>) standards, Electronic Data Interchange (</w:t>
      </w:r>
      <w:r w:rsidRPr="00807B9A">
        <w:rPr>
          <w:rFonts w:ascii="Cambria" w:hAnsi="Cambria" w:cs="Calibri"/>
          <w:b/>
          <w:sz w:val="16"/>
          <w:szCs w:val="16"/>
        </w:rPr>
        <w:t>EDI</w:t>
      </w:r>
      <w:r w:rsidRPr="00807B9A">
        <w:rPr>
          <w:rFonts w:ascii="Cambria" w:hAnsi="Cambria" w:cs="Calibri"/>
          <w:sz w:val="16"/>
          <w:szCs w:val="16"/>
        </w:rPr>
        <w:t xml:space="preserve">), and Implementation and knowledge of HIPAA code sets, </w:t>
      </w:r>
      <w:r w:rsidRPr="00807B9A">
        <w:rPr>
          <w:rFonts w:ascii="Cambria" w:hAnsi="Cambria" w:cs="Calibri"/>
          <w:b/>
          <w:sz w:val="16"/>
          <w:szCs w:val="16"/>
        </w:rPr>
        <w:t>ICD-9, ICD-10</w:t>
      </w:r>
      <w:r w:rsidRPr="00807B9A">
        <w:rPr>
          <w:rFonts w:ascii="Cambria" w:hAnsi="Cambria" w:cs="Calibri"/>
          <w:sz w:val="16"/>
          <w:szCs w:val="16"/>
        </w:rPr>
        <w:t xml:space="preserve"> coding and </w:t>
      </w:r>
      <w:r w:rsidRPr="00807B9A">
        <w:rPr>
          <w:rFonts w:ascii="Cambria" w:hAnsi="Cambria" w:cs="Calibri"/>
          <w:b/>
          <w:sz w:val="16"/>
          <w:szCs w:val="16"/>
        </w:rPr>
        <w:t>HL7</w:t>
      </w:r>
      <w:r w:rsidRPr="00807B9A">
        <w:rPr>
          <w:rFonts w:ascii="Cambria" w:hAnsi="Cambria" w:cs="Calibri"/>
          <w:sz w:val="16"/>
          <w:szCs w:val="16"/>
        </w:rPr>
        <w:t xml:space="preserve">. </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Worked with </w:t>
      </w:r>
      <w:r w:rsidRPr="00807B9A">
        <w:rPr>
          <w:rFonts w:ascii="Cambria" w:hAnsi="Cambria" w:cs="Calibri"/>
          <w:b/>
          <w:sz w:val="16"/>
          <w:szCs w:val="16"/>
        </w:rPr>
        <w:t>ANSI X12 5010</w:t>
      </w:r>
      <w:r w:rsidRPr="00807B9A">
        <w:rPr>
          <w:rFonts w:ascii="Cambria" w:hAnsi="Cambria" w:cs="Calibri"/>
          <w:sz w:val="16"/>
          <w:szCs w:val="16"/>
        </w:rPr>
        <w:t xml:space="preserve"> and </w:t>
      </w:r>
      <w:r w:rsidRPr="00807B9A">
        <w:rPr>
          <w:rFonts w:ascii="Cambria" w:hAnsi="Cambria" w:cs="Calibri"/>
          <w:b/>
          <w:sz w:val="16"/>
          <w:szCs w:val="16"/>
        </w:rPr>
        <w:t>ANSI X12 4010</w:t>
      </w:r>
      <w:r w:rsidRPr="00807B9A">
        <w:rPr>
          <w:rFonts w:ascii="Cambria" w:hAnsi="Cambria" w:cs="Calibri"/>
          <w:sz w:val="16"/>
          <w:szCs w:val="16"/>
        </w:rPr>
        <w:t xml:space="preserve"> including the standards for medical </w:t>
      </w:r>
      <w:r w:rsidRPr="00807B9A">
        <w:rPr>
          <w:rFonts w:ascii="Cambria" w:hAnsi="Cambria" w:cs="Calibri"/>
          <w:b/>
          <w:sz w:val="16"/>
          <w:szCs w:val="16"/>
        </w:rPr>
        <w:t>EDI transactions</w:t>
      </w:r>
      <w:r w:rsidRPr="00807B9A">
        <w:rPr>
          <w:rFonts w:ascii="Cambria" w:hAnsi="Cambria" w:cs="Calibri"/>
          <w:sz w:val="16"/>
          <w:szCs w:val="16"/>
        </w:rPr>
        <w:t xml:space="preserve"> like </w:t>
      </w:r>
      <w:r w:rsidRPr="00807B9A">
        <w:rPr>
          <w:rFonts w:ascii="Cambria" w:hAnsi="Cambria" w:cs="Calibri"/>
          <w:b/>
          <w:sz w:val="16"/>
          <w:szCs w:val="16"/>
        </w:rPr>
        <w:t>837</w:t>
      </w:r>
      <w:r w:rsidRPr="00807B9A">
        <w:rPr>
          <w:rFonts w:ascii="Cambria" w:hAnsi="Cambria" w:cs="Calibri"/>
          <w:sz w:val="16"/>
          <w:szCs w:val="16"/>
        </w:rPr>
        <w:t xml:space="preserve"> (medical claims), </w:t>
      </w:r>
      <w:r w:rsidRPr="00807B9A">
        <w:rPr>
          <w:rFonts w:ascii="Cambria" w:hAnsi="Cambria" w:cs="Calibri"/>
          <w:b/>
          <w:sz w:val="16"/>
          <w:szCs w:val="16"/>
        </w:rPr>
        <w:t>835</w:t>
      </w:r>
      <w:r w:rsidRPr="00807B9A">
        <w:rPr>
          <w:rFonts w:ascii="Cambria" w:hAnsi="Cambria" w:cs="Calibri"/>
          <w:sz w:val="16"/>
          <w:szCs w:val="16"/>
        </w:rPr>
        <w:t xml:space="preserve"> (medical claim payments), </w:t>
      </w:r>
      <w:r w:rsidRPr="00807B9A">
        <w:rPr>
          <w:rFonts w:ascii="Cambria" w:hAnsi="Cambria" w:cs="Calibri"/>
          <w:b/>
          <w:sz w:val="16"/>
          <w:szCs w:val="16"/>
        </w:rPr>
        <w:t>270</w:t>
      </w:r>
      <w:r w:rsidRPr="00807B9A">
        <w:rPr>
          <w:rFonts w:ascii="Cambria" w:hAnsi="Cambria" w:cs="Calibri"/>
          <w:sz w:val="16"/>
          <w:szCs w:val="16"/>
        </w:rPr>
        <w:t xml:space="preserve"> (eligibility inquiry), </w:t>
      </w:r>
      <w:r w:rsidRPr="00807B9A">
        <w:rPr>
          <w:rFonts w:ascii="Cambria" w:hAnsi="Cambria" w:cs="Calibri"/>
          <w:b/>
          <w:sz w:val="16"/>
          <w:szCs w:val="16"/>
        </w:rPr>
        <w:t>271</w:t>
      </w:r>
      <w:r w:rsidRPr="00807B9A">
        <w:rPr>
          <w:rFonts w:ascii="Cambria" w:hAnsi="Cambria" w:cs="Calibri"/>
          <w:sz w:val="16"/>
          <w:szCs w:val="16"/>
        </w:rPr>
        <w:t xml:space="preserve"> (eligibility response), </w:t>
      </w:r>
      <w:r w:rsidRPr="00807B9A">
        <w:rPr>
          <w:rFonts w:ascii="Cambria" w:hAnsi="Cambria" w:cs="Calibri"/>
          <w:b/>
          <w:sz w:val="16"/>
          <w:szCs w:val="16"/>
        </w:rPr>
        <w:t>276</w:t>
      </w:r>
      <w:r w:rsidRPr="00807B9A">
        <w:rPr>
          <w:rFonts w:ascii="Cambria" w:hAnsi="Cambria" w:cs="Calibri"/>
          <w:sz w:val="16"/>
          <w:szCs w:val="16"/>
        </w:rPr>
        <w:t xml:space="preserve"> (claim status), </w:t>
      </w:r>
      <w:r w:rsidRPr="00807B9A">
        <w:rPr>
          <w:rFonts w:ascii="Cambria" w:hAnsi="Cambria" w:cs="Calibri"/>
          <w:b/>
          <w:sz w:val="16"/>
          <w:szCs w:val="16"/>
        </w:rPr>
        <w:t>277</w:t>
      </w:r>
      <w:r w:rsidRPr="00807B9A">
        <w:rPr>
          <w:rFonts w:ascii="Cambria" w:hAnsi="Cambria" w:cs="Calibri"/>
          <w:sz w:val="16"/>
          <w:szCs w:val="16"/>
        </w:rPr>
        <w:t xml:space="preserve"> (claim status response), </w:t>
      </w:r>
      <w:r w:rsidRPr="00807B9A">
        <w:rPr>
          <w:rFonts w:ascii="Cambria" w:hAnsi="Cambria" w:cs="Calibri"/>
          <w:b/>
          <w:sz w:val="16"/>
          <w:szCs w:val="16"/>
        </w:rPr>
        <w:t>820</w:t>
      </w:r>
      <w:r w:rsidRPr="00807B9A">
        <w:rPr>
          <w:rFonts w:ascii="Cambria" w:hAnsi="Cambria" w:cs="Calibri"/>
          <w:sz w:val="16"/>
          <w:szCs w:val="16"/>
        </w:rPr>
        <w:t xml:space="preserve"> (enrollment), and </w:t>
      </w:r>
      <w:r w:rsidRPr="00807B9A">
        <w:rPr>
          <w:rFonts w:ascii="Cambria" w:hAnsi="Cambria" w:cs="Calibri"/>
          <w:b/>
          <w:sz w:val="16"/>
          <w:szCs w:val="16"/>
        </w:rPr>
        <w:t>834</w:t>
      </w:r>
      <w:r w:rsidRPr="00807B9A">
        <w:rPr>
          <w:rFonts w:ascii="Cambria" w:hAnsi="Cambria" w:cs="Calibri"/>
          <w:sz w:val="16"/>
          <w:szCs w:val="16"/>
        </w:rPr>
        <w:t xml:space="preserve"> (premium payments).</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Extensive knowledge of the </w:t>
      </w:r>
      <w:r w:rsidRPr="00807B9A">
        <w:rPr>
          <w:rFonts w:ascii="Cambria" w:hAnsi="Cambria" w:cs="Calibri"/>
          <w:b/>
          <w:sz w:val="16"/>
          <w:szCs w:val="16"/>
        </w:rPr>
        <w:t>gap between HIPAA 4010 and 5010</w:t>
      </w:r>
      <w:r w:rsidRPr="00807B9A">
        <w:rPr>
          <w:rFonts w:ascii="Cambria" w:hAnsi="Cambria" w:cs="Calibri"/>
          <w:sz w:val="16"/>
          <w:szCs w:val="16"/>
        </w:rPr>
        <w:t xml:space="preserve">. </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Excellent knowledge of </w:t>
      </w:r>
      <w:r w:rsidRPr="00807B9A">
        <w:rPr>
          <w:rFonts w:ascii="Cambria" w:hAnsi="Cambria" w:cs="Calibri"/>
          <w:b/>
          <w:sz w:val="16"/>
          <w:szCs w:val="16"/>
        </w:rPr>
        <w:t>Medicare</w:t>
      </w:r>
      <w:r w:rsidRPr="00807B9A">
        <w:rPr>
          <w:rFonts w:ascii="Cambria" w:hAnsi="Cambria" w:cs="Calibri"/>
          <w:sz w:val="16"/>
          <w:szCs w:val="16"/>
        </w:rPr>
        <w:t xml:space="preserve"> (Part A, B, C and D) and </w:t>
      </w:r>
      <w:r w:rsidRPr="00807B9A">
        <w:rPr>
          <w:rFonts w:ascii="Cambria" w:hAnsi="Cambria" w:cs="Calibri"/>
          <w:b/>
          <w:sz w:val="16"/>
          <w:szCs w:val="16"/>
        </w:rPr>
        <w:t>Medicaid</w:t>
      </w:r>
      <w:r w:rsidRPr="00807B9A">
        <w:rPr>
          <w:rFonts w:ascii="Cambria" w:hAnsi="Cambria" w:cs="Calibri"/>
          <w:sz w:val="16"/>
          <w:szCs w:val="16"/>
        </w:rPr>
        <w:t xml:space="preserve"> Health Insurance Policies, Personal Injury Protection (</w:t>
      </w:r>
      <w:r w:rsidRPr="00807B9A">
        <w:rPr>
          <w:rFonts w:ascii="Cambria" w:hAnsi="Cambria" w:cs="Calibri"/>
          <w:b/>
          <w:sz w:val="16"/>
          <w:szCs w:val="16"/>
        </w:rPr>
        <w:t>PIP</w:t>
      </w:r>
      <w:r w:rsidRPr="00807B9A">
        <w:rPr>
          <w:rFonts w:ascii="Cambria" w:hAnsi="Cambria" w:cs="Calibri"/>
          <w:sz w:val="16"/>
          <w:szCs w:val="16"/>
        </w:rPr>
        <w:t xml:space="preserve">) insurance, billing experience with life and disability in health plans with thorough understanding of </w:t>
      </w:r>
      <w:r w:rsidRPr="00807B9A">
        <w:rPr>
          <w:rFonts w:ascii="Cambria" w:hAnsi="Cambria" w:cs="Calibri"/>
          <w:b/>
          <w:sz w:val="16"/>
          <w:szCs w:val="16"/>
        </w:rPr>
        <w:t>CPTcoding</w:t>
      </w:r>
      <w:r w:rsidRPr="00807B9A">
        <w:rPr>
          <w:rFonts w:ascii="Cambria" w:hAnsi="Cambria" w:cs="Calibri"/>
          <w:sz w:val="16"/>
          <w:szCs w:val="16"/>
        </w:rPr>
        <w:t xml:space="preserve">, </w:t>
      </w:r>
      <w:r w:rsidRPr="00807B9A">
        <w:rPr>
          <w:rFonts w:ascii="Cambria" w:hAnsi="Cambria" w:cs="Calibri"/>
          <w:b/>
          <w:sz w:val="16"/>
          <w:szCs w:val="16"/>
        </w:rPr>
        <w:t>UCR</w:t>
      </w:r>
      <w:r w:rsidRPr="00807B9A">
        <w:rPr>
          <w:rFonts w:ascii="Cambria" w:hAnsi="Cambria" w:cs="Calibri"/>
          <w:sz w:val="16"/>
          <w:szCs w:val="16"/>
        </w:rPr>
        <w:t xml:space="preserve">, </w:t>
      </w:r>
      <w:r w:rsidRPr="00807B9A">
        <w:rPr>
          <w:rFonts w:ascii="Cambria" w:hAnsi="Cambria" w:cs="Calibri"/>
          <w:b/>
          <w:sz w:val="16"/>
          <w:szCs w:val="16"/>
        </w:rPr>
        <w:t>HCFA-1500</w:t>
      </w:r>
      <w:r w:rsidRPr="00807B9A">
        <w:rPr>
          <w:rFonts w:ascii="Cambria" w:hAnsi="Cambria" w:cs="Calibri"/>
          <w:sz w:val="16"/>
          <w:szCs w:val="16"/>
        </w:rPr>
        <w:t xml:space="preserve"> and </w:t>
      </w:r>
      <w:r w:rsidRPr="00807B9A">
        <w:rPr>
          <w:rFonts w:ascii="Cambria" w:hAnsi="Cambria" w:cs="Calibri"/>
          <w:b/>
          <w:sz w:val="16"/>
          <w:szCs w:val="16"/>
        </w:rPr>
        <w:t>CMS-1500</w:t>
      </w:r>
      <w:r w:rsidRPr="00807B9A">
        <w:rPr>
          <w:rFonts w:ascii="Cambria" w:hAnsi="Cambria" w:cs="Calibri"/>
          <w:sz w:val="16"/>
          <w:szCs w:val="16"/>
        </w:rPr>
        <w:t xml:space="preserve"> claim forms and reimbursement forms.</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Efficient in handling </w:t>
      </w:r>
      <w:r w:rsidRPr="00807B9A">
        <w:rPr>
          <w:rFonts w:ascii="Cambria" w:hAnsi="Cambria" w:cs="Calibri"/>
          <w:b/>
          <w:sz w:val="16"/>
          <w:szCs w:val="16"/>
        </w:rPr>
        <w:t>Change Requests</w:t>
      </w:r>
      <w:r w:rsidRPr="00807B9A">
        <w:rPr>
          <w:rFonts w:ascii="Cambria" w:hAnsi="Cambria" w:cs="Calibri"/>
          <w:sz w:val="16"/>
          <w:szCs w:val="16"/>
        </w:rPr>
        <w:t xml:space="preserve"> by the client.</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Experience in </w:t>
      </w:r>
      <w:r w:rsidRPr="00807B9A">
        <w:rPr>
          <w:rFonts w:ascii="Cambria" w:hAnsi="Cambria" w:cs="Calibri"/>
          <w:b/>
          <w:sz w:val="16"/>
          <w:szCs w:val="16"/>
        </w:rPr>
        <w:t>White Box, Black Box, Unit, Functional, Integration, Back End</w:t>
      </w:r>
      <w:r w:rsidRPr="00807B9A">
        <w:rPr>
          <w:rFonts w:ascii="Cambria" w:hAnsi="Cambria" w:cs="Calibri"/>
          <w:sz w:val="16"/>
          <w:szCs w:val="16"/>
        </w:rPr>
        <w:t xml:space="preserve"> and </w:t>
      </w:r>
      <w:r w:rsidRPr="00807B9A">
        <w:rPr>
          <w:rFonts w:ascii="Cambria" w:hAnsi="Cambria" w:cs="Calibri"/>
          <w:b/>
          <w:sz w:val="16"/>
          <w:szCs w:val="16"/>
        </w:rPr>
        <w:t>System Level Load and Stress Testing</w:t>
      </w:r>
      <w:r w:rsidRPr="00807B9A">
        <w:rPr>
          <w:rFonts w:ascii="Cambria" w:hAnsi="Cambria" w:cs="Calibri"/>
          <w:sz w:val="16"/>
          <w:szCs w:val="16"/>
        </w:rPr>
        <w:t xml:space="preserve"> for many type of applications including web and client server applications. </w:t>
      </w:r>
    </w:p>
    <w:p w:rsidR="005F19B6"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sz w:val="16"/>
          <w:szCs w:val="16"/>
        </w:rPr>
        <w:t xml:space="preserve">Working knowledge and experience with </w:t>
      </w:r>
      <w:r w:rsidRPr="00807B9A">
        <w:rPr>
          <w:rFonts w:ascii="Cambria" w:hAnsi="Cambria" w:cs="Calibri"/>
          <w:b/>
          <w:sz w:val="16"/>
          <w:szCs w:val="16"/>
        </w:rPr>
        <w:t>SQL/PL SQL, HTML, and MS Access</w:t>
      </w:r>
      <w:r w:rsidRPr="00807B9A">
        <w:rPr>
          <w:rFonts w:ascii="Cambria" w:hAnsi="Cambria" w:cs="Calibri"/>
          <w:sz w:val="16"/>
          <w:szCs w:val="16"/>
        </w:rPr>
        <w:t>.</w:t>
      </w:r>
    </w:p>
    <w:p w:rsidR="009840C2" w:rsidRPr="00807B9A" w:rsidRDefault="005F19B6" w:rsidP="00807B9A">
      <w:pPr>
        <w:numPr>
          <w:ilvl w:val="0"/>
          <w:numId w:val="1"/>
        </w:numPr>
        <w:tabs>
          <w:tab w:val="clear" w:pos="1800"/>
          <w:tab w:val="num" w:pos="900"/>
        </w:tabs>
        <w:spacing w:after="0" w:line="240" w:lineRule="auto"/>
        <w:ind w:left="900" w:hanging="180"/>
        <w:rPr>
          <w:rFonts w:ascii="Cambria" w:hAnsi="Cambria" w:cs="Calibri"/>
          <w:sz w:val="16"/>
          <w:szCs w:val="16"/>
        </w:rPr>
      </w:pPr>
      <w:r w:rsidRPr="00807B9A">
        <w:rPr>
          <w:rFonts w:ascii="Cambria" w:hAnsi="Cambria" w:cs="Calibri"/>
          <w:b/>
          <w:sz w:val="16"/>
          <w:szCs w:val="16"/>
        </w:rPr>
        <w:t>Excellent analytical</w:t>
      </w:r>
      <w:r w:rsidRPr="00807B9A">
        <w:rPr>
          <w:rFonts w:ascii="Cambria" w:hAnsi="Cambria" w:cs="Calibri"/>
          <w:sz w:val="16"/>
          <w:szCs w:val="16"/>
        </w:rPr>
        <w:t xml:space="preserve"> and </w:t>
      </w:r>
      <w:r w:rsidRPr="00807B9A">
        <w:rPr>
          <w:rFonts w:ascii="Cambria" w:hAnsi="Cambria" w:cs="Calibri"/>
          <w:b/>
          <w:sz w:val="16"/>
          <w:szCs w:val="16"/>
        </w:rPr>
        <w:t>problem solving skills</w:t>
      </w:r>
      <w:r w:rsidRPr="00807B9A">
        <w:rPr>
          <w:rFonts w:ascii="Cambria" w:hAnsi="Cambria" w:cs="Calibri"/>
          <w:sz w:val="16"/>
          <w:szCs w:val="16"/>
        </w:rPr>
        <w:t xml:space="preserve"> in designing, developing and implementing innovative business processes using new approaches and technology.  </w:t>
      </w:r>
    </w:p>
    <w:p w:rsidR="005F19B6" w:rsidRPr="00807B9A" w:rsidRDefault="005F19B6" w:rsidP="00807B9A">
      <w:pPr>
        <w:pBdr>
          <w:bottom w:val="thinThickSmallGap" w:sz="24" w:space="1" w:color="auto"/>
        </w:pBdr>
        <w:spacing w:after="0" w:line="240" w:lineRule="auto"/>
        <w:rPr>
          <w:rFonts w:ascii="Cambria" w:hAnsi="Cambria" w:cs="Calibri"/>
          <w:b/>
          <w:sz w:val="16"/>
          <w:szCs w:val="16"/>
        </w:rPr>
      </w:pPr>
      <w:r w:rsidRPr="00807B9A">
        <w:rPr>
          <w:rFonts w:ascii="Cambria" w:hAnsi="Cambria" w:cs="Calibri"/>
          <w:b/>
          <w:sz w:val="16"/>
          <w:szCs w:val="16"/>
        </w:rPr>
        <w:t>TECHNICAL SKILLS:</w:t>
      </w:r>
    </w:p>
    <w:tbl>
      <w:tblPr>
        <w:tblW w:w="8723" w:type="dxa"/>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4"/>
        <w:gridCol w:w="5719"/>
      </w:tblGrid>
      <w:tr w:rsidR="005F19B6" w:rsidRPr="00807B9A" w:rsidTr="00D570B1">
        <w:trPr>
          <w:trHeight w:val="828"/>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Business Skills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b/>
                <w:sz w:val="16"/>
                <w:szCs w:val="16"/>
              </w:rPr>
              <w:t>Business Process Analysis &amp; Design, Requirement Gathering, Use Case Modeling, JAD/JRP Sessions, Gap Analysis and Impact Analysis.</w:t>
            </w:r>
          </w:p>
        </w:tc>
      </w:tr>
      <w:tr w:rsidR="005F19B6" w:rsidRPr="00807B9A" w:rsidTr="00D570B1">
        <w:trPr>
          <w:trHeight w:val="281"/>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Methodologies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b/>
                <w:sz w:val="16"/>
                <w:szCs w:val="16"/>
              </w:rPr>
              <w:t>SDLC, RUP, Agile, OOAD and Waterfall</w:t>
            </w:r>
            <w:r w:rsidRPr="00807B9A">
              <w:rPr>
                <w:rFonts w:ascii="Cambria" w:hAnsi="Cambria" w:cs="Calibri"/>
                <w:sz w:val="16"/>
                <w:szCs w:val="16"/>
              </w:rPr>
              <w:t>.</w:t>
            </w:r>
          </w:p>
        </w:tc>
      </w:tr>
      <w:tr w:rsidR="005F19B6" w:rsidRPr="00807B9A" w:rsidTr="00D570B1">
        <w:trPr>
          <w:trHeight w:val="281"/>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Standards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b/>
                <w:sz w:val="16"/>
                <w:szCs w:val="16"/>
              </w:rPr>
            </w:pPr>
            <w:r w:rsidRPr="00807B9A">
              <w:rPr>
                <w:rFonts w:ascii="Cambria" w:hAnsi="Cambria" w:cs="Calibri"/>
                <w:b/>
                <w:sz w:val="16"/>
                <w:szCs w:val="16"/>
              </w:rPr>
              <w:t>ISO, CMM, Six Sigma</w:t>
            </w:r>
          </w:p>
        </w:tc>
      </w:tr>
      <w:tr w:rsidR="005F19B6" w:rsidRPr="00807B9A" w:rsidTr="00D570B1">
        <w:trPr>
          <w:trHeight w:val="265"/>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Programming Languages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b/>
                <w:sz w:val="16"/>
                <w:szCs w:val="16"/>
              </w:rPr>
            </w:pPr>
            <w:r w:rsidRPr="00807B9A">
              <w:rPr>
                <w:rFonts w:ascii="Cambria" w:hAnsi="Cambria" w:cs="Calibri"/>
                <w:b/>
                <w:sz w:val="16"/>
                <w:szCs w:val="16"/>
              </w:rPr>
              <w:t>C, C++, SQL, PL/SQL, HTML.</w:t>
            </w:r>
          </w:p>
        </w:tc>
      </w:tr>
      <w:tr w:rsidR="005F19B6" w:rsidRPr="00807B9A" w:rsidTr="00D570B1">
        <w:trPr>
          <w:trHeight w:val="561"/>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Project Management Tools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b/>
                <w:sz w:val="16"/>
                <w:szCs w:val="16"/>
              </w:rPr>
            </w:pPr>
            <w:r w:rsidRPr="00807B9A">
              <w:rPr>
                <w:rFonts w:ascii="Cambria" w:hAnsi="Cambria" w:cs="Calibri"/>
                <w:b/>
                <w:sz w:val="16"/>
                <w:szCs w:val="16"/>
              </w:rPr>
              <w:t>MS Office Suit, MS Visio, MS Project, MS SharePoint</w:t>
            </w:r>
          </w:p>
        </w:tc>
      </w:tr>
      <w:tr w:rsidR="005F19B6" w:rsidRPr="00807B9A" w:rsidTr="00D570B1">
        <w:trPr>
          <w:trHeight w:val="265"/>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Change Management Tools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b/>
                <w:sz w:val="16"/>
                <w:szCs w:val="16"/>
              </w:rPr>
            </w:pPr>
            <w:r w:rsidRPr="00807B9A">
              <w:rPr>
                <w:rFonts w:ascii="Cambria" w:hAnsi="Cambria" w:cs="Calibri"/>
                <w:b/>
                <w:sz w:val="16"/>
                <w:szCs w:val="16"/>
              </w:rPr>
              <w:t>Rational ClearQuest</w:t>
            </w:r>
          </w:p>
        </w:tc>
      </w:tr>
      <w:tr w:rsidR="005F19B6" w:rsidRPr="00807B9A" w:rsidTr="00D570B1">
        <w:trPr>
          <w:trHeight w:val="281"/>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Modeling Tools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b/>
                <w:sz w:val="16"/>
                <w:szCs w:val="16"/>
              </w:rPr>
            </w:pPr>
            <w:r w:rsidRPr="00807B9A">
              <w:rPr>
                <w:rFonts w:ascii="Cambria" w:hAnsi="Cambria" w:cs="Calibri"/>
                <w:b/>
                <w:sz w:val="16"/>
                <w:szCs w:val="16"/>
              </w:rPr>
              <w:t>UML, Rational Rose, MS Visio</w:t>
            </w:r>
          </w:p>
        </w:tc>
      </w:tr>
      <w:tr w:rsidR="005F19B6" w:rsidRPr="00807B9A" w:rsidTr="00D570B1">
        <w:trPr>
          <w:trHeight w:val="561"/>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Project Management Tools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b/>
                <w:sz w:val="16"/>
                <w:szCs w:val="16"/>
              </w:rPr>
              <w:t>Rational Rose, RequisitePro, Clear Quest, Clear Case, Serena   Team Track and MS Visio.</w:t>
            </w:r>
          </w:p>
        </w:tc>
      </w:tr>
      <w:tr w:rsidR="005F19B6" w:rsidRPr="00807B9A" w:rsidTr="00D570B1">
        <w:trPr>
          <w:trHeight w:val="547"/>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Testing Tools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b/>
                <w:sz w:val="16"/>
                <w:szCs w:val="16"/>
              </w:rPr>
              <w:t>HP Quality Center, Win Runner, Load Runner and TOAD</w:t>
            </w:r>
            <w:r w:rsidRPr="00807B9A">
              <w:rPr>
                <w:rFonts w:ascii="Cambria" w:hAnsi="Cambria" w:cs="Calibri"/>
                <w:sz w:val="16"/>
                <w:szCs w:val="16"/>
              </w:rPr>
              <w:t>.</w:t>
            </w:r>
          </w:p>
        </w:tc>
      </w:tr>
      <w:tr w:rsidR="005F19B6" w:rsidRPr="00807B9A" w:rsidTr="00D570B1">
        <w:trPr>
          <w:trHeight w:val="281"/>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Data Modeling Tools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b/>
                <w:sz w:val="16"/>
                <w:szCs w:val="16"/>
              </w:rPr>
              <w:t>ERwin, Informatica 7.1.1/6.5.</w:t>
            </w:r>
          </w:p>
        </w:tc>
      </w:tr>
      <w:tr w:rsidR="005F19B6" w:rsidRPr="00807B9A" w:rsidTr="00D570B1">
        <w:trPr>
          <w:trHeight w:val="265"/>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Database</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b/>
                <w:sz w:val="16"/>
                <w:szCs w:val="16"/>
              </w:rPr>
              <w:t>Oracle 11i, DB2, MS SQL Server</w:t>
            </w:r>
            <w:r w:rsidRPr="00807B9A">
              <w:rPr>
                <w:rFonts w:ascii="Cambria" w:hAnsi="Cambria" w:cs="Calibri"/>
                <w:sz w:val="16"/>
                <w:szCs w:val="16"/>
              </w:rPr>
              <w:t>.</w:t>
            </w:r>
          </w:p>
        </w:tc>
      </w:tr>
      <w:tr w:rsidR="005F19B6" w:rsidRPr="00807B9A" w:rsidTr="00D570B1">
        <w:trPr>
          <w:trHeight w:val="281"/>
        </w:trPr>
        <w:tc>
          <w:tcPr>
            <w:tcW w:w="3004"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sz w:val="16"/>
                <w:szCs w:val="16"/>
              </w:rPr>
            </w:pPr>
            <w:r w:rsidRPr="00807B9A">
              <w:rPr>
                <w:rFonts w:ascii="Cambria" w:hAnsi="Cambria" w:cs="Calibri"/>
                <w:sz w:val="16"/>
                <w:szCs w:val="16"/>
              </w:rPr>
              <w:t>Operating Systems</w:t>
            </w:r>
          </w:p>
        </w:tc>
        <w:tc>
          <w:tcPr>
            <w:tcW w:w="5719" w:type="dxa"/>
            <w:tcBorders>
              <w:top w:val="single" w:sz="4" w:space="0" w:color="auto"/>
              <w:left w:val="single" w:sz="4" w:space="0" w:color="auto"/>
              <w:bottom w:val="single" w:sz="4" w:space="0" w:color="auto"/>
              <w:right w:val="single" w:sz="4" w:space="0" w:color="auto"/>
            </w:tcBorders>
          </w:tcPr>
          <w:p w:rsidR="005F19B6" w:rsidRPr="00807B9A" w:rsidRDefault="005F19B6" w:rsidP="00807B9A">
            <w:pPr>
              <w:spacing w:after="0" w:line="240" w:lineRule="auto"/>
              <w:rPr>
                <w:rFonts w:ascii="Cambria" w:hAnsi="Cambria" w:cs="Calibri"/>
                <w:b/>
                <w:sz w:val="16"/>
                <w:szCs w:val="16"/>
              </w:rPr>
            </w:pPr>
            <w:r w:rsidRPr="00807B9A">
              <w:rPr>
                <w:rFonts w:ascii="Cambria" w:hAnsi="Cambria" w:cs="Calibri"/>
                <w:b/>
                <w:sz w:val="16"/>
                <w:szCs w:val="16"/>
              </w:rPr>
              <w:t>Windows 95/2000/NT/XP, 2007 and MS-DOS</w:t>
            </w:r>
            <w:r w:rsidRPr="00807B9A">
              <w:rPr>
                <w:rFonts w:ascii="Cambria" w:hAnsi="Cambria" w:cs="Calibri"/>
                <w:sz w:val="16"/>
                <w:szCs w:val="16"/>
              </w:rPr>
              <w:t>.</w:t>
            </w:r>
          </w:p>
        </w:tc>
      </w:tr>
    </w:tbl>
    <w:p w:rsidR="005F19B6" w:rsidRPr="00807B9A" w:rsidRDefault="005F19B6" w:rsidP="00807B9A">
      <w:pPr>
        <w:spacing w:after="0" w:line="240" w:lineRule="auto"/>
        <w:rPr>
          <w:rFonts w:ascii="Cambria" w:hAnsi="Cambria" w:cs="Calibri"/>
          <w:b/>
          <w:sz w:val="16"/>
          <w:szCs w:val="16"/>
        </w:rPr>
      </w:pPr>
    </w:p>
    <w:p w:rsidR="005F19B6" w:rsidRDefault="005F19B6" w:rsidP="00807B9A">
      <w:pPr>
        <w:pBdr>
          <w:bottom w:val="thinThickSmallGap" w:sz="24" w:space="1" w:color="auto"/>
        </w:pBdr>
        <w:spacing w:after="0" w:line="240" w:lineRule="auto"/>
        <w:rPr>
          <w:rFonts w:ascii="Cambria" w:hAnsi="Cambria" w:cs="Calibri"/>
          <w:b/>
          <w:sz w:val="16"/>
          <w:szCs w:val="16"/>
        </w:rPr>
      </w:pPr>
      <w:r w:rsidRPr="00807B9A">
        <w:rPr>
          <w:rFonts w:ascii="Cambria" w:hAnsi="Cambria" w:cs="Calibri"/>
          <w:b/>
          <w:sz w:val="16"/>
          <w:szCs w:val="16"/>
        </w:rPr>
        <w:t>PROFESSIONAL EXPERIENCE:</w:t>
      </w:r>
    </w:p>
    <w:p w:rsidR="005F19B6" w:rsidRPr="00807B9A" w:rsidRDefault="005F19B6" w:rsidP="00807B9A">
      <w:pPr>
        <w:rPr>
          <w:rFonts w:ascii="Cambria" w:hAnsi="Cambria"/>
          <w:b/>
          <w:sz w:val="16"/>
          <w:szCs w:val="16"/>
          <w:u w:val="single"/>
        </w:rPr>
      </w:pPr>
      <w:r w:rsidRPr="00807B9A">
        <w:rPr>
          <w:rFonts w:ascii="Cambria" w:hAnsi="Cambria"/>
          <w:b/>
          <w:sz w:val="16"/>
          <w:szCs w:val="16"/>
          <w:u w:val="single"/>
        </w:rPr>
        <w:t xml:space="preserve">DHHS State </w:t>
      </w:r>
      <w:r w:rsidR="009840C2" w:rsidRPr="00807B9A">
        <w:rPr>
          <w:rFonts w:ascii="Cambria" w:hAnsi="Cambria"/>
          <w:b/>
          <w:sz w:val="16"/>
          <w:szCs w:val="16"/>
          <w:u w:val="single"/>
        </w:rPr>
        <w:t>of</w:t>
      </w:r>
      <w:r w:rsidRPr="00807B9A">
        <w:rPr>
          <w:rFonts w:ascii="Cambria" w:hAnsi="Cambria"/>
          <w:b/>
          <w:sz w:val="16"/>
          <w:szCs w:val="16"/>
          <w:u w:val="single"/>
        </w:rPr>
        <w:t xml:space="preserve"> Nebraska, Lincoln, NE </w:t>
      </w:r>
      <w:r w:rsidRPr="00807B9A">
        <w:rPr>
          <w:rFonts w:ascii="Cambria" w:hAnsi="Cambria"/>
          <w:b/>
          <w:sz w:val="16"/>
          <w:szCs w:val="16"/>
        </w:rPr>
        <w:t>                                                                   </w:t>
      </w:r>
      <w:r w:rsidR="008B3852" w:rsidRPr="00807B9A">
        <w:rPr>
          <w:rFonts w:ascii="Cambria" w:hAnsi="Cambria"/>
          <w:b/>
          <w:sz w:val="16"/>
          <w:szCs w:val="16"/>
        </w:rPr>
        <w:tab/>
      </w:r>
      <w:r w:rsidR="008B3852" w:rsidRPr="00807B9A">
        <w:rPr>
          <w:rFonts w:ascii="Cambria" w:hAnsi="Cambria"/>
          <w:b/>
          <w:sz w:val="16"/>
          <w:szCs w:val="16"/>
        </w:rPr>
        <w:tab/>
      </w:r>
      <w:r w:rsidR="009840C2" w:rsidRPr="00807B9A">
        <w:rPr>
          <w:rFonts w:ascii="Cambria" w:hAnsi="Cambria"/>
          <w:b/>
          <w:sz w:val="16"/>
          <w:szCs w:val="16"/>
          <w:u w:val="single"/>
        </w:rPr>
        <w:t xml:space="preserve">Sep 2014– Present </w:t>
      </w:r>
      <w:r w:rsidR="00D570B1" w:rsidRPr="00807B9A">
        <w:rPr>
          <w:rFonts w:ascii="Cambria" w:hAnsi="Cambria"/>
          <w:b/>
          <w:sz w:val="16"/>
          <w:szCs w:val="16"/>
          <w:u w:val="single"/>
        </w:rPr>
        <w:t xml:space="preserve"> </w:t>
      </w:r>
      <w:r w:rsidR="008B3852" w:rsidRPr="00807B9A">
        <w:rPr>
          <w:rFonts w:ascii="Cambria" w:hAnsi="Cambria"/>
          <w:b/>
          <w:sz w:val="16"/>
          <w:szCs w:val="16"/>
          <w:u w:val="single"/>
        </w:rPr>
        <w:t xml:space="preserve">     </w:t>
      </w:r>
      <w:r w:rsidR="00807B9A">
        <w:rPr>
          <w:rFonts w:ascii="Cambria" w:hAnsi="Cambria"/>
          <w:b/>
          <w:sz w:val="16"/>
          <w:szCs w:val="16"/>
          <w:u w:val="single"/>
        </w:rPr>
        <w:br/>
        <w:t xml:space="preserve">Sr. </w:t>
      </w:r>
      <w:r w:rsidR="00807B9A" w:rsidRPr="00807B9A">
        <w:rPr>
          <w:rFonts w:ascii="Cambria" w:hAnsi="Cambria"/>
          <w:b/>
          <w:sz w:val="16"/>
          <w:szCs w:val="16"/>
          <w:u w:val="single"/>
        </w:rPr>
        <w:t>Data</w:t>
      </w:r>
      <w:r w:rsidR="00807B9A">
        <w:rPr>
          <w:rFonts w:ascii="Cambria" w:hAnsi="Cambria"/>
          <w:b/>
          <w:sz w:val="16"/>
          <w:szCs w:val="16"/>
          <w:u w:val="single"/>
        </w:rPr>
        <w:t xml:space="preserve"> </w:t>
      </w:r>
      <w:r w:rsidR="008B3852" w:rsidRPr="00807B9A">
        <w:rPr>
          <w:rFonts w:ascii="Cambria" w:hAnsi="Cambria"/>
          <w:b/>
          <w:sz w:val="16"/>
          <w:szCs w:val="16"/>
          <w:u w:val="single"/>
        </w:rPr>
        <w:t xml:space="preserve"> </w:t>
      </w:r>
      <w:r w:rsidR="00807B9A">
        <w:rPr>
          <w:rFonts w:ascii="Cambria" w:hAnsi="Cambria"/>
          <w:b/>
          <w:sz w:val="16"/>
          <w:szCs w:val="16"/>
          <w:u w:val="single"/>
        </w:rPr>
        <w:t xml:space="preserve">Business </w:t>
      </w:r>
      <w:r w:rsidRPr="00807B9A">
        <w:rPr>
          <w:rFonts w:ascii="Cambria" w:hAnsi="Cambria"/>
          <w:b/>
          <w:sz w:val="16"/>
          <w:szCs w:val="16"/>
          <w:u w:val="single"/>
        </w:rPr>
        <w:t xml:space="preserve"> Analyst</w:t>
      </w:r>
      <w:r w:rsidR="00807B9A">
        <w:rPr>
          <w:rFonts w:ascii="Cambria" w:hAnsi="Cambria"/>
          <w:b/>
          <w:sz w:val="16"/>
          <w:szCs w:val="16"/>
          <w:u w:val="single"/>
        </w:rPr>
        <w:br/>
      </w:r>
      <w:r w:rsidRPr="00807B9A">
        <w:rPr>
          <w:rFonts w:ascii="Cambria" w:hAnsi="Cambria"/>
          <w:spacing w:val="5"/>
          <w:sz w:val="16"/>
          <w:szCs w:val="16"/>
        </w:rPr>
        <w:t>The Division of Medicaid and Long-Term Care encompasses the Medicaid Program, Home and Community Services for Aging and Persons with Disabilities and the State Unit on Aging. The project work was to deal with different system change request that came from the clients in processing the claims, workarounds and payment methodology.</w:t>
      </w:r>
      <w:r w:rsidR="00807B9A">
        <w:rPr>
          <w:rFonts w:ascii="Cambria" w:hAnsi="Cambria"/>
          <w:b/>
          <w:sz w:val="16"/>
          <w:szCs w:val="16"/>
          <w:u w:val="single"/>
        </w:rPr>
        <w:br/>
      </w:r>
      <w:r w:rsidRPr="00807B9A">
        <w:rPr>
          <w:rFonts w:ascii="Cambria" w:hAnsi="Cambria"/>
          <w:b/>
          <w:spacing w:val="5"/>
          <w:sz w:val="16"/>
          <w:szCs w:val="16"/>
          <w:u w:val="single"/>
        </w:rPr>
        <w:t>R</w:t>
      </w:r>
      <w:r w:rsidRPr="00807B9A">
        <w:rPr>
          <w:rFonts w:ascii="Cambria" w:hAnsi="Cambria"/>
          <w:b/>
          <w:sz w:val="16"/>
          <w:szCs w:val="16"/>
          <w:u w:val="single"/>
        </w:rPr>
        <w:t>esponsibilities:</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Conducted formal interviews, Live Meetings and JAD sessions with business users and matter experts.</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Designed and developed Use Cases, Activity Diagrams and Sequence Diagrams using UML.</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 xml:space="preserve">Documented, identified, organized and tracked the requirements using Rational Requisite Pro. </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Created Data Flow Diagrams (DFDs), ER diagrams for data modeling and Web-page mock-ups using MS Visio for acceptance from end users.</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Defined project milestones, schedules, and monitored progress using MS-Project.</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Worked on System Change Request (SCR) sent by the clients to change the current work process and work methodology for some pre entered process using IBM Lotus Notes, Microsoft Access and Microsoft SharePoint.</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Facilitated and documented current and future state business process maps (flows) to further define requirements and re-engineered standard operating procedures.</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 xml:space="preserve">Worked on changes for HIPAA Transaction from version 4010 to 5010. </w:t>
      </w:r>
      <w:r w:rsidRPr="00807B9A">
        <w:rPr>
          <w:rFonts w:ascii="Cambria" w:hAnsi="Cambria"/>
          <w:spacing w:val="5"/>
          <w:sz w:val="16"/>
          <w:szCs w:val="16"/>
        </w:rPr>
        <w:br/>
        <w:t>Documented the detailed business as well as technical requirements to upgrade the current system to 5010 transactions.</w:t>
      </w:r>
    </w:p>
    <w:p w:rsidR="005F19B6" w:rsidRPr="00807B9A" w:rsidRDefault="005F19B6" w:rsidP="00807B9A">
      <w:pPr>
        <w:numPr>
          <w:ilvl w:val="0"/>
          <w:numId w:val="3"/>
        </w:numPr>
        <w:spacing w:before="100" w:beforeAutospacing="1" w:after="100" w:afterAutospacing="1" w:line="240" w:lineRule="auto"/>
        <w:rPr>
          <w:rFonts w:ascii="Cambria" w:hAnsi="Cambria"/>
          <w:spacing w:val="5"/>
          <w:sz w:val="16"/>
          <w:szCs w:val="16"/>
        </w:rPr>
      </w:pPr>
      <w:r w:rsidRPr="00807B9A">
        <w:rPr>
          <w:rFonts w:ascii="Cambria" w:hAnsi="Cambria"/>
          <w:spacing w:val="5"/>
          <w:sz w:val="16"/>
          <w:szCs w:val="16"/>
        </w:rPr>
        <w:lastRenderedPageBreak/>
        <w:t>Worked on processing claims information by analyzing 837(Professional, Dental and Institutional) encounters between patient and healthcare provider.</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Worked extensively on both inbound and outbound transactions, creating test cases for multiple transaction types including 837P, 837D, 837I, 835, 276, 277, 270 and 271.</w:t>
      </w:r>
    </w:p>
    <w:p w:rsidR="005F19B6" w:rsidRPr="00807B9A" w:rsidRDefault="005F19B6" w:rsidP="00807B9A">
      <w:pPr>
        <w:numPr>
          <w:ilvl w:val="0"/>
          <w:numId w:val="3"/>
        </w:numPr>
        <w:spacing w:before="100" w:beforeAutospacing="1" w:after="100" w:afterAutospacing="1" w:line="240" w:lineRule="auto"/>
        <w:rPr>
          <w:rFonts w:ascii="Cambria" w:hAnsi="Cambria"/>
          <w:spacing w:val="5"/>
          <w:sz w:val="16"/>
          <w:szCs w:val="16"/>
        </w:rPr>
      </w:pPr>
      <w:r w:rsidRPr="00807B9A">
        <w:rPr>
          <w:rFonts w:ascii="Cambria" w:hAnsi="Cambria"/>
          <w:spacing w:val="5"/>
          <w:sz w:val="16"/>
          <w:szCs w:val="16"/>
        </w:rPr>
        <w:t>Intensive working on the current ICD code conversion from ICD 9 to ICD 10 by conducting Gap Analysis, assisting and leading various teams by complying with already going works in the health care domain and work with the conversion.</w:t>
      </w:r>
    </w:p>
    <w:p w:rsidR="005F19B6" w:rsidRPr="00807B9A" w:rsidRDefault="005F19B6" w:rsidP="00807B9A">
      <w:pPr>
        <w:numPr>
          <w:ilvl w:val="0"/>
          <w:numId w:val="3"/>
        </w:numPr>
        <w:spacing w:after="0" w:line="240" w:lineRule="auto"/>
        <w:rPr>
          <w:rFonts w:ascii="Cambria" w:hAnsi="Cambria" w:cs="Calibri"/>
          <w:b/>
          <w:sz w:val="16"/>
          <w:szCs w:val="16"/>
          <w:u w:val="single"/>
        </w:rPr>
      </w:pPr>
      <w:r w:rsidRPr="00807B9A">
        <w:rPr>
          <w:rFonts w:ascii="Cambria" w:hAnsi="Cambria" w:cs="Calibri"/>
          <w:sz w:val="16"/>
          <w:szCs w:val="16"/>
          <w:shd w:val="clear" w:color="auto" w:fill="FFFFFF"/>
        </w:rPr>
        <w:t>Installed and configured SharePoint 2010 in multiple environments (development, staging, production)</w:t>
      </w:r>
      <w:r w:rsidRPr="00807B9A">
        <w:rPr>
          <w:rFonts w:ascii="Cambria" w:hAnsi="Cambria" w:cs="Calibri"/>
          <w:b/>
          <w:sz w:val="16"/>
          <w:szCs w:val="16"/>
          <w:u w:val="single"/>
        </w:rPr>
        <w:t>.</w:t>
      </w:r>
    </w:p>
    <w:p w:rsidR="005F19B6" w:rsidRPr="00807B9A" w:rsidRDefault="00D570B1"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Worked intensively on Facets</w:t>
      </w:r>
      <w:r w:rsidR="005F19B6" w:rsidRPr="00807B9A">
        <w:rPr>
          <w:rFonts w:ascii="Cambria" w:hAnsi="Cambria"/>
          <w:spacing w:val="5"/>
          <w:sz w:val="16"/>
          <w:szCs w:val="16"/>
        </w:rPr>
        <w:t xml:space="preserve"> for audit trails made on the used account and check and store information related to the HIPAA authorizations.</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Prepared project reports MS SQL SSRS by data extraction from data warehouse for management for review of Medicaid Plans and assisted project managers in the development of weekly and monthly status reports, documented process flows, policies and procedures.</w:t>
      </w:r>
    </w:p>
    <w:p w:rsidR="005F19B6" w:rsidRPr="00807B9A" w:rsidRDefault="005F19B6" w:rsidP="00807B9A">
      <w:pPr>
        <w:pStyle w:val="ListParagraph"/>
        <w:numPr>
          <w:ilvl w:val="0"/>
          <w:numId w:val="4"/>
        </w:numPr>
        <w:spacing w:after="0" w:line="240" w:lineRule="auto"/>
        <w:rPr>
          <w:rFonts w:ascii="Cambria" w:hAnsi="Cambria"/>
          <w:spacing w:val="5"/>
          <w:sz w:val="16"/>
          <w:szCs w:val="16"/>
        </w:rPr>
      </w:pPr>
      <w:r w:rsidRPr="00807B9A">
        <w:rPr>
          <w:rFonts w:ascii="Cambria" w:hAnsi="Cambria"/>
          <w:spacing w:val="5"/>
          <w:sz w:val="16"/>
          <w:szCs w:val="16"/>
        </w:rPr>
        <w:t xml:space="preserve">Assisted with Regression, Integration and User Acceptance testing of systems and maintained quality procedures and ensured appropriate documentation is in place. </w:t>
      </w:r>
    </w:p>
    <w:p w:rsidR="005F19B6" w:rsidRPr="00807B9A" w:rsidRDefault="005F19B6" w:rsidP="00807B9A">
      <w:pPr>
        <w:pStyle w:val="ListParagraph"/>
        <w:numPr>
          <w:ilvl w:val="0"/>
          <w:numId w:val="3"/>
        </w:numPr>
        <w:spacing w:after="0" w:line="240" w:lineRule="auto"/>
        <w:rPr>
          <w:rFonts w:ascii="Cambria" w:hAnsi="Cambria"/>
          <w:spacing w:val="5"/>
          <w:sz w:val="16"/>
          <w:szCs w:val="16"/>
        </w:rPr>
      </w:pPr>
      <w:r w:rsidRPr="00807B9A">
        <w:rPr>
          <w:rFonts w:ascii="Cambria" w:hAnsi="Cambria"/>
          <w:spacing w:val="5"/>
          <w:sz w:val="16"/>
          <w:szCs w:val="16"/>
        </w:rPr>
        <w:t>Maintained Requirement Traceability Matrix (RTM) and utilized HP Quality Center for defect tracking.</w:t>
      </w:r>
    </w:p>
    <w:p w:rsidR="005F19B6" w:rsidRPr="00807B9A" w:rsidRDefault="005F19B6" w:rsidP="00807B9A">
      <w:pPr>
        <w:rPr>
          <w:rFonts w:ascii="Cambria" w:hAnsi="Cambria"/>
          <w:sz w:val="16"/>
          <w:szCs w:val="16"/>
        </w:rPr>
      </w:pPr>
      <w:r w:rsidRPr="00807B9A">
        <w:rPr>
          <w:rFonts w:ascii="Cambria" w:hAnsi="Cambria"/>
          <w:b/>
          <w:sz w:val="16"/>
          <w:szCs w:val="16"/>
          <w:u w:val="single"/>
        </w:rPr>
        <w:t>Environment:  </w:t>
      </w:r>
      <w:r w:rsidRPr="00807B9A">
        <w:rPr>
          <w:rFonts w:ascii="Cambria" w:hAnsi="Cambria"/>
          <w:spacing w:val="5"/>
          <w:sz w:val="16"/>
          <w:szCs w:val="16"/>
        </w:rPr>
        <w:t>:  UML, MS Word, MS Share Point 2010,</w:t>
      </w:r>
      <w:r w:rsidR="00D570B1" w:rsidRPr="00807B9A">
        <w:rPr>
          <w:rFonts w:ascii="Cambria" w:hAnsi="Cambria"/>
          <w:spacing w:val="5"/>
          <w:sz w:val="16"/>
          <w:szCs w:val="16"/>
        </w:rPr>
        <w:t xml:space="preserve"> Facets </w:t>
      </w:r>
      <w:r w:rsidRPr="00807B9A">
        <w:rPr>
          <w:rFonts w:ascii="Cambria" w:hAnsi="Cambria"/>
          <w:spacing w:val="5"/>
          <w:sz w:val="16"/>
          <w:szCs w:val="16"/>
        </w:rPr>
        <w:t>MS Access, IBM Lotus Notes, IBM Main Frame, IBM Business Process Manager, Rational RequisitePro, HP Quality Center, Crystal Reports, SQL, FTP, SCRUM</w:t>
      </w:r>
    </w:p>
    <w:p w:rsidR="005F19B6" w:rsidRPr="00807B9A" w:rsidRDefault="005F19B6" w:rsidP="00807B9A">
      <w:pPr>
        <w:rPr>
          <w:rFonts w:ascii="Cambria" w:hAnsi="Cambria"/>
          <w:b/>
          <w:sz w:val="16"/>
          <w:szCs w:val="16"/>
          <w:u w:val="single"/>
        </w:rPr>
      </w:pPr>
      <w:r w:rsidRPr="00807B9A">
        <w:rPr>
          <w:rFonts w:ascii="Cambria" w:hAnsi="Cambria"/>
          <w:b/>
          <w:sz w:val="16"/>
          <w:szCs w:val="16"/>
          <w:u w:val="single"/>
        </w:rPr>
        <w:t xml:space="preserve">Group Health Inc., New York, NY </w:t>
      </w:r>
      <w:r w:rsidRPr="00807B9A">
        <w:rPr>
          <w:rFonts w:ascii="Cambria" w:hAnsi="Cambria"/>
          <w:b/>
          <w:sz w:val="16"/>
          <w:szCs w:val="16"/>
        </w:rPr>
        <w:t xml:space="preserve">     </w:t>
      </w:r>
      <w:r w:rsidRPr="00807B9A">
        <w:rPr>
          <w:rFonts w:ascii="Cambria" w:hAnsi="Cambria"/>
          <w:b/>
          <w:sz w:val="16"/>
          <w:szCs w:val="16"/>
        </w:rPr>
        <w:tab/>
      </w:r>
      <w:r w:rsidRPr="00807B9A">
        <w:rPr>
          <w:rFonts w:ascii="Cambria" w:hAnsi="Cambria"/>
          <w:b/>
          <w:sz w:val="16"/>
          <w:szCs w:val="16"/>
        </w:rPr>
        <w:tab/>
      </w:r>
      <w:r w:rsidRPr="00807B9A">
        <w:rPr>
          <w:rFonts w:ascii="Cambria" w:hAnsi="Cambria"/>
          <w:b/>
          <w:sz w:val="16"/>
          <w:szCs w:val="16"/>
        </w:rPr>
        <w:tab/>
        <w:t xml:space="preserve">                </w:t>
      </w:r>
      <w:r w:rsidR="009840C2" w:rsidRPr="00807B9A">
        <w:rPr>
          <w:rFonts w:ascii="Cambria" w:hAnsi="Cambria"/>
          <w:b/>
          <w:sz w:val="16"/>
          <w:szCs w:val="16"/>
        </w:rPr>
        <w:tab/>
      </w:r>
      <w:r w:rsidR="009840C2" w:rsidRPr="00807B9A">
        <w:rPr>
          <w:rFonts w:ascii="Cambria" w:hAnsi="Cambria"/>
          <w:b/>
          <w:sz w:val="16"/>
          <w:szCs w:val="16"/>
        </w:rPr>
        <w:tab/>
        <w:t xml:space="preserve">      </w:t>
      </w:r>
      <w:r w:rsidR="009840C2" w:rsidRPr="00807B9A">
        <w:rPr>
          <w:rFonts w:ascii="Cambria" w:hAnsi="Cambria"/>
          <w:b/>
          <w:sz w:val="16"/>
          <w:szCs w:val="16"/>
          <w:u w:val="single"/>
        </w:rPr>
        <w:t>Jan2013</w:t>
      </w:r>
      <w:r w:rsidRPr="00807B9A">
        <w:rPr>
          <w:rFonts w:ascii="Cambria" w:hAnsi="Cambria"/>
          <w:b/>
          <w:sz w:val="16"/>
          <w:szCs w:val="16"/>
          <w:u w:val="single"/>
        </w:rPr>
        <w:t>–</w:t>
      </w:r>
      <w:r w:rsidR="009840C2" w:rsidRPr="00807B9A">
        <w:rPr>
          <w:rFonts w:ascii="Cambria" w:hAnsi="Cambria"/>
          <w:b/>
          <w:sz w:val="16"/>
          <w:szCs w:val="16"/>
          <w:u w:val="single"/>
        </w:rPr>
        <w:t>Aug2014</w:t>
      </w:r>
      <w:r w:rsidRPr="00807B9A">
        <w:rPr>
          <w:rFonts w:ascii="Cambria" w:hAnsi="Cambria"/>
          <w:b/>
          <w:sz w:val="16"/>
          <w:szCs w:val="16"/>
          <w:u w:val="single"/>
        </w:rPr>
        <w:br/>
        <w:t xml:space="preserve">Business </w:t>
      </w:r>
      <w:r w:rsidR="00070BAA" w:rsidRPr="00807B9A">
        <w:rPr>
          <w:rFonts w:ascii="Cambria" w:hAnsi="Cambria"/>
          <w:b/>
          <w:sz w:val="16"/>
          <w:szCs w:val="16"/>
          <w:u w:val="single"/>
        </w:rPr>
        <w:t xml:space="preserve">Data </w:t>
      </w:r>
      <w:r w:rsidRPr="00807B9A">
        <w:rPr>
          <w:rFonts w:ascii="Cambria" w:hAnsi="Cambria"/>
          <w:b/>
          <w:sz w:val="16"/>
          <w:szCs w:val="16"/>
          <w:u w:val="single"/>
        </w:rPr>
        <w:t>Analyst</w:t>
      </w:r>
      <w:r w:rsidR="00807B9A">
        <w:rPr>
          <w:rFonts w:ascii="Cambria" w:hAnsi="Cambria"/>
          <w:b/>
          <w:sz w:val="16"/>
          <w:szCs w:val="16"/>
          <w:u w:val="single"/>
        </w:rPr>
        <w:br/>
      </w:r>
      <w:r w:rsidRPr="00807B9A">
        <w:rPr>
          <w:rFonts w:ascii="Cambria" w:hAnsi="Cambria" w:cs="Calibri"/>
          <w:sz w:val="16"/>
          <w:szCs w:val="16"/>
        </w:rPr>
        <w:t>The organization offers its members a variety of innovative tools to engage them in managing their health. This initiative is resulting in high quality care while providing a sound way to control costs. The project was to perform gap analysis and identify the changes proposed in HIPAA 5010 to upgrade the secured web portal to comply with the new standards mandated by the Health Insurance Portability and Accountability Act (HIPAA). The process consisted of gap analysis, compilation of results, impact assessment and designing new screens for secured web portal.</w:t>
      </w:r>
    </w:p>
    <w:p w:rsidR="005F19B6" w:rsidRPr="00807B9A" w:rsidRDefault="005F19B6" w:rsidP="00807B9A">
      <w:pPr>
        <w:spacing w:after="0" w:line="240" w:lineRule="auto"/>
        <w:rPr>
          <w:rFonts w:ascii="Cambria" w:hAnsi="Cambria" w:cs="Calibri"/>
          <w:b/>
          <w:sz w:val="16"/>
          <w:szCs w:val="16"/>
          <w:u w:val="single"/>
        </w:rPr>
      </w:pPr>
    </w:p>
    <w:p w:rsidR="005F19B6" w:rsidRPr="00807B9A" w:rsidRDefault="005F19B6" w:rsidP="00807B9A">
      <w:pPr>
        <w:spacing w:after="0" w:line="240" w:lineRule="auto"/>
        <w:rPr>
          <w:rFonts w:ascii="Cambria" w:hAnsi="Cambria" w:cs="Calibri"/>
          <w:b/>
          <w:sz w:val="16"/>
          <w:szCs w:val="16"/>
          <w:u w:val="single"/>
        </w:rPr>
      </w:pPr>
      <w:r w:rsidRPr="00807B9A">
        <w:rPr>
          <w:rFonts w:ascii="Cambria" w:hAnsi="Cambria" w:cs="Calibri"/>
          <w:b/>
          <w:sz w:val="16"/>
          <w:szCs w:val="16"/>
          <w:u w:val="single"/>
        </w:rPr>
        <w:t xml:space="preserve">Responsibilities:  </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 xml:space="preserve">Aided in the collection of </w:t>
      </w:r>
      <w:r w:rsidRPr="00807B9A">
        <w:rPr>
          <w:rFonts w:ascii="Cambria" w:hAnsi="Cambria" w:cs="Calibri"/>
          <w:b/>
          <w:sz w:val="16"/>
          <w:szCs w:val="16"/>
        </w:rPr>
        <w:t>User Requirements</w:t>
      </w:r>
      <w:r w:rsidRPr="00807B9A">
        <w:rPr>
          <w:rFonts w:ascii="Cambria" w:hAnsi="Cambria" w:cs="Calibri"/>
          <w:sz w:val="16"/>
          <w:szCs w:val="16"/>
        </w:rPr>
        <w:t xml:space="preserve"> and </w:t>
      </w:r>
      <w:r w:rsidRPr="00807B9A">
        <w:rPr>
          <w:rFonts w:ascii="Cambria" w:hAnsi="Cambria" w:cs="Calibri"/>
          <w:b/>
          <w:sz w:val="16"/>
          <w:szCs w:val="16"/>
        </w:rPr>
        <w:t>Business Requirements</w:t>
      </w:r>
      <w:r w:rsidRPr="00807B9A">
        <w:rPr>
          <w:rFonts w:ascii="Cambria" w:hAnsi="Cambria" w:cs="Calibri"/>
          <w:sz w:val="16"/>
          <w:szCs w:val="16"/>
        </w:rPr>
        <w:t xml:space="preserve"> to create the Business Requirement Documentation (</w:t>
      </w:r>
      <w:r w:rsidRPr="00807B9A">
        <w:rPr>
          <w:rFonts w:ascii="Cambria" w:hAnsi="Cambria" w:cs="Calibri"/>
          <w:b/>
          <w:sz w:val="16"/>
          <w:szCs w:val="16"/>
        </w:rPr>
        <w:t>BRDs)</w:t>
      </w:r>
      <w:r w:rsidRPr="00807B9A">
        <w:rPr>
          <w:rFonts w:ascii="Cambria" w:hAnsi="Cambria" w:cs="Calibri"/>
          <w:sz w:val="16"/>
          <w:szCs w:val="16"/>
        </w:rPr>
        <w:t xml:space="preserve">, using MS Word and MS Visio. </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 xml:space="preserve">Incorporated and implemented all the </w:t>
      </w:r>
      <w:r w:rsidRPr="00807B9A">
        <w:rPr>
          <w:rFonts w:ascii="Cambria" w:hAnsi="Cambria" w:cs="Calibri"/>
          <w:b/>
          <w:sz w:val="16"/>
          <w:szCs w:val="16"/>
        </w:rPr>
        <w:t>HIPAA standards</w:t>
      </w:r>
      <w:r w:rsidRPr="00807B9A">
        <w:rPr>
          <w:rFonts w:ascii="Cambria" w:hAnsi="Cambria" w:cs="Calibri"/>
          <w:sz w:val="16"/>
          <w:szCs w:val="16"/>
        </w:rPr>
        <w:t>, Electronic Data Interchange (</w:t>
      </w:r>
      <w:r w:rsidRPr="00807B9A">
        <w:rPr>
          <w:rFonts w:ascii="Cambria" w:hAnsi="Cambria" w:cs="Calibri"/>
          <w:b/>
          <w:sz w:val="16"/>
          <w:szCs w:val="16"/>
        </w:rPr>
        <w:t>EDI</w:t>
      </w:r>
      <w:r w:rsidRPr="00807B9A">
        <w:rPr>
          <w:rFonts w:ascii="Cambria" w:hAnsi="Cambria" w:cs="Calibri"/>
          <w:sz w:val="16"/>
          <w:szCs w:val="16"/>
        </w:rPr>
        <w:t xml:space="preserve">), transaction syntax like </w:t>
      </w:r>
      <w:r w:rsidRPr="00807B9A">
        <w:rPr>
          <w:rFonts w:ascii="Cambria" w:hAnsi="Cambria" w:cs="Calibri"/>
          <w:b/>
          <w:sz w:val="16"/>
          <w:szCs w:val="16"/>
        </w:rPr>
        <w:t xml:space="preserve">ANSI X12, ICD-9, ICD-10coding </w:t>
      </w:r>
      <w:r w:rsidRPr="00807B9A">
        <w:rPr>
          <w:rFonts w:ascii="Cambria" w:hAnsi="Cambria" w:cs="Calibri"/>
          <w:sz w:val="16"/>
          <w:szCs w:val="16"/>
        </w:rPr>
        <w:t xml:space="preserve">and </w:t>
      </w:r>
      <w:r w:rsidRPr="00807B9A">
        <w:rPr>
          <w:rFonts w:ascii="Cambria" w:hAnsi="Cambria" w:cs="Calibri"/>
          <w:b/>
          <w:sz w:val="16"/>
          <w:szCs w:val="16"/>
        </w:rPr>
        <w:t>HL7</w:t>
      </w:r>
      <w:r w:rsidRPr="00807B9A">
        <w:rPr>
          <w:rFonts w:ascii="Cambria" w:hAnsi="Cambria" w:cs="Calibri"/>
          <w:sz w:val="16"/>
          <w:szCs w:val="16"/>
        </w:rPr>
        <w:t>.</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 xml:space="preserve">Conducted </w:t>
      </w:r>
      <w:r w:rsidRPr="00807B9A">
        <w:rPr>
          <w:rFonts w:ascii="Cambria" w:hAnsi="Cambria" w:cs="Calibri"/>
          <w:b/>
          <w:sz w:val="16"/>
          <w:szCs w:val="16"/>
        </w:rPr>
        <w:t>AS-IS</w:t>
      </w:r>
      <w:r w:rsidRPr="00807B9A">
        <w:rPr>
          <w:rFonts w:ascii="Cambria" w:hAnsi="Cambria" w:cs="Calibri"/>
          <w:sz w:val="16"/>
          <w:szCs w:val="16"/>
        </w:rPr>
        <w:t xml:space="preserve"> and </w:t>
      </w:r>
      <w:r w:rsidRPr="00807B9A">
        <w:rPr>
          <w:rFonts w:ascii="Cambria" w:hAnsi="Cambria" w:cs="Calibri"/>
          <w:b/>
          <w:sz w:val="16"/>
          <w:szCs w:val="16"/>
        </w:rPr>
        <w:t>TO-BE</w:t>
      </w:r>
      <w:r w:rsidRPr="00807B9A">
        <w:rPr>
          <w:rFonts w:ascii="Cambria" w:hAnsi="Cambria" w:cs="Calibri"/>
          <w:sz w:val="16"/>
          <w:szCs w:val="16"/>
        </w:rPr>
        <w:t xml:space="preserve"> analysis and assisted in developed process models and systems integration structure.  </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Conducted and facilitated Joint Application Development (</w:t>
      </w:r>
      <w:r w:rsidRPr="00807B9A">
        <w:rPr>
          <w:rFonts w:ascii="Cambria" w:hAnsi="Cambria" w:cs="Calibri"/>
          <w:b/>
          <w:sz w:val="16"/>
          <w:szCs w:val="16"/>
        </w:rPr>
        <w:t>JAD</w:t>
      </w:r>
      <w:r w:rsidRPr="00807B9A">
        <w:rPr>
          <w:rFonts w:ascii="Cambria" w:hAnsi="Cambria" w:cs="Calibri"/>
          <w:sz w:val="16"/>
          <w:szCs w:val="16"/>
        </w:rPr>
        <w:t>) sessions between stakeholders, team members, and Subject Matter Expert (</w:t>
      </w:r>
      <w:r w:rsidRPr="00807B9A">
        <w:rPr>
          <w:rFonts w:ascii="Cambria" w:hAnsi="Cambria" w:cs="Calibri"/>
          <w:b/>
          <w:sz w:val="16"/>
          <w:szCs w:val="16"/>
        </w:rPr>
        <w:t>SME</w:t>
      </w:r>
      <w:r w:rsidRPr="00807B9A">
        <w:rPr>
          <w:rFonts w:ascii="Cambria" w:hAnsi="Cambria" w:cs="Calibri"/>
          <w:sz w:val="16"/>
          <w:szCs w:val="16"/>
        </w:rPr>
        <w:t>) to ensure that the extracts are properly mapped.</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 xml:space="preserve">Wrote </w:t>
      </w:r>
      <w:r w:rsidRPr="00807B9A">
        <w:rPr>
          <w:rFonts w:ascii="Cambria" w:hAnsi="Cambria" w:cs="Calibri"/>
          <w:b/>
          <w:sz w:val="16"/>
          <w:szCs w:val="16"/>
        </w:rPr>
        <w:t>test cases</w:t>
      </w:r>
      <w:r w:rsidRPr="00807B9A">
        <w:rPr>
          <w:rFonts w:ascii="Cambria" w:hAnsi="Cambria" w:cs="Calibri"/>
          <w:sz w:val="16"/>
          <w:szCs w:val="16"/>
        </w:rPr>
        <w:t xml:space="preserve"> and </w:t>
      </w:r>
      <w:r w:rsidRPr="00807B9A">
        <w:rPr>
          <w:rFonts w:ascii="Cambria" w:hAnsi="Cambria" w:cs="Calibri"/>
          <w:b/>
          <w:sz w:val="16"/>
          <w:szCs w:val="16"/>
        </w:rPr>
        <w:t>test plans</w:t>
      </w:r>
      <w:r w:rsidRPr="00807B9A">
        <w:rPr>
          <w:rFonts w:ascii="Cambria" w:hAnsi="Cambria" w:cs="Calibri"/>
          <w:sz w:val="16"/>
          <w:szCs w:val="16"/>
        </w:rPr>
        <w:t xml:space="preserve"> for the related and assigned scripts according to the test strategies defined in the project and testing team guidelines in </w:t>
      </w:r>
      <w:r w:rsidRPr="00807B9A">
        <w:rPr>
          <w:rFonts w:ascii="Cambria" w:hAnsi="Cambria" w:cs="Calibri"/>
          <w:b/>
          <w:sz w:val="16"/>
          <w:szCs w:val="16"/>
        </w:rPr>
        <w:t>Quality center</w:t>
      </w:r>
      <w:r w:rsidRPr="00807B9A">
        <w:rPr>
          <w:rFonts w:ascii="Cambria" w:hAnsi="Cambria" w:cs="Calibri"/>
          <w:sz w:val="16"/>
          <w:szCs w:val="16"/>
        </w:rPr>
        <w:t>.</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Tracked and maintained Stakeholder requested enhancements and changes using Requirement Traceability Matrix (</w:t>
      </w:r>
      <w:r w:rsidRPr="00807B9A">
        <w:rPr>
          <w:rFonts w:ascii="Cambria" w:hAnsi="Cambria" w:cs="Calibri"/>
          <w:b/>
          <w:sz w:val="16"/>
          <w:szCs w:val="16"/>
        </w:rPr>
        <w:t>RTM)</w:t>
      </w:r>
      <w:r w:rsidRPr="00807B9A">
        <w:rPr>
          <w:rFonts w:ascii="Cambria" w:hAnsi="Cambria" w:cs="Calibri"/>
          <w:sz w:val="16"/>
          <w:szCs w:val="16"/>
        </w:rPr>
        <w:t>.</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 xml:space="preserve">Identified critical areas of business risk and modified business processes to reduce risk by using the </w:t>
      </w:r>
      <w:r w:rsidRPr="00807B9A">
        <w:rPr>
          <w:rFonts w:ascii="Cambria" w:hAnsi="Cambria" w:cs="Calibri"/>
          <w:b/>
          <w:sz w:val="16"/>
          <w:szCs w:val="16"/>
        </w:rPr>
        <w:t>Risk-Management Process</w:t>
      </w:r>
      <w:r w:rsidRPr="00807B9A">
        <w:rPr>
          <w:rFonts w:ascii="Cambria" w:hAnsi="Cambria" w:cs="Calibri"/>
          <w:sz w:val="16"/>
          <w:szCs w:val="16"/>
        </w:rPr>
        <w:t>.</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Knowledge of the complete EDI format used in electronic documentation which was part of the knowledge transfer program to the vendors as per the requirements.</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 xml:space="preserve">Used </w:t>
      </w:r>
      <w:r w:rsidRPr="00807B9A">
        <w:rPr>
          <w:rFonts w:ascii="Cambria" w:hAnsi="Cambria" w:cs="Calibri"/>
          <w:b/>
          <w:sz w:val="16"/>
          <w:szCs w:val="16"/>
        </w:rPr>
        <w:t>SQL</w:t>
      </w:r>
      <w:r w:rsidRPr="00807B9A">
        <w:rPr>
          <w:rFonts w:ascii="Cambria" w:hAnsi="Cambria" w:cs="Calibri"/>
          <w:sz w:val="16"/>
          <w:szCs w:val="16"/>
        </w:rPr>
        <w:t xml:space="preserve"> for data mapping and querying.</w:t>
      </w:r>
    </w:p>
    <w:p w:rsidR="005F19B6" w:rsidRPr="00807B9A" w:rsidRDefault="005F19B6" w:rsidP="00807B9A">
      <w:pPr>
        <w:pStyle w:val="ListParagraph"/>
        <w:numPr>
          <w:ilvl w:val="0"/>
          <w:numId w:val="2"/>
        </w:numPr>
        <w:spacing w:after="0" w:line="240" w:lineRule="auto"/>
        <w:rPr>
          <w:rFonts w:ascii="Cambria" w:hAnsi="Cambria" w:cs="Calibri"/>
          <w:sz w:val="16"/>
          <w:szCs w:val="16"/>
        </w:rPr>
      </w:pPr>
      <w:r w:rsidRPr="00807B9A">
        <w:rPr>
          <w:rFonts w:ascii="Cambria" w:hAnsi="Cambria" w:cs="Calibri"/>
          <w:sz w:val="16"/>
          <w:szCs w:val="16"/>
        </w:rPr>
        <w:t xml:space="preserve">As part of the data mapping procedures, assisted in writing requirement document for ETL - </w:t>
      </w:r>
      <w:r w:rsidRPr="00807B9A">
        <w:rPr>
          <w:rFonts w:ascii="Cambria" w:hAnsi="Cambria" w:cs="Calibri"/>
          <w:b/>
          <w:sz w:val="16"/>
          <w:szCs w:val="16"/>
        </w:rPr>
        <w:t xml:space="preserve">Data Extraction, Data Analysis </w:t>
      </w:r>
      <w:r w:rsidRPr="00807B9A">
        <w:rPr>
          <w:rFonts w:ascii="Cambria" w:hAnsi="Cambria" w:cs="Calibri"/>
          <w:sz w:val="16"/>
          <w:szCs w:val="16"/>
        </w:rPr>
        <w:t xml:space="preserve">and </w:t>
      </w:r>
      <w:r w:rsidRPr="00807B9A">
        <w:rPr>
          <w:rFonts w:ascii="Cambria" w:hAnsi="Cambria" w:cs="Calibri"/>
          <w:b/>
          <w:sz w:val="16"/>
          <w:szCs w:val="16"/>
        </w:rPr>
        <w:t>Loading process of collected data</w:t>
      </w:r>
      <w:r w:rsidRPr="00807B9A">
        <w:rPr>
          <w:rFonts w:ascii="Cambria" w:hAnsi="Cambria" w:cs="Calibri"/>
          <w:sz w:val="16"/>
          <w:szCs w:val="16"/>
        </w:rPr>
        <w:t>.</w:t>
      </w:r>
    </w:p>
    <w:p w:rsidR="005F19B6" w:rsidRPr="00807B9A" w:rsidRDefault="005F19B6" w:rsidP="00807B9A">
      <w:pPr>
        <w:spacing w:after="0" w:line="240" w:lineRule="auto"/>
        <w:ind w:left="540"/>
        <w:rPr>
          <w:rFonts w:ascii="Cambria" w:hAnsi="Cambria" w:cs="Calibri"/>
          <w:b/>
          <w:sz w:val="16"/>
          <w:szCs w:val="16"/>
        </w:rPr>
      </w:pPr>
    </w:p>
    <w:p w:rsidR="005F19B6" w:rsidRPr="00807B9A" w:rsidRDefault="005F19B6" w:rsidP="00807B9A">
      <w:pPr>
        <w:spacing w:after="0" w:line="240" w:lineRule="auto"/>
        <w:rPr>
          <w:rFonts w:ascii="Cambria" w:hAnsi="Cambria" w:cs="Calibri"/>
          <w:sz w:val="16"/>
          <w:szCs w:val="16"/>
        </w:rPr>
      </w:pPr>
      <w:r w:rsidRPr="00807B9A">
        <w:rPr>
          <w:rFonts w:ascii="Cambria" w:hAnsi="Cambria" w:cs="Calibri"/>
          <w:b/>
          <w:sz w:val="16"/>
          <w:szCs w:val="16"/>
          <w:u w:val="single"/>
        </w:rPr>
        <w:t>Environment</w:t>
      </w:r>
      <w:r w:rsidRPr="00807B9A">
        <w:rPr>
          <w:rFonts w:ascii="Cambria" w:hAnsi="Cambria" w:cs="Calibri"/>
          <w:sz w:val="16"/>
          <w:szCs w:val="16"/>
          <w:u w:val="single"/>
        </w:rPr>
        <w:t>:</w:t>
      </w:r>
      <w:r w:rsidRPr="00807B9A">
        <w:rPr>
          <w:rFonts w:ascii="Cambria" w:hAnsi="Cambria" w:cs="Calibri"/>
          <w:sz w:val="16"/>
          <w:szCs w:val="16"/>
        </w:rPr>
        <w:t xml:space="preserve"> MS Office, Quality Center, SQL Server,</w:t>
      </w:r>
      <w:r w:rsidR="00D570B1" w:rsidRPr="00807B9A">
        <w:rPr>
          <w:rFonts w:ascii="Cambria" w:hAnsi="Cambria" w:cs="Calibri"/>
          <w:sz w:val="16"/>
          <w:szCs w:val="16"/>
        </w:rPr>
        <w:t xml:space="preserve"> Facets</w:t>
      </w:r>
      <w:r w:rsidRPr="00807B9A">
        <w:rPr>
          <w:rFonts w:ascii="Cambria" w:hAnsi="Cambria" w:cs="Calibri"/>
          <w:sz w:val="16"/>
          <w:szCs w:val="16"/>
        </w:rPr>
        <w:t xml:space="preserve">, MS Project, MS Visio, </w:t>
      </w:r>
      <w:bookmarkStart w:id="0" w:name="_GoBack"/>
      <w:bookmarkEnd w:id="0"/>
      <w:r w:rsidRPr="00807B9A">
        <w:rPr>
          <w:rFonts w:ascii="Cambria" w:hAnsi="Cambria" w:cs="Calibri"/>
          <w:sz w:val="16"/>
          <w:szCs w:val="16"/>
        </w:rPr>
        <w:t>Rational ClearQuest, ClearCase, Windows XP</w:t>
      </w:r>
    </w:p>
    <w:p w:rsidR="00D570B1" w:rsidRPr="00807B9A" w:rsidRDefault="00D570B1" w:rsidP="00807B9A">
      <w:pPr>
        <w:spacing w:after="0" w:line="240" w:lineRule="auto"/>
        <w:rPr>
          <w:rFonts w:ascii="Cambria" w:hAnsi="Cambria" w:cs="Calibri"/>
          <w:sz w:val="16"/>
          <w:szCs w:val="16"/>
        </w:rPr>
      </w:pPr>
    </w:p>
    <w:p w:rsidR="005F19B6" w:rsidRPr="00807B9A" w:rsidRDefault="005F19B6" w:rsidP="00807B9A">
      <w:pPr>
        <w:spacing w:after="0" w:line="240" w:lineRule="auto"/>
        <w:rPr>
          <w:rStyle w:val="emp-txtempstyle"/>
          <w:rFonts w:ascii="Cambria" w:hAnsi="Cambria" w:cs="Calibri"/>
          <w:sz w:val="16"/>
          <w:szCs w:val="16"/>
          <w:u w:val="single"/>
        </w:rPr>
      </w:pPr>
      <w:r w:rsidRPr="00807B9A">
        <w:rPr>
          <w:rStyle w:val="emp-txtempstyle"/>
          <w:rFonts w:ascii="Cambria" w:hAnsi="Cambria" w:cs="Arial"/>
          <w:b/>
          <w:sz w:val="16"/>
          <w:szCs w:val="16"/>
          <w:u w:val="single"/>
        </w:rPr>
        <w:t>Kindred Healthcare, Louisville KY</w:t>
      </w:r>
      <w:r w:rsidR="009840C2" w:rsidRPr="00807B9A">
        <w:rPr>
          <w:rStyle w:val="emp-txtempstyle"/>
          <w:rFonts w:ascii="Cambria" w:hAnsi="Cambria" w:cs="Arial"/>
          <w:b/>
          <w:sz w:val="16"/>
          <w:szCs w:val="16"/>
        </w:rPr>
        <w:tab/>
      </w:r>
      <w:r w:rsidR="009840C2" w:rsidRPr="00807B9A">
        <w:rPr>
          <w:rStyle w:val="emp-txtempstyle"/>
          <w:rFonts w:ascii="Cambria" w:hAnsi="Cambria" w:cs="Arial"/>
          <w:b/>
          <w:sz w:val="16"/>
          <w:szCs w:val="16"/>
        </w:rPr>
        <w:tab/>
      </w:r>
      <w:r w:rsidR="009840C2" w:rsidRPr="00807B9A">
        <w:rPr>
          <w:rStyle w:val="emp-txtempstyle"/>
          <w:rFonts w:ascii="Cambria" w:hAnsi="Cambria" w:cs="Arial"/>
          <w:b/>
          <w:sz w:val="16"/>
          <w:szCs w:val="16"/>
        </w:rPr>
        <w:tab/>
      </w:r>
      <w:r w:rsidR="009840C2" w:rsidRPr="00807B9A">
        <w:rPr>
          <w:rStyle w:val="emp-txtempstyle"/>
          <w:rFonts w:ascii="Cambria" w:hAnsi="Cambria" w:cs="Arial"/>
          <w:b/>
          <w:sz w:val="16"/>
          <w:szCs w:val="16"/>
        </w:rPr>
        <w:tab/>
        <w:t xml:space="preserve">                        </w:t>
      </w:r>
      <w:r w:rsidR="009840C2" w:rsidRPr="00807B9A">
        <w:rPr>
          <w:rStyle w:val="emp-txtempstyle"/>
          <w:rFonts w:ascii="Cambria" w:hAnsi="Cambria" w:cs="Arial"/>
          <w:b/>
          <w:sz w:val="16"/>
          <w:szCs w:val="16"/>
        </w:rPr>
        <w:tab/>
      </w:r>
      <w:r w:rsidR="009840C2" w:rsidRPr="00807B9A">
        <w:rPr>
          <w:rStyle w:val="emp-txtempstyle"/>
          <w:rFonts w:ascii="Cambria" w:hAnsi="Cambria" w:cs="Arial"/>
          <w:b/>
          <w:sz w:val="16"/>
          <w:szCs w:val="16"/>
          <w:u w:val="single"/>
        </w:rPr>
        <w:t>Aug 2011 – Dec</w:t>
      </w:r>
      <w:r w:rsidRPr="00807B9A">
        <w:rPr>
          <w:rStyle w:val="emp-txtempstyle"/>
          <w:rFonts w:ascii="Cambria" w:hAnsi="Cambria" w:cs="Arial"/>
          <w:b/>
          <w:sz w:val="16"/>
          <w:szCs w:val="16"/>
          <w:u w:val="single"/>
        </w:rPr>
        <w:t xml:space="preserve"> 201</w:t>
      </w:r>
      <w:r w:rsidR="009840C2" w:rsidRPr="00807B9A">
        <w:rPr>
          <w:rStyle w:val="emp-txtempstyle"/>
          <w:rFonts w:ascii="Cambria" w:hAnsi="Cambria" w:cs="Arial"/>
          <w:b/>
          <w:sz w:val="16"/>
          <w:szCs w:val="16"/>
          <w:u w:val="single"/>
        </w:rPr>
        <w:t>2</w:t>
      </w:r>
    </w:p>
    <w:p w:rsidR="005F19B6" w:rsidRPr="00807B9A" w:rsidRDefault="005F19B6" w:rsidP="00807B9A">
      <w:pPr>
        <w:rPr>
          <w:rStyle w:val="emp-txtempstyle"/>
          <w:rFonts w:ascii="Cambria" w:hAnsi="Cambria" w:cs="Arial"/>
          <w:b/>
          <w:sz w:val="16"/>
          <w:szCs w:val="16"/>
          <w:u w:val="single"/>
        </w:rPr>
      </w:pPr>
      <w:r w:rsidRPr="00807B9A">
        <w:rPr>
          <w:rStyle w:val="emp-txtempstyle"/>
          <w:rFonts w:ascii="Cambria" w:hAnsi="Cambria" w:cs="Arial"/>
          <w:b/>
          <w:sz w:val="16"/>
          <w:szCs w:val="16"/>
          <w:u w:val="single"/>
        </w:rPr>
        <w:t>Business Analyst</w:t>
      </w:r>
    </w:p>
    <w:p w:rsidR="005F19B6" w:rsidRPr="00807B9A" w:rsidRDefault="005F19B6" w:rsidP="00807B9A">
      <w:pPr>
        <w:rPr>
          <w:rFonts w:ascii="Cambria" w:hAnsi="Cambria" w:cs="Arial"/>
          <w:b/>
          <w:bCs/>
          <w:sz w:val="16"/>
          <w:szCs w:val="16"/>
          <w:u w:val="single"/>
        </w:rPr>
      </w:pPr>
      <w:r w:rsidRPr="00807B9A">
        <w:rPr>
          <w:rFonts w:ascii="Cambria" w:hAnsi="Cambria" w:cs="Arial"/>
          <w:sz w:val="16"/>
          <w:szCs w:val="16"/>
        </w:rPr>
        <w:t>Kindred Healthcare is the largest diversified provider of post-acute care services in the United States. The project was to implement the COB processing in the Kindred Health System. Coordination of Benefits (COB) is a clause in most group policies, which is in place to minimize the over-payment or duplicate payment of claims.  COB applies to patients covered by more than one insurance plan and limits the amount paid by each plan.</w:t>
      </w:r>
    </w:p>
    <w:p w:rsidR="005F19B6" w:rsidRPr="00807B9A" w:rsidRDefault="005F19B6" w:rsidP="00807B9A">
      <w:pPr>
        <w:ind w:right="576"/>
        <w:rPr>
          <w:rFonts w:ascii="Cambria" w:hAnsi="Cambria" w:cs="Arial"/>
          <w:sz w:val="16"/>
          <w:szCs w:val="16"/>
          <w:u w:val="single"/>
        </w:rPr>
      </w:pPr>
      <w:r w:rsidRPr="00807B9A">
        <w:rPr>
          <w:rFonts w:ascii="Cambria" w:hAnsi="Cambria" w:cs="Arial"/>
          <w:b/>
          <w:sz w:val="16"/>
          <w:szCs w:val="16"/>
          <w:u w:val="single"/>
        </w:rPr>
        <w:t>Responsibilities</w:t>
      </w:r>
      <w:r w:rsidRPr="00807B9A">
        <w:rPr>
          <w:rFonts w:ascii="Cambria" w:hAnsi="Cambria" w:cs="Arial"/>
          <w:sz w:val="16"/>
          <w:szCs w:val="16"/>
          <w:u w:val="single"/>
        </w:rPr>
        <w:t xml:space="preserve">:  </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b/>
          <w:sz w:val="16"/>
          <w:szCs w:val="16"/>
        </w:rPr>
        <w:t>Gathered requirements</w:t>
      </w:r>
      <w:r w:rsidRPr="00807B9A">
        <w:rPr>
          <w:rFonts w:ascii="Cambria" w:hAnsi="Cambria" w:cs="Arial"/>
          <w:sz w:val="16"/>
          <w:szCs w:val="16"/>
        </w:rPr>
        <w:t xml:space="preserve"> from stakeholders for provider management and member management.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b/>
          <w:sz w:val="16"/>
          <w:szCs w:val="16"/>
        </w:rPr>
        <w:t>Identified</w:t>
      </w:r>
      <w:r w:rsidRPr="00807B9A">
        <w:rPr>
          <w:rFonts w:ascii="Cambria" w:hAnsi="Cambria" w:cs="Arial"/>
          <w:sz w:val="16"/>
          <w:szCs w:val="16"/>
        </w:rPr>
        <w:t xml:space="preserve"> and </w:t>
      </w:r>
      <w:r w:rsidRPr="00807B9A">
        <w:rPr>
          <w:rFonts w:ascii="Cambria" w:hAnsi="Cambria" w:cs="Arial"/>
          <w:b/>
          <w:sz w:val="16"/>
          <w:szCs w:val="16"/>
        </w:rPr>
        <w:t>validated</w:t>
      </w:r>
      <w:r w:rsidRPr="00807B9A">
        <w:rPr>
          <w:rFonts w:ascii="Cambria" w:hAnsi="Cambria" w:cs="Arial"/>
          <w:sz w:val="16"/>
          <w:szCs w:val="16"/>
        </w:rPr>
        <w:t xml:space="preserve"> </w:t>
      </w:r>
      <w:r w:rsidRPr="00807B9A">
        <w:rPr>
          <w:rFonts w:ascii="Cambria" w:hAnsi="Cambria" w:cs="Arial"/>
          <w:b/>
          <w:sz w:val="16"/>
          <w:szCs w:val="16"/>
        </w:rPr>
        <w:t>business rules</w:t>
      </w:r>
      <w:r w:rsidRPr="00807B9A">
        <w:rPr>
          <w:rFonts w:ascii="Cambria" w:hAnsi="Cambria" w:cs="Arial"/>
          <w:sz w:val="16"/>
          <w:szCs w:val="16"/>
        </w:rPr>
        <w:t xml:space="preserve"> and </w:t>
      </w:r>
      <w:r w:rsidRPr="00807B9A">
        <w:rPr>
          <w:rFonts w:ascii="Cambria" w:hAnsi="Cambria" w:cs="Arial"/>
          <w:b/>
          <w:sz w:val="16"/>
          <w:szCs w:val="16"/>
        </w:rPr>
        <w:t>data elements</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Propose strategies to implement </w:t>
      </w:r>
      <w:r w:rsidRPr="00807B9A">
        <w:rPr>
          <w:rFonts w:ascii="Cambria" w:hAnsi="Cambria" w:cs="Arial"/>
          <w:b/>
          <w:sz w:val="16"/>
          <w:szCs w:val="16"/>
        </w:rPr>
        <w:t>HIPAA 4010</w:t>
      </w:r>
      <w:r w:rsidRPr="00807B9A">
        <w:rPr>
          <w:rFonts w:ascii="Cambria" w:hAnsi="Cambria" w:cs="Arial"/>
          <w:sz w:val="16"/>
          <w:szCs w:val="16"/>
        </w:rPr>
        <w:t xml:space="preserve"> in the new </w:t>
      </w:r>
      <w:r w:rsidRPr="00807B9A">
        <w:rPr>
          <w:rFonts w:ascii="Cambria" w:hAnsi="Cambria" w:cs="Arial"/>
          <w:b/>
          <w:sz w:val="16"/>
          <w:szCs w:val="16"/>
        </w:rPr>
        <w:t>Medicaid</w:t>
      </w:r>
      <w:r w:rsidRPr="00807B9A">
        <w:rPr>
          <w:rFonts w:ascii="Cambria" w:hAnsi="Cambria" w:cs="Arial"/>
          <w:sz w:val="16"/>
          <w:szCs w:val="16"/>
        </w:rPr>
        <w:t xml:space="preserve"> (MMIS) system &amp; eventually move to </w:t>
      </w:r>
      <w:r w:rsidRPr="00807B9A">
        <w:rPr>
          <w:rFonts w:ascii="Cambria" w:hAnsi="Cambria" w:cs="Arial"/>
          <w:b/>
          <w:sz w:val="16"/>
          <w:szCs w:val="16"/>
        </w:rPr>
        <w:t>HIPAA</w:t>
      </w:r>
      <w:r w:rsidRPr="00807B9A">
        <w:rPr>
          <w:rFonts w:ascii="Cambria" w:hAnsi="Cambria" w:cs="Arial"/>
          <w:sz w:val="16"/>
          <w:szCs w:val="16"/>
        </w:rPr>
        <w:t xml:space="preserve"> </w:t>
      </w:r>
      <w:r w:rsidRPr="00807B9A">
        <w:rPr>
          <w:rFonts w:ascii="Cambria" w:hAnsi="Cambria" w:cs="Arial"/>
          <w:b/>
          <w:sz w:val="16"/>
          <w:szCs w:val="16"/>
        </w:rPr>
        <w:t>5010</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Created 837(P, I, D) claims, and maintained data mapping documents in reference to HIPAA transactions primarily </w:t>
      </w:r>
      <w:r w:rsidRPr="00807B9A">
        <w:rPr>
          <w:rFonts w:ascii="Cambria" w:hAnsi="Cambria" w:cs="Arial"/>
          <w:b/>
          <w:sz w:val="16"/>
          <w:szCs w:val="16"/>
        </w:rPr>
        <w:t>837(P, I, D), 835, 270/271, 276/277 and 278.</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Modeled the </w:t>
      </w:r>
      <w:r w:rsidRPr="00807B9A">
        <w:rPr>
          <w:rFonts w:ascii="Cambria" w:hAnsi="Cambria" w:cs="Arial"/>
          <w:b/>
          <w:sz w:val="16"/>
          <w:szCs w:val="16"/>
        </w:rPr>
        <w:t>‘as-is’</w:t>
      </w:r>
      <w:r w:rsidRPr="00807B9A">
        <w:rPr>
          <w:rFonts w:ascii="Cambria" w:hAnsi="Cambria" w:cs="Arial"/>
          <w:sz w:val="16"/>
          <w:szCs w:val="16"/>
        </w:rPr>
        <w:t xml:space="preserve"> process flow and the </w:t>
      </w:r>
      <w:r w:rsidRPr="00807B9A">
        <w:rPr>
          <w:rFonts w:ascii="Cambria" w:hAnsi="Cambria" w:cs="Arial"/>
          <w:b/>
          <w:sz w:val="16"/>
          <w:szCs w:val="16"/>
        </w:rPr>
        <w:t>‘to-be’</w:t>
      </w:r>
      <w:r w:rsidRPr="00807B9A">
        <w:rPr>
          <w:rFonts w:ascii="Cambria" w:hAnsi="Cambria" w:cs="Arial"/>
          <w:sz w:val="16"/>
          <w:szCs w:val="16"/>
        </w:rPr>
        <w:t xml:space="preserve"> process flow and </w:t>
      </w:r>
      <w:r w:rsidRPr="00807B9A">
        <w:rPr>
          <w:rFonts w:ascii="Cambria" w:hAnsi="Cambria" w:cs="Arial"/>
          <w:b/>
          <w:sz w:val="16"/>
          <w:szCs w:val="16"/>
        </w:rPr>
        <w:t xml:space="preserve">analyzed the gap </w:t>
      </w:r>
      <w:r w:rsidRPr="00807B9A">
        <w:rPr>
          <w:rFonts w:ascii="Cambria" w:hAnsi="Cambria" w:cs="Arial"/>
          <w:sz w:val="16"/>
          <w:szCs w:val="16"/>
        </w:rPr>
        <w:t xml:space="preserve">and </w:t>
      </w:r>
      <w:r w:rsidRPr="00807B9A">
        <w:rPr>
          <w:rFonts w:ascii="Cambria" w:hAnsi="Cambria" w:cs="Arial"/>
          <w:b/>
          <w:sz w:val="16"/>
          <w:szCs w:val="16"/>
        </w:rPr>
        <w:t>developed</w:t>
      </w:r>
      <w:r w:rsidRPr="00807B9A">
        <w:rPr>
          <w:rFonts w:ascii="Cambria" w:hAnsi="Cambria" w:cs="Arial"/>
          <w:sz w:val="16"/>
          <w:szCs w:val="16"/>
        </w:rPr>
        <w:t xml:space="preserve"> the </w:t>
      </w:r>
      <w:r w:rsidRPr="00807B9A">
        <w:rPr>
          <w:rFonts w:ascii="Cambria" w:hAnsi="Cambria" w:cs="Arial"/>
          <w:b/>
          <w:sz w:val="16"/>
          <w:szCs w:val="16"/>
        </w:rPr>
        <w:t>action steps to fill the gaps</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Analyze </w:t>
      </w:r>
      <w:r w:rsidRPr="00807B9A">
        <w:rPr>
          <w:rFonts w:ascii="Cambria" w:hAnsi="Cambria" w:cs="Arial"/>
          <w:b/>
          <w:sz w:val="16"/>
          <w:szCs w:val="16"/>
        </w:rPr>
        <w:t>EDI –X12</w:t>
      </w:r>
      <w:r w:rsidRPr="00807B9A">
        <w:rPr>
          <w:rFonts w:ascii="Cambria" w:hAnsi="Cambria" w:cs="Arial"/>
          <w:sz w:val="16"/>
          <w:szCs w:val="16"/>
        </w:rPr>
        <w:t xml:space="preserve"> data elements captured by the existing system to validate it against the data elements required for new system.</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Worked with legacy team in developing </w:t>
      </w:r>
      <w:r w:rsidRPr="00807B9A">
        <w:rPr>
          <w:rFonts w:ascii="Cambria" w:hAnsi="Cambria" w:cs="Arial"/>
          <w:b/>
          <w:sz w:val="16"/>
          <w:szCs w:val="16"/>
        </w:rPr>
        <w:t>BRD</w:t>
      </w:r>
      <w:r w:rsidRPr="00807B9A">
        <w:rPr>
          <w:rFonts w:ascii="Cambria" w:hAnsi="Cambria" w:cs="Arial"/>
          <w:sz w:val="16"/>
          <w:szCs w:val="16"/>
        </w:rPr>
        <w:t xml:space="preserve"> for multiple system change requests and participated in </w:t>
      </w:r>
      <w:r w:rsidRPr="00807B9A">
        <w:rPr>
          <w:rFonts w:ascii="Cambria" w:hAnsi="Cambria" w:cs="Arial"/>
          <w:b/>
          <w:sz w:val="16"/>
          <w:szCs w:val="16"/>
        </w:rPr>
        <w:t>system testing</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Worked within project team to identify and interpret state</w:t>
      </w:r>
      <w:r w:rsidRPr="00807B9A">
        <w:rPr>
          <w:rFonts w:ascii="Cambria" w:hAnsi="Cambria" w:cs="Arial"/>
          <w:b/>
          <w:sz w:val="16"/>
          <w:szCs w:val="16"/>
        </w:rPr>
        <w:t xml:space="preserve"> Medicaid</w:t>
      </w:r>
      <w:r w:rsidRPr="00807B9A">
        <w:rPr>
          <w:rFonts w:ascii="Cambria" w:hAnsi="Cambria" w:cs="Arial"/>
          <w:sz w:val="16"/>
          <w:szCs w:val="16"/>
        </w:rPr>
        <w:t xml:space="preserve"> policies as applicable to customer defined algorithm research as well as assist with internal development of new healthcare analytics.</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Conducted </w:t>
      </w:r>
      <w:r w:rsidRPr="00807B9A">
        <w:rPr>
          <w:rFonts w:ascii="Cambria" w:hAnsi="Cambria" w:cs="Arial"/>
          <w:b/>
          <w:sz w:val="16"/>
          <w:szCs w:val="16"/>
        </w:rPr>
        <w:t>Impact analysis</w:t>
      </w:r>
      <w:r w:rsidRPr="00807B9A">
        <w:rPr>
          <w:rFonts w:ascii="Cambria" w:hAnsi="Cambria" w:cs="Arial"/>
          <w:sz w:val="16"/>
          <w:szCs w:val="16"/>
        </w:rPr>
        <w:t xml:space="preserve"> when there is any change in the requirements and updated the Business Requirements Document (</w:t>
      </w:r>
      <w:r w:rsidRPr="00807B9A">
        <w:rPr>
          <w:rFonts w:ascii="Cambria" w:hAnsi="Cambria" w:cs="Arial"/>
          <w:b/>
          <w:sz w:val="16"/>
          <w:szCs w:val="16"/>
        </w:rPr>
        <w:t>BRD</w:t>
      </w:r>
      <w:r w:rsidRPr="00807B9A">
        <w:rPr>
          <w:rFonts w:ascii="Cambria" w:hAnsi="Cambria" w:cs="Arial"/>
          <w:sz w:val="16"/>
          <w:szCs w:val="16"/>
        </w:rPr>
        <w:t>) and Systems Requirements Specification (</w:t>
      </w:r>
      <w:r w:rsidRPr="00807B9A">
        <w:rPr>
          <w:rFonts w:ascii="Cambria" w:hAnsi="Cambria" w:cs="Arial"/>
          <w:b/>
          <w:sz w:val="16"/>
          <w:szCs w:val="16"/>
        </w:rPr>
        <w:t>SRS</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Facilitated meetings with the technical team and client team to analyze the current process and gather requirements for the proposed process.</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Created functional requirement specification documents such as </w:t>
      </w:r>
      <w:r w:rsidRPr="00807B9A">
        <w:rPr>
          <w:rFonts w:ascii="Cambria" w:hAnsi="Cambria" w:cs="Arial"/>
          <w:b/>
          <w:sz w:val="16"/>
          <w:szCs w:val="16"/>
        </w:rPr>
        <w:t>UML diagram, use case diagram, scenarios, activity diagrams and mapping</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Developed the User Interface (</w:t>
      </w:r>
      <w:r w:rsidRPr="00807B9A">
        <w:rPr>
          <w:rFonts w:ascii="Cambria" w:hAnsi="Cambria" w:cs="Arial"/>
          <w:b/>
          <w:sz w:val="16"/>
          <w:szCs w:val="16"/>
        </w:rPr>
        <w:t>UI)</w:t>
      </w:r>
      <w:r w:rsidRPr="00807B9A">
        <w:rPr>
          <w:rFonts w:ascii="Cambria" w:hAnsi="Cambria" w:cs="Arial"/>
          <w:sz w:val="16"/>
          <w:szCs w:val="16"/>
        </w:rPr>
        <w:t xml:space="preserve"> prototypes to capture and validate requirements and spike solutions to the current problem.</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Facilitated </w:t>
      </w:r>
      <w:r w:rsidRPr="00807B9A">
        <w:rPr>
          <w:rFonts w:ascii="Cambria" w:hAnsi="Cambria" w:cs="Arial"/>
          <w:b/>
          <w:sz w:val="16"/>
          <w:szCs w:val="16"/>
        </w:rPr>
        <w:t>JAD sessions</w:t>
      </w:r>
      <w:r w:rsidRPr="00807B9A">
        <w:rPr>
          <w:rFonts w:ascii="Cambria" w:hAnsi="Cambria" w:cs="Arial"/>
          <w:sz w:val="16"/>
          <w:szCs w:val="16"/>
        </w:rPr>
        <w:t xml:space="preserve"> for Requirement Validation with Dept. of Cleveland clinic to gather requirements for the new </w:t>
      </w:r>
      <w:r w:rsidRPr="00807B9A">
        <w:rPr>
          <w:rFonts w:ascii="Cambria" w:hAnsi="Cambria" w:cs="Arial"/>
          <w:b/>
          <w:sz w:val="16"/>
          <w:szCs w:val="16"/>
        </w:rPr>
        <w:t>MMIS</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Participated in developing </w:t>
      </w:r>
      <w:r w:rsidRPr="00807B9A">
        <w:rPr>
          <w:rFonts w:ascii="Cambria" w:hAnsi="Cambria" w:cs="Arial"/>
          <w:b/>
          <w:sz w:val="16"/>
          <w:szCs w:val="16"/>
        </w:rPr>
        <w:t xml:space="preserve">test plan, test scripts, </w:t>
      </w:r>
      <w:r w:rsidRPr="00807B9A">
        <w:rPr>
          <w:rFonts w:ascii="Cambria" w:hAnsi="Cambria" w:cs="Arial"/>
          <w:sz w:val="16"/>
          <w:szCs w:val="16"/>
        </w:rPr>
        <w:t>and</w:t>
      </w:r>
      <w:r w:rsidRPr="00807B9A">
        <w:rPr>
          <w:rFonts w:ascii="Cambria" w:hAnsi="Cambria" w:cs="Arial"/>
          <w:b/>
          <w:sz w:val="16"/>
          <w:szCs w:val="16"/>
        </w:rPr>
        <w:t xml:space="preserve"> test scenarios </w:t>
      </w:r>
      <w:r w:rsidRPr="00807B9A">
        <w:rPr>
          <w:rFonts w:ascii="Cambria" w:hAnsi="Cambria" w:cs="Arial"/>
          <w:sz w:val="16"/>
          <w:szCs w:val="16"/>
        </w:rPr>
        <w:t>and</w:t>
      </w:r>
      <w:r w:rsidRPr="00807B9A">
        <w:rPr>
          <w:rFonts w:ascii="Cambria" w:hAnsi="Cambria" w:cs="Arial"/>
          <w:b/>
          <w:sz w:val="16"/>
          <w:szCs w:val="16"/>
        </w:rPr>
        <w:t xml:space="preserve"> designed user documentation</w:t>
      </w:r>
      <w:r w:rsidRPr="00807B9A">
        <w:rPr>
          <w:rFonts w:ascii="Cambria" w:hAnsi="Cambria" w:cs="Arial"/>
          <w:sz w:val="16"/>
          <w:szCs w:val="16"/>
        </w:rPr>
        <w:t>.</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Examine the system design deliverables &amp; validating it against the SLA.</w:t>
      </w:r>
    </w:p>
    <w:p w:rsidR="005F19B6" w:rsidRPr="00807B9A" w:rsidRDefault="005F19B6" w:rsidP="00807B9A">
      <w:pPr>
        <w:numPr>
          <w:ilvl w:val="0"/>
          <w:numId w:val="5"/>
        </w:numPr>
        <w:tabs>
          <w:tab w:val="num" w:pos="1620"/>
        </w:tabs>
        <w:spacing w:after="0" w:line="240" w:lineRule="auto"/>
        <w:ind w:right="576"/>
        <w:rPr>
          <w:rFonts w:ascii="Cambria" w:hAnsi="Cambria" w:cs="Arial"/>
          <w:sz w:val="16"/>
          <w:szCs w:val="16"/>
        </w:rPr>
      </w:pPr>
      <w:r w:rsidRPr="00807B9A">
        <w:rPr>
          <w:rFonts w:ascii="Cambria" w:hAnsi="Cambria" w:cs="Arial"/>
          <w:sz w:val="16"/>
          <w:szCs w:val="16"/>
        </w:rPr>
        <w:t xml:space="preserve">Developed </w:t>
      </w:r>
      <w:r w:rsidRPr="00807B9A">
        <w:rPr>
          <w:rFonts w:ascii="Cambria" w:hAnsi="Cambria" w:cs="Arial"/>
          <w:b/>
          <w:sz w:val="16"/>
          <w:szCs w:val="16"/>
        </w:rPr>
        <w:t>UAT</w:t>
      </w:r>
      <w:r w:rsidRPr="00807B9A">
        <w:rPr>
          <w:rFonts w:ascii="Cambria" w:hAnsi="Cambria" w:cs="Arial"/>
          <w:sz w:val="16"/>
          <w:szCs w:val="16"/>
        </w:rPr>
        <w:t xml:space="preserve"> test cases associated with the functional requirements.</w:t>
      </w:r>
    </w:p>
    <w:p w:rsidR="005F19B6" w:rsidRPr="00807B9A" w:rsidRDefault="005F19B6" w:rsidP="00807B9A">
      <w:pPr>
        <w:spacing w:after="0" w:line="240" w:lineRule="auto"/>
        <w:ind w:left="360" w:right="576"/>
        <w:rPr>
          <w:rFonts w:ascii="Cambria" w:hAnsi="Cambria" w:cs="Arial"/>
          <w:sz w:val="16"/>
          <w:szCs w:val="16"/>
        </w:rPr>
      </w:pPr>
    </w:p>
    <w:p w:rsidR="00AB051A" w:rsidRPr="00807B9A" w:rsidRDefault="005F19B6" w:rsidP="00807B9A">
      <w:pPr>
        <w:spacing w:after="0" w:line="240" w:lineRule="auto"/>
        <w:rPr>
          <w:rFonts w:ascii="Cambria" w:hAnsi="Cambria" w:cs="Calibri"/>
          <w:sz w:val="16"/>
          <w:szCs w:val="16"/>
        </w:rPr>
      </w:pPr>
      <w:r w:rsidRPr="00807B9A">
        <w:rPr>
          <w:rFonts w:ascii="Cambria" w:hAnsi="Cambria" w:cs="Arial"/>
          <w:b/>
          <w:sz w:val="16"/>
          <w:szCs w:val="16"/>
        </w:rPr>
        <w:t xml:space="preserve">Environment: </w:t>
      </w:r>
      <w:r w:rsidRPr="00807B9A">
        <w:rPr>
          <w:rFonts w:ascii="Cambria" w:hAnsi="Cambria" w:cs="Arial"/>
          <w:sz w:val="16"/>
          <w:szCs w:val="16"/>
        </w:rPr>
        <w:t>MS Office, Windows, .NET, Agile, MS Visio, MS SharePoint, TFS, MS Project, MS Visio, SQL, Oracle, SOA, HTML.</w:t>
      </w:r>
    </w:p>
    <w:p w:rsidR="009840C2" w:rsidRPr="00807B9A" w:rsidRDefault="009840C2" w:rsidP="00807B9A">
      <w:pPr>
        <w:spacing w:after="0" w:line="240" w:lineRule="auto"/>
        <w:rPr>
          <w:rFonts w:ascii="Cambria" w:hAnsi="Cambria" w:cs="Calibri"/>
          <w:sz w:val="16"/>
          <w:szCs w:val="16"/>
        </w:rPr>
      </w:pPr>
    </w:p>
    <w:p w:rsidR="005F19B6" w:rsidRPr="00807B9A" w:rsidRDefault="005F19B6" w:rsidP="00807B9A">
      <w:pPr>
        <w:spacing w:after="0" w:line="240" w:lineRule="auto"/>
        <w:rPr>
          <w:rStyle w:val="emp-txtempstyle"/>
          <w:rFonts w:ascii="Cambria" w:hAnsi="Cambria" w:cs="Arial"/>
          <w:b/>
          <w:sz w:val="16"/>
          <w:szCs w:val="16"/>
          <w:u w:val="single"/>
        </w:rPr>
      </w:pPr>
      <w:r w:rsidRPr="00807B9A">
        <w:rPr>
          <w:rStyle w:val="emp-txtempstyle"/>
          <w:rFonts w:ascii="Cambria" w:hAnsi="Cambria" w:cs="Arial"/>
          <w:b/>
          <w:sz w:val="16"/>
          <w:szCs w:val="16"/>
          <w:u w:val="single"/>
        </w:rPr>
        <w:t>Cigna Healthcare, Bloomfield, CT</w:t>
      </w:r>
      <w:r w:rsidRPr="00807B9A">
        <w:rPr>
          <w:rStyle w:val="emp-txtempstyle"/>
          <w:rFonts w:ascii="Cambria" w:hAnsi="Cambria" w:cs="Arial"/>
          <w:b/>
          <w:sz w:val="16"/>
          <w:szCs w:val="16"/>
        </w:rPr>
        <w:tab/>
      </w:r>
      <w:r w:rsidRPr="00807B9A">
        <w:rPr>
          <w:rStyle w:val="emp-txtempstyle"/>
          <w:rFonts w:ascii="Cambria" w:hAnsi="Cambria" w:cs="Arial"/>
          <w:b/>
          <w:sz w:val="16"/>
          <w:szCs w:val="16"/>
        </w:rPr>
        <w:tab/>
      </w:r>
      <w:r w:rsidRPr="00807B9A">
        <w:rPr>
          <w:rStyle w:val="emp-txtempstyle"/>
          <w:rFonts w:ascii="Cambria" w:hAnsi="Cambria" w:cs="Arial"/>
          <w:b/>
          <w:sz w:val="16"/>
          <w:szCs w:val="16"/>
        </w:rPr>
        <w:tab/>
        <w:t xml:space="preserve">                                </w:t>
      </w:r>
      <w:r w:rsidRPr="00807B9A">
        <w:rPr>
          <w:rStyle w:val="emp-txtempstyle"/>
          <w:rFonts w:ascii="Cambria" w:hAnsi="Cambria" w:cs="Arial"/>
          <w:b/>
          <w:sz w:val="16"/>
          <w:szCs w:val="16"/>
        </w:rPr>
        <w:tab/>
      </w:r>
      <w:r w:rsidR="009840C2" w:rsidRPr="00807B9A">
        <w:rPr>
          <w:rFonts w:ascii="Cambria" w:hAnsi="Cambria"/>
          <w:b/>
          <w:sz w:val="16"/>
          <w:szCs w:val="16"/>
          <w:u w:val="single"/>
          <w:lang w:bidi="en-US"/>
        </w:rPr>
        <w:t xml:space="preserve">Jan 2010 to Jul 2011     </w:t>
      </w:r>
      <w:r w:rsidRPr="00807B9A">
        <w:rPr>
          <w:rStyle w:val="emp-txtempstyle"/>
          <w:rFonts w:ascii="Cambria" w:hAnsi="Cambria" w:cs="Arial"/>
          <w:b/>
          <w:sz w:val="16"/>
          <w:szCs w:val="16"/>
          <w:u w:val="single"/>
        </w:rPr>
        <w:t xml:space="preserve">                 </w:t>
      </w:r>
      <w:r w:rsidR="00807B9A">
        <w:rPr>
          <w:rStyle w:val="emp-txtempstyle"/>
          <w:rFonts w:ascii="Cambria" w:hAnsi="Cambria" w:cs="Arial"/>
          <w:b/>
          <w:sz w:val="16"/>
          <w:szCs w:val="16"/>
          <w:u w:val="single"/>
        </w:rPr>
        <w:br/>
      </w:r>
      <w:r w:rsidRPr="00807B9A">
        <w:t xml:space="preserve"> </w:t>
      </w:r>
      <w:r w:rsidRPr="00807B9A">
        <w:rPr>
          <w:rFonts w:ascii="Cambria" w:hAnsi="Cambria" w:cs="Arial"/>
          <w:b/>
          <w:sz w:val="16"/>
          <w:szCs w:val="16"/>
        </w:rPr>
        <w:t xml:space="preserve">   Business </w:t>
      </w:r>
      <w:r w:rsidR="00070BAA" w:rsidRPr="00807B9A">
        <w:rPr>
          <w:rFonts w:ascii="Cambria" w:hAnsi="Cambria" w:cs="Arial"/>
          <w:b/>
          <w:sz w:val="16"/>
          <w:szCs w:val="16"/>
        </w:rPr>
        <w:t xml:space="preserve"> Data </w:t>
      </w:r>
      <w:r w:rsidRPr="00807B9A">
        <w:rPr>
          <w:rFonts w:ascii="Cambria" w:hAnsi="Cambria" w:cs="Arial"/>
          <w:b/>
          <w:sz w:val="16"/>
          <w:szCs w:val="16"/>
        </w:rPr>
        <w:t>Analyst</w:t>
      </w:r>
    </w:p>
    <w:p w:rsidR="009840C2" w:rsidRPr="00807B9A" w:rsidRDefault="009840C2" w:rsidP="00807B9A">
      <w:pPr>
        <w:spacing w:after="0" w:line="240" w:lineRule="auto"/>
        <w:rPr>
          <w:rStyle w:val="emp-txtempstyle"/>
          <w:rFonts w:ascii="Cambria" w:hAnsi="Cambria" w:cs="Arial"/>
          <w:b/>
          <w:sz w:val="16"/>
          <w:szCs w:val="16"/>
          <w:u w:val="single"/>
        </w:rPr>
      </w:pPr>
    </w:p>
    <w:p w:rsidR="005F19B6" w:rsidRPr="00807B9A" w:rsidRDefault="005F19B6" w:rsidP="00807B9A">
      <w:pPr>
        <w:rPr>
          <w:rFonts w:ascii="Cambria" w:hAnsi="Cambria" w:cs="Arial"/>
          <w:sz w:val="16"/>
          <w:szCs w:val="16"/>
        </w:rPr>
      </w:pPr>
      <w:r w:rsidRPr="00807B9A">
        <w:rPr>
          <w:rFonts w:ascii="Cambria" w:hAnsi="Cambria" w:cs="Arial"/>
          <w:sz w:val="16"/>
          <w:szCs w:val="16"/>
        </w:rPr>
        <w:lastRenderedPageBreak/>
        <w:t xml:space="preserve">For more than 125 years, CIGNA Corporation has been serving people to live healthier and more secure lives. The Project involved developing a new </w:t>
      </w:r>
      <w:r w:rsidRPr="00807B9A">
        <w:rPr>
          <w:rFonts w:ascii="Cambria" w:hAnsi="Cambria" w:cs="Arial"/>
          <w:b/>
          <w:sz w:val="16"/>
          <w:szCs w:val="16"/>
        </w:rPr>
        <w:t>Consumer Driven Product Line</w:t>
      </w:r>
      <w:r w:rsidRPr="00807B9A">
        <w:rPr>
          <w:rFonts w:ascii="Cambria" w:hAnsi="Cambria" w:cs="Arial"/>
          <w:sz w:val="16"/>
          <w:szCs w:val="16"/>
        </w:rPr>
        <w:t xml:space="preserve"> called “</w:t>
      </w:r>
      <w:r w:rsidRPr="00807B9A">
        <w:rPr>
          <w:rFonts w:ascii="Cambria" w:hAnsi="Cambria" w:cs="Arial"/>
          <w:b/>
          <w:sz w:val="16"/>
          <w:szCs w:val="16"/>
        </w:rPr>
        <w:t>MYCIGNA.COM</w:t>
      </w:r>
      <w:r w:rsidRPr="00807B9A">
        <w:rPr>
          <w:rFonts w:ascii="Cambria" w:hAnsi="Cambria" w:cs="Arial"/>
          <w:sz w:val="16"/>
          <w:szCs w:val="16"/>
        </w:rPr>
        <w:t>”, which offers a  user friendly web</w:t>
      </w:r>
      <w:r w:rsidRPr="00807B9A">
        <w:rPr>
          <w:rFonts w:ascii="Cambria" w:hAnsi="Cambria" w:cs="Arial"/>
          <w:b/>
          <w:sz w:val="16"/>
          <w:szCs w:val="16"/>
        </w:rPr>
        <w:t xml:space="preserve"> portal</w:t>
      </w:r>
      <w:r w:rsidRPr="00807B9A">
        <w:rPr>
          <w:rFonts w:ascii="Cambria" w:hAnsi="Cambria" w:cs="Arial"/>
          <w:sz w:val="16"/>
          <w:szCs w:val="16"/>
        </w:rPr>
        <w:t xml:space="preserve"> for the members as well as the providers based on several features including the </w:t>
      </w:r>
      <w:r w:rsidRPr="00807B9A">
        <w:rPr>
          <w:rFonts w:ascii="Cambria" w:hAnsi="Cambria" w:cs="Arial"/>
          <w:b/>
          <w:bCs/>
          <w:sz w:val="16"/>
          <w:szCs w:val="16"/>
        </w:rPr>
        <w:t xml:space="preserve">Medicare Part –D (pharmacy) </w:t>
      </w:r>
      <w:r w:rsidRPr="00807B9A">
        <w:rPr>
          <w:rFonts w:ascii="Cambria" w:hAnsi="Cambria" w:cs="Arial"/>
          <w:sz w:val="16"/>
          <w:szCs w:val="16"/>
        </w:rPr>
        <w:t>and</w:t>
      </w:r>
      <w:r w:rsidRPr="00807B9A">
        <w:rPr>
          <w:rFonts w:ascii="Cambria" w:hAnsi="Cambria" w:cs="Arial"/>
          <w:b/>
          <w:bCs/>
          <w:sz w:val="16"/>
          <w:szCs w:val="16"/>
        </w:rPr>
        <w:t xml:space="preserve"> Medicaid </w:t>
      </w:r>
      <w:r w:rsidRPr="00807B9A">
        <w:rPr>
          <w:rFonts w:ascii="Cambria" w:hAnsi="Cambria" w:cs="Arial"/>
          <w:sz w:val="16"/>
          <w:szCs w:val="16"/>
        </w:rPr>
        <w:t>features. MYC</w:t>
      </w:r>
      <w:r w:rsidRPr="00807B9A">
        <w:rPr>
          <w:rStyle w:val="smallcaps1"/>
          <w:rFonts w:ascii="Cambria" w:hAnsi="Cambria" w:cs="Arial"/>
          <w:sz w:val="16"/>
          <w:szCs w:val="16"/>
        </w:rPr>
        <w:t>IGNA</w:t>
      </w:r>
      <w:r w:rsidRPr="00807B9A">
        <w:rPr>
          <w:rFonts w:ascii="Cambria" w:hAnsi="Cambria" w:cs="Arial"/>
          <w:sz w:val="16"/>
          <w:szCs w:val="16"/>
        </w:rPr>
        <w:t xml:space="preserve"> helps consumers manage health care benefits and provides access to WebMD's suite of health information and decision support tools </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Involved in Inception Phase called </w:t>
      </w:r>
      <w:r w:rsidRPr="00807B9A">
        <w:rPr>
          <w:rFonts w:ascii="Cambria" w:hAnsi="Cambria" w:cs="Arial"/>
          <w:b/>
          <w:sz w:val="16"/>
          <w:szCs w:val="16"/>
        </w:rPr>
        <w:t>PP &amp; R (Project Process and Requirements)</w:t>
      </w:r>
      <w:r w:rsidRPr="00807B9A">
        <w:rPr>
          <w:rFonts w:ascii="Cambria" w:hAnsi="Cambria" w:cs="Arial"/>
          <w:sz w:val="16"/>
          <w:szCs w:val="16"/>
        </w:rPr>
        <w:t xml:space="preserve">  </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Incorporated </w:t>
      </w:r>
      <w:r w:rsidRPr="00807B9A">
        <w:rPr>
          <w:rFonts w:ascii="Cambria" w:hAnsi="Cambria" w:cs="Arial"/>
          <w:b/>
          <w:sz w:val="16"/>
          <w:szCs w:val="16"/>
        </w:rPr>
        <w:t>CIGNA Project Solutions (CPS) Methodology which was based on a traditional Water Fall Methodology</w:t>
      </w:r>
      <w:r w:rsidRPr="00807B9A">
        <w:rPr>
          <w:rFonts w:ascii="Cambria" w:hAnsi="Cambria" w:cs="Arial"/>
          <w:sz w:val="16"/>
          <w:szCs w:val="16"/>
        </w:rPr>
        <w:t xml:space="preserve"> to create Business </w:t>
      </w:r>
      <w:r w:rsidR="009840C2" w:rsidRPr="00807B9A">
        <w:rPr>
          <w:rFonts w:ascii="Cambria" w:hAnsi="Cambria" w:cs="Arial"/>
          <w:sz w:val="16"/>
          <w:szCs w:val="16"/>
        </w:rPr>
        <w:t>Requirement Specifications</w:t>
      </w:r>
      <w:r w:rsidRPr="00807B9A">
        <w:rPr>
          <w:rFonts w:ascii="Cambria" w:hAnsi="Cambria" w:cs="Arial"/>
          <w:sz w:val="16"/>
          <w:szCs w:val="16"/>
        </w:rPr>
        <w:t xml:space="preserve"> and Functional specifications using MSWord.</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Participated in all project requirement related issue and Q&amp;A session and translated those requirement into High level </w:t>
      </w:r>
      <w:r w:rsidRPr="00807B9A">
        <w:rPr>
          <w:rFonts w:ascii="Cambria" w:hAnsi="Cambria" w:cs="Arial"/>
          <w:b/>
          <w:sz w:val="16"/>
          <w:szCs w:val="16"/>
        </w:rPr>
        <w:t>process requirement</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Worked on  </w:t>
      </w:r>
      <w:r w:rsidRPr="00807B9A">
        <w:rPr>
          <w:rFonts w:ascii="Cambria" w:hAnsi="Cambria" w:cs="Arial"/>
          <w:b/>
          <w:bCs/>
          <w:sz w:val="16"/>
          <w:szCs w:val="16"/>
        </w:rPr>
        <w:t>Medicare Part-D</w:t>
      </w:r>
      <w:r w:rsidRPr="00807B9A">
        <w:rPr>
          <w:rFonts w:ascii="Cambria" w:hAnsi="Cambria" w:cs="Arial"/>
          <w:sz w:val="16"/>
          <w:szCs w:val="16"/>
        </w:rPr>
        <w:t xml:space="preserve"> ,</w:t>
      </w:r>
      <w:r w:rsidRPr="00807B9A">
        <w:rPr>
          <w:rFonts w:ascii="Cambria" w:hAnsi="Cambria" w:cs="Arial"/>
          <w:b/>
          <w:bCs/>
          <w:sz w:val="16"/>
          <w:szCs w:val="16"/>
        </w:rPr>
        <w:t xml:space="preserve">Medicaid </w:t>
      </w:r>
      <w:r w:rsidRPr="00807B9A">
        <w:rPr>
          <w:rFonts w:ascii="Cambria" w:hAnsi="Cambria" w:cs="Arial"/>
          <w:sz w:val="16"/>
          <w:szCs w:val="16"/>
        </w:rPr>
        <w:t xml:space="preserve">projects in compliance with </w:t>
      </w:r>
      <w:r w:rsidRPr="00807B9A">
        <w:rPr>
          <w:rFonts w:ascii="Cambria" w:hAnsi="Cambria" w:cs="Arial"/>
          <w:b/>
          <w:bCs/>
          <w:sz w:val="16"/>
          <w:szCs w:val="16"/>
        </w:rPr>
        <w:t>CMS requirements</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Analyzed </w:t>
      </w:r>
      <w:r w:rsidRPr="00807B9A">
        <w:rPr>
          <w:rFonts w:ascii="Cambria" w:hAnsi="Cambria" w:cs="Arial"/>
          <w:b/>
          <w:sz w:val="16"/>
          <w:szCs w:val="16"/>
        </w:rPr>
        <w:t>As-Is system</w:t>
      </w:r>
      <w:r w:rsidRPr="00807B9A">
        <w:rPr>
          <w:rFonts w:ascii="Cambria" w:hAnsi="Cambria" w:cs="Arial"/>
          <w:sz w:val="16"/>
          <w:szCs w:val="16"/>
        </w:rPr>
        <w:t>, gathered user and business requirements through interviews, surveys, prototyping and observing from User Interface.</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Worked on various processes like ECPP for</w:t>
      </w:r>
      <w:r w:rsidRPr="00807B9A">
        <w:rPr>
          <w:rFonts w:ascii="Cambria" w:hAnsi="Cambria" w:cs="Arial"/>
          <w:b/>
          <w:bCs/>
          <w:sz w:val="16"/>
          <w:szCs w:val="16"/>
        </w:rPr>
        <w:t xml:space="preserve"> Claims Processing </w:t>
      </w:r>
      <w:r w:rsidRPr="00807B9A">
        <w:rPr>
          <w:rFonts w:ascii="Cambria" w:hAnsi="Cambria" w:cs="Arial"/>
          <w:bCs/>
          <w:sz w:val="16"/>
          <w:szCs w:val="16"/>
        </w:rPr>
        <w:t>and</w:t>
      </w:r>
      <w:r w:rsidRPr="00807B9A">
        <w:rPr>
          <w:rFonts w:ascii="Cambria" w:hAnsi="Cambria" w:cs="Arial"/>
          <w:b/>
          <w:bCs/>
          <w:sz w:val="16"/>
          <w:szCs w:val="16"/>
        </w:rPr>
        <w:t xml:space="preserve"> Billing.</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bCs/>
          <w:sz w:val="16"/>
          <w:szCs w:val="16"/>
        </w:rPr>
        <w:t>Followed</w:t>
      </w:r>
      <w:r w:rsidR="009840C2" w:rsidRPr="00807B9A">
        <w:rPr>
          <w:rFonts w:ascii="Cambria" w:hAnsi="Cambria" w:cs="Arial"/>
          <w:b/>
          <w:bCs/>
          <w:sz w:val="16"/>
          <w:szCs w:val="16"/>
        </w:rPr>
        <w:t xml:space="preserve"> HIPA</w:t>
      </w:r>
      <w:r w:rsidRPr="00807B9A">
        <w:rPr>
          <w:rFonts w:ascii="Cambria" w:hAnsi="Cambria" w:cs="Arial"/>
          <w:b/>
          <w:bCs/>
          <w:sz w:val="16"/>
          <w:szCs w:val="16"/>
        </w:rPr>
        <w:t xml:space="preserve">A </w:t>
      </w:r>
      <w:r w:rsidRPr="00807B9A">
        <w:rPr>
          <w:rFonts w:ascii="Cambria" w:hAnsi="Cambria" w:cs="Arial"/>
          <w:bCs/>
          <w:sz w:val="16"/>
          <w:szCs w:val="16"/>
        </w:rPr>
        <w:t>guidelines in preparing the documents.</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Planned and defined system requirements to </w:t>
      </w:r>
      <w:r w:rsidRPr="00807B9A">
        <w:rPr>
          <w:rFonts w:ascii="Cambria" w:hAnsi="Cambria" w:cs="Arial"/>
          <w:b/>
          <w:sz w:val="16"/>
          <w:szCs w:val="16"/>
        </w:rPr>
        <w:t>Use Case</w:t>
      </w:r>
      <w:r w:rsidRPr="00807B9A">
        <w:rPr>
          <w:rFonts w:ascii="Cambria" w:hAnsi="Cambria" w:cs="Arial"/>
          <w:sz w:val="16"/>
          <w:szCs w:val="16"/>
        </w:rPr>
        <w:t xml:space="preserve">, </w:t>
      </w:r>
      <w:r w:rsidRPr="00807B9A">
        <w:rPr>
          <w:rFonts w:ascii="Cambria" w:hAnsi="Cambria" w:cs="Arial"/>
          <w:b/>
          <w:sz w:val="16"/>
          <w:szCs w:val="16"/>
        </w:rPr>
        <w:t>Use Case Scenario</w:t>
      </w:r>
      <w:r w:rsidRPr="00807B9A">
        <w:rPr>
          <w:rFonts w:ascii="Cambria" w:hAnsi="Cambria" w:cs="Arial"/>
          <w:sz w:val="16"/>
          <w:szCs w:val="16"/>
        </w:rPr>
        <w:t xml:space="preserve"> and Use Case Narrative using the </w:t>
      </w:r>
      <w:r w:rsidRPr="00807B9A">
        <w:rPr>
          <w:rFonts w:ascii="Cambria" w:hAnsi="Cambria" w:cs="Arial"/>
          <w:b/>
          <w:sz w:val="16"/>
          <w:szCs w:val="16"/>
        </w:rPr>
        <w:t>UML (Unified Modeling Language)</w:t>
      </w:r>
      <w:r w:rsidRPr="00807B9A">
        <w:rPr>
          <w:rFonts w:ascii="Cambria" w:hAnsi="Cambria" w:cs="Arial"/>
          <w:sz w:val="16"/>
          <w:szCs w:val="16"/>
        </w:rPr>
        <w:t xml:space="preserve"> methodologies</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Conducted interviews</w:t>
      </w:r>
      <w:r w:rsidRPr="00807B9A">
        <w:rPr>
          <w:rFonts w:ascii="Cambria" w:hAnsi="Cambria" w:cs="Arial"/>
          <w:b/>
          <w:sz w:val="16"/>
          <w:szCs w:val="16"/>
        </w:rPr>
        <w:t xml:space="preserve"> with management, Subject Matter Experts, vendors, users and other stakeholders</w:t>
      </w:r>
      <w:r w:rsidRPr="00807B9A">
        <w:rPr>
          <w:rFonts w:ascii="Cambria" w:hAnsi="Cambria" w:cs="Arial"/>
          <w:sz w:val="16"/>
          <w:szCs w:val="16"/>
        </w:rPr>
        <w:t xml:space="preserve"> for open and pending issues.</w:t>
      </w:r>
    </w:p>
    <w:p w:rsidR="005F19B6" w:rsidRPr="00807B9A" w:rsidRDefault="005F19B6"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b/>
          <w:sz w:val="16"/>
          <w:szCs w:val="16"/>
        </w:rPr>
      </w:pPr>
      <w:r w:rsidRPr="00807B9A">
        <w:rPr>
          <w:rFonts w:ascii="Cambria" w:hAnsi="Cambria" w:cs="Arial"/>
          <w:sz w:val="16"/>
          <w:szCs w:val="16"/>
        </w:rPr>
        <w:t xml:space="preserve">Created </w:t>
      </w:r>
      <w:r w:rsidRPr="00807B9A">
        <w:rPr>
          <w:rFonts w:ascii="Cambria" w:hAnsi="Cambria" w:cs="Arial"/>
          <w:b/>
          <w:sz w:val="16"/>
          <w:szCs w:val="16"/>
        </w:rPr>
        <w:t xml:space="preserve">Use Case Diagrams, Activity Diagrams, Sequence Diagrams and ER Diagrams in MS Visio. </w:t>
      </w:r>
    </w:p>
    <w:p w:rsidR="005F19B6" w:rsidRPr="00807B9A" w:rsidRDefault="005F19B6" w:rsidP="00807B9A">
      <w:pPr>
        <w:pStyle w:val="ListParagraph"/>
        <w:widowControl w:val="0"/>
        <w:numPr>
          <w:ilvl w:val="0"/>
          <w:numId w:val="15"/>
        </w:numPr>
        <w:tabs>
          <w:tab w:val="num" w:pos="720"/>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Used power point presentations for conduction walkthroughs with stakeholders.</w:t>
      </w:r>
    </w:p>
    <w:p w:rsidR="005F19B6" w:rsidRPr="00807B9A" w:rsidRDefault="005F19B6" w:rsidP="00807B9A">
      <w:pPr>
        <w:pStyle w:val="ListParagraph"/>
        <w:widowControl w:val="0"/>
        <w:numPr>
          <w:ilvl w:val="0"/>
          <w:numId w:val="15"/>
        </w:numPr>
        <w:tabs>
          <w:tab w:val="num" w:pos="720"/>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Assigned problems to appropriate software development team for fixes </w:t>
      </w:r>
    </w:p>
    <w:p w:rsidR="009840C2" w:rsidRPr="00807B9A" w:rsidRDefault="009840C2" w:rsidP="00807B9A">
      <w:pPr>
        <w:widowControl w:val="0"/>
        <w:tabs>
          <w:tab w:val="left" w:pos="2160"/>
        </w:tabs>
        <w:autoSpaceDE w:val="0"/>
        <w:autoSpaceDN w:val="0"/>
        <w:adjustRightInd w:val="0"/>
        <w:spacing w:after="0" w:line="240" w:lineRule="auto"/>
        <w:ind w:left="180"/>
        <w:rPr>
          <w:rFonts w:ascii="Cambria" w:hAnsi="Cambria" w:cs="Arial"/>
          <w:sz w:val="16"/>
          <w:szCs w:val="16"/>
        </w:rPr>
      </w:pPr>
    </w:p>
    <w:p w:rsidR="005F19B6" w:rsidRPr="00807B9A" w:rsidRDefault="005F19B6" w:rsidP="00807B9A">
      <w:pPr>
        <w:pStyle w:val="Title"/>
        <w:jc w:val="left"/>
        <w:rPr>
          <w:rFonts w:ascii="Cambria" w:hAnsi="Cambria" w:cs="Arial"/>
          <w:b w:val="0"/>
          <w:sz w:val="16"/>
          <w:szCs w:val="16"/>
        </w:rPr>
      </w:pPr>
      <w:r w:rsidRPr="00807B9A">
        <w:rPr>
          <w:rFonts w:ascii="Cambria" w:hAnsi="Cambria" w:cs="Arial"/>
          <w:bCs/>
          <w:sz w:val="16"/>
          <w:szCs w:val="16"/>
        </w:rPr>
        <w:t>Environment:</w:t>
      </w:r>
      <w:r w:rsidRPr="00807B9A">
        <w:rPr>
          <w:rFonts w:ascii="Cambria" w:hAnsi="Cambria" w:cs="Arial"/>
          <w:b w:val="0"/>
          <w:sz w:val="16"/>
          <w:szCs w:val="16"/>
        </w:rPr>
        <w:t xml:space="preserve">   MS Office (MS Excel, MS Access MS Word, MS PowerPoint), Microsoft Share point, MS Visio, PP &amp; R (Project Process and Requirements),Windows XP/NT HIPAA, Gap Analysis, UML.</w:t>
      </w:r>
    </w:p>
    <w:p w:rsidR="009840C2" w:rsidRPr="00807B9A" w:rsidRDefault="009840C2" w:rsidP="00807B9A">
      <w:pPr>
        <w:pStyle w:val="Title"/>
        <w:jc w:val="left"/>
        <w:rPr>
          <w:rFonts w:ascii="Cambria" w:hAnsi="Cambria" w:cs="Arial"/>
          <w:b w:val="0"/>
          <w:sz w:val="16"/>
          <w:szCs w:val="16"/>
        </w:rPr>
      </w:pPr>
    </w:p>
    <w:p w:rsidR="009840C2" w:rsidRPr="00807B9A" w:rsidRDefault="009840C2" w:rsidP="00807B9A">
      <w:pPr>
        <w:rPr>
          <w:rFonts w:ascii="Cambria" w:hAnsi="Cambria"/>
          <w:b/>
          <w:sz w:val="16"/>
          <w:szCs w:val="16"/>
          <w:u w:val="single"/>
          <w:lang w:bidi="en-US"/>
        </w:rPr>
      </w:pPr>
      <w:r w:rsidRPr="00807B9A">
        <w:rPr>
          <w:rFonts w:ascii="Cambria" w:hAnsi="Cambria"/>
          <w:b/>
          <w:sz w:val="16"/>
          <w:szCs w:val="16"/>
          <w:u w:val="single"/>
          <w:lang w:bidi="en-US"/>
        </w:rPr>
        <w:t>Unilever, Bangalore, India</w:t>
      </w:r>
      <w:r w:rsidRPr="00807B9A">
        <w:rPr>
          <w:rFonts w:ascii="Cambria" w:hAnsi="Cambria"/>
          <w:b/>
          <w:sz w:val="16"/>
          <w:szCs w:val="16"/>
          <w:lang w:bidi="en-US"/>
        </w:rPr>
        <w:tab/>
      </w:r>
      <w:r w:rsidRPr="00807B9A">
        <w:rPr>
          <w:rFonts w:ascii="Cambria" w:hAnsi="Cambria"/>
          <w:b/>
          <w:sz w:val="16"/>
          <w:szCs w:val="16"/>
          <w:lang w:bidi="en-US"/>
        </w:rPr>
        <w:tab/>
        <w:t xml:space="preserve">  </w:t>
      </w:r>
      <w:r w:rsidRPr="00807B9A">
        <w:rPr>
          <w:rFonts w:ascii="Cambria" w:hAnsi="Cambria"/>
          <w:b/>
          <w:sz w:val="16"/>
          <w:szCs w:val="16"/>
          <w:lang w:bidi="en-US"/>
        </w:rPr>
        <w:tab/>
      </w:r>
      <w:r w:rsidRPr="00807B9A">
        <w:rPr>
          <w:rFonts w:ascii="Cambria" w:hAnsi="Cambria"/>
          <w:b/>
          <w:sz w:val="16"/>
          <w:szCs w:val="16"/>
          <w:lang w:bidi="en-US"/>
        </w:rPr>
        <w:tab/>
      </w:r>
      <w:r w:rsidRPr="00807B9A">
        <w:rPr>
          <w:rFonts w:ascii="Cambria" w:hAnsi="Cambria"/>
          <w:b/>
          <w:sz w:val="16"/>
          <w:szCs w:val="16"/>
          <w:lang w:bidi="en-US"/>
        </w:rPr>
        <w:tab/>
        <w:t xml:space="preserve">        </w:t>
      </w:r>
      <w:r w:rsidRPr="00807B9A">
        <w:rPr>
          <w:rFonts w:ascii="Cambria" w:hAnsi="Cambria"/>
          <w:b/>
          <w:sz w:val="16"/>
          <w:szCs w:val="16"/>
          <w:lang w:bidi="en-US"/>
        </w:rPr>
        <w:tab/>
      </w:r>
      <w:r w:rsidRPr="00807B9A">
        <w:rPr>
          <w:rFonts w:ascii="Cambria" w:hAnsi="Cambria"/>
          <w:b/>
          <w:sz w:val="16"/>
          <w:szCs w:val="16"/>
          <w:lang w:bidi="en-US"/>
        </w:rPr>
        <w:tab/>
      </w:r>
      <w:r w:rsidRPr="00807B9A">
        <w:rPr>
          <w:rFonts w:ascii="Cambria" w:hAnsi="Cambria"/>
          <w:b/>
          <w:sz w:val="16"/>
          <w:szCs w:val="16"/>
          <w:u w:val="single"/>
          <w:lang w:bidi="en-US"/>
        </w:rPr>
        <w:t xml:space="preserve">Jun 2008 to Nov 2009     </w:t>
      </w:r>
      <w:r w:rsidRPr="00807B9A">
        <w:rPr>
          <w:rFonts w:ascii="Cambria" w:hAnsi="Cambria"/>
          <w:b/>
          <w:i/>
          <w:sz w:val="16"/>
          <w:szCs w:val="16"/>
          <w:u w:val="single"/>
        </w:rPr>
        <w:t>Business Analyst</w:t>
      </w:r>
      <w:r w:rsidR="00807B9A">
        <w:rPr>
          <w:rFonts w:ascii="Cambria" w:hAnsi="Cambria"/>
          <w:b/>
          <w:sz w:val="16"/>
          <w:szCs w:val="16"/>
          <w:u w:val="single"/>
          <w:lang w:bidi="en-US"/>
        </w:rPr>
        <w:br/>
      </w:r>
      <w:r w:rsidRPr="00807B9A">
        <w:rPr>
          <w:rFonts w:ascii="Cambria" w:hAnsi="Cambria"/>
          <w:sz w:val="16"/>
          <w:szCs w:val="16"/>
        </w:rPr>
        <w:t xml:space="preserve">Unilever is world’s third largest FMCG Company owning over 400 brands. It’s a dual-listed company headquartered both in UK and Netherlands. Procurement operations for Unilever’s 6 R&amp;D sites around the world are based in India. I was part of the team responsible for implementation and maintenance of purchasing and procurement components like </w:t>
      </w:r>
      <w:r w:rsidRPr="00807B9A">
        <w:rPr>
          <w:rFonts w:ascii="Cambria" w:hAnsi="Cambria"/>
          <w:b/>
          <w:sz w:val="16"/>
          <w:szCs w:val="16"/>
        </w:rPr>
        <w:t xml:space="preserve">Purchasing, Inventory Management, Vendor Management, Invoice Verification and Material Evaluation </w:t>
      </w:r>
      <w:r w:rsidRPr="00807B9A">
        <w:rPr>
          <w:rFonts w:ascii="Cambria" w:hAnsi="Cambria"/>
          <w:sz w:val="16"/>
          <w:szCs w:val="16"/>
        </w:rPr>
        <w:t xml:space="preserve">through the </w:t>
      </w:r>
      <w:r w:rsidRPr="00807B9A">
        <w:rPr>
          <w:rFonts w:ascii="Cambria" w:hAnsi="Cambria"/>
          <w:b/>
          <w:sz w:val="16"/>
          <w:szCs w:val="16"/>
        </w:rPr>
        <w:t>SAP Material Management Module.</w:t>
      </w:r>
    </w:p>
    <w:p w:rsidR="009840C2" w:rsidRPr="00807B9A" w:rsidRDefault="009840C2" w:rsidP="00807B9A">
      <w:pPr>
        <w:rPr>
          <w:rFonts w:ascii="Cambria" w:hAnsi="Cambria"/>
          <w:b/>
          <w:sz w:val="16"/>
          <w:szCs w:val="16"/>
          <w:lang w:bidi="en-US"/>
        </w:rPr>
      </w:pPr>
      <w:r w:rsidRPr="00807B9A">
        <w:rPr>
          <w:rFonts w:ascii="Cambria" w:hAnsi="Cambria"/>
          <w:b/>
          <w:sz w:val="16"/>
          <w:szCs w:val="16"/>
          <w:lang w:bidi="en-US"/>
        </w:rPr>
        <w:t>Responsibilities:-</w:t>
      </w:r>
    </w:p>
    <w:p w:rsidR="009840C2" w:rsidRPr="00807B9A" w:rsidRDefault="009840C2"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Identified process improvements and worked with various business users and outsourced 3rd party support provider in defining, prioritizing, executing, and resolving application configurations and projects. </w:t>
      </w:r>
    </w:p>
    <w:p w:rsidR="009840C2" w:rsidRPr="00807B9A" w:rsidRDefault="009840C2"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Analyzed and synthesized results from Joint Application Development (JAD), proposed alternative tasks and transformed those into Business Requirement Document (BRD).</w:t>
      </w:r>
    </w:p>
    <w:p w:rsidR="009840C2" w:rsidRPr="00807B9A" w:rsidRDefault="009840C2"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Developed and created application system requirements necessary to get from current state to desired state using Rational Requisite Pro, Use cases, UML diagrams.</w:t>
      </w:r>
    </w:p>
    <w:p w:rsidR="009840C2" w:rsidRPr="00807B9A" w:rsidRDefault="009840C2"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Prepared and delivered informative and well-organized presentations. </w:t>
      </w:r>
    </w:p>
    <w:p w:rsidR="009840C2" w:rsidRPr="00807B9A" w:rsidRDefault="009840C2"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Provided project status reviews to stakeholders, process owners, and customers.</w:t>
      </w:r>
    </w:p>
    <w:p w:rsidR="009840C2" w:rsidRPr="00807B9A" w:rsidRDefault="009840C2"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 xml:space="preserve">Prepared test plans and conducted UAT. </w:t>
      </w:r>
    </w:p>
    <w:p w:rsidR="009840C2" w:rsidRPr="00807B9A" w:rsidRDefault="009840C2" w:rsidP="00807B9A">
      <w:pPr>
        <w:pStyle w:val="ListParagraph"/>
        <w:widowControl w:val="0"/>
        <w:numPr>
          <w:ilvl w:val="0"/>
          <w:numId w:val="15"/>
        </w:numPr>
        <w:tabs>
          <w:tab w:val="left" w:pos="2160"/>
        </w:tabs>
        <w:autoSpaceDE w:val="0"/>
        <w:autoSpaceDN w:val="0"/>
        <w:adjustRightInd w:val="0"/>
        <w:spacing w:after="0" w:line="240" w:lineRule="auto"/>
        <w:rPr>
          <w:rFonts w:ascii="Cambria" w:hAnsi="Cambria" w:cs="Arial"/>
          <w:sz w:val="16"/>
          <w:szCs w:val="16"/>
        </w:rPr>
      </w:pPr>
      <w:r w:rsidRPr="00807B9A">
        <w:rPr>
          <w:rFonts w:ascii="Cambria" w:hAnsi="Cambria" w:cs="Arial"/>
          <w:sz w:val="16"/>
          <w:szCs w:val="16"/>
        </w:rPr>
        <w:t>Wrote manuals/training materials and defined the scope of training.</w:t>
      </w:r>
    </w:p>
    <w:p w:rsidR="009840C2" w:rsidRPr="00807B9A" w:rsidRDefault="009840C2" w:rsidP="00807B9A">
      <w:pPr>
        <w:rPr>
          <w:rFonts w:ascii="Cambria" w:hAnsi="Cambria"/>
          <w:b/>
          <w:sz w:val="16"/>
          <w:szCs w:val="16"/>
          <w:lang w:bidi="en-US"/>
        </w:rPr>
      </w:pPr>
      <w:r w:rsidRPr="00807B9A">
        <w:rPr>
          <w:rFonts w:ascii="Cambria" w:hAnsi="Cambria"/>
          <w:b/>
          <w:sz w:val="16"/>
          <w:szCs w:val="16"/>
          <w:lang w:bidi="en-US"/>
        </w:rPr>
        <w:t xml:space="preserve">Environment:- </w:t>
      </w:r>
      <w:r w:rsidRPr="00807B9A">
        <w:rPr>
          <w:rFonts w:ascii="Cambria" w:hAnsi="Cambria"/>
          <w:sz w:val="16"/>
          <w:szCs w:val="16"/>
        </w:rPr>
        <w:t>MS Office, Quality Center, MS Project, MS Visio, Unix, SQL Server, SQL Developer, XML, SAP MM Module, Rational Requisite Pro, Rational Rose, Windows XP.</w:t>
      </w:r>
    </w:p>
    <w:p w:rsidR="009840C2" w:rsidRPr="00807B9A" w:rsidRDefault="009840C2" w:rsidP="00807B9A">
      <w:pPr>
        <w:rPr>
          <w:rFonts w:ascii="Cambria" w:hAnsi="Cambria"/>
          <w:sz w:val="16"/>
          <w:szCs w:val="16"/>
        </w:rPr>
      </w:pPr>
    </w:p>
    <w:sectPr w:rsidR="009840C2" w:rsidRPr="00807B9A" w:rsidSect="00807B9A">
      <w:pgSz w:w="11906" w:h="16838"/>
      <w:pgMar w:top="270" w:right="720" w:bottom="27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0FB2"/>
    <w:multiLevelType w:val="hybridMultilevel"/>
    <w:tmpl w:val="9FC4A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D67B71"/>
    <w:multiLevelType w:val="hybridMultilevel"/>
    <w:tmpl w:val="DF62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4F6ADF"/>
    <w:multiLevelType w:val="hybridMultilevel"/>
    <w:tmpl w:val="94B68A7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9E1B52"/>
    <w:multiLevelType w:val="hybridMultilevel"/>
    <w:tmpl w:val="993279F6"/>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1A863C07"/>
    <w:multiLevelType w:val="hybridMultilevel"/>
    <w:tmpl w:val="46441D92"/>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27CB52C2"/>
    <w:multiLevelType w:val="hybridMultilevel"/>
    <w:tmpl w:val="29C4C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70DCF"/>
    <w:multiLevelType w:val="hybridMultilevel"/>
    <w:tmpl w:val="DF02EC46"/>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3CE72D48"/>
    <w:multiLevelType w:val="hybridMultilevel"/>
    <w:tmpl w:val="D060720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D4C4BA5"/>
    <w:multiLevelType w:val="hybridMultilevel"/>
    <w:tmpl w:val="75E2FE08"/>
    <w:lvl w:ilvl="0" w:tplc="EE945F58">
      <w:start w:val="1"/>
      <w:numFmt w:val="bullet"/>
      <w:lvlText w:val=""/>
      <w:lvlJc w:val="left"/>
      <w:pPr>
        <w:tabs>
          <w:tab w:val="num" w:pos="1800"/>
        </w:tabs>
        <w:ind w:left="180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1790B9A"/>
    <w:multiLevelType w:val="hybridMultilevel"/>
    <w:tmpl w:val="90245AA8"/>
    <w:lvl w:ilvl="0" w:tplc="04090001">
      <w:start w:val="1"/>
      <w:numFmt w:val="bullet"/>
      <w:lvlText w:val=""/>
      <w:lvlJc w:val="left"/>
      <w:pPr>
        <w:tabs>
          <w:tab w:val="num" w:pos="720"/>
        </w:tabs>
        <w:ind w:left="72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30D1C3D"/>
    <w:multiLevelType w:val="hybridMultilevel"/>
    <w:tmpl w:val="0C5214E0"/>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nsid w:val="59514C53"/>
    <w:multiLevelType w:val="hybridMultilevel"/>
    <w:tmpl w:val="82EC129E"/>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nsid w:val="5EBE6FEB"/>
    <w:multiLevelType w:val="hybridMultilevel"/>
    <w:tmpl w:val="D4C65A4C"/>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5F3A0A29"/>
    <w:multiLevelType w:val="hybridMultilevel"/>
    <w:tmpl w:val="D2C66C1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14">
    <w:nsid w:val="73251C33"/>
    <w:multiLevelType w:val="hybridMultilevel"/>
    <w:tmpl w:val="01C8BF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5A206E3"/>
    <w:multiLevelType w:val="hybridMultilevel"/>
    <w:tmpl w:val="C0109F1E"/>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8"/>
  </w:num>
  <w:num w:numId="2">
    <w:abstractNumId w:val="1"/>
  </w:num>
  <w:num w:numId="3">
    <w:abstractNumId w:val="5"/>
  </w:num>
  <w:num w:numId="4">
    <w:abstractNumId w:val="7"/>
  </w:num>
  <w:num w:numId="5">
    <w:abstractNumId w:val="9"/>
  </w:num>
  <w:num w:numId="6">
    <w:abstractNumId w:val="13"/>
  </w:num>
  <w:num w:numId="7">
    <w:abstractNumId w:val="4"/>
  </w:num>
  <w:num w:numId="8">
    <w:abstractNumId w:val="11"/>
  </w:num>
  <w:num w:numId="9">
    <w:abstractNumId w:val="15"/>
  </w:num>
  <w:num w:numId="10">
    <w:abstractNumId w:val="6"/>
  </w:num>
  <w:num w:numId="11">
    <w:abstractNumId w:val="3"/>
  </w:num>
  <w:num w:numId="12">
    <w:abstractNumId w:val="12"/>
  </w:num>
  <w:num w:numId="13">
    <w:abstractNumId w:val="10"/>
  </w:num>
  <w:num w:numId="14">
    <w:abstractNumId w:val="14"/>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5F19B6"/>
    <w:rsid w:val="00070BAA"/>
    <w:rsid w:val="001C779A"/>
    <w:rsid w:val="00490DCF"/>
    <w:rsid w:val="005F19B6"/>
    <w:rsid w:val="00807B9A"/>
    <w:rsid w:val="008B3852"/>
    <w:rsid w:val="009840C2"/>
    <w:rsid w:val="00993037"/>
    <w:rsid w:val="00AB051A"/>
    <w:rsid w:val="00AD7442"/>
    <w:rsid w:val="00D57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9B6"/>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F19B6"/>
    <w:pPr>
      <w:ind w:left="720"/>
    </w:pPr>
  </w:style>
  <w:style w:type="character" w:customStyle="1" w:styleId="NormalWebChar">
    <w:name w:val="Normal (Web) Char"/>
    <w:basedOn w:val="DefaultParagraphFont"/>
    <w:rsid w:val="005F19B6"/>
    <w:rPr>
      <w:rFonts w:cs="Times New Roman"/>
      <w:sz w:val="24"/>
      <w:szCs w:val="24"/>
      <w:lang w:val="en-US" w:eastAsia="en-US" w:bidi="ar-SA"/>
    </w:rPr>
  </w:style>
  <w:style w:type="character" w:customStyle="1" w:styleId="emp-txtempstyle">
    <w:name w:val="emp-txtempstyle"/>
    <w:basedOn w:val="DefaultParagraphFont"/>
    <w:rsid w:val="005F19B6"/>
    <w:rPr>
      <w:rFonts w:cs="Times New Roman"/>
    </w:rPr>
  </w:style>
  <w:style w:type="paragraph" w:styleId="Title">
    <w:name w:val="Title"/>
    <w:basedOn w:val="Normal"/>
    <w:link w:val="TitleChar"/>
    <w:qFormat/>
    <w:rsid w:val="005F19B6"/>
    <w:pPr>
      <w:spacing w:after="0" w:line="240" w:lineRule="auto"/>
      <w:jc w:val="center"/>
    </w:pPr>
    <w:rPr>
      <w:rFonts w:eastAsia="SimSun"/>
      <w:b/>
      <w:sz w:val="24"/>
      <w:szCs w:val="24"/>
    </w:rPr>
  </w:style>
  <w:style w:type="character" w:customStyle="1" w:styleId="TitleChar">
    <w:name w:val="Title Char"/>
    <w:basedOn w:val="DefaultParagraphFont"/>
    <w:link w:val="Title"/>
    <w:rsid w:val="005F19B6"/>
    <w:rPr>
      <w:rFonts w:ascii="Times New Roman" w:eastAsia="SimSun" w:hAnsi="Times New Roman" w:cs="Times New Roman"/>
      <w:b/>
      <w:sz w:val="24"/>
      <w:szCs w:val="24"/>
      <w:lang w:val="en-US"/>
    </w:rPr>
  </w:style>
  <w:style w:type="character" w:customStyle="1" w:styleId="smallcaps1">
    <w:name w:val="smallcaps1"/>
    <w:basedOn w:val="DefaultParagraphFont"/>
    <w:rsid w:val="005F19B6"/>
    <w:rPr>
      <w:caps/>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ravi</cp:lastModifiedBy>
  <cp:revision>2</cp:revision>
  <dcterms:created xsi:type="dcterms:W3CDTF">2015-12-18T15:49:00Z</dcterms:created>
  <dcterms:modified xsi:type="dcterms:W3CDTF">2015-12-18T15:49:00Z</dcterms:modified>
</cp:coreProperties>
</file>