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6CFC" w:rsidRPr="001F63CC" w:rsidRDefault="00146CFC" w:rsidP="00146CFC">
      <w:pPr>
        <w:ind w:left="-180"/>
        <w:jc w:val="both"/>
        <w:rPr>
          <w:rFonts w:asciiTheme="minorHAnsi" w:eastAsia="Tahoma" w:hAnsiTheme="minorHAnsi"/>
          <w:b/>
          <w:sz w:val="22"/>
          <w:szCs w:val="22"/>
        </w:rPr>
      </w:pPr>
      <w:bookmarkStart w:id="0" w:name="_GoBack"/>
      <w:bookmarkEnd w:id="0"/>
      <w:proofErr w:type="spellStart"/>
      <w:r w:rsidRPr="001F63CC">
        <w:rPr>
          <w:rFonts w:asciiTheme="minorHAnsi" w:eastAsia="Tahoma" w:hAnsiTheme="minorHAnsi"/>
          <w:b/>
          <w:sz w:val="22"/>
          <w:szCs w:val="22"/>
        </w:rPr>
        <w:t>Sunitha</w:t>
      </w:r>
      <w:proofErr w:type="spellEnd"/>
      <w:r w:rsidRPr="001F63CC">
        <w:rPr>
          <w:rFonts w:asciiTheme="minorHAnsi" w:eastAsia="Tahoma" w:hAnsiTheme="minorHAnsi"/>
          <w:b/>
          <w:sz w:val="22"/>
          <w:szCs w:val="22"/>
        </w:rPr>
        <w:t xml:space="preserve"> </w:t>
      </w:r>
      <w:proofErr w:type="spellStart"/>
      <w:r w:rsidRPr="001F63CC">
        <w:rPr>
          <w:rFonts w:asciiTheme="minorHAnsi" w:eastAsia="Tahoma" w:hAnsiTheme="minorHAnsi"/>
          <w:b/>
          <w:sz w:val="22"/>
          <w:szCs w:val="22"/>
        </w:rPr>
        <w:t>Kukala</w:t>
      </w:r>
      <w:proofErr w:type="spellEnd"/>
    </w:p>
    <w:p w:rsidR="00146CFC" w:rsidRPr="001F63CC" w:rsidRDefault="00146CFC" w:rsidP="00146CFC">
      <w:pPr>
        <w:ind w:left="-180"/>
        <w:jc w:val="both"/>
        <w:rPr>
          <w:rFonts w:asciiTheme="minorHAnsi" w:eastAsia="Tahoma" w:hAnsiTheme="minorHAnsi"/>
          <w:b/>
          <w:sz w:val="22"/>
          <w:szCs w:val="22"/>
        </w:rPr>
      </w:pPr>
      <w:r w:rsidRPr="001F63CC">
        <w:rPr>
          <w:rFonts w:asciiTheme="minorHAnsi" w:eastAsia="Tahoma" w:hAnsiTheme="minorHAnsi"/>
          <w:b/>
          <w:sz w:val="22"/>
          <w:szCs w:val="22"/>
        </w:rPr>
        <w:t>QA Analyst</w:t>
      </w:r>
      <w:r w:rsidR="005E3491">
        <w:rPr>
          <w:rFonts w:asciiTheme="minorHAnsi" w:eastAsia="Tahoma" w:hAnsiTheme="minorHAnsi"/>
          <w:b/>
          <w:sz w:val="22"/>
          <w:szCs w:val="22"/>
        </w:rPr>
        <w:t>/QA Tester</w:t>
      </w:r>
    </w:p>
    <w:p w:rsidR="00146CFC" w:rsidRPr="00067818" w:rsidRDefault="00146CFC" w:rsidP="00146CFC">
      <w:pPr>
        <w:ind w:left="-180" w:right="-251"/>
        <w:jc w:val="both"/>
        <w:rPr>
          <w:rFonts w:ascii="Calibri" w:eastAsia="Tahoma" w:hAnsi="Calibri"/>
          <w:szCs w:val="22"/>
        </w:rPr>
      </w:pPr>
      <w:r w:rsidRPr="00067818">
        <w:rPr>
          <w:rFonts w:ascii="Calibri" w:eastAsia="Tahoma" w:hAnsi="Calibri"/>
          <w:szCs w:val="22"/>
        </w:rPr>
        <w:t>E-mail:</w:t>
      </w:r>
      <w:r w:rsidR="00F36117" w:rsidRPr="00067818">
        <w:rPr>
          <w:rFonts w:ascii="Calibri" w:eastAsia="Tahoma" w:hAnsi="Calibri"/>
          <w:szCs w:val="22"/>
        </w:rPr>
        <w:t xml:space="preserve"> </w:t>
      </w:r>
      <w:hyperlink r:id="rId7" w:history="1">
        <w:r w:rsidR="00F36117" w:rsidRPr="00067818">
          <w:rPr>
            <w:rStyle w:val="Hyperlink"/>
            <w:rFonts w:ascii="Calibri" w:eastAsia="Tahoma" w:hAnsi="Calibri"/>
            <w:szCs w:val="22"/>
          </w:rPr>
          <w:t>Sunitha.kukala@gmail.com</w:t>
        </w:r>
      </w:hyperlink>
    </w:p>
    <w:p w:rsidR="00146CFC" w:rsidRPr="00067818" w:rsidRDefault="00146CFC" w:rsidP="00146CFC">
      <w:pPr>
        <w:ind w:left="-180" w:right="-251"/>
        <w:jc w:val="both"/>
        <w:rPr>
          <w:rFonts w:ascii="Calibri" w:eastAsia="Tahoma" w:hAnsi="Calibri"/>
          <w:szCs w:val="22"/>
        </w:rPr>
      </w:pPr>
      <w:r w:rsidRPr="00067818">
        <w:rPr>
          <w:rFonts w:ascii="Calibri" w:eastAsia="Tahoma" w:hAnsi="Calibri"/>
          <w:szCs w:val="22"/>
        </w:rPr>
        <w:t xml:space="preserve">Phone: </w:t>
      </w:r>
      <w:r w:rsidR="00E66EE4" w:rsidRPr="00067818">
        <w:rPr>
          <w:rStyle w:val="Strong"/>
          <w:rFonts w:ascii="Calibri" w:hAnsi="Calibri"/>
        </w:rPr>
        <w:t>732-491-3375</w:t>
      </w:r>
    </w:p>
    <w:p w:rsidR="001F63CC" w:rsidRPr="00067818" w:rsidRDefault="001F63CC" w:rsidP="001F63CC">
      <w:pPr>
        <w:ind w:left="-180"/>
        <w:jc w:val="both"/>
        <w:rPr>
          <w:rFonts w:asciiTheme="minorHAnsi" w:eastAsia="Tahoma" w:hAnsiTheme="minorHAnsi"/>
          <w:b/>
          <w:sz w:val="22"/>
          <w:szCs w:val="22"/>
        </w:rPr>
      </w:pPr>
      <w:r w:rsidRPr="00067818">
        <w:rPr>
          <w:rFonts w:asciiTheme="minorHAnsi" w:eastAsia="Tahoma" w:hAnsiTheme="minorHAnsi"/>
          <w:b/>
          <w:sz w:val="22"/>
          <w:szCs w:val="22"/>
        </w:rPr>
        <w:t>EAD-Authorized to work in the US for ANY Employer</w:t>
      </w:r>
    </w:p>
    <w:p w:rsidR="00B80BD6" w:rsidRPr="00B80BD6" w:rsidRDefault="00B80BD6" w:rsidP="00152F94">
      <w:pPr>
        <w:ind w:right="-251"/>
        <w:rPr>
          <w:rFonts w:ascii="Calibri" w:eastAsia="Tahoma" w:hAnsi="Calibri"/>
          <w:b/>
          <w:sz w:val="22"/>
          <w:szCs w:val="22"/>
        </w:rPr>
      </w:pPr>
      <w:r>
        <w:rPr>
          <w:rFonts w:ascii="Calibri" w:eastAsia="Tahoma" w:hAnsi="Calibri"/>
          <w:sz w:val="22"/>
          <w:szCs w:val="22"/>
        </w:rPr>
        <w:t>__________________________________________________________________________________</w:t>
      </w:r>
    </w:p>
    <w:p w:rsidR="002E73E5" w:rsidRDefault="00C45041" w:rsidP="00C45041">
      <w:pPr>
        <w:ind w:right="-251"/>
        <w:contextualSpacing w:val="0"/>
        <w:rPr>
          <w:rFonts w:ascii="Calibri" w:eastAsia="Tahoma" w:hAnsi="Calibri"/>
          <w:b/>
          <w:sz w:val="22"/>
          <w:szCs w:val="22"/>
        </w:rPr>
      </w:pPr>
      <w:r>
        <w:rPr>
          <w:rFonts w:ascii="Calibri" w:eastAsia="Tahoma" w:hAnsi="Calibri"/>
          <w:b/>
          <w:sz w:val="22"/>
          <w:szCs w:val="22"/>
        </w:rPr>
        <w:t>KEY SUMMERY:</w:t>
      </w:r>
    </w:p>
    <w:p w:rsidR="00C45041"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 xml:space="preserve">Over </w:t>
      </w:r>
      <w:r w:rsidR="00F36117">
        <w:rPr>
          <w:rFonts w:ascii="Calibri" w:eastAsia="Tahoma" w:hAnsi="Calibri"/>
          <w:sz w:val="22"/>
          <w:szCs w:val="22"/>
        </w:rPr>
        <w:t>5</w:t>
      </w:r>
      <w:r w:rsidRPr="00D441B6">
        <w:rPr>
          <w:rFonts w:ascii="Calibri" w:eastAsia="Tahoma" w:hAnsi="Calibri"/>
          <w:sz w:val="22"/>
          <w:szCs w:val="22"/>
        </w:rPr>
        <w:t xml:space="preserve"> plus years of extensive experience of the Software Development Life Cycle (SDLC) and Software Testing Life Cycle (STLC) with exceptional skill in improving the Quality of the Product by </w:t>
      </w:r>
      <w:r w:rsidRPr="00D441B6">
        <w:rPr>
          <w:rFonts w:ascii="Calibri" w:eastAsia="Tahoma" w:hAnsi="Calibri"/>
          <w:b/>
          <w:sz w:val="22"/>
          <w:szCs w:val="22"/>
        </w:rPr>
        <w:t>implementing QA best Practices</w:t>
      </w:r>
      <w:r w:rsidRPr="00D441B6">
        <w:rPr>
          <w:rFonts w:ascii="Calibri" w:eastAsia="Tahoma" w:hAnsi="Calibri"/>
          <w:sz w:val="22"/>
          <w:szCs w:val="22"/>
        </w:rPr>
        <w:t>.</w:t>
      </w:r>
    </w:p>
    <w:p w:rsidR="00BB2551" w:rsidRDefault="00937A2D" w:rsidP="00937A2D">
      <w:pPr>
        <w:numPr>
          <w:ilvl w:val="0"/>
          <w:numId w:val="1"/>
        </w:numPr>
        <w:ind w:hanging="359"/>
        <w:rPr>
          <w:rFonts w:ascii="Calibri" w:eastAsia="Tahoma" w:hAnsi="Calibri"/>
          <w:sz w:val="22"/>
          <w:szCs w:val="22"/>
        </w:rPr>
      </w:pPr>
      <w:r w:rsidRPr="00D441B6">
        <w:rPr>
          <w:rFonts w:ascii="Calibri" w:eastAsia="Tahoma" w:hAnsi="Calibri"/>
          <w:sz w:val="22"/>
          <w:szCs w:val="22"/>
        </w:rPr>
        <w:t>Experience in testing Web based (Cloud), Client/Server Technologies and E-Commerce Appli</w:t>
      </w:r>
      <w:r>
        <w:rPr>
          <w:rFonts w:ascii="Calibri" w:eastAsia="Tahoma" w:hAnsi="Calibri"/>
          <w:sz w:val="22"/>
          <w:szCs w:val="22"/>
        </w:rPr>
        <w:t>cations for domains like Financial, Life Sciences and Technology</w:t>
      </w:r>
      <w:r w:rsidRPr="00D441B6">
        <w:rPr>
          <w:rFonts w:ascii="Calibri" w:eastAsia="Tahoma" w:hAnsi="Calibri"/>
          <w:sz w:val="22"/>
          <w:szCs w:val="22"/>
        </w:rPr>
        <w:t>.</w:t>
      </w:r>
    </w:p>
    <w:p w:rsidR="00BB2551" w:rsidRDefault="00BB2551" w:rsidP="00BB2551">
      <w:pPr>
        <w:numPr>
          <w:ilvl w:val="0"/>
          <w:numId w:val="1"/>
        </w:numPr>
        <w:ind w:hanging="359"/>
        <w:rPr>
          <w:rFonts w:ascii="Calibri" w:eastAsia="Tahoma" w:hAnsi="Calibri"/>
          <w:sz w:val="22"/>
          <w:szCs w:val="22"/>
        </w:rPr>
      </w:pPr>
      <w:r w:rsidRPr="00937A2D">
        <w:rPr>
          <w:rFonts w:ascii="Calibri" w:eastAsia="Tahoma" w:hAnsi="Calibri"/>
          <w:sz w:val="22"/>
          <w:szCs w:val="22"/>
        </w:rPr>
        <w:t>Proven Track Record of delivering all the projects with 100% quality, efficiency and always oriented towards customer satisfaction.</w:t>
      </w:r>
    </w:p>
    <w:p w:rsidR="00C45041"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Proficient in creating Test scripts, Test Cases, Test Scenarios and Requirement Traceability Matrix (RTM) on Analyzing the Business Requirement Document (BRD) and System Requirement documents (SRD).</w:t>
      </w:r>
    </w:p>
    <w:p w:rsidR="00C45041" w:rsidRPr="00D441B6"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Executed &amp; Tested the Test Plans, Test Strategies, Test Cases, Test Scripts, Test Scenarios, Test Reports and Defect Metrics.</w:t>
      </w:r>
    </w:p>
    <w:p w:rsidR="00C45041" w:rsidRPr="00D441B6"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Proficient knowledge in Mobile App testing on various versions of IOS and Android platforms.</w:t>
      </w:r>
    </w:p>
    <w:p w:rsidR="00C45041" w:rsidRPr="00D441B6"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Proficient in SQL Programming for testing database (Oracle, SQL Server, Sybase &amp; DB2) integrity.</w:t>
      </w:r>
    </w:p>
    <w:p w:rsidR="00C45041" w:rsidRPr="00D441B6"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Expertise in Black box, Functional, System, Integration, Regression, User Acceptance Testing (UAT) and GUI Testing.</w:t>
      </w:r>
    </w:p>
    <w:p w:rsidR="00C45041" w:rsidRPr="00D441B6"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Proficient in Web Service testing using SOAP UI</w:t>
      </w:r>
      <w:r w:rsidR="00AF1D37">
        <w:rPr>
          <w:rFonts w:ascii="Calibri" w:eastAsia="Tahoma" w:hAnsi="Calibri"/>
          <w:sz w:val="22"/>
          <w:szCs w:val="22"/>
        </w:rPr>
        <w:t xml:space="preserve">/REST </w:t>
      </w:r>
      <w:r w:rsidRPr="00D441B6">
        <w:rPr>
          <w:rFonts w:ascii="Calibri" w:eastAsia="Tahoma" w:hAnsi="Calibri"/>
          <w:sz w:val="22"/>
          <w:szCs w:val="22"/>
        </w:rPr>
        <w:t>and validating the XML data.</w:t>
      </w:r>
    </w:p>
    <w:p w:rsidR="005977FE" w:rsidRDefault="00C45041" w:rsidP="005977FE">
      <w:pPr>
        <w:widowControl/>
        <w:numPr>
          <w:ilvl w:val="0"/>
          <w:numId w:val="1"/>
        </w:numPr>
        <w:autoSpaceDE w:val="0"/>
        <w:autoSpaceDN w:val="0"/>
        <w:adjustRightInd w:val="0"/>
        <w:ind w:hanging="359"/>
        <w:contextualSpacing w:val="0"/>
        <w:rPr>
          <w:rFonts w:ascii="Calibri" w:eastAsia="Tahoma" w:hAnsi="Calibri"/>
          <w:sz w:val="22"/>
          <w:szCs w:val="22"/>
        </w:rPr>
      </w:pPr>
      <w:r w:rsidRPr="005977FE">
        <w:rPr>
          <w:rFonts w:ascii="Calibri" w:eastAsia="Tahoma" w:hAnsi="Calibri"/>
          <w:sz w:val="22"/>
          <w:szCs w:val="22"/>
        </w:rPr>
        <w:t>Extensive knowledge on Agile scrum methodology using Rally and JIRA tool and traditional models like V-model and waterfall.</w:t>
      </w:r>
    </w:p>
    <w:p w:rsidR="00C45041" w:rsidRPr="005977FE" w:rsidRDefault="00C45041" w:rsidP="00C45041">
      <w:pPr>
        <w:numPr>
          <w:ilvl w:val="0"/>
          <w:numId w:val="1"/>
        </w:numPr>
        <w:ind w:hanging="359"/>
        <w:rPr>
          <w:rFonts w:ascii="Calibri" w:eastAsia="Tahoma" w:hAnsi="Calibri"/>
          <w:sz w:val="22"/>
          <w:szCs w:val="22"/>
        </w:rPr>
      </w:pPr>
      <w:r w:rsidRPr="005977FE">
        <w:rPr>
          <w:rFonts w:ascii="Calibri" w:eastAsia="Tahoma" w:hAnsi="Calibri"/>
          <w:sz w:val="22"/>
          <w:szCs w:val="22"/>
        </w:rPr>
        <w:t>Good Knowledge of Automation tools QTP/UFT, Selenium &amp; Load Runner</w:t>
      </w:r>
    </w:p>
    <w:p w:rsidR="00C45041" w:rsidRDefault="00C45041" w:rsidP="00C45041">
      <w:pPr>
        <w:numPr>
          <w:ilvl w:val="0"/>
          <w:numId w:val="1"/>
        </w:numPr>
        <w:ind w:hanging="359"/>
        <w:rPr>
          <w:rFonts w:ascii="Calibri" w:eastAsia="Tahoma" w:hAnsi="Calibri"/>
          <w:sz w:val="22"/>
          <w:szCs w:val="22"/>
        </w:rPr>
      </w:pPr>
      <w:r w:rsidRPr="00D441B6">
        <w:rPr>
          <w:rFonts w:ascii="Calibri" w:eastAsia="Tahoma" w:hAnsi="Calibri"/>
          <w:sz w:val="22"/>
          <w:szCs w:val="22"/>
        </w:rPr>
        <w:t>Excellent communication, analytical, problem solving, decision-making, presentation skills and interpersonal skills and a very good team player with the ability to work independently.</w:t>
      </w:r>
    </w:p>
    <w:p w:rsidR="002E0BB7" w:rsidRPr="00D441B6" w:rsidRDefault="002E0BB7" w:rsidP="002E0BB7">
      <w:pPr>
        <w:ind w:left="360"/>
        <w:rPr>
          <w:rFonts w:ascii="Calibri" w:eastAsia="Tahoma" w:hAnsi="Calibri"/>
          <w:sz w:val="22"/>
          <w:szCs w:val="22"/>
        </w:rPr>
      </w:pPr>
    </w:p>
    <w:p w:rsidR="00C45041" w:rsidRPr="00B80BD6" w:rsidRDefault="00C45041" w:rsidP="00C45041">
      <w:pPr>
        <w:ind w:left="1" w:right="-251"/>
        <w:contextualSpacing w:val="0"/>
        <w:rPr>
          <w:rFonts w:ascii="Calibri" w:hAnsi="Calibri"/>
          <w:sz w:val="22"/>
          <w:szCs w:val="22"/>
        </w:rPr>
      </w:pPr>
      <w:r>
        <w:rPr>
          <w:rFonts w:ascii="Calibri" w:eastAsia="Tahoma" w:hAnsi="Calibri"/>
          <w:b/>
          <w:sz w:val="22"/>
          <w:szCs w:val="22"/>
        </w:rPr>
        <w:t xml:space="preserve">TECHNICAL </w:t>
      </w:r>
      <w:r w:rsidRPr="00C45041">
        <w:rPr>
          <w:rFonts w:ascii="Calibri" w:eastAsia="Tahoma" w:hAnsi="Calibri"/>
          <w:b/>
          <w:sz w:val="22"/>
          <w:szCs w:val="22"/>
        </w:rPr>
        <w:t>S</w:t>
      </w:r>
      <w:r>
        <w:rPr>
          <w:rFonts w:ascii="Calibri" w:eastAsia="Tahoma" w:hAnsi="Calibri"/>
          <w:b/>
          <w:sz w:val="22"/>
          <w:szCs w:val="22"/>
        </w:rPr>
        <w:t>KILLS</w:t>
      </w:r>
      <w:r w:rsidRPr="00C45041">
        <w:rPr>
          <w:rFonts w:ascii="Calibri" w:eastAsia="Tahoma" w:hAnsi="Calibri"/>
          <w:b/>
          <w:sz w:val="22"/>
          <w:szCs w:val="22"/>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0"/>
        <w:gridCol w:w="6896"/>
      </w:tblGrid>
      <w:tr w:rsidR="00C45041" w:rsidRPr="000A5055" w:rsidTr="00120A80">
        <w:tc>
          <w:tcPr>
            <w:tcW w:w="1960" w:type="dxa"/>
            <w:shd w:val="clear" w:color="auto" w:fill="auto"/>
          </w:tcPr>
          <w:p w:rsidR="00C45041" w:rsidRPr="00532419" w:rsidRDefault="00C45041" w:rsidP="00120A80">
            <w:pPr>
              <w:tabs>
                <w:tab w:val="left" w:pos="360"/>
              </w:tabs>
              <w:jc w:val="both"/>
              <w:rPr>
                <w:rFonts w:ascii="Calibri" w:eastAsia="Tahoma" w:hAnsi="Calibri"/>
                <w:sz w:val="22"/>
                <w:szCs w:val="22"/>
              </w:rPr>
            </w:pPr>
            <w:r w:rsidRPr="00532419">
              <w:rPr>
                <w:rFonts w:ascii="Calibri" w:eastAsia="Tahoma" w:hAnsi="Calibri"/>
                <w:sz w:val="22"/>
                <w:szCs w:val="22"/>
              </w:rPr>
              <w:t>Operating Systems</w:t>
            </w:r>
          </w:p>
        </w:tc>
        <w:tc>
          <w:tcPr>
            <w:tcW w:w="6896" w:type="dxa"/>
            <w:shd w:val="clear" w:color="auto" w:fill="auto"/>
          </w:tcPr>
          <w:p w:rsidR="00C45041" w:rsidRPr="00532419" w:rsidRDefault="00C45041" w:rsidP="00120A80">
            <w:pPr>
              <w:tabs>
                <w:tab w:val="left" w:pos="360"/>
              </w:tabs>
              <w:jc w:val="both"/>
              <w:rPr>
                <w:rFonts w:ascii="Calibri" w:eastAsia="Tahoma" w:hAnsi="Calibri"/>
                <w:sz w:val="22"/>
                <w:szCs w:val="22"/>
              </w:rPr>
            </w:pPr>
            <w:r w:rsidRPr="00532419">
              <w:rPr>
                <w:rFonts w:ascii="Calibri" w:eastAsia="Tahoma" w:hAnsi="Calibri"/>
                <w:sz w:val="22"/>
                <w:szCs w:val="22"/>
              </w:rPr>
              <w:t>Windows 2000/XP/NT/Vista/7/8, UNIX, Linux</w:t>
            </w:r>
          </w:p>
        </w:tc>
      </w:tr>
      <w:tr w:rsidR="00C45041" w:rsidRPr="000A5055" w:rsidTr="00120A80">
        <w:tc>
          <w:tcPr>
            <w:tcW w:w="1960" w:type="dxa"/>
            <w:shd w:val="clear" w:color="auto" w:fill="auto"/>
          </w:tcPr>
          <w:p w:rsidR="00C45041" w:rsidRPr="00532419" w:rsidRDefault="00C45041" w:rsidP="00120A80">
            <w:pPr>
              <w:tabs>
                <w:tab w:val="left" w:pos="360"/>
              </w:tabs>
              <w:jc w:val="both"/>
              <w:rPr>
                <w:rFonts w:ascii="Calibri" w:eastAsia="Tahoma" w:hAnsi="Calibri"/>
                <w:sz w:val="22"/>
                <w:szCs w:val="22"/>
              </w:rPr>
            </w:pPr>
            <w:r w:rsidRPr="00532419">
              <w:rPr>
                <w:rFonts w:ascii="Calibri" w:eastAsia="Tahoma" w:hAnsi="Calibri"/>
                <w:sz w:val="22"/>
                <w:szCs w:val="22"/>
              </w:rPr>
              <w:t>Databases</w:t>
            </w:r>
          </w:p>
        </w:tc>
        <w:tc>
          <w:tcPr>
            <w:tcW w:w="6896" w:type="dxa"/>
            <w:shd w:val="clear" w:color="auto" w:fill="auto"/>
          </w:tcPr>
          <w:p w:rsidR="00C45041" w:rsidRPr="00532419" w:rsidRDefault="00C45041" w:rsidP="00120A80">
            <w:pPr>
              <w:tabs>
                <w:tab w:val="left" w:pos="360"/>
              </w:tabs>
              <w:jc w:val="both"/>
              <w:rPr>
                <w:rFonts w:ascii="Calibri" w:eastAsia="Tahoma" w:hAnsi="Calibri"/>
                <w:sz w:val="22"/>
                <w:szCs w:val="22"/>
              </w:rPr>
            </w:pPr>
            <w:r w:rsidRPr="00532419">
              <w:rPr>
                <w:rFonts w:ascii="Calibri" w:eastAsia="Tahoma" w:hAnsi="Calibri"/>
                <w:sz w:val="22"/>
                <w:szCs w:val="22"/>
              </w:rPr>
              <w:t>Orac</w:t>
            </w:r>
            <w:r>
              <w:rPr>
                <w:rFonts w:ascii="Calibri" w:eastAsia="Tahoma" w:hAnsi="Calibri"/>
                <w:sz w:val="22"/>
                <w:szCs w:val="22"/>
              </w:rPr>
              <w:t>le 8i/9i/10g, MS SQL Server</w:t>
            </w:r>
            <w:r w:rsidRPr="00532419">
              <w:rPr>
                <w:rFonts w:ascii="Calibri" w:eastAsia="Tahoma" w:hAnsi="Calibri"/>
                <w:sz w:val="22"/>
                <w:szCs w:val="22"/>
              </w:rPr>
              <w:t>, DB2, MS Access</w:t>
            </w:r>
          </w:p>
        </w:tc>
      </w:tr>
      <w:tr w:rsidR="00C45041" w:rsidRPr="000A5055" w:rsidTr="00120A80">
        <w:tc>
          <w:tcPr>
            <w:tcW w:w="1960" w:type="dxa"/>
            <w:shd w:val="clear" w:color="auto" w:fill="auto"/>
          </w:tcPr>
          <w:p w:rsidR="00C45041" w:rsidRPr="00532419" w:rsidRDefault="00C45041" w:rsidP="00120A80">
            <w:pPr>
              <w:tabs>
                <w:tab w:val="left" w:pos="360"/>
              </w:tabs>
              <w:jc w:val="both"/>
              <w:rPr>
                <w:rFonts w:ascii="Calibri" w:eastAsia="Tahoma" w:hAnsi="Calibri"/>
                <w:sz w:val="22"/>
                <w:szCs w:val="22"/>
              </w:rPr>
            </w:pPr>
            <w:r w:rsidRPr="00532419">
              <w:rPr>
                <w:rFonts w:ascii="Calibri" w:eastAsia="Tahoma" w:hAnsi="Calibri"/>
                <w:sz w:val="22"/>
                <w:szCs w:val="22"/>
              </w:rPr>
              <w:t>Languages</w:t>
            </w:r>
          </w:p>
        </w:tc>
        <w:tc>
          <w:tcPr>
            <w:tcW w:w="6896" w:type="dxa"/>
            <w:shd w:val="clear" w:color="auto" w:fill="auto"/>
          </w:tcPr>
          <w:p w:rsidR="00C45041" w:rsidRPr="00532419" w:rsidRDefault="00237D0C" w:rsidP="00120A80">
            <w:pPr>
              <w:tabs>
                <w:tab w:val="left" w:pos="360"/>
              </w:tabs>
              <w:jc w:val="both"/>
              <w:rPr>
                <w:rFonts w:ascii="Calibri" w:eastAsia="Tahoma" w:hAnsi="Calibri"/>
                <w:sz w:val="22"/>
                <w:szCs w:val="22"/>
              </w:rPr>
            </w:pPr>
            <w:r>
              <w:rPr>
                <w:rFonts w:ascii="Calibri" w:eastAsia="Tahoma" w:hAnsi="Calibri"/>
                <w:sz w:val="22"/>
                <w:szCs w:val="22"/>
              </w:rPr>
              <w:t>C, C++,</w:t>
            </w:r>
            <w:r w:rsidR="00F80E1C">
              <w:rPr>
                <w:rFonts w:ascii="Calibri" w:eastAsia="Tahoma" w:hAnsi="Calibri"/>
                <w:sz w:val="22"/>
                <w:szCs w:val="22"/>
              </w:rPr>
              <w:t>Visual Basic, Java, SQL</w:t>
            </w:r>
          </w:p>
        </w:tc>
      </w:tr>
      <w:tr w:rsidR="00C45041" w:rsidRPr="000A5055" w:rsidTr="00120A80">
        <w:tc>
          <w:tcPr>
            <w:tcW w:w="1960"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Web Technologies</w:t>
            </w:r>
          </w:p>
        </w:tc>
        <w:tc>
          <w:tcPr>
            <w:tcW w:w="6896"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Java, HTML, XML, CSS</w:t>
            </w:r>
          </w:p>
        </w:tc>
      </w:tr>
      <w:tr w:rsidR="00C45041" w:rsidRPr="000A5055" w:rsidTr="00120A80">
        <w:tc>
          <w:tcPr>
            <w:tcW w:w="1960"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Testing Tools</w:t>
            </w:r>
          </w:p>
        </w:tc>
        <w:tc>
          <w:tcPr>
            <w:tcW w:w="6896" w:type="dxa"/>
            <w:shd w:val="clear" w:color="auto" w:fill="auto"/>
          </w:tcPr>
          <w:p w:rsidR="00C45041" w:rsidRPr="00532419" w:rsidRDefault="00AF1D37" w:rsidP="008A7E27">
            <w:pPr>
              <w:rPr>
                <w:rFonts w:ascii="Calibri" w:eastAsia="Tahoma" w:hAnsi="Calibri"/>
                <w:sz w:val="22"/>
                <w:szCs w:val="22"/>
              </w:rPr>
            </w:pPr>
            <w:r>
              <w:rPr>
                <w:rFonts w:ascii="Calibri" w:eastAsia="Tahoma" w:hAnsi="Calibri"/>
                <w:sz w:val="22"/>
                <w:szCs w:val="22"/>
              </w:rPr>
              <w:t>HP-QC/ALM</w:t>
            </w:r>
            <w:r w:rsidR="00C45041" w:rsidRPr="00532419">
              <w:rPr>
                <w:rFonts w:ascii="Calibri" w:eastAsia="Tahoma" w:hAnsi="Calibri"/>
                <w:sz w:val="22"/>
                <w:szCs w:val="22"/>
              </w:rPr>
              <w:t>,</w:t>
            </w:r>
            <w:r w:rsidR="008A7E27">
              <w:rPr>
                <w:rFonts w:ascii="Calibri" w:eastAsia="Tahoma" w:hAnsi="Calibri"/>
                <w:sz w:val="22"/>
                <w:szCs w:val="22"/>
              </w:rPr>
              <w:t xml:space="preserve"> MTM,</w:t>
            </w:r>
            <w:r w:rsidR="00C45041" w:rsidRPr="00532419">
              <w:rPr>
                <w:rFonts w:ascii="Calibri" w:eastAsia="Tahoma" w:hAnsi="Calibri"/>
                <w:sz w:val="22"/>
                <w:szCs w:val="22"/>
              </w:rPr>
              <w:t xml:space="preserve"> </w:t>
            </w:r>
            <w:proofErr w:type="spellStart"/>
            <w:r w:rsidR="00C45041" w:rsidRPr="00532419">
              <w:rPr>
                <w:rFonts w:ascii="Calibri" w:eastAsia="Tahoma" w:hAnsi="Calibri"/>
                <w:sz w:val="22"/>
                <w:szCs w:val="22"/>
              </w:rPr>
              <w:t>Bugzilla</w:t>
            </w:r>
            <w:proofErr w:type="spellEnd"/>
            <w:r w:rsidR="00C45041" w:rsidRPr="00532419">
              <w:rPr>
                <w:rFonts w:ascii="Calibri" w:eastAsia="Tahoma" w:hAnsi="Calibri"/>
                <w:sz w:val="22"/>
                <w:szCs w:val="22"/>
              </w:rPr>
              <w:t>, JIRA, Rally, XML SPY</w:t>
            </w:r>
          </w:p>
        </w:tc>
      </w:tr>
      <w:tr w:rsidR="00C45041" w:rsidRPr="000A5055" w:rsidTr="00120A80">
        <w:tc>
          <w:tcPr>
            <w:tcW w:w="1960"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Office Tools</w:t>
            </w:r>
          </w:p>
        </w:tc>
        <w:tc>
          <w:tcPr>
            <w:tcW w:w="6896"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MS Office (Word, Excel, PowerPoint, Outlook)</w:t>
            </w:r>
          </w:p>
        </w:tc>
      </w:tr>
      <w:tr w:rsidR="00C45041" w:rsidRPr="000A5055" w:rsidTr="00120A80">
        <w:tc>
          <w:tcPr>
            <w:tcW w:w="1960"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SCM</w:t>
            </w:r>
          </w:p>
        </w:tc>
        <w:tc>
          <w:tcPr>
            <w:tcW w:w="6896" w:type="dxa"/>
            <w:shd w:val="clear" w:color="auto" w:fill="auto"/>
          </w:tcPr>
          <w:p w:rsidR="00C45041" w:rsidRPr="00532419" w:rsidRDefault="00C45041" w:rsidP="00120A80">
            <w:pPr>
              <w:rPr>
                <w:rFonts w:ascii="Calibri" w:eastAsia="Tahoma" w:hAnsi="Calibri"/>
                <w:sz w:val="22"/>
                <w:szCs w:val="22"/>
              </w:rPr>
            </w:pPr>
            <w:r w:rsidRPr="00532419">
              <w:rPr>
                <w:rFonts w:ascii="Calibri" w:eastAsia="Tahoma" w:hAnsi="Calibri"/>
                <w:sz w:val="22"/>
                <w:szCs w:val="22"/>
              </w:rPr>
              <w:t xml:space="preserve">IBM Clear Case, </w:t>
            </w:r>
            <w:r w:rsidR="005977FE">
              <w:rPr>
                <w:rFonts w:ascii="Calibri" w:eastAsia="Tahoma" w:hAnsi="Calibri"/>
                <w:sz w:val="22"/>
                <w:szCs w:val="22"/>
              </w:rPr>
              <w:t xml:space="preserve"> </w:t>
            </w:r>
            <w:r w:rsidRPr="00532419">
              <w:rPr>
                <w:rFonts w:ascii="Calibri" w:eastAsia="Tahoma" w:hAnsi="Calibri"/>
                <w:sz w:val="22"/>
                <w:szCs w:val="22"/>
              </w:rPr>
              <w:t>CVS,</w:t>
            </w:r>
            <w:r w:rsidR="005977FE">
              <w:rPr>
                <w:rFonts w:ascii="Calibri" w:eastAsia="Tahoma" w:hAnsi="Calibri"/>
                <w:sz w:val="22"/>
                <w:szCs w:val="22"/>
              </w:rPr>
              <w:t xml:space="preserve"> </w:t>
            </w:r>
            <w:r w:rsidRPr="00532419">
              <w:rPr>
                <w:rFonts w:ascii="Calibri" w:eastAsia="Tahoma" w:hAnsi="Calibri"/>
                <w:sz w:val="22"/>
                <w:szCs w:val="22"/>
              </w:rPr>
              <w:t xml:space="preserve"> SVN,</w:t>
            </w:r>
            <w:r w:rsidR="005977FE">
              <w:rPr>
                <w:rFonts w:ascii="Calibri" w:eastAsia="Tahoma" w:hAnsi="Calibri"/>
                <w:sz w:val="22"/>
                <w:szCs w:val="22"/>
              </w:rPr>
              <w:t xml:space="preserve"> TFS, </w:t>
            </w:r>
            <w:r w:rsidRPr="00532419">
              <w:rPr>
                <w:rFonts w:ascii="Calibri" w:eastAsia="Tahoma" w:hAnsi="Calibri"/>
                <w:sz w:val="22"/>
                <w:szCs w:val="22"/>
              </w:rPr>
              <w:t xml:space="preserve"> GIT</w:t>
            </w:r>
          </w:p>
        </w:tc>
      </w:tr>
    </w:tbl>
    <w:p w:rsidR="00C45041" w:rsidRDefault="00C45041" w:rsidP="00146CFC">
      <w:pPr>
        <w:ind w:left="-180" w:right="-251"/>
        <w:contextualSpacing w:val="0"/>
        <w:rPr>
          <w:rFonts w:ascii="Calibri" w:eastAsia="Tahoma" w:hAnsi="Calibri"/>
          <w:b/>
          <w:sz w:val="22"/>
          <w:szCs w:val="22"/>
        </w:rPr>
      </w:pPr>
    </w:p>
    <w:p w:rsidR="006935E7" w:rsidRDefault="006935E7" w:rsidP="006935E7">
      <w:pPr>
        <w:ind w:left="360"/>
        <w:rPr>
          <w:rFonts w:ascii="Calibri" w:hAnsi="Calibri"/>
          <w:sz w:val="22"/>
          <w:szCs w:val="22"/>
        </w:rPr>
      </w:pPr>
    </w:p>
    <w:p w:rsidR="00970189" w:rsidRDefault="00970189" w:rsidP="006935E7">
      <w:pPr>
        <w:ind w:left="360"/>
        <w:rPr>
          <w:rFonts w:ascii="Calibri" w:hAnsi="Calibri"/>
          <w:sz w:val="22"/>
          <w:szCs w:val="22"/>
        </w:rPr>
      </w:pPr>
    </w:p>
    <w:p w:rsidR="00970189" w:rsidRDefault="00970189" w:rsidP="006935E7">
      <w:pPr>
        <w:ind w:left="360"/>
        <w:rPr>
          <w:rFonts w:ascii="Calibri" w:hAnsi="Calibri"/>
          <w:sz w:val="22"/>
          <w:szCs w:val="22"/>
        </w:rPr>
      </w:pPr>
    </w:p>
    <w:p w:rsidR="00237D0C" w:rsidRDefault="00237D0C" w:rsidP="006935E7">
      <w:pPr>
        <w:ind w:left="360"/>
        <w:rPr>
          <w:rFonts w:ascii="Calibri" w:hAnsi="Calibri"/>
          <w:sz w:val="22"/>
          <w:szCs w:val="22"/>
        </w:rPr>
      </w:pPr>
    </w:p>
    <w:p w:rsidR="00D57A53" w:rsidRDefault="00D57A53" w:rsidP="009354A2">
      <w:pPr>
        <w:ind w:left="-180" w:right="-251"/>
        <w:contextualSpacing w:val="0"/>
        <w:rPr>
          <w:rFonts w:ascii="Calibri" w:eastAsia="Tahoma" w:hAnsi="Calibri"/>
          <w:b/>
          <w:sz w:val="22"/>
          <w:szCs w:val="22"/>
        </w:rPr>
      </w:pPr>
    </w:p>
    <w:p w:rsidR="00D57A53" w:rsidRDefault="00D57A53" w:rsidP="009354A2">
      <w:pPr>
        <w:ind w:left="-180" w:right="-251"/>
        <w:contextualSpacing w:val="0"/>
        <w:rPr>
          <w:rFonts w:ascii="Calibri" w:eastAsia="Tahoma" w:hAnsi="Calibri"/>
          <w:b/>
          <w:sz w:val="22"/>
          <w:szCs w:val="22"/>
        </w:rPr>
      </w:pPr>
    </w:p>
    <w:p w:rsidR="00970189" w:rsidRDefault="00970189" w:rsidP="009354A2">
      <w:pPr>
        <w:ind w:left="-180" w:right="-251"/>
        <w:contextualSpacing w:val="0"/>
        <w:rPr>
          <w:rFonts w:ascii="Calibri" w:eastAsia="Tahoma" w:hAnsi="Calibri"/>
          <w:b/>
          <w:sz w:val="22"/>
          <w:szCs w:val="22"/>
        </w:rPr>
      </w:pPr>
    </w:p>
    <w:p w:rsidR="00970189" w:rsidRDefault="00970189" w:rsidP="009354A2">
      <w:pPr>
        <w:ind w:left="-180" w:right="-251"/>
        <w:contextualSpacing w:val="0"/>
        <w:rPr>
          <w:rFonts w:ascii="Calibri" w:eastAsia="Tahoma" w:hAnsi="Calibri"/>
          <w:b/>
          <w:sz w:val="22"/>
          <w:szCs w:val="22"/>
        </w:rPr>
      </w:pPr>
    </w:p>
    <w:p w:rsidR="00237D0C" w:rsidRDefault="00C45041" w:rsidP="009354A2">
      <w:pPr>
        <w:ind w:left="-180" w:right="-251"/>
        <w:contextualSpacing w:val="0"/>
        <w:rPr>
          <w:rFonts w:ascii="Calibri" w:eastAsia="Tahoma" w:hAnsi="Calibri"/>
          <w:b/>
          <w:sz w:val="22"/>
          <w:szCs w:val="22"/>
        </w:rPr>
      </w:pPr>
      <w:r w:rsidRPr="00C45041">
        <w:rPr>
          <w:rFonts w:ascii="Calibri" w:eastAsia="Tahoma" w:hAnsi="Calibri"/>
          <w:b/>
          <w:sz w:val="22"/>
          <w:szCs w:val="22"/>
        </w:rPr>
        <w:lastRenderedPageBreak/>
        <w:t>PROFESSIONAL EXPERIENCE:</w:t>
      </w:r>
      <w:r w:rsidR="00B80BD6">
        <w:rPr>
          <w:rFonts w:ascii="Calibri" w:eastAsia="Tahoma" w:hAnsi="Calibri"/>
          <w:b/>
          <w:sz w:val="22"/>
          <w:szCs w:val="22"/>
        </w:rPr>
        <w:t xml:space="preserve"> </w:t>
      </w:r>
    </w:p>
    <w:p w:rsidR="00146CFC" w:rsidRDefault="00146CFC" w:rsidP="00146CFC">
      <w:pPr>
        <w:tabs>
          <w:tab w:val="left" w:pos="360"/>
        </w:tabs>
        <w:ind w:left="-180"/>
        <w:jc w:val="both"/>
        <w:rPr>
          <w:rFonts w:ascii="Calibri" w:eastAsia="Tahoma" w:hAnsi="Calibri"/>
          <w:sz w:val="22"/>
          <w:szCs w:val="22"/>
        </w:rPr>
      </w:pPr>
      <w:r w:rsidRPr="00B80BD6">
        <w:rPr>
          <w:rFonts w:ascii="Calibri" w:eastAsia="Tahoma" w:hAnsi="Calibri"/>
          <w:b/>
          <w:sz w:val="22"/>
          <w:szCs w:val="22"/>
        </w:rPr>
        <w:t>Client:</w:t>
      </w:r>
      <w:r w:rsidRPr="00B80BD6">
        <w:rPr>
          <w:rFonts w:ascii="Calibri" w:eastAsia="Tahoma" w:hAnsi="Calibri"/>
          <w:sz w:val="22"/>
          <w:szCs w:val="22"/>
        </w:rPr>
        <w:t xml:space="preserve"> </w:t>
      </w:r>
      <w:r w:rsidRPr="0048403F">
        <w:rPr>
          <w:rFonts w:ascii="Calibri" w:eastAsia="Tahoma" w:hAnsi="Calibri"/>
          <w:b/>
          <w:sz w:val="22"/>
          <w:szCs w:val="22"/>
        </w:rPr>
        <w:t xml:space="preserve">Lincoln Financial Group, </w:t>
      </w:r>
      <w:r w:rsidR="00100224">
        <w:rPr>
          <w:rFonts w:ascii="Calibri" w:eastAsia="Tahoma" w:hAnsi="Calibri"/>
          <w:b/>
          <w:sz w:val="22"/>
          <w:szCs w:val="22"/>
        </w:rPr>
        <w:t>Concord</w:t>
      </w:r>
      <w:proofErr w:type="gramStart"/>
      <w:r w:rsidR="00100224">
        <w:rPr>
          <w:rFonts w:ascii="Calibri" w:eastAsia="Tahoma" w:hAnsi="Calibri"/>
          <w:b/>
          <w:sz w:val="22"/>
          <w:szCs w:val="22"/>
        </w:rPr>
        <w:t>,</w:t>
      </w:r>
      <w:r w:rsidRPr="006D421D">
        <w:rPr>
          <w:rFonts w:ascii="Calibri" w:eastAsia="Tahoma" w:hAnsi="Calibri"/>
          <w:b/>
          <w:sz w:val="22"/>
          <w:szCs w:val="22"/>
        </w:rPr>
        <w:t>NH</w:t>
      </w:r>
      <w:proofErr w:type="gramEnd"/>
      <w:r w:rsidRPr="00541575">
        <w:rPr>
          <w:rFonts w:ascii="Calibri" w:eastAsia="Tahoma" w:hAnsi="Calibri"/>
          <w:sz w:val="22"/>
          <w:szCs w:val="22"/>
        </w:rPr>
        <w:t xml:space="preserve">                                             </w:t>
      </w:r>
      <w:r>
        <w:rPr>
          <w:rFonts w:ascii="Calibri" w:eastAsia="Tahoma" w:hAnsi="Calibri"/>
          <w:sz w:val="22"/>
          <w:szCs w:val="22"/>
        </w:rPr>
        <w:t xml:space="preserve">          Mar</w:t>
      </w:r>
      <w:r w:rsidR="003D5863">
        <w:rPr>
          <w:rFonts w:ascii="Calibri" w:eastAsia="Tahoma" w:hAnsi="Calibri"/>
          <w:sz w:val="22"/>
          <w:szCs w:val="22"/>
        </w:rPr>
        <w:t xml:space="preserve"> 2015</w:t>
      </w:r>
      <w:r w:rsidRPr="00532419">
        <w:rPr>
          <w:rFonts w:ascii="Calibri" w:eastAsia="Tahoma" w:hAnsi="Calibri"/>
          <w:sz w:val="22"/>
          <w:szCs w:val="22"/>
        </w:rPr>
        <w:t xml:space="preserve"> –</w:t>
      </w:r>
      <w:r>
        <w:rPr>
          <w:rFonts w:ascii="Calibri" w:eastAsia="Tahoma" w:hAnsi="Calibri"/>
          <w:sz w:val="22"/>
          <w:szCs w:val="22"/>
        </w:rPr>
        <w:t>Present</w:t>
      </w:r>
    </w:p>
    <w:p w:rsidR="00146CFC" w:rsidRPr="0054045A" w:rsidRDefault="00146CFC" w:rsidP="00146CFC">
      <w:pPr>
        <w:tabs>
          <w:tab w:val="left" w:pos="360"/>
        </w:tabs>
        <w:ind w:left="-180"/>
        <w:jc w:val="both"/>
        <w:rPr>
          <w:rFonts w:ascii="Calibri" w:eastAsia="Tahoma" w:hAnsi="Calibri"/>
          <w:b/>
          <w:sz w:val="22"/>
          <w:szCs w:val="22"/>
        </w:rPr>
      </w:pPr>
      <w:r w:rsidRPr="0054045A">
        <w:rPr>
          <w:rFonts w:ascii="Calibri" w:eastAsia="Tahoma" w:hAnsi="Calibri"/>
          <w:b/>
          <w:sz w:val="22"/>
          <w:szCs w:val="22"/>
        </w:rPr>
        <w:t>Role:</w:t>
      </w:r>
      <w:r>
        <w:rPr>
          <w:rFonts w:ascii="Calibri" w:eastAsia="Tahoma" w:hAnsi="Calibri"/>
          <w:b/>
          <w:sz w:val="22"/>
          <w:szCs w:val="22"/>
        </w:rPr>
        <w:t xml:space="preserve"> </w:t>
      </w:r>
      <w:r w:rsidR="00D76169">
        <w:rPr>
          <w:rFonts w:ascii="Calibri" w:eastAsia="Tahoma" w:hAnsi="Calibri"/>
          <w:b/>
          <w:sz w:val="22"/>
          <w:szCs w:val="22"/>
        </w:rPr>
        <w:t>QA Analyst</w:t>
      </w:r>
    </w:p>
    <w:p w:rsidR="00146CFC" w:rsidRDefault="00146CFC" w:rsidP="00146CFC">
      <w:pPr>
        <w:tabs>
          <w:tab w:val="left" w:pos="360"/>
        </w:tabs>
        <w:ind w:left="-180"/>
        <w:jc w:val="both"/>
        <w:rPr>
          <w:rFonts w:ascii="Calibri" w:eastAsia="Tahoma" w:hAnsi="Calibri"/>
          <w:sz w:val="22"/>
          <w:szCs w:val="22"/>
        </w:rPr>
      </w:pPr>
      <w:r w:rsidRPr="0048403F">
        <w:rPr>
          <w:rFonts w:ascii="Calibri" w:eastAsia="Tahoma" w:hAnsi="Calibri"/>
          <w:b/>
          <w:sz w:val="22"/>
          <w:szCs w:val="22"/>
        </w:rPr>
        <w:t>Industry</w:t>
      </w:r>
      <w:r w:rsidRPr="00541575">
        <w:rPr>
          <w:rFonts w:ascii="Calibri" w:eastAsia="Tahoma" w:hAnsi="Calibri"/>
          <w:sz w:val="22"/>
          <w:szCs w:val="22"/>
        </w:rPr>
        <w:t xml:space="preserve">: </w:t>
      </w:r>
      <w:r>
        <w:rPr>
          <w:rFonts w:ascii="Calibri" w:eastAsia="Tahoma" w:hAnsi="Calibri"/>
          <w:sz w:val="22"/>
          <w:szCs w:val="22"/>
        </w:rPr>
        <w:t>Financial</w:t>
      </w:r>
    </w:p>
    <w:p w:rsidR="00146CFC" w:rsidRPr="0018015D" w:rsidRDefault="00146CFC" w:rsidP="00146CFC">
      <w:pPr>
        <w:tabs>
          <w:tab w:val="left" w:pos="360"/>
        </w:tabs>
        <w:ind w:left="-180"/>
        <w:jc w:val="both"/>
        <w:rPr>
          <w:rFonts w:ascii="Calibri" w:eastAsia="Tahoma" w:hAnsi="Calibri"/>
          <w:b/>
          <w:sz w:val="22"/>
          <w:szCs w:val="22"/>
        </w:rPr>
      </w:pPr>
      <w:r w:rsidRPr="0048403F">
        <w:rPr>
          <w:rFonts w:ascii="Calibri" w:eastAsia="Tahoma" w:hAnsi="Calibri"/>
          <w:b/>
          <w:sz w:val="22"/>
          <w:szCs w:val="22"/>
        </w:rPr>
        <w:t>Project:</w:t>
      </w:r>
      <w:r>
        <w:rPr>
          <w:rFonts w:ascii="Calibri" w:eastAsia="Tahoma" w:hAnsi="Calibri"/>
          <w:sz w:val="22"/>
          <w:szCs w:val="22"/>
        </w:rPr>
        <w:t xml:space="preserve"> </w:t>
      </w:r>
      <w:r w:rsidRPr="0018015D">
        <w:rPr>
          <w:rFonts w:ascii="Calibri" w:eastAsia="Tahoma" w:hAnsi="Calibri"/>
          <w:b/>
          <w:sz w:val="22"/>
          <w:szCs w:val="22"/>
        </w:rPr>
        <w:t>Lincoln Financial Advisors Internal Application</w:t>
      </w:r>
    </w:p>
    <w:p w:rsidR="00146CFC" w:rsidRDefault="00146CFC" w:rsidP="00146CFC">
      <w:pPr>
        <w:tabs>
          <w:tab w:val="left" w:pos="360"/>
        </w:tabs>
        <w:ind w:left="-180"/>
        <w:jc w:val="both"/>
        <w:rPr>
          <w:rFonts w:asciiTheme="minorHAnsi" w:hAnsiTheme="minorHAnsi"/>
          <w:sz w:val="22"/>
          <w:szCs w:val="22"/>
        </w:rPr>
      </w:pPr>
      <w:r w:rsidRPr="0048403F">
        <w:rPr>
          <w:rFonts w:asciiTheme="minorHAnsi" w:hAnsiTheme="minorHAnsi"/>
          <w:sz w:val="22"/>
          <w:szCs w:val="22"/>
        </w:rPr>
        <w:t>Lincoln Financial Group is a Fortune 500 company offering a diverse range of financial services and solutions. With a strong focus on four core business areas - life insurance, annuities, retirement plan services, and group protection - our business is built around supporting, preserving, and enhancing our customer's lifestyles and providing better retirement outcomes. Led by over 8,000 employees, Lincoln Financial provides the tools and advice to help individuals take charge of their futures.</w:t>
      </w:r>
    </w:p>
    <w:p w:rsidR="00146CFC" w:rsidRPr="0048403F" w:rsidRDefault="00146CFC" w:rsidP="00146CFC">
      <w:pPr>
        <w:tabs>
          <w:tab w:val="left" w:pos="360"/>
        </w:tabs>
        <w:ind w:left="-180"/>
        <w:jc w:val="both"/>
        <w:rPr>
          <w:rFonts w:asciiTheme="minorHAnsi" w:hAnsiTheme="minorHAnsi"/>
          <w:sz w:val="22"/>
          <w:szCs w:val="22"/>
        </w:rPr>
      </w:pPr>
    </w:p>
    <w:p w:rsidR="006B3B68" w:rsidRPr="0048403F" w:rsidRDefault="006B3B68" w:rsidP="006B3B68">
      <w:pPr>
        <w:ind w:left="-180"/>
        <w:rPr>
          <w:rFonts w:asciiTheme="minorHAnsi" w:hAnsiTheme="minorHAnsi"/>
          <w:sz w:val="22"/>
          <w:szCs w:val="22"/>
        </w:rPr>
      </w:pPr>
      <w:r w:rsidRPr="0048403F">
        <w:rPr>
          <w:rFonts w:asciiTheme="minorHAnsi" w:hAnsiTheme="minorHAnsi"/>
          <w:sz w:val="22"/>
          <w:szCs w:val="22"/>
        </w:rPr>
        <w:t xml:space="preserve">As QA Analyst, worked on multiple projects (small projects and </w:t>
      </w:r>
      <w:r>
        <w:rPr>
          <w:rFonts w:asciiTheme="minorHAnsi" w:hAnsiTheme="minorHAnsi"/>
          <w:sz w:val="22"/>
          <w:szCs w:val="22"/>
        </w:rPr>
        <w:t>new releases</w:t>
      </w:r>
      <w:r w:rsidRPr="0048403F">
        <w:rPr>
          <w:rFonts w:asciiTheme="minorHAnsi" w:hAnsiTheme="minorHAnsi"/>
          <w:sz w:val="22"/>
          <w:szCs w:val="22"/>
        </w:rPr>
        <w:t xml:space="preserve">) where small projects mainly deal with enhancements, production support tickets and </w:t>
      </w:r>
      <w:r>
        <w:rPr>
          <w:rFonts w:asciiTheme="minorHAnsi" w:hAnsiTheme="minorHAnsi"/>
          <w:sz w:val="22"/>
          <w:szCs w:val="22"/>
        </w:rPr>
        <w:t>new releases</w:t>
      </w:r>
      <w:r w:rsidRPr="0048403F">
        <w:rPr>
          <w:rFonts w:asciiTheme="minorHAnsi" w:hAnsiTheme="minorHAnsi"/>
          <w:sz w:val="22"/>
          <w:szCs w:val="22"/>
        </w:rPr>
        <w:t xml:space="preserve"> mainly deals with end to end, integration and regression testing for new client launches or existing client new releases.</w:t>
      </w:r>
    </w:p>
    <w:p w:rsidR="00146CFC" w:rsidRPr="0048403F" w:rsidRDefault="00146CFC" w:rsidP="00146CFC">
      <w:pPr>
        <w:ind w:left="-180"/>
        <w:rPr>
          <w:rFonts w:asciiTheme="minorHAnsi" w:hAnsiTheme="minorHAnsi"/>
          <w:sz w:val="22"/>
          <w:szCs w:val="22"/>
        </w:rPr>
      </w:pPr>
    </w:p>
    <w:p w:rsidR="00C45041" w:rsidRPr="00EC6A34" w:rsidRDefault="00C45041" w:rsidP="00146CFC">
      <w:pPr>
        <w:ind w:left="-180"/>
        <w:rPr>
          <w:rFonts w:ascii="Calibri" w:eastAsia="Tahoma" w:hAnsi="Calibri"/>
          <w:b/>
          <w:sz w:val="22"/>
          <w:szCs w:val="22"/>
        </w:rPr>
      </w:pPr>
      <w:r w:rsidRPr="00EC6A34">
        <w:rPr>
          <w:rFonts w:ascii="Calibri" w:eastAsia="Tahoma" w:hAnsi="Calibri"/>
          <w:b/>
          <w:sz w:val="22"/>
          <w:szCs w:val="22"/>
        </w:rPr>
        <w:t>Responsibilities:</w:t>
      </w:r>
    </w:p>
    <w:p w:rsidR="005157B3" w:rsidRDefault="005157B3" w:rsidP="005157B3">
      <w:pPr>
        <w:numPr>
          <w:ilvl w:val="0"/>
          <w:numId w:val="11"/>
        </w:numPr>
        <w:ind w:left="360" w:hanging="359"/>
        <w:rPr>
          <w:rFonts w:ascii="Calibri" w:eastAsia="Tahoma" w:hAnsi="Calibri"/>
          <w:sz w:val="22"/>
          <w:szCs w:val="22"/>
        </w:rPr>
      </w:pPr>
      <w:r w:rsidRPr="00FA67EA">
        <w:rPr>
          <w:rFonts w:ascii="Calibri" w:eastAsia="Tahoma" w:hAnsi="Calibri"/>
          <w:sz w:val="22"/>
          <w:szCs w:val="22"/>
        </w:rPr>
        <w:t>Work</w:t>
      </w:r>
      <w:r>
        <w:rPr>
          <w:rFonts w:ascii="Calibri" w:eastAsia="Tahoma" w:hAnsi="Calibri"/>
          <w:sz w:val="22"/>
          <w:szCs w:val="22"/>
        </w:rPr>
        <w:t>ed</w:t>
      </w:r>
      <w:r w:rsidRPr="00FA67EA">
        <w:rPr>
          <w:rFonts w:ascii="Calibri" w:eastAsia="Tahoma" w:hAnsi="Calibri"/>
          <w:sz w:val="22"/>
          <w:szCs w:val="22"/>
        </w:rPr>
        <w:t xml:space="preserve"> closely with SME’s,</w:t>
      </w:r>
      <w:r>
        <w:rPr>
          <w:rFonts w:ascii="Calibri" w:eastAsia="Tahoma" w:hAnsi="Calibri"/>
          <w:sz w:val="22"/>
          <w:szCs w:val="22"/>
        </w:rPr>
        <w:t xml:space="preserve"> </w:t>
      </w:r>
      <w:r w:rsidRPr="00FA67EA">
        <w:rPr>
          <w:rFonts w:ascii="Calibri" w:eastAsia="Tahoma" w:hAnsi="Calibri"/>
          <w:sz w:val="22"/>
          <w:szCs w:val="22"/>
        </w:rPr>
        <w:t>Business analysts and Developers in understanding the business and functional requirements of the application</w:t>
      </w:r>
      <w:r>
        <w:rPr>
          <w:rFonts w:ascii="Calibri" w:eastAsia="Tahoma" w:hAnsi="Calibri"/>
          <w:sz w:val="22"/>
          <w:szCs w:val="22"/>
        </w:rPr>
        <w:t>.</w:t>
      </w:r>
    </w:p>
    <w:p w:rsidR="00F80E1C" w:rsidRPr="00833ABA" w:rsidRDefault="00F80E1C" w:rsidP="00F80E1C">
      <w:pPr>
        <w:widowControl/>
        <w:numPr>
          <w:ilvl w:val="0"/>
          <w:numId w:val="11"/>
        </w:numPr>
        <w:autoSpaceDE w:val="0"/>
        <w:autoSpaceDN w:val="0"/>
        <w:adjustRightInd w:val="0"/>
        <w:ind w:left="360" w:hanging="359"/>
        <w:contextualSpacing w:val="0"/>
        <w:rPr>
          <w:rFonts w:ascii="Calibri" w:hAnsi="Calibri"/>
          <w:sz w:val="22"/>
          <w:szCs w:val="22"/>
        </w:rPr>
      </w:pPr>
      <w:r w:rsidRPr="00833ABA">
        <w:rPr>
          <w:rFonts w:ascii="Calibri" w:hAnsi="Calibri"/>
          <w:sz w:val="22"/>
          <w:szCs w:val="22"/>
        </w:rPr>
        <w:t>Studied all Requirements Artifacts - FRDs, Use Cases, Change Requests to write &amp; involve in Software</w:t>
      </w:r>
      <w:r w:rsidR="00833ABA">
        <w:rPr>
          <w:rFonts w:ascii="Calibri" w:hAnsi="Calibri"/>
          <w:sz w:val="22"/>
          <w:szCs w:val="22"/>
        </w:rPr>
        <w:t xml:space="preserve"> </w:t>
      </w:r>
      <w:r w:rsidRPr="00833ABA">
        <w:rPr>
          <w:rFonts w:ascii="Calibri" w:hAnsi="Calibri"/>
          <w:sz w:val="22"/>
          <w:szCs w:val="22"/>
        </w:rPr>
        <w:t>Testing Artifacts - Test Strategy, Test Plan, Test Case, Requirements Traceability Matrix (RTM)</w:t>
      </w:r>
    </w:p>
    <w:p w:rsidR="00F80E1C" w:rsidRPr="00F80E1C" w:rsidRDefault="00F80E1C" w:rsidP="00F80E1C">
      <w:pPr>
        <w:widowControl/>
        <w:numPr>
          <w:ilvl w:val="0"/>
          <w:numId w:val="11"/>
        </w:numPr>
        <w:autoSpaceDE w:val="0"/>
        <w:autoSpaceDN w:val="0"/>
        <w:adjustRightInd w:val="0"/>
        <w:ind w:left="360" w:hanging="359"/>
        <w:contextualSpacing w:val="0"/>
        <w:rPr>
          <w:rFonts w:ascii="Calibri" w:hAnsi="Calibri"/>
          <w:sz w:val="22"/>
          <w:szCs w:val="22"/>
        </w:rPr>
      </w:pPr>
      <w:r w:rsidRPr="00F80E1C">
        <w:rPr>
          <w:rFonts w:ascii="Calibri" w:hAnsi="Calibri"/>
          <w:sz w:val="22"/>
          <w:szCs w:val="22"/>
        </w:rPr>
        <w:t>Performed GUI testing, Functional testing, Integration testing, Regression testing, Ad -hoc testing, Negative</w:t>
      </w:r>
      <w:r>
        <w:rPr>
          <w:rFonts w:ascii="Calibri" w:hAnsi="Calibri"/>
          <w:sz w:val="22"/>
          <w:szCs w:val="22"/>
        </w:rPr>
        <w:t xml:space="preserve"> </w:t>
      </w:r>
      <w:r w:rsidRPr="00F80E1C">
        <w:rPr>
          <w:rFonts w:ascii="Calibri" w:hAnsi="Calibri"/>
          <w:sz w:val="22"/>
          <w:szCs w:val="22"/>
        </w:rPr>
        <w:t xml:space="preserve">testing, End to End testing, Load </w:t>
      </w:r>
      <w:r w:rsidR="008A7E27">
        <w:rPr>
          <w:rFonts w:ascii="Calibri" w:hAnsi="Calibri"/>
          <w:sz w:val="22"/>
          <w:szCs w:val="22"/>
        </w:rPr>
        <w:t>testing &amp;</w:t>
      </w:r>
      <w:r w:rsidRPr="00F80E1C">
        <w:rPr>
          <w:rFonts w:ascii="Calibri" w:hAnsi="Calibri"/>
          <w:sz w:val="22"/>
          <w:szCs w:val="22"/>
        </w:rPr>
        <w:t xml:space="preserve"> User Accept</w:t>
      </w:r>
      <w:r w:rsidR="008A7E27">
        <w:rPr>
          <w:rFonts w:ascii="Calibri" w:hAnsi="Calibri"/>
          <w:sz w:val="22"/>
          <w:szCs w:val="22"/>
        </w:rPr>
        <w:t>ance testing.</w:t>
      </w:r>
    </w:p>
    <w:p w:rsidR="00F80E1C" w:rsidRPr="008A7E27" w:rsidRDefault="00F80E1C" w:rsidP="00F80E1C">
      <w:pPr>
        <w:widowControl/>
        <w:numPr>
          <w:ilvl w:val="0"/>
          <w:numId w:val="11"/>
        </w:numPr>
        <w:autoSpaceDE w:val="0"/>
        <w:autoSpaceDN w:val="0"/>
        <w:adjustRightInd w:val="0"/>
        <w:ind w:left="360" w:hanging="359"/>
        <w:contextualSpacing w:val="0"/>
        <w:rPr>
          <w:rFonts w:ascii="Calibri" w:hAnsi="Calibri"/>
          <w:sz w:val="22"/>
          <w:szCs w:val="22"/>
        </w:rPr>
      </w:pPr>
      <w:r w:rsidRPr="008A7E27">
        <w:rPr>
          <w:rFonts w:ascii="Calibri" w:hAnsi="Calibri"/>
          <w:sz w:val="22"/>
          <w:szCs w:val="22"/>
        </w:rPr>
        <w:t>Worked closely with developers to track, log and follow through on all software bugs, and provided more</w:t>
      </w:r>
      <w:r w:rsidR="008A7E27" w:rsidRPr="008A7E27">
        <w:rPr>
          <w:rFonts w:ascii="Calibri" w:hAnsi="Calibri"/>
          <w:sz w:val="22"/>
          <w:szCs w:val="22"/>
        </w:rPr>
        <w:t xml:space="preserve"> </w:t>
      </w:r>
      <w:r w:rsidRPr="008A7E27">
        <w:rPr>
          <w:rFonts w:ascii="Calibri" w:hAnsi="Calibri"/>
          <w:sz w:val="22"/>
          <w:szCs w:val="22"/>
        </w:rPr>
        <w:t>information about bugs thereby helping them to fix bugs.</w:t>
      </w:r>
    </w:p>
    <w:p w:rsidR="00F80E1C" w:rsidRPr="00C45041" w:rsidRDefault="00F80E1C" w:rsidP="008A7E27">
      <w:pPr>
        <w:widowControl/>
        <w:numPr>
          <w:ilvl w:val="0"/>
          <w:numId w:val="11"/>
        </w:numPr>
        <w:autoSpaceDE w:val="0"/>
        <w:autoSpaceDN w:val="0"/>
        <w:adjustRightInd w:val="0"/>
        <w:ind w:left="360" w:hanging="359"/>
        <w:contextualSpacing w:val="0"/>
        <w:rPr>
          <w:rFonts w:ascii="Calibri" w:hAnsi="Calibri"/>
          <w:sz w:val="22"/>
          <w:szCs w:val="22"/>
        </w:rPr>
      </w:pPr>
      <w:r w:rsidRPr="00F80E1C">
        <w:rPr>
          <w:rFonts w:ascii="Calibri" w:hAnsi="Calibri"/>
          <w:sz w:val="22"/>
          <w:szCs w:val="22"/>
        </w:rPr>
        <w:t>Tested the functionality of the final product ready for release.</w:t>
      </w:r>
    </w:p>
    <w:p w:rsidR="00C45041" w:rsidRPr="00C45041" w:rsidRDefault="00C45041" w:rsidP="008A7E27">
      <w:pPr>
        <w:widowControl/>
        <w:numPr>
          <w:ilvl w:val="0"/>
          <w:numId w:val="11"/>
        </w:numPr>
        <w:autoSpaceDE w:val="0"/>
        <w:autoSpaceDN w:val="0"/>
        <w:adjustRightInd w:val="0"/>
        <w:ind w:left="360" w:hanging="359"/>
        <w:contextualSpacing w:val="0"/>
        <w:rPr>
          <w:rFonts w:ascii="Calibri" w:hAnsi="Calibri"/>
          <w:sz w:val="22"/>
          <w:szCs w:val="22"/>
        </w:rPr>
      </w:pPr>
      <w:r w:rsidRPr="00C45041">
        <w:rPr>
          <w:rFonts w:ascii="Calibri" w:hAnsi="Calibri"/>
          <w:sz w:val="22"/>
          <w:szCs w:val="22"/>
        </w:rPr>
        <w:t xml:space="preserve">Exposed to all phases of software development life cycle through </w:t>
      </w:r>
      <w:proofErr w:type="gramStart"/>
      <w:r w:rsidRPr="00C45041">
        <w:rPr>
          <w:rFonts w:ascii="Calibri" w:hAnsi="Calibri"/>
          <w:sz w:val="22"/>
          <w:szCs w:val="22"/>
        </w:rPr>
        <w:t>Agile</w:t>
      </w:r>
      <w:proofErr w:type="gramEnd"/>
      <w:r w:rsidRPr="00C45041">
        <w:rPr>
          <w:rFonts w:ascii="Calibri" w:hAnsi="Calibri"/>
          <w:sz w:val="22"/>
          <w:szCs w:val="22"/>
        </w:rPr>
        <w:t xml:space="preserve"> development process based on Scrum.</w:t>
      </w:r>
    </w:p>
    <w:p w:rsidR="00C45041" w:rsidRPr="00C45041" w:rsidRDefault="00C45041" w:rsidP="008A7E27">
      <w:pPr>
        <w:widowControl/>
        <w:numPr>
          <w:ilvl w:val="0"/>
          <w:numId w:val="11"/>
        </w:numPr>
        <w:autoSpaceDE w:val="0"/>
        <w:autoSpaceDN w:val="0"/>
        <w:adjustRightInd w:val="0"/>
        <w:ind w:left="360" w:hanging="359"/>
        <w:contextualSpacing w:val="0"/>
        <w:rPr>
          <w:rFonts w:ascii="Calibri" w:hAnsi="Calibri"/>
          <w:sz w:val="22"/>
          <w:szCs w:val="22"/>
        </w:rPr>
      </w:pPr>
      <w:r w:rsidRPr="00C45041">
        <w:rPr>
          <w:rFonts w:ascii="Calibri" w:hAnsi="Calibri"/>
          <w:sz w:val="22"/>
          <w:szCs w:val="22"/>
        </w:rPr>
        <w:t>Involved in daily SCRUM project meetings to report testing progress</w:t>
      </w:r>
    </w:p>
    <w:p w:rsidR="00F41CFB" w:rsidRPr="006B3B68" w:rsidRDefault="00C45041" w:rsidP="00F41CFB">
      <w:pPr>
        <w:widowControl/>
        <w:numPr>
          <w:ilvl w:val="0"/>
          <w:numId w:val="11"/>
        </w:numPr>
        <w:autoSpaceDE w:val="0"/>
        <w:autoSpaceDN w:val="0"/>
        <w:adjustRightInd w:val="0"/>
        <w:ind w:left="360" w:hanging="359"/>
        <w:contextualSpacing w:val="0"/>
        <w:rPr>
          <w:sz w:val="18"/>
          <w:szCs w:val="18"/>
        </w:rPr>
      </w:pPr>
      <w:r w:rsidRPr="00F41CFB">
        <w:rPr>
          <w:rFonts w:ascii="Calibri" w:hAnsi="Calibri"/>
          <w:sz w:val="22"/>
          <w:szCs w:val="22"/>
        </w:rPr>
        <w:t>Participated in daily defect resolution status calls to discuss defects with vendors, project management and users Answered and troubleshoot customer and UAT issues, questions, and problems.</w:t>
      </w:r>
    </w:p>
    <w:p w:rsidR="006B3B68" w:rsidRPr="00532419" w:rsidRDefault="006B3B68" w:rsidP="006B3B68">
      <w:pPr>
        <w:numPr>
          <w:ilvl w:val="0"/>
          <w:numId w:val="11"/>
        </w:numPr>
        <w:ind w:left="360" w:hanging="359"/>
        <w:rPr>
          <w:rFonts w:ascii="Calibri" w:eastAsia="Tahoma" w:hAnsi="Calibri"/>
          <w:sz w:val="22"/>
          <w:szCs w:val="22"/>
        </w:rPr>
      </w:pPr>
      <w:r w:rsidRPr="003849D1">
        <w:rPr>
          <w:rFonts w:ascii="Calibri" w:eastAsia="Tahoma" w:hAnsi="Calibri"/>
          <w:sz w:val="22"/>
          <w:szCs w:val="22"/>
        </w:rPr>
        <w:t xml:space="preserve">Involved in testing application on different mobile Platform such as </w:t>
      </w:r>
      <w:proofErr w:type="spellStart"/>
      <w:r w:rsidRPr="003849D1">
        <w:rPr>
          <w:rFonts w:ascii="Calibri" w:eastAsia="Tahoma" w:hAnsi="Calibri"/>
          <w:sz w:val="22"/>
          <w:szCs w:val="22"/>
        </w:rPr>
        <w:t>iOS</w:t>
      </w:r>
      <w:proofErr w:type="spellEnd"/>
      <w:r w:rsidRPr="003849D1">
        <w:rPr>
          <w:rFonts w:ascii="Calibri" w:eastAsia="Tahoma" w:hAnsi="Calibri"/>
          <w:sz w:val="22"/>
          <w:szCs w:val="22"/>
        </w:rPr>
        <w:t xml:space="preserve"> and Android devices</w:t>
      </w:r>
      <w:r>
        <w:rPr>
          <w:rFonts w:ascii="Calibri" w:eastAsia="Tahoma" w:hAnsi="Calibri"/>
          <w:sz w:val="22"/>
          <w:szCs w:val="22"/>
        </w:rPr>
        <w:t>.</w:t>
      </w:r>
    </w:p>
    <w:p w:rsidR="00C45041" w:rsidRDefault="00C45041" w:rsidP="008A7E27">
      <w:pPr>
        <w:widowControl/>
        <w:numPr>
          <w:ilvl w:val="0"/>
          <w:numId w:val="11"/>
        </w:numPr>
        <w:autoSpaceDE w:val="0"/>
        <w:autoSpaceDN w:val="0"/>
        <w:adjustRightInd w:val="0"/>
        <w:ind w:left="360" w:hanging="359"/>
        <w:contextualSpacing w:val="0"/>
        <w:rPr>
          <w:rFonts w:ascii="Calibri" w:hAnsi="Calibri"/>
          <w:sz w:val="22"/>
          <w:szCs w:val="22"/>
        </w:rPr>
      </w:pPr>
      <w:r w:rsidRPr="00C45041">
        <w:rPr>
          <w:rFonts w:ascii="Calibri" w:hAnsi="Calibri"/>
          <w:sz w:val="22"/>
          <w:szCs w:val="22"/>
        </w:rPr>
        <w:t>Performed Back end Testing-using SQL queries, generating reports to ensure data integrity and validate business rules.</w:t>
      </w:r>
    </w:p>
    <w:p w:rsidR="008A7E27" w:rsidRDefault="008A7E27" w:rsidP="00146CFC">
      <w:pPr>
        <w:tabs>
          <w:tab w:val="left" w:pos="360"/>
        </w:tabs>
        <w:ind w:left="-180"/>
        <w:jc w:val="both"/>
        <w:rPr>
          <w:rFonts w:ascii="Calibri" w:eastAsia="Tahoma" w:hAnsi="Calibri"/>
          <w:b/>
          <w:sz w:val="22"/>
          <w:szCs w:val="22"/>
        </w:rPr>
      </w:pPr>
    </w:p>
    <w:p w:rsidR="00146CFC" w:rsidRPr="00541575" w:rsidRDefault="00146CFC" w:rsidP="00146CFC">
      <w:pPr>
        <w:tabs>
          <w:tab w:val="left" w:pos="360"/>
        </w:tabs>
        <w:ind w:left="-180"/>
        <w:jc w:val="both"/>
        <w:rPr>
          <w:rFonts w:ascii="Calibri" w:eastAsia="Tahoma" w:hAnsi="Calibri"/>
          <w:sz w:val="22"/>
          <w:szCs w:val="22"/>
        </w:rPr>
      </w:pPr>
      <w:r w:rsidRPr="00B80BD6">
        <w:rPr>
          <w:rFonts w:ascii="Calibri" w:eastAsia="Tahoma" w:hAnsi="Calibri"/>
          <w:b/>
          <w:sz w:val="22"/>
          <w:szCs w:val="22"/>
        </w:rPr>
        <w:t>Client:</w:t>
      </w:r>
      <w:r w:rsidRPr="00B80BD6">
        <w:rPr>
          <w:rFonts w:ascii="Calibri" w:eastAsia="Tahoma" w:hAnsi="Calibri"/>
          <w:sz w:val="22"/>
          <w:szCs w:val="22"/>
        </w:rPr>
        <w:t xml:space="preserve"> </w:t>
      </w:r>
      <w:r w:rsidRPr="00DA18D5">
        <w:rPr>
          <w:rFonts w:ascii="Calibri" w:eastAsia="Tahoma" w:hAnsi="Calibri"/>
          <w:b/>
          <w:sz w:val="22"/>
          <w:szCs w:val="22"/>
        </w:rPr>
        <w:t xml:space="preserve">Pfizer Inc, PA                                                                                             </w:t>
      </w:r>
      <w:r w:rsidRPr="00541575">
        <w:rPr>
          <w:rFonts w:ascii="Calibri" w:eastAsia="Tahoma" w:hAnsi="Calibri"/>
          <w:sz w:val="22"/>
          <w:szCs w:val="22"/>
        </w:rPr>
        <w:t>Jan</w:t>
      </w:r>
      <w:r>
        <w:rPr>
          <w:rFonts w:ascii="Calibri" w:eastAsia="Tahoma" w:hAnsi="Calibri"/>
          <w:sz w:val="22"/>
          <w:szCs w:val="22"/>
        </w:rPr>
        <w:t xml:space="preserve"> 2014</w:t>
      </w:r>
      <w:r w:rsidRPr="00541575">
        <w:rPr>
          <w:rFonts w:ascii="Calibri" w:eastAsia="Tahoma" w:hAnsi="Calibri"/>
          <w:sz w:val="22"/>
          <w:szCs w:val="22"/>
        </w:rPr>
        <w:t xml:space="preserve"> – Mar 201</w:t>
      </w:r>
      <w:r>
        <w:rPr>
          <w:rFonts w:ascii="Calibri" w:eastAsia="Tahoma" w:hAnsi="Calibri"/>
          <w:sz w:val="22"/>
          <w:szCs w:val="22"/>
        </w:rPr>
        <w:t>5</w:t>
      </w:r>
    </w:p>
    <w:p w:rsidR="00146CFC" w:rsidRPr="0054045A" w:rsidRDefault="00146CFC" w:rsidP="00146CFC">
      <w:pPr>
        <w:tabs>
          <w:tab w:val="left" w:pos="360"/>
        </w:tabs>
        <w:ind w:left="-180"/>
        <w:jc w:val="both"/>
        <w:rPr>
          <w:rFonts w:ascii="Calibri" w:eastAsia="Tahoma" w:hAnsi="Calibri"/>
          <w:b/>
          <w:sz w:val="22"/>
          <w:szCs w:val="22"/>
        </w:rPr>
      </w:pPr>
      <w:r w:rsidRPr="0054045A">
        <w:rPr>
          <w:rFonts w:ascii="Calibri" w:eastAsia="Tahoma" w:hAnsi="Calibri"/>
          <w:b/>
          <w:sz w:val="22"/>
          <w:szCs w:val="22"/>
        </w:rPr>
        <w:t>Role: QA</w:t>
      </w:r>
      <w:r w:rsidR="00D76169">
        <w:rPr>
          <w:rFonts w:ascii="Calibri" w:eastAsia="Tahoma" w:hAnsi="Calibri"/>
          <w:b/>
          <w:sz w:val="22"/>
          <w:szCs w:val="22"/>
        </w:rPr>
        <w:t xml:space="preserve"> Analyst</w:t>
      </w:r>
    </w:p>
    <w:p w:rsidR="00146CFC" w:rsidRDefault="00146CFC" w:rsidP="00146CFC">
      <w:pPr>
        <w:tabs>
          <w:tab w:val="left" w:pos="360"/>
        </w:tabs>
        <w:ind w:left="-180"/>
        <w:jc w:val="both"/>
        <w:rPr>
          <w:rFonts w:ascii="Calibri" w:eastAsia="Tahoma" w:hAnsi="Calibri"/>
          <w:sz w:val="22"/>
          <w:szCs w:val="22"/>
        </w:rPr>
      </w:pPr>
      <w:r w:rsidRPr="00DA18D5">
        <w:rPr>
          <w:rFonts w:ascii="Calibri" w:eastAsia="Tahoma" w:hAnsi="Calibri"/>
          <w:b/>
          <w:sz w:val="22"/>
          <w:szCs w:val="22"/>
        </w:rPr>
        <w:t>Industry</w:t>
      </w:r>
      <w:r w:rsidRPr="00541575">
        <w:rPr>
          <w:rFonts w:ascii="Calibri" w:eastAsia="Tahoma" w:hAnsi="Calibri"/>
          <w:sz w:val="22"/>
          <w:szCs w:val="22"/>
        </w:rPr>
        <w:t>: Pharmaceuticals &amp; Biotechnology</w:t>
      </w:r>
      <w:r w:rsidR="008903FD">
        <w:rPr>
          <w:rFonts w:ascii="Calibri" w:eastAsia="Tahoma" w:hAnsi="Calibri"/>
          <w:sz w:val="22"/>
          <w:szCs w:val="22"/>
        </w:rPr>
        <w:t>/Life Sciences</w:t>
      </w:r>
    </w:p>
    <w:p w:rsidR="00146CFC" w:rsidRDefault="00146CFC" w:rsidP="00146CFC">
      <w:pPr>
        <w:tabs>
          <w:tab w:val="left" w:pos="360"/>
        </w:tabs>
        <w:ind w:left="-180"/>
        <w:jc w:val="both"/>
        <w:rPr>
          <w:rFonts w:ascii="Calibri" w:eastAsia="Tahoma" w:hAnsi="Calibri"/>
          <w:sz w:val="22"/>
          <w:szCs w:val="22"/>
        </w:rPr>
      </w:pPr>
      <w:r w:rsidRPr="0048403F">
        <w:rPr>
          <w:rFonts w:ascii="Calibri" w:eastAsia="Tahoma" w:hAnsi="Calibri"/>
          <w:b/>
          <w:sz w:val="22"/>
          <w:szCs w:val="22"/>
        </w:rPr>
        <w:t>Project:</w:t>
      </w:r>
      <w:r>
        <w:rPr>
          <w:rFonts w:ascii="Calibri" w:eastAsia="Tahoma" w:hAnsi="Calibri"/>
          <w:b/>
          <w:sz w:val="22"/>
          <w:szCs w:val="22"/>
        </w:rPr>
        <w:t xml:space="preserve"> </w:t>
      </w:r>
      <w:r w:rsidR="0018015D" w:rsidRPr="00B432D1">
        <w:rPr>
          <w:rFonts w:ascii="Calibri" w:hAnsi="Calibri"/>
          <w:b/>
          <w:sz w:val="22"/>
          <w:szCs w:val="22"/>
        </w:rPr>
        <w:t xml:space="preserve">Pfizer </w:t>
      </w:r>
      <w:r w:rsidR="0018015D" w:rsidRPr="00B432D1">
        <w:rPr>
          <w:rFonts w:ascii="Calibri" w:hAnsi="Calibri"/>
          <w:b/>
          <w:color w:val="auto"/>
          <w:sz w:val="22"/>
          <w:szCs w:val="22"/>
        </w:rPr>
        <w:t>Prime</w:t>
      </w:r>
      <w:r w:rsidR="0018015D" w:rsidRPr="00B432D1">
        <w:rPr>
          <w:rFonts w:ascii="Calibri" w:eastAsia="Tahoma" w:hAnsi="Calibri"/>
          <w:b/>
          <w:color w:val="auto"/>
          <w:sz w:val="22"/>
          <w:szCs w:val="22"/>
        </w:rPr>
        <w:t xml:space="preserve"> e-</w:t>
      </w:r>
      <w:r w:rsidR="0018015D" w:rsidRPr="00B432D1">
        <w:rPr>
          <w:rFonts w:ascii="Calibri" w:hAnsi="Calibri"/>
          <w:b/>
          <w:color w:val="auto"/>
          <w:sz w:val="22"/>
          <w:szCs w:val="22"/>
        </w:rPr>
        <w:t xml:space="preserve">commerce </w:t>
      </w:r>
      <w:r w:rsidR="0018015D" w:rsidRPr="00B432D1">
        <w:rPr>
          <w:rFonts w:ascii="Calibri" w:hAnsi="Calibri"/>
          <w:b/>
          <w:sz w:val="22"/>
          <w:szCs w:val="22"/>
        </w:rPr>
        <w:t>Application</w:t>
      </w:r>
    </w:p>
    <w:p w:rsidR="00146CFC" w:rsidRDefault="00146CFC" w:rsidP="00146CFC">
      <w:pPr>
        <w:tabs>
          <w:tab w:val="left" w:pos="360"/>
        </w:tabs>
        <w:ind w:left="-180"/>
        <w:jc w:val="both"/>
        <w:rPr>
          <w:rFonts w:ascii="Calibri" w:eastAsia="Tahoma" w:hAnsi="Calibri"/>
          <w:sz w:val="22"/>
          <w:szCs w:val="22"/>
        </w:rPr>
      </w:pPr>
      <w:r w:rsidRPr="0064128A">
        <w:rPr>
          <w:rFonts w:ascii="Calibri" w:eastAsia="Tahoma" w:hAnsi="Calibri"/>
          <w:sz w:val="22"/>
          <w:szCs w:val="22"/>
        </w:rPr>
        <w:t>Pfizer</w:t>
      </w:r>
      <w:r>
        <w:rPr>
          <w:rFonts w:ascii="Calibri" w:eastAsia="Tahoma" w:hAnsi="Calibri"/>
          <w:sz w:val="22"/>
          <w:szCs w:val="22"/>
        </w:rPr>
        <w:t xml:space="preserve"> </w:t>
      </w:r>
      <w:r w:rsidRPr="0064128A">
        <w:rPr>
          <w:rFonts w:ascii="Calibri" w:eastAsia="Tahoma" w:hAnsi="Calibri"/>
          <w:sz w:val="22"/>
          <w:szCs w:val="22"/>
        </w:rPr>
        <w:t xml:space="preserve">Inc. </w:t>
      </w:r>
      <w:r>
        <w:rPr>
          <w:rFonts w:ascii="Calibri" w:eastAsia="Tahoma" w:hAnsi="Calibri"/>
          <w:sz w:val="22"/>
          <w:szCs w:val="22"/>
        </w:rPr>
        <w:t xml:space="preserve">is </w:t>
      </w:r>
      <w:r w:rsidRPr="0064128A">
        <w:rPr>
          <w:rFonts w:ascii="Calibri" w:eastAsia="Tahoma" w:hAnsi="Calibri"/>
          <w:sz w:val="22"/>
          <w:szCs w:val="22"/>
        </w:rPr>
        <w:t>the world's largest global biopharmaceutical company. The Company is engaged in discovering, developing and manufacturing of healthcare products. Its portfolio includes medicines, vaccines and medical devices, as well as consumer healthcare products</w:t>
      </w:r>
      <w:r>
        <w:rPr>
          <w:rFonts w:ascii="Calibri" w:eastAsia="Tahoma" w:hAnsi="Calibri"/>
          <w:sz w:val="22"/>
          <w:szCs w:val="22"/>
        </w:rPr>
        <w:t>.</w:t>
      </w:r>
    </w:p>
    <w:p w:rsidR="00146CFC" w:rsidRDefault="00146CFC" w:rsidP="00146CFC">
      <w:pPr>
        <w:tabs>
          <w:tab w:val="left" w:pos="360"/>
        </w:tabs>
        <w:ind w:left="-180"/>
        <w:jc w:val="both"/>
        <w:rPr>
          <w:rFonts w:ascii="Calibri" w:eastAsia="Tahoma" w:hAnsi="Calibri"/>
          <w:sz w:val="22"/>
          <w:szCs w:val="22"/>
        </w:rPr>
      </w:pPr>
    </w:p>
    <w:p w:rsidR="00C7743F" w:rsidRDefault="00C7743F" w:rsidP="00C7743F">
      <w:pPr>
        <w:tabs>
          <w:tab w:val="left" w:pos="360"/>
        </w:tabs>
        <w:ind w:left="-180"/>
        <w:jc w:val="both"/>
        <w:rPr>
          <w:rFonts w:ascii="Calibri" w:eastAsia="Tahoma" w:hAnsi="Calibri"/>
          <w:sz w:val="22"/>
          <w:szCs w:val="22"/>
        </w:rPr>
      </w:pPr>
      <w:r w:rsidRPr="00541575">
        <w:rPr>
          <w:rFonts w:ascii="Calibri" w:eastAsia="Tahoma" w:hAnsi="Calibri"/>
          <w:sz w:val="22"/>
          <w:szCs w:val="22"/>
        </w:rPr>
        <w:t>As QA Analyst,</w:t>
      </w:r>
      <w:r>
        <w:rPr>
          <w:rFonts w:ascii="Calibri" w:eastAsia="Tahoma" w:hAnsi="Calibri"/>
          <w:sz w:val="22"/>
          <w:szCs w:val="22"/>
        </w:rPr>
        <w:t xml:space="preserve"> </w:t>
      </w:r>
      <w:r w:rsidRPr="00541575">
        <w:rPr>
          <w:rFonts w:ascii="Calibri" w:eastAsia="Tahoma" w:hAnsi="Calibri"/>
          <w:sz w:val="22"/>
          <w:szCs w:val="22"/>
        </w:rPr>
        <w:t>worked on Pfizer prime e-commerce</w:t>
      </w:r>
      <w:r>
        <w:rPr>
          <w:rFonts w:ascii="Calibri" w:eastAsia="Tahoma" w:hAnsi="Calibri"/>
          <w:sz w:val="22"/>
          <w:szCs w:val="22"/>
        </w:rPr>
        <w:t xml:space="preserve"> prime</w:t>
      </w:r>
      <w:r w:rsidRPr="00541575">
        <w:rPr>
          <w:rFonts w:ascii="Calibri" w:eastAsia="Tahoma" w:hAnsi="Calibri"/>
          <w:sz w:val="22"/>
          <w:szCs w:val="22"/>
        </w:rPr>
        <w:t xml:space="preserve"> application for vaccine order with web front end (order capture) to </w:t>
      </w:r>
      <w:r>
        <w:rPr>
          <w:rFonts w:ascii="Calibri" w:eastAsia="Tahoma" w:hAnsi="Calibri"/>
          <w:sz w:val="22"/>
          <w:szCs w:val="22"/>
        </w:rPr>
        <w:t xml:space="preserve">Backend </w:t>
      </w:r>
      <w:r w:rsidRPr="00541575">
        <w:rPr>
          <w:rFonts w:ascii="Calibri" w:eastAsia="Tahoma" w:hAnsi="Calibri"/>
          <w:sz w:val="22"/>
          <w:szCs w:val="22"/>
        </w:rPr>
        <w:t xml:space="preserve">order </w:t>
      </w:r>
      <w:proofErr w:type="spellStart"/>
      <w:r w:rsidRPr="00541575">
        <w:rPr>
          <w:rFonts w:ascii="Calibri" w:eastAsia="Tahoma" w:hAnsi="Calibri"/>
          <w:sz w:val="22"/>
          <w:szCs w:val="22"/>
        </w:rPr>
        <w:t>fulfilment</w:t>
      </w:r>
      <w:proofErr w:type="spellEnd"/>
      <w:r w:rsidRPr="00541575">
        <w:rPr>
          <w:rFonts w:ascii="Calibri" w:eastAsia="Tahoma" w:hAnsi="Calibri"/>
          <w:sz w:val="22"/>
          <w:szCs w:val="22"/>
        </w:rPr>
        <w:t xml:space="preserve"> (Order manag</w:t>
      </w:r>
      <w:r>
        <w:rPr>
          <w:rFonts w:ascii="Calibri" w:eastAsia="Tahoma" w:hAnsi="Calibri"/>
          <w:sz w:val="22"/>
          <w:szCs w:val="22"/>
        </w:rPr>
        <w:t xml:space="preserve">ement and Warehouse management) and </w:t>
      </w:r>
      <w:r>
        <w:rPr>
          <w:rFonts w:ascii="Calibri" w:eastAsia="Tahoma" w:hAnsi="Calibri"/>
          <w:sz w:val="22"/>
          <w:szCs w:val="22"/>
        </w:rPr>
        <w:lastRenderedPageBreak/>
        <w:t>tested website</w:t>
      </w:r>
      <w:r w:rsidRPr="00B432D1">
        <w:rPr>
          <w:rFonts w:ascii="Calibri" w:eastAsia="Tahoma" w:hAnsi="Calibri"/>
          <w:sz w:val="22"/>
          <w:szCs w:val="22"/>
        </w:rPr>
        <w:t xml:space="preserve"> across multiple browsers ((</w:t>
      </w:r>
      <w:r w:rsidR="009354A2">
        <w:rPr>
          <w:rFonts w:ascii="Calibri" w:eastAsia="Tahoma" w:hAnsi="Calibri"/>
          <w:sz w:val="22"/>
          <w:szCs w:val="22"/>
        </w:rPr>
        <w:t xml:space="preserve">IE, Firefox, Safari and Chrome) </w:t>
      </w:r>
      <w:r w:rsidRPr="00B432D1">
        <w:rPr>
          <w:rFonts w:ascii="Calibri" w:eastAsia="Tahoma" w:hAnsi="Calibri"/>
          <w:sz w:val="22"/>
          <w:szCs w:val="22"/>
        </w:rPr>
        <w:t xml:space="preserve">and mobile devices (Android, </w:t>
      </w:r>
      <w:proofErr w:type="spellStart"/>
      <w:r w:rsidRPr="00B432D1">
        <w:rPr>
          <w:rFonts w:ascii="Calibri" w:eastAsia="Tahoma" w:hAnsi="Calibri"/>
          <w:sz w:val="22"/>
          <w:szCs w:val="22"/>
        </w:rPr>
        <w:t>iOS</w:t>
      </w:r>
      <w:proofErr w:type="spellEnd"/>
      <w:r w:rsidRPr="00B432D1">
        <w:rPr>
          <w:rFonts w:ascii="Calibri" w:eastAsia="Tahoma" w:hAnsi="Calibri"/>
          <w:sz w:val="22"/>
          <w:szCs w:val="22"/>
        </w:rPr>
        <w:t>).</w:t>
      </w:r>
    </w:p>
    <w:p w:rsidR="002E0BB7" w:rsidRPr="00C45041" w:rsidRDefault="002E0BB7" w:rsidP="002E0BB7">
      <w:pPr>
        <w:ind w:left="360"/>
        <w:rPr>
          <w:rFonts w:ascii="Calibri" w:hAnsi="Calibri"/>
          <w:sz w:val="22"/>
          <w:szCs w:val="22"/>
        </w:rPr>
      </w:pPr>
    </w:p>
    <w:p w:rsidR="00D90C37" w:rsidRPr="00EC6A34" w:rsidRDefault="00D90C37" w:rsidP="00D90C37">
      <w:pPr>
        <w:rPr>
          <w:rFonts w:ascii="Calibri" w:eastAsia="Tahoma" w:hAnsi="Calibri"/>
          <w:b/>
          <w:sz w:val="22"/>
          <w:szCs w:val="22"/>
        </w:rPr>
      </w:pPr>
      <w:r w:rsidRPr="00EC6A34">
        <w:rPr>
          <w:rFonts w:ascii="Calibri" w:eastAsia="Tahoma" w:hAnsi="Calibri"/>
          <w:b/>
          <w:sz w:val="22"/>
          <w:szCs w:val="22"/>
        </w:rPr>
        <w:t>Responsibilities:</w:t>
      </w:r>
    </w:p>
    <w:p w:rsidR="00D90C37" w:rsidRPr="00532419" w:rsidRDefault="00D90C37" w:rsidP="00D90C37">
      <w:pPr>
        <w:numPr>
          <w:ilvl w:val="0"/>
          <w:numId w:val="11"/>
        </w:numPr>
        <w:ind w:left="360" w:hanging="359"/>
        <w:rPr>
          <w:rFonts w:ascii="Calibri" w:eastAsia="Tahoma" w:hAnsi="Calibri"/>
          <w:sz w:val="22"/>
          <w:szCs w:val="22"/>
        </w:rPr>
      </w:pPr>
      <w:r w:rsidRPr="00532419">
        <w:rPr>
          <w:rFonts w:ascii="Calibri" w:eastAsia="Tahoma" w:hAnsi="Calibri"/>
          <w:sz w:val="22"/>
          <w:szCs w:val="22"/>
        </w:rPr>
        <w:t>Interacted with developers and business analysts on a daily basis to discuss the requirement specifications</w:t>
      </w:r>
    </w:p>
    <w:p w:rsidR="00D90C37" w:rsidRPr="00532419" w:rsidRDefault="00D90C37" w:rsidP="00D90C37">
      <w:pPr>
        <w:numPr>
          <w:ilvl w:val="0"/>
          <w:numId w:val="11"/>
        </w:numPr>
        <w:ind w:left="360" w:hanging="359"/>
        <w:rPr>
          <w:rFonts w:ascii="Calibri" w:eastAsia="Tahoma" w:hAnsi="Calibri"/>
          <w:sz w:val="22"/>
          <w:szCs w:val="22"/>
        </w:rPr>
      </w:pPr>
      <w:r w:rsidRPr="00532419">
        <w:rPr>
          <w:rFonts w:ascii="Calibri" w:eastAsia="Tahoma" w:hAnsi="Calibri"/>
          <w:sz w:val="22"/>
          <w:szCs w:val="22"/>
        </w:rPr>
        <w:t>Developed the test plan, test cases and test scripts in Quality Center.</w:t>
      </w:r>
    </w:p>
    <w:p w:rsidR="00D90C37" w:rsidRPr="00532419" w:rsidRDefault="00D90C37" w:rsidP="00D90C37">
      <w:pPr>
        <w:numPr>
          <w:ilvl w:val="0"/>
          <w:numId w:val="11"/>
        </w:numPr>
        <w:ind w:left="360" w:hanging="359"/>
        <w:rPr>
          <w:rFonts w:ascii="Calibri" w:eastAsia="Tahoma" w:hAnsi="Calibri"/>
          <w:sz w:val="22"/>
          <w:szCs w:val="22"/>
        </w:rPr>
      </w:pPr>
      <w:r w:rsidRPr="00532419">
        <w:rPr>
          <w:rFonts w:ascii="Calibri" w:eastAsia="Tahoma" w:hAnsi="Calibri"/>
          <w:sz w:val="22"/>
          <w:szCs w:val="22"/>
        </w:rPr>
        <w:t xml:space="preserve">Reported and tracked defects with reference to severity and types. </w:t>
      </w:r>
    </w:p>
    <w:p w:rsidR="00D90C37" w:rsidRPr="00532419" w:rsidRDefault="00D90C37" w:rsidP="00D90C37">
      <w:pPr>
        <w:numPr>
          <w:ilvl w:val="0"/>
          <w:numId w:val="11"/>
        </w:numPr>
        <w:ind w:left="360" w:hanging="359"/>
        <w:rPr>
          <w:rFonts w:ascii="Calibri" w:eastAsia="Tahoma" w:hAnsi="Calibri"/>
          <w:sz w:val="22"/>
          <w:szCs w:val="22"/>
        </w:rPr>
      </w:pPr>
      <w:r w:rsidRPr="00532419">
        <w:rPr>
          <w:rFonts w:ascii="Calibri" w:eastAsia="Tahoma" w:hAnsi="Calibri"/>
          <w:sz w:val="22"/>
          <w:szCs w:val="22"/>
        </w:rPr>
        <w:t xml:space="preserve">Extensively used SQL Queries and generated reports to ensure data integrity to meet application requirements </w:t>
      </w:r>
    </w:p>
    <w:p w:rsidR="00D90C37" w:rsidRPr="00532419" w:rsidRDefault="00D90C37" w:rsidP="00D90C37">
      <w:pPr>
        <w:numPr>
          <w:ilvl w:val="0"/>
          <w:numId w:val="11"/>
        </w:numPr>
        <w:ind w:left="360" w:hanging="359"/>
        <w:rPr>
          <w:rFonts w:ascii="Calibri" w:eastAsia="Tahoma" w:hAnsi="Calibri"/>
          <w:sz w:val="22"/>
          <w:szCs w:val="22"/>
        </w:rPr>
      </w:pPr>
      <w:r w:rsidRPr="00532419">
        <w:rPr>
          <w:rFonts w:ascii="Calibri" w:eastAsia="Tahoma" w:hAnsi="Calibri"/>
          <w:sz w:val="22"/>
          <w:szCs w:val="22"/>
        </w:rPr>
        <w:t xml:space="preserve">Tested the GUI functionality according to the guidelines of the test plans. </w:t>
      </w:r>
    </w:p>
    <w:p w:rsidR="00BB2551" w:rsidRPr="00BB2551" w:rsidRDefault="00BB2551" w:rsidP="00BB2551">
      <w:pPr>
        <w:numPr>
          <w:ilvl w:val="0"/>
          <w:numId w:val="11"/>
        </w:numPr>
        <w:ind w:left="360" w:hanging="359"/>
        <w:rPr>
          <w:rFonts w:ascii="Calibri" w:eastAsia="Tahoma" w:hAnsi="Calibri"/>
          <w:sz w:val="22"/>
          <w:szCs w:val="22"/>
        </w:rPr>
      </w:pPr>
      <w:r w:rsidRPr="00BB2551">
        <w:rPr>
          <w:rFonts w:ascii="Calibri" w:eastAsia="Tahoma" w:hAnsi="Calibri"/>
          <w:sz w:val="22"/>
          <w:szCs w:val="22"/>
        </w:rPr>
        <w:t>Maintained requirements and created Traceab</w:t>
      </w:r>
      <w:r w:rsidR="009354A2">
        <w:rPr>
          <w:rFonts w:ascii="Calibri" w:eastAsia="Tahoma" w:hAnsi="Calibri"/>
          <w:sz w:val="22"/>
          <w:szCs w:val="22"/>
        </w:rPr>
        <w:t xml:space="preserve">ility between Requirements and </w:t>
      </w:r>
      <w:r w:rsidRPr="00BB2551">
        <w:rPr>
          <w:rFonts w:ascii="Calibri" w:eastAsia="Tahoma" w:hAnsi="Calibri"/>
          <w:sz w:val="22"/>
          <w:szCs w:val="22"/>
        </w:rPr>
        <w:t xml:space="preserve">Test Cases. </w:t>
      </w:r>
    </w:p>
    <w:p w:rsidR="00937A2D" w:rsidRDefault="00937A2D" w:rsidP="00D90C37">
      <w:pPr>
        <w:numPr>
          <w:ilvl w:val="0"/>
          <w:numId w:val="11"/>
        </w:numPr>
        <w:ind w:left="360" w:hanging="359"/>
        <w:rPr>
          <w:rFonts w:ascii="Calibri" w:eastAsia="Tahoma" w:hAnsi="Calibri"/>
          <w:sz w:val="22"/>
          <w:szCs w:val="22"/>
        </w:rPr>
      </w:pPr>
      <w:r w:rsidRPr="00B80BD6">
        <w:rPr>
          <w:rFonts w:ascii="Calibri" w:eastAsia="Tahoma" w:hAnsi="Calibri"/>
          <w:sz w:val="22"/>
          <w:szCs w:val="22"/>
        </w:rPr>
        <w:t>Prepare</w:t>
      </w:r>
      <w:r>
        <w:rPr>
          <w:rFonts w:ascii="Calibri" w:eastAsia="Tahoma" w:hAnsi="Calibri"/>
          <w:sz w:val="22"/>
          <w:szCs w:val="22"/>
        </w:rPr>
        <w:t>d daily metrics</w:t>
      </w:r>
      <w:r w:rsidRPr="00B80BD6">
        <w:rPr>
          <w:rFonts w:ascii="Calibri" w:eastAsia="Tahoma" w:hAnsi="Calibri"/>
          <w:sz w:val="22"/>
          <w:szCs w:val="22"/>
        </w:rPr>
        <w:t>, status report (No of defects, QA estimation, actual QA ho</w:t>
      </w:r>
      <w:r w:rsidR="00BB2551">
        <w:rPr>
          <w:rFonts w:ascii="Calibri" w:eastAsia="Tahoma" w:hAnsi="Calibri"/>
          <w:sz w:val="22"/>
          <w:szCs w:val="22"/>
        </w:rPr>
        <w:t>urs etc.), and Project Status update.</w:t>
      </w:r>
    </w:p>
    <w:p w:rsidR="00BB2551" w:rsidRDefault="00C7743F" w:rsidP="00BB2551">
      <w:pPr>
        <w:numPr>
          <w:ilvl w:val="0"/>
          <w:numId w:val="11"/>
        </w:numPr>
        <w:ind w:left="360" w:hanging="359"/>
        <w:rPr>
          <w:rFonts w:ascii="Calibri" w:eastAsia="Tahoma" w:hAnsi="Calibri"/>
          <w:sz w:val="22"/>
          <w:szCs w:val="22"/>
        </w:rPr>
      </w:pPr>
      <w:r w:rsidRPr="00BB2551">
        <w:rPr>
          <w:rFonts w:ascii="Calibri" w:eastAsia="Tahoma" w:hAnsi="Calibri"/>
          <w:sz w:val="22"/>
          <w:szCs w:val="22"/>
        </w:rPr>
        <w:t xml:space="preserve">Run Compatibility Testing (cross Windows/ Mac and Android/ </w:t>
      </w:r>
      <w:proofErr w:type="spellStart"/>
      <w:r w:rsidRPr="00BB2551">
        <w:rPr>
          <w:rFonts w:ascii="Calibri" w:eastAsia="Tahoma" w:hAnsi="Calibri"/>
          <w:sz w:val="22"/>
          <w:szCs w:val="22"/>
        </w:rPr>
        <w:t>iOS</w:t>
      </w:r>
      <w:proofErr w:type="spellEnd"/>
      <w:r w:rsidRPr="00BB2551">
        <w:rPr>
          <w:rFonts w:ascii="Calibri" w:eastAsia="Tahoma" w:hAnsi="Calibri"/>
          <w:sz w:val="22"/>
          <w:szCs w:val="22"/>
        </w:rPr>
        <w:t xml:space="preserve"> platforms, cross browsers, cross mobile devices - phones, tablets, </w:t>
      </w:r>
      <w:proofErr w:type="spellStart"/>
      <w:r w:rsidRPr="00BB2551">
        <w:rPr>
          <w:rFonts w:ascii="Calibri" w:eastAsia="Tahoma" w:hAnsi="Calibri"/>
          <w:sz w:val="22"/>
          <w:szCs w:val="22"/>
        </w:rPr>
        <w:t>iPads</w:t>
      </w:r>
      <w:proofErr w:type="spellEnd"/>
      <w:r w:rsidRPr="00BB2551">
        <w:rPr>
          <w:rFonts w:ascii="Calibri" w:eastAsia="Tahoma" w:hAnsi="Calibri"/>
          <w:sz w:val="22"/>
          <w:szCs w:val="22"/>
        </w:rPr>
        <w:t xml:space="preserve"> </w:t>
      </w:r>
      <w:r w:rsidR="00BB2551" w:rsidRPr="00BB2551">
        <w:rPr>
          <w:rFonts w:ascii="Calibri" w:eastAsia="Tahoma" w:hAnsi="Calibri"/>
          <w:sz w:val="22"/>
          <w:szCs w:val="22"/>
        </w:rPr>
        <w:t>etc.</w:t>
      </w:r>
      <w:r w:rsidRPr="00BB2551">
        <w:rPr>
          <w:rFonts w:ascii="Calibri" w:eastAsia="Tahoma" w:hAnsi="Calibri"/>
          <w:sz w:val="22"/>
          <w:szCs w:val="22"/>
        </w:rPr>
        <w:t>).</w:t>
      </w:r>
    </w:p>
    <w:p w:rsidR="009354A2" w:rsidRDefault="009354A2" w:rsidP="00BB2551">
      <w:pPr>
        <w:numPr>
          <w:ilvl w:val="0"/>
          <w:numId w:val="11"/>
        </w:numPr>
        <w:ind w:left="360" w:hanging="359"/>
        <w:rPr>
          <w:rFonts w:ascii="Calibri" w:eastAsia="Tahoma" w:hAnsi="Calibri"/>
          <w:sz w:val="22"/>
          <w:szCs w:val="22"/>
        </w:rPr>
      </w:pPr>
      <w:r w:rsidRPr="00F80E1C">
        <w:rPr>
          <w:rFonts w:ascii="Calibri" w:hAnsi="Calibri"/>
          <w:sz w:val="22"/>
          <w:szCs w:val="22"/>
        </w:rPr>
        <w:t>Performed GUI testing, Functional testing, Integration testing, Regression testing, Ad -hoc testing, Negative</w:t>
      </w:r>
      <w:r>
        <w:rPr>
          <w:rFonts w:ascii="Calibri" w:hAnsi="Calibri"/>
          <w:sz w:val="22"/>
          <w:szCs w:val="22"/>
        </w:rPr>
        <w:t xml:space="preserve"> </w:t>
      </w:r>
      <w:r w:rsidRPr="00F80E1C">
        <w:rPr>
          <w:rFonts w:ascii="Calibri" w:hAnsi="Calibri"/>
          <w:sz w:val="22"/>
          <w:szCs w:val="22"/>
        </w:rPr>
        <w:t xml:space="preserve">testing, End to End testing, Load </w:t>
      </w:r>
      <w:r>
        <w:rPr>
          <w:rFonts w:ascii="Calibri" w:hAnsi="Calibri"/>
          <w:sz w:val="22"/>
          <w:szCs w:val="22"/>
        </w:rPr>
        <w:t>testing &amp;</w:t>
      </w:r>
      <w:r w:rsidRPr="00F80E1C">
        <w:rPr>
          <w:rFonts w:ascii="Calibri" w:hAnsi="Calibri"/>
          <w:sz w:val="22"/>
          <w:szCs w:val="22"/>
        </w:rPr>
        <w:t xml:space="preserve"> User Accept</w:t>
      </w:r>
      <w:r>
        <w:rPr>
          <w:rFonts w:ascii="Calibri" w:hAnsi="Calibri"/>
          <w:sz w:val="22"/>
          <w:szCs w:val="22"/>
        </w:rPr>
        <w:t>ance testing.</w:t>
      </w:r>
    </w:p>
    <w:p w:rsidR="00BB2551" w:rsidRPr="00BB2551" w:rsidRDefault="00BB2551" w:rsidP="00BB2551">
      <w:pPr>
        <w:numPr>
          <w:ilvl w:val="0"/>
          <w:numId w:val="11"/>
        </w:numPr>
        <w:ind w:left="360" w:hanging="359"/>
        <w:rPr>
          <w:rFonts w:ascii="Calibri" w:eastAsia="Tahoma" w:hAnsi="Calibri"/>
          <w:sz w:val="22"/>
          <w:szCs w:val="22"/>
        </w:rPr>
      </w:pPr>
      <w:r>
        <w:rPr>
          <w:rFonts w:ascii="Calibri" w:eastAsia="Tahoma" w:hAnsi="Calibri"/>
          <w:sz w:val="22"/>
          <w:szCs w:val="22"/>
        </w:rPr>
        <w:t>C</w:t>
      </w:r>
      <w:r w:rsidRPr="00BB2551">
        <w:rPr>
          <w:rFonts w:ascii="Calibri" w:eastAsia="Tahoma" w:hAnsi="Calibri"/>
          <w:sz w:val="22"/>
          <w:szCs w:val="22"/>
        </w:rPr>
        <w:t xml:space="preserve">oordinating </w:t>
      </w:r>
      <w:r>
        <w:rPr>
          <w:rFonts w:ascii="Calibri" w:eastAsia="Tahoma" w:hAnsi="Calibri"/>
          <w:sz w:val="22"/>
          <w:szCs w:val="22"/>
        </w:rPr>
        <w:t xml:space="preserve">actively </w:t>
      </w:r>
      <w:r w:rsidRPr="00BB2551">
        <w:rPr>
          <w:rFonts w:ascii="Calibri" w:eastAsia="Tahoma" w:hAnsi="Calibri"/>
          <w:sz w:val="22"/>
          <w:szCs w:val="22"/>
        </w:rPr>
        <w:t xml:space="preserve">with offshore and onsite team members </w:t>
      </w:r>
      <w:r>
        <w:rPr>
          <w:rFonts w:ascii="Calibri" w:eastAsia="Tahoma" w:hAnsi="Calibri"/>
          <w:sz w:val="22"/>
          <w:szCs w:val="22"/>
        </w:rPr>
        <w:t>on Project Status and Deliverables.</w:t>
      </w:r>
      <w:r w:rsidRPr="00BB2551">
        <w:rPr>
          <w:rFonts w:ascii="Calibri" w:eastAsia="Tahoma" w:hAnsi="Calibri"/>
          <w:sz w:val="22"/>
          <w:szCs w:val="22"/>
        </w:rPr>
        <w:t xml:space="preserve"> </w:t>
      </w:r>
    </w:p>
    <w:p w:rsidR="00D90C37" w:rsidRPr="00532419" w:rsidRDefault="00D90C37" w:rsidP="00D90C37">
      <w:pPr>
        <w:numPr>
          <w:ilvl w:val="0"/>
          <w:numId w:val="11"/>
        </w:numPr>
        <w:ind w:left="360" w:hanging="359"/>
        <w:rPr>
          <w:rFonts w:ascii="Calibri" w:eastAsia="Tahoma" w:hAnsi="Calibri"/>
          <w:sz w:val="22"/>
          <w:szCs w:val="22"/>
        </w:rPr>
      </w:pPr>
      <w:r w:rsidRPr="00532419">
        <w:rPr>
          <w:rFonts w:ascii="Calibri" w:eastAsia="Tahoma" w:hAnsi="Calibri"/>
          <w:sz w:val="22"/>
          <w:szCs w:val="22"/>
        </w:rPr>
        <w:t>Executed Automated test scripts using QTP and logged the defects using Quality Center</w:t>
      </w:r>
    </w:p>
    <w:p w:rsidR="002E0BB7" w:rsidRDefault="002E0BB7" w:rsidP="002E0BB7">
      <w:pPr>
        <w:ind w:left="360"/>
        <w:rPr>
          <w:rFonts w:ascii="Calibri" w:hAnsi="Calibri"/>
          <w:sz w:val="22"/>
          <w:szCs w:val="22"/>
        </w:rPr>
      </w:pPr>
    </w:p>
    <w:p w:rsidR="00146CFC" w:rsidRPr="00541575" w:rsidRDefault="00146CFC" w:rsidP="00146CFC">
      <w:pPr>
        <w:ind w:left="-180"/>
      </w:pPr>
      <w:r w:rsidRPr="00B80BD6">
        <w:rPr>
          <w:rFonts w:ascii="Calibri" w:eastAsia="Tahoma" w:hAnsi="Calibri"/>
          <w:b/>
          <w:sz w:val="22"/>
          <w:szCs w:val="22"/>
        </w:rPr>
        <w:t>Client:</w:t>
      </w:r>
      <w:r w:rsidRPr="00541575">
        <w:t xml:space="preserve"> </w:t>
      </w:r>
      <w:r w:rsidRPr="0064128A">
        <w:rPr>
          <w:b/>
        </w:rPr>
        <w:t>Fire eye, Inc</w:t>
      </w:r>
      <w:r w:rsidRPr="008903FD">
        <w:rPr>
          <w:rFonts w:ascii="Calibri" w:eastAsia="Tahoma" w:hAnsi="Calibri"/>
          <w:b/>
          <w:sz w:val="22"/>
          <w:szCs w:val="22"/>
        </w:rPr>
        <w:t xml:space="preserve">. VA                                                                                                </w:t>
      </w:r>
      <w:r w:rsidRPr="007B6AE1">
        <w:rPr>
          <w:rFonts w:ascii="Calibri" w:eastAsia="Tahoma" w:hAnsi="Calibri"/>
          <w:sz w:val="22"/>
          <w:szCs w:val="22"/>
        </w:rPr>
        <w:t>Jan</w:t>
      </w:r>
      <w:r>
        <w:rPr>
          <w:rFonts w:ascii="Calibri" w:eastAsia="Tahoma" w:hAnsi="Calibri"/>
          <w:sz w:val="22"/>
          <w:szCs w:val="22"/>
        </w:rPr>
        <w:t xml:space="preserve"> </w:t>
      </w:r>
      <w:r w:rsidRPr="007B6AE1">
        <w:rPr>
          <w:rFonts w:ascii="Calibri" w:eastAsia="Tahoma" w:hAnsi="Calibri"/>
          <w:sz w:val="22"/>
          <w:szCs w:val="22"/>
        </w:rPr>
        <w:t>20</w:t>
      </w:r>
      <w:r>
        <w:rPr>
          <w:rFonts w:ascii="Calibri" w:eastAsia="Tahoma" w:hAnsi="Calibri"/>
          <w:sz w:val="22"/>
          <w:szCs w:val="22"/>
        </w:rPr>
        <w:t>13</w:t>
      </w:r>
      <w:r w:rsidRPr="007B6AE1">
        <w:rPr>
          <w:rFonts w:ascii="Calibri" w:eastAsia="Tahoma" w:hAnsi="Calibri"/>
          <w:sz w:val="22"/>
          <w:szCs w:val="22"/>
        </w:rPr>
        <w:t xml:space="preserve"> – Jan 201</w:t>
      </w:r>
      <w:r>
        <w:rPr>
          <w:rFonts w:ascii="Calibri" w:eastAsia="Tahoma" w:hAnsi="Calibri"/>
          <w:sz w:val="22"/>
          <w:szCs w:val="22"/>
        </w:rPr>
        <w:t>4</w:t>
      </w:r>
    </w:p>
    <w:p w:rsidR="00146CFC" w:rsidRDefault="00146CFC" w:rsidP="00146CFC">
      <w:pPr>
        <w:ind w:left="-180"/>
        <w:rPr>
          <w:b/>
        </w:rPr>
      </w:pPr>
      <w:r w:rsidRPr="0054045A">
        <w:rPr>
          <w:b/>
        </w:rPr>
        <w:t>Role:</w:t>
      </w:r>
      <w:r>
        <w:rPr>
          <w:b/>
        </w:rPr>
        <w:t xml:space="preserve"> </w:t>
      </w:r>
      <w:r w:rsidR="00D76169">
        <w:rPr>
          <w:b/>
        </w:rPr>
        <w:t>Software QA Analyst</w:t>
      </w:r>
    </w:p>
    <w:p w:rsidR="00146CFC" w:rsidRDefault="00146CFC" w:rsidP="00146CFC">
      <w:pPr>
        <w:tabs>
          <w:tab w:val="left" w:pos="360"/>
        </w:tabs>
        <w:ind w:left="-180"/>
        <w:jc w:val="both"/>
        <w:rPr>
          <w:rFonts w:ascii="Calibri" w:eastAsia="Tahoma" w:hAnsi="Calibri"/>
          <w:sz w:val="22"/>
          <w:szCs w:val="22"/>
        </w:rPr>
      </w:pPr>
      <w:r w:rsidRPr="0064128A">
        <w:rPr>
          <w:rFonts w:ascii="Calibri" w:eastAsia="Tahoma" w:hAnsi="Calibri"/>
          <w:b/>
          <w:sz w:val="22"/>
          <w:szCs w:val="22"/>
        </w:rPr>
        <w:t>Industry:</w:t>
      </w:r>
      <w:r>
        <w:rPr>
          <w:rFonts w:ascii="Calibri" w:eastAsia="Tahoma" w:hAnsi="Calibri"/>
          <w:sz w:val="22"/>
          <w:szCs w:val="22"/>
        </w:rPr>
        <w:t xml:space="preserve"> Technology</w:t>
      </w:r>
    </w:p>
    <w:p w:rsidR="00146CFC" w:rsidRDefault="00146CFC" w:rsidP="00146CFC">
      <w:pPr>
        <w:tabs>
          <w:tab w:val="left" w:pos="360"/>
        </w:tabs>
        <w:ind w:left="-180"/>
        <w:jc w:val="both"/>
        <w:rPr>
          <w:rFonts w:ascii="Calibri" w:hAnsi="Calibri"/>
          <w:sz w:val="22"/>
          <w:szCs w:val="22"/>
        </w:rPr>
      </w:pPr>
      <w:r w:rsidRPr="0048403F">
        <w:rPr>
          <w:rFonts w:ascii="Calibri" w:eastAsia="Tahoma" w:hAnsi="Calibri"/>
          <w:b/>
          <w:sz w:val="22"/>
          <w:szCs w:val="22"/>
        </w:rPr>
        <w:t>Project:</w:t>
      </w:r>
      <w:r>
        <w:rPr>
          <w:rFonts w:ascii="Calibri" w:eastAsia="Tahoma" w:hAnsi="Calibri"/>
          <w:b/>
          <w:sz w:val="22"/>
          <w:szCs w:val="22"/>
        </w:rPr>
        <w:t xml:space="preserve"> </w:t>
      </w:r>
      <w:r w:rsidRPr="008007FB">
        <w:rPr>
          <w:rFonts w:ascii="Calibri" w:hAnsi="Calibri"/>
          <w:b/>
          <w:sz w:val="22"/>
          <w:szCs w:val="22"/>
        </w:rPr>
        <w:t>Unified Analyst Console</w:t>
      </w:r>
    </w:p>
    <w:p w:rsidR="00146CFC" w:rsidRDefault="00146CFC" w:rsidP="00146CFC">
      <w:pPr>
        <w:tabs>
          <w:tab w:val="left" w:pos="360"/>
        </w:tabs>
        <w:ind w:left="-180"/>
        <w:jc w:val="both"/>
        <w:rPr>
          <w:rFonts w:ascii="Calibri" w:hAnsi="Calibri"/>
          <w:sz w:val="22"/>
          <w:szCs w:val="22"/>
        </w:rPr>
      </w:pPr>
    </w:p>
    <w:p w:rsidR="00146CFC" w:rsidRPr="007B6AE1" w:rsidRDefault="00146CFC" w:rsidP="00146CFC">
      <w:pPr>
        <w:ind w:left="-180"/>
        <w:rPr>
          <w:rFonts w:ascii="Calibri" w:eastAsia="Tahoma" w:hAnsi="Calibri"/>
          <w:sz w:val="22"/>
          <w:szCs w:val="22"/>
        </w:rPr>
      </w:pPr>
      <w:proofErr w:type="spellStart"/>
      <w:r w:rsidRPr="007B6AE1">
        <w:rPr>
          <w:rFonts w:ascii="Calibri" w:eastAsia="Tahoma" w:hAnsi="Calibri"/>
          <w:sz w:val="22"/>
          <w:szCs w:val="22"/>
        </w:rPr>
        <w:t>FireEye</w:t>
      </w:r>
      <w:proofErr w:type="spellEnd"/>
      <w:r w:rsidRPr="007B6AE1">
        <w:rPr>
          <w:rFonts w:ascii="Calibri" w:eastAsia="Tahoma" w:hAnsi="Calibri"/>
          <w:sz w:val="22"/>
          <w:szCs w:val="22"/>
        </w:rPr>
        <w:t xml:space="preserve">, Inc. provides </w:t>
      </w:r>
      <w:proofErr w:type="spellStart"/>
      <w:r w:rsidRPr="007B6AE1">
        <w:rPr>
          <w:rFonts w:ascii="Calibri" w:eastAsia="Tahoma" w:hAnsi="Calibri"/>
          <w:sz w:val="22"/>
          <w:szCs w:val="22"/>
        </w:rPr>
        <w:t>cybersecurity</w:t>
      </w:r>
      <w:proofErr w:type="spellEnd"/>
      <w:r w:rsidRPr="007B6AE1">
        <w:rPr>
          <w:rFonts w:ascii="Calibri" w:eastAsia="Tahoma" w:hAnsi="Calibri"/>
          <w:sz w:val="22"/>
          <w:szCs w:val="22"/>
        </w:rPr>
        <w:t xml:space="preserve"> solution for detecting, preventing and resolving cyber-attacks. The Company's </w:t>
      </w:r>
      <w:proofErr w:type="spellStart"/>
      <w:r w:rsidRPr="007B6AE1">
        <w:rPr>
          <w:rFonts w:ascii="Calibri" w:eastAsia="Tahoma" w:hAnsi="Calibri"/>
          <w:sz w:val="22"/>
          <w:szCs w:val="22"/>
        </w:rPr>
        <w:t>cybersecurity</w:t>
      </w:r>
      <w:proofErr w:type="spellEnd"/>
      <w:r w:rsidRPr="007B6AE1">
        <w:rPr>
          <w:rFonts w:ascii="Calibri" w:eastAsia="Tahoma" w:hAnsi="Calibri"/>
          <w:sz w:val="22"/>
          <w:szCs w:val="22"/>
        </w:rPr>
        <w:t xml:space="preserve"> solutions combine its purpose-built virtual-machine technology, threat intelligence and security in a suite of products and services to enterprises and governments against the cyber-attacks. </w:t>
      </w:r>
    </w:p>
    <w:p w:rsidR="00146CFC" w:rsidRPr="007B6AE1" w:rsidRDefault="00146CFC" w:rsidP="00146CFC">
      <w:pPr>
        <w:ind w:left="-180"/>
        <w:rPr>
          <w:rFonts w:ascii="Calibri" w:eastAsia="Tahoma" w:hAnsi="Calibri"/>
          <w:sz w:val="22"/>
          <w:szCs w:val="22"/>
        </w:rPr>
      </w:pPr>
    </w:p>
    <w:p w:rsidR="00146CFC" w:rsidRPr="007B6AE1" w:rsidRDefault="00146CFC" w:rsidP="00146CFC">
      <w:pPr>
        <w:ind w:left="-180"/>
        <w:rPr>
          <w:rFonts w:ascii="Calibri" w:eastAsia="Tahoma" w:hAnsi="Calibri"/>
          <w:sz w:val="22"/>
          <w:szCs w:val="22"/>
        </w:rPr>
      </w:pPr>
      <w:r w:rsidRPr="00541575">
        <w:rPr>
          <w:rFonts w:ascii="Calibri" w:eastAsia="Tahoma" w:hAnsi="Calibri"/>
          <w:sz w:val="22"/>
          <w:szCs w:val="22"/>
        </w:rPr>
        <w:t>As QA Analyst,</w:t>
      </w:r>
      <w:r>
        <w:rPr>
          <w:rFonts w:ascii="Calibri" w:eastAsia="Tahoma" w:hAnsi="Calibri"/>
          <w:sz w:val="22"/>
          <w:szCs w:val="22"/>
        </w:rPr>
        <w:t xml:space="preserve"> worked</w:t>
      </w:r>
      <w:r w:rsidRPr="00541575">
        <w:rPr>
          <w:rFonts w:ascii="Calibri" w:eastAsia="Tahoma" w:hAnsi="Calibri"/>
          <w:sz w:val="22"/>
          <w:szCs w:val="22"/>
        </w:rPr>
        <w:t xml:space="preserve"> on </w:t>
      </w:r>
      <w:r w:rsidRPr="0018015D">
        <w:rPr>
          <w:rFonts w:ascii="Calibri" w:eastAsia="Tahoma" w:hAnsi="Calibri"/>
          <w:sz w:val="22"/>
          <w:szCs w:val="22"/>
        </w:rPr>
        <w:t xml:space="preserve">Unified Analyst </w:t>
      </w:r>
      <w:proofErr w:type="gramStart"/>
      <w:r w:rsidRPr="0018015D">
        <w:rPr>
          <w:rFonts w:ascii="Calibri" w:eastAsia="Tahoma" w:hAnsi="Calibri"/>
          <w:sz w:val="22"/>
          <w:szCs w:val="22"/>
        </w:rPr>
        <w:t>Console(</w:t>
      </w:r>
      <w:proofErr w:type="gramEnd"/>
      <w:r w:rsidRPr="0018015D">
        <w:rPr>
          <w:rFonts w:ascii="Calibri" w:eastAsia="Tahoma" w:hAnsi="Calibri"/>
          <w:sz w:val="22"/>
          <w:szCs w:val="22"/>
        </w:rPr>
        <w:t>UAC)</w:t>
      </w:r>
      <w:r w:rsidRPr="007B6AE1">
        <w:rPr>
          <w:rFonts w:ascii="Calibri" w:eastAsia="Tahoma" w:hAnsi="Calibri"/>
          <w:sz w:val="22"/>
          <w:szCs w:val="22"/>
        </w:rPr>
        <w:t xml:space="preserve"> </w:t>
      </w:r>
      <w:r>
        <w:rPr>
          <w:rFonts w:ascii="Calibri" w:eastAsia="Tahoma" w:hAnsi="Calibri"/>
          <w:sz w:val="22"/>
          <w:szCs w:val="22"/>
        </w:rPr>
        <w:t xml:space="preserve">Portal. </w:t>
      </w:r>
      <w:r w:rsidRPr="007B6AE1">
        <w:rPr>
          <w:rFonts w:ascii="Calibri" w:eastAsia="Tahoma" w:hAnsi="Calibri"/>
          <w:sz w:val="22"/>
          <w:szCs w:val="22"/>
        </w:rPr>
        <w:t>UAC is a centralized data store that allows analysts to view data across clients and clusters. Its looks to revolutionize the way analysts find evil, allows Fire Eye analysts to review client’s alerts from security operations center without having to directly VPN to client networks.</w:t>
      </w:r>
    </w:p>
    <w:p w:rsidR="002E0BB7" w:rsidRPr="00D441B6" w:rsidRDefault="002E0BB7" w:rsidP="002E0BB7">
      <w:pPr>
        <w:ind w:left="360"/>
        <w:rPr>
          <w:rFonts w:ascii="Calibri" w:hAnsi="Calibri"/>
          <w:sz w:val="22"/>
          <w:szCs w:val="22"/>
        </w:rPr>
      </w:pPr>
    </w:p>
    <w:p w:rsidR="00C45041" w:rsidRPr="00EC6A34" w:rsidRDefault="00C45041" w:rsidP="00C45041">
      <w:pPr>
        <w:rPr>
          <w:rFonts w:ascii="Calibri" w:eastAsia="Tahoma" w:hAnsi="Calibri"/>
          <w:b/>
          <w:sz w:val="22"/>
          <w:szCs w:val="22"/>
        </w:rPr>
      </w:pPr>
      <w:r w:rsidRPr="00EC6A34">
        <w:rPr>
          <w:rFonts w:ascii="Calibri" w:eastAsia="Tahoma" w:hAnsi="Calibri"/>
          <w:b/>
          <w:sz w:val="22"/>
          <w:szCs w:val="22"/>
        </w:rPr>
        <w:t>Responsibilities:</w:t>
      </w:r>
    </w:p>
    <w:p w:rsidR="00C45041" w:rsidRPr="00532419" w:rsidRDefault="00C45041" w:rsidP="00C45041">
      <w:pPr>
        <w:numPr>
          <w:ilvl w:val="0"/>
          <w:numId w:val="11"/>
        </w:numPr>
        <w:ind w:left="360" w:hanging="359"/>
        <w:rPr>
          <w:rFonts w:ascii="Calibri" w:eastAsia="Tahoma" w:hAnsi="Calibri"/>
          <w:sz w:val="22"/>
          <w:szCs w:val="22"/>
        </w:rPr>
      </w:pPr>
      <w:r w:rsidRPr="00532419">
        <w:rPr>
          <w:rFonts w:ascii="Calibri" w:eastAsia="Tahoma" w:hAnsi="Calibri"/>
          <w:sz w:val="22"/>
          <w:szCs w:val="22"/>
        </w:rPr>
        <w:t>Worked closely with the Functional Team and the Development Team in understanding the Functionality and the Design Document of the Application.</w:t>
      </w:r>
    </w:p>
    <w:p w:rsidR="00C45041" w:rsidRPr="00532419" w:rsidRDefault="00C45041" w:rsidP="00C45041">
      <w:pPr>
        <w:numPr>
          <w:ilvl w:val="0"/>
          <w:numId w:val="11"/>
        </w:numPr>
        <w:ind w:left="360" w:hanging="359"/>
        <w:rPr>
          <w:rFonts w:ascii="Calibri" w:eastAsia="Tahoma" w:hAnsi="Calibri"/>
          <w:sz w:val="22"/>
          <w:szCs w:val="22"/>
        </w:rPr>
      </w:pPr>
      <w:r w:rsidRPr="00532419">
        <w:rPr>
          <w:rFonts w:ascii="Calibri" w:eastAsia="Tahoma" w:hAnsi="Calibri"/>
          <w:sz w:val="22"/>
          <w:szCs w:val="22"/>
        </w:rPr>
        <w:t>Involved in GUI testing, Integration testing, Regression testing &amp; System testing.</w:t>
      </w:r>
    </w:p>
    <w:p w:rsidR="00C45041" w:rsidRPr="00532419" w:rsidRDefault="00DD7611" w:rsidP="00C45041">
      <w:pPr>
        <w:numPr>
          <w:ilvl w:val="0"/>
          <w:numId w:val="11"/>
        </w:numPr>
        <w:ind w:left="360" w:hanging="359"/>
        <w:rPr>
          <w:rFonts w:ascii="Calibri" w:eastAsia="Tahoma" w:hAnsi="Calibri"/>
          <w:sz w:val="22"/>
          <w:szCs w:val="22"/>
        </w:rPr>
      </w:pPr>
      <w:r w:rsidRPr="00532419">
        <w:rPr>
          <w:rFonts w:ascii="Calibri" w:eastAsia="Tahoma" w:hAnsi="Calibri"/>
          <w:sz w:val="22"/>
          <w:szCs w:val="22"/>
        </w:rPr>
        <w:t xml:space="preserve">Performed </w:t>
      </w:r>
      <w:r>
        <w:rPr>
          <w:rFonts w:ascii="Calibri" w:eastAsia="Tahoma" w:hAnsi="Calibri"/>
          <w:sz w:val="22"/>
          <w:szCs w:val="22"/>
        </w:rPr>
        <w:t xml:space="preserve">User </w:t>
      </w:r>
      <w:r w:rsidR="00C45041" w:rsidRPr="00532419">
        <w:rPr>
          <w:rFonts w:ascii="Calibri" w:eastAsia="Tahoma" w:hAnsi="Calibri"/>
          <w:sz w:val="22"/>
          <w:szCs w:val="22"/>
        </w:rPr>
        <w:t>Acceptance testing, Functionality testing of the products.</w:t>
      </w:r>
    </w:p>
    <w:p w:rsidR="00C45041" w:rsidRPr="00532419" w:rsidRDefault="00C45041" w:rsidP="00C45041">
      <w:pPr>
        <w:numPr>
          <w:ilvl w:val="0"/>
          <w:numId w:val="11"/>
        </w:numPr>
        <w:ind w:left="360" w:hanging="359"/>
        <w:rPr>
          <w:rFonts w:ascii="Calibri" w:eastAsia="Tahoma" w:hAnsi="Calibri"/>
          <w:sz w:val="22"/>
          <w:szCs w:val="22"/>
        </w:rPr>
      </w:pPr>
      <w:r w:rsidRPr="00532419">
        <w:rPr>
          <w:rFonts w:ascii="Calibri" w:eastAsia="Tahoma" w:hAnsi="Calibri"/>
          <w:sz w:val="22"/>
          <w:szCs w:val="22"/>
        </w:rPr>
        <w:t>Quality Center for all the defects found during functional and regression testing and follow up the bug life cycle.</w:t>
      </w:r>
    </w:p>
    <w:p w:rsidR="00C45041" w:rsidRPr="00532419" w:rsidRDefault="00C45041" w:rsidP="00C45041">
      <w:pPr>
        <w:numPr>
          <w:ilvl w:val="0"/>
          <w:numId w:val="11"/>
        </w:numPr>
        <w:ind w:left="360" w:hanging="359"/>
        <w:rPr>
          <w:rFonts w:ascii="Calibri" w:eastAsia="Tahoma" w:hAnsi="Calibri"/>
          <w:sz w:val="22"/>
          <w:szCs w:val="22"/>
        </w:rPr>
      </w:pPr>
      <w:r w:rsidRPr="00532419">
        <w:rPr>
          <w:rFonts w:ascii="Calibri" w:eastAsia="Tahoma" w:hAnsi="Calibri"/>
          <w:sz w:val="22"/>
          <w:szCs w:val="22"/>
        </w:rPr>
        <w:t>Attended daily defect status meetings and weekly team status meetings for reporting testing status and shared ideas for improved testing efforts.</w:t>
      </w:r>
    </w:p>
    <w:p w:rsidR="00970189" w:rsidRPr="00970189" w:rsidRDefault="00C45041" w:rsidP="00970189">
      <w:pPr>
        <w:numPr>
          <w:ilvl w:val="0"/>
          <w:numId w:val="11"/>
        </w:numPr>
        <w:ind w:left="360" w:hanging="359"/>
        <w:contextualSpacing w:val="0"/>
        <w:rPr>
          <w:rFonts w:ascii="Calibri" w:eastAsia="Tahoma" w:hAnsi="Calibri"/>
          <w:b/>
          <w:sz w:val="22"/>
          <w:szCs w:val="22"/>
        </w:rPr>
      </w:pPr>
      <w:r w:rsidRPr="00970189">
        <w:rPr>
          <w:rFonts w:ascii="Calibri" w:eastAsia="Tahoma" w:hAnsi="Calibri"/>
          <w:sz w:val="22"/>
          <w:szCs w:val="22"/>
        </w:rPr>
        <w:t>Tracked defects and assigning bugs to developers for fixing.</w:t>
      </w:r>
    </w:p>
    <w:sectPr w:rsidR="00970189" w:rsidRPr="00970189" w:rsidSect="00B01DB2">
      <w:footerReference w:type="default" r:id="rId8"/>
      <w:pgSz w:w="12240" w:h="15840"/>
      <w:pgMar w:top="1440" w:right="1440" w:bottom="1728"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641" w:rsidRDefault="00C80641">
      <w:r>
        <w:separator/>
      </w:r>
    </w:p>
  </w:endnote>
  <w:endnote w:type="continuationSeparator" w:id="0">
    <w:p w:rsidR="00C80641" w:rsidRDefault="00C806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E81" w:rsidRDefault="006B2E81">
    <w:pPr>
      <w:tabs>
        <w:tab w:val="center" w:pos="4320"/>
        <w:tab w:val="right" w:pos="8640"/>
      </w:tabs>
      <w:contextualSpacing w:val="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641" w:rsidRDefault="00C80641">
      <w:r>
        <w:separator/>
      </w:r>
    </w:p>
  </w:footnote>
  <w:footnote w:type="continuationSeparator" w:id="0">
    <w:p w:rsidR="00C80641" w:rsidRDefault="00C806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36C7"/>
    <w:multiLevelType w:val="hybridMultilevel"/>
    <w:tmpl w:val="7406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E6254"/>
    <w:multiLevelType w:val="hybridMultilevel"/>
    <w:tmpl w:val="D83AA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332E23"/>
    <w:multiLevelType w:val="hybridMultilevel"/>
    <w:tmpl w:val="5CF2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D5F96"/>
    <w:multiLevelType w:val="multilevel"/>
    <w:tmpl w:val="0E74C572"/>
    <w:lvl w:ilvl="0">
      <w:start w:val="1"/>
      <w:numFmt w:val="decimal"/>
      <w:lvlText w:val="%1."/>
      <w:lvlJc w:val="left"/>
      <w:pPr>
        <w:ind w:left="720" w:firstLine="360"/>
      </w:pPr>
      <w:rPr>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EE71E2E"/>
    <w:multiLevelType w:val="multilevel"/>
    <w:tmpl w:val="00BEBB7E"/>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36C96C9A"/>
    <w:multiLevelType w:val="multilevel"/>
    <w:tmpl w:val="266ED4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0D301CB"/>
    <w:multiLevelType w:val="hybridMultilevel"/>
    <w:tmpl w:val="E49A9C20"/>
    <w:lvl w:ilvl="0" w:tplc="8D183C8E">
      <w:start w:val="1"/>
      <w:numFmt w:val="bullet"/>
      <w:lvlText w:val=""/>
      <w:lvlJc w:val="left"/>
      <w:pPr>
        <w:tabs>
          <w:tab w:val="num" w:pos="5850"/>
        </w:tabs>
        <w:ind w:left="5850" w:hanging="360"/>
      </w:pPr>
      <w:rPr>
        <w:rFonts w:ascii="Symbol" w:hAnsi="Symbol" w:hint="default"/>
      </w:rPr>
    </w:lvl>
    <w:lvl w:ilvl="1" w:tplc="04090003" w:tentative="1">
      <w:start w:val="1"/>
      <w:numFmt w:val="bullet"/>
      <w:lvlText w:val="o"/>
      <w:lvlJc w:val="left"/>
      <w:pPr>
        <w:tabs>
          <w:tab w:val="num" w:pos="6570"/>
        </w:tabs>
        <w:ind w:left="6570" w:hanging="360"/>
      </w:pPr>
      <w:rPr>
        <w:rFonts w:ascii="Courier New" w:hAnsi="Courier New" w:cs="Courier New" w:hint="default"/>
      </w:rPr>
    </w:lvl>
    <w:lvl w:ilvl="2" w:tplc="04090005" w:tentative="1">
      <w:start w:val="1"/>
      <w:numFmt w:val="bullet"/>
      <w:lvlText w:val=""/>
      <w:lvlJc w:val="left"/>
      <w:pPr>
        <w:tabs>
          <w:tab w:val="num" w:pos="7290"/>
        </w:tabs>
        <w:ind w:left="7290" w:hanging="360"/>
      </w:pPr>
      <w:rPr>
        <w:rFonts w:ascii="Wingdings" w:hAnsi="Wingdings" w:hint="default"/>
      </w:rPr>
    </w:lvl>
    <w:lvl w:ilvl="3" w:tplc="04090001" w:tentative="1">
      <w:start w:val="1"/>
      <w:numFmt w:val="bullet"/>
      <w:lvlText w:val=""/>
      <w:lvlJc w:val="left"/>
      <w:pPr>
        <w:tabs>
          <w:tab w:val="num" w:pos="8010"/>
        </w:tabs>
        <w:ind w:left="8010" w:hanging="360"/>
      </w:pPr>
      <w:rPr>
        <w:rFonts w:ascii="Symbol" w:hAnsi="Symbol" w:hint="default"/>
      </w:rPr>
    </w:lvl>
    <w:lvl w:ilvl="4" w:tplc="04090003" w:tentative="1">
      <w:start w:val="1"/>
      <w:numFmt w:val="bullet"/>
      <w:lvlText w:val="o"/>
      <w:lvlJc w:val="left"/>
      <w:pPr>
        <w:tabs>
          <w:tab w:val="num" w:pos="8730"/>
        </w:tabs>
        <w:ind w:left="8730" w:hanging="360"/>
      </w:pPr>
      <w:rPr>
        <w:rFonts w:ascii="Courier New" w:hAnsi="Courier New" w:cs="Courier New" w:hint="default"/>
      </w:rPr>
    </w:lvl>
    <w:lvl w:ilvl="5" w:tplc="04090005" w:tentative="1">
      <w:start w:val="1"/>
      <w:numFmt w:val="bullet"/>
      <w:lvlText w:val=""/>
      <w:lvlJc w:val="left"/>
      <w:pPr>
        <w:tabs>
          <w:tab w:val="num" w:pos="9450"/>
        </w:tabs>
        <w:ind w:left="9450" w:hanging="360"/>
      </w:pPr>
      <w:rPr>
        <w:rFonts w:ascii="Wingdings" w:hAnsi="Wingdings" w:hint="default"/>
      </w:rPr>
    </w:lvl>
    <w:lvl w:ilvl="6" w:tplc="04090001" w:tentative="1">
      <w:start w:val="1"/>
      <w:numFmt w:val="bullet"/>
      <w:lvlText w:val=""/>
      <w:lvlJc w:val="left"/>
      <w:pPr>
        <w:tabs>
          <w:tab w:val="num" w:pos="10170"/>
        </w:tabs>
        <w:ind w:left="10170" w:hanging="360"/>
      </w:pPr>
      <w:rPr>
        <w:rFonts w:ascii="Symbol" w:hAnsi="Symbol" w:hint="default"/>
      </w:rPr>
    </w:lvl>
    <w:lvl w:ilvl="7" w:tplc="04090003" w:tentative="1">
      <w:start w:val="1"/>
      <w:numFmt w:val="bullet"/>
      <w:lvlText w:val="o"/>
      <w:lvlJc w:val="left"/>
      <w:pPr>
        <w:tabs>
          <w:tab w:val="num" w:pos="10890"/>
        </w:tabs>
        <w:ind w:left="10890" w:hanging="360"/>
      </w:pPr>
      <w:rPr>
        <w:rFonts w:ascii="Courier New" w:hAnsi="Courier New" w:cs="Courier New" w:hint="default"/>
      </w:rPr>
    </w:lvl>
    <w:lvl w:ilvl="8" w:tplc="04090005" w:tentative="1">
      <w:start w:val="1"/>
      <w:numFmt w:val="bullet"/>
      <w:lvlText w:val=""/>
      <w:lvlJc w:val="left"/>
      <w:pPr>
        <w:tabs>
          <w:tab w:val="num" w:pos="11610"/>
        </w:tabs>
        <w:ind w:left="11610" w:hanging="360"/>
      </w:pPr>
      <w:rPr>
        <w:rFonts w:ascii="Wingdings" w:hAnsi="Wingdings" w:hint="default"/>
      </w:rPr>
    </w:lvl>
  </w:abstractNum>
  <w:abstractNum w:abstractNumId="7">
    <w:nsid w:val="53E948B5"/>
    <w:multiLevelType w:val="multilevel"/>
    <w:tmpl w:val="3B3A715E"/>
    <w:lvl w:ilvl="0">
      <w:start w:val="1"/>
      <w:numFmt w:val="bullet"/>
      <w:lvlText w:val="●"/>
      <w:lvlJc w:val="left"/>
      <w:pPr>
        <w:ind w:left="35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2"/>
        <w:u w:val="none"/>
        <w:vertAlign w:val="baseline"/>
      </w:rPr>
    </w:lvl>
  </w:abstractNum>
  <w:abstractNum w:abstractNumId="8">
    <w:nsid w:val="5D3467FF"/>
    <w:multiLevelType w:val="multilevel"/>
    <w:tmpl w:val="E814DC18"/>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9">
    <w:nsid w:val="6CC920CD"/>
    <w:multiLevelType w:val="multilevel"/>
    <w:tmpl w:val="15280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2BD1B43"/>
    <w:multiLevelType w:val="hybridMultilevel"/>
    <w:tmpl w:val="2004B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D16C47"/>
    <w:multiLevelType w:val="hybridMultilevel"/>
    <w:tmpl w:val="61F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8"/>
  </w:num>
  <w:num w:numId="6">
    <w:abstractNumId w:val="1"/>
  </w:num>
  <w:num w:numId="7">
    <w:abstractNumId w:val="10"/>
  </w:num>
  <w:num w:numId="8">
    <w:abstractNumId w:val="5"/>
  </w:num>
  <w:num w:numId="9">
    <w:abstractNumId w:val="11"/>
  </w:num>
  <w:num w:numId="10">
    <w:abstractNumId w:val="9"/>
  </w:num>
  <w:num w:numId="11">
    <w:abstractNumId w:val="0"/>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A92728"/>
    <w:rsid w:val="000011FF"/>
    <w:rsid w:val="0001458E"/>
    <w:rsid w:val="000232A4"/>
    <w:rsid w:val="00023F25"/>
    <w:rsid w:val="00024271"/>
    <w:rsid w:val="00024922"/>
    <w:rsid w:val="000518AD"/>
    <w:rsid w:val="0005209F"/>
    <w:rsid w:val="000571CF"/>
    <w:rsid w:val="00061275"/>
    <w:rsid w:val="000634F8"/>
    <w:rsid w:val="00067818"/>
    <w:rsid w:val="00076697"/>
    <w:rsid w:val="00084F2C"/>
    <w:rsid w:val="000866FB"/>
    <w:rsid w:val="00093642"/>
    <w:rsid w:val="0009487D"/>
    <w:rsid w:val="0009565D"/>
    <w:rsid w:val="000A3D04"/>
    <w:rsid w:val="000B2B00"/>
    <w:rsid w:val="000E751C"/>
    <w:rsid w:val="00100224"/>
    <w:rsid w:val="00136EC3"/>
    <w:rsid w:val="00140FB2"/>
    <w:rsid w:val="00146B77"/>
    <w:rsid w:val="00146CFC"/>
    <w:rsid w:val="00151D98"/>
    <w:rsid w:val="00152F94"/>
    <w:rsid w:val="00157119"/>
    <w:rsid w:val="00163F28"/>
    <w:rsid w:val="001659DE"/>
    <w:rsid w:val="00166E80"/>
    <w:rsid w:val="0018015D"/>
    <w:rsid w:val="00181ACD"/>
    <w:rsid w:val="001A2267"/>
    <w:rsid w:val="001A3A0B"/>
    <w:rsid w:val="001F1F17"/>
    <w:rsid w:val="001F5AE9"/>
    <w:rsid w:val="001F63CC"/>
    <w:rsid w:val="002020F1"/>
    <w:rsid w:val="00231A90"/>
    <w:rsid w:val="00234A9C"/>
    <w:rsid w:val="00237D0C"/>
    <w:rsid w:val="00244318"/>
    <w:rsid w:val="00244ED9"/>
    <w:rsid w:val="00246963"/>
    <w:rsid w:val="00247046"/>
    <w:rsid w:val="00260544"/>
    <w:rsid w:val="00273390"/>
    <w:rsid w:val="002958C9"/>
    <w:rsid w:val="00295EA6"/>
    <w:rsid w:val="002A3C6E"/>
    <w:rsid w:val="002A5107"/>
    <w:rsid w:val="002A7D89"/>
    <w:rsid w:val="002B1230"/>
    <w:rsid w:val="002C3C26"/>
    <w:rsid w:val="002D2934"/>
    <w:rsid w:val="002E0BB7"/>
    <w:rsid w:val="002E5FA6"/>
    <w:rsid w:val="002E73E5"/>
    <w:rsid w:val="002F65A6"/>
    <w:rsid w:val="00307D9E"/>
    <w:rsid w:val="0031045F"/>
    <w:rsid w:val="00313397"/>
    <w:rsid w:val="00322332"/>
    <w:rsid w:val="00334F81"/>
    <w:rsid w:val="0034680E"/>
    <w:rsid w:val="003620DC"/>
    <w:rsid w:val="003A1FBF"/>
    <w:rsid w:val="003A3016"/>
    <w:rsid w:val="003B1395"/>
    <w:rsid w:val="003D06A6"/>
    <w:rsid w:val="003D375A"/>
    <w:rsid w:val="003D5863"/>
    <w:rsid w:val="003D60D8"/>
    <w:rsid w:val="003E05F9"/>
    <w:rsid w:val="003E3DDA"/>
    <w:rsid w:val="003F5709"/>
    <w:rsid w:val="004044F2"/>
    <w:rsid w:val="00406B49"/>
    <w:rsid w:val="0041242D"/>
    <w:rsid w:val="00434C21"/>
    <w:rsid w:val="0044464E"/>
    <w:rsid w:val="0044624B"/>
    <w:rsid w:val="00452741"/>
    <w:rsid w:val="004854C4"/>
    <w:rsid w:val="00487A56"/>
    <w:rsid w:val="004A1C7B"/>
    <w:rsid w:val="004A7FF7"/>
    <w:rsid w:val="004C037B"/>
    <w:rsid w:val="004C3581"/>
    <w:rsid w:val="004C7903"/>
    <w:rsid w:val="004D1762"/>
    <w:rsid w:val="004D6178"/>
    <w:rsid w:val="004F003E"/>
    <w:rsid w:val="004F44C5"/>
    <w:rsid w:val="004F5FCB"/>
    <w:rsid w:val="00503F37"/>
    <w:rsid w:val="00506090"/>
    <w:rsid w:val="005157B3"/>
    <w:rsid w:val="00524640"/>
    <w:rsid w:val="005368F0"/>
    <w:rsid w:val="005470C3"/>
    <w:rsid w:val="00547956"/>
    <w:rsid w:val="00555529"/>
    <w:rsid w:val="00555759"/>
    <w:rsid w:val="005734CC"/>
    <w:rsid w:val="0058025D"/>
    <w:rsid w:val="00585D92"/>
    <w:rsid w:val="00592FD2"/>
    <w:rsid w:val="005977FE"/>
    <w:rsid w:val="005B18EF"/>
    <w:rsid w:val="005B2784"/>
    <w:rsid w:val="005C0F66"/>
    <w:rsid w:val="005C7EAF"/>
    <w:rsid w:val="005D4511"/>
    <w:rsid w:val="005E3491"/>
    <w:rsid w:val="005F0CFB"/>
    <w:rsid w:val="005F336B"/>
    <w:rsid w:val="005F437F"/>
    <w:rsid w:val="005F749D"/>
    <w:rsid w:val="00601F68"/>
    <w:rsid w:val="00611275"/>
    <w:rsid w:val="00630857"/>
    <w:rsid w:val="0064650B"/>
    <w:rsid w:val="00647252"/>
    <w:rsid w:val="00676831"/>
    <w:rsid w:val="0068273E"/>
    <w:rsid w:val="006935E7"/>
    <w:rsid w:val="00693DC3"/>
    <w:rsid w:val="006B2E81"/>
    <w:rsid w:val="006B3B68"/>
    <w:rsid w:val="006D0325"/>
    <w:rsid w:val="006D3E4E"/>
    <w:rsid w:val="006E09A4"/>
    <w:rsid w:val="006E2BD1"/>
    <w:rsid w:val="006E44E9"/>
    <w:rsid w:val="006E51F6"/>
    <w:rsid w:val="00706F73"/>
    <w:rsid w:val="007135EE"/>
    <w:rsid w:val="00721001"/>
    <w:rsid w:val="00740549"/>
    <w:rsid w:val="0074157B"/>
    <w:rsid w:val="00745051"/>
    <w:rsid w:val="0074673A"/>
    <w:rsid w:val="007662D1"/>
    <w:rsid w:val="007947E9"/>
    <w:rsid w:val="007E694C"/>
    <w:rsid w:val="008007FB"/>
    <w:rsid w:val="00812048"/>
    <w:rsid w:val="00824BAA"/>
    <w:rsid w:val="00833ABA"/>
    <w:rsid w:val="008633BE"/>
    <w:rsid w:val="00863937"/>
    <w:rsid w:val="00885F9E"/>
    <w:rsid w:val="008903FD"/>
    <w:rsid w:val="00891050"/>
    <w:rsid w:val="00893523"/>
    <w:rsid w:val="008A041A"/>
    <w:rsid w:val="008A6825"/>
    <w:rsid w:val="008A7E27"/>
    <w:rsid w:val="008B6C9B"/>
    <w:rsid w:val="008C2560"/>
    <w:rsid w:val="008F26D9"/>
    <w:rsid w:val="008F5EFF"/>
    <w:rsid w:val="008F769B"/>
    <w:rsid w:val="00901F6D"/>
    <w:rsid w:val="00912CB1"/>
    <w:rsid w:val="00920EC8"/>
    <w:rsid w:val="009354A2"/>
    <w:rsid w:val="00937A2D"/>
    <w:rsid w:val="00941677"/>
    <w:rsid w:val="009443A2"/>
    <w:rsid w:val="009566A4"/>
    <w:rsid w:val="00970189"/>
    <w:rsid w:val="00971BE9"/>
    <w:rsid w:val="009846BA"/>
    <w:rsid w:val="00995B07"/>
    <w:rsid w:val="009B0B97"/>
    <w:rsid w:val="009C0D8B"/>
    <w:rsid w:val="009C1404"/>
    <w:rsid w:val="009C3B5B"/>
    <w:rsid w:val="009F14BD"/>
    <w:rsid w:val="00A2341A"/>
    <w:rsid w:val="00A31233"/>
    <w:rsid w:val="00A31918"/>
    <w:rsid w:val="00A401C0"/>
    <w:rsid w:val="00A550AB"/>
    <w:rsid w:val="00A55F9C"/>
    <w:rsid w:val="00A562F0"/>
    <w:rsid w:val="00A657E8"/>
    <w:rsid w:val="00A742F4"/>
    <w:rsid w:val="00A871BA"/>
    <w:rsid w:val="00A9185C"/>
    <w:rsid w:val="00A92728"/>
    <w:rsid w:val="00AB25DC"/>
    <w:rsid w:val="00AB3942"/>
    <w:rsid w:val="00AC5B4C"/>
    <w:rsid w:val="00AF1D37"/>
    <w:rsid w:val="00AF2E8E"/>
    <w:rsid w:val="00B01DB2"/>
    <w:rsid w:val="00B069E7"/>
    <w:rsid w:val="00B56B10"/>
    <w:rsid w:val="00B63168"/>
    <w:rsid w:val="00B722EA"/>
    <w:rsid w:val="00B747AB"/>
    <w:rsid w:val="00B80BD6"/>
    <w:rsid w:val="00B83688"/>
    <w:rsid w:val="00B93EDC"/>
    <w:rsid w:val="00BA4094"/>
    <w:rsid w:val="00BA69B8"/>
    <w:rsid w:val="00BB2551"/>
    <w:rsid w:val="00BB5246"/>
    <w:rsid w:val="00BB5C28"/>
    <w:rsid w:val="00BB6103"/>
    <w:rsid w:val="00BC08D3"/>
    <w:rsid w:val="00BC0E6D"/>
    <w:rsid w:val="00BC5BF2"/>
    <w:rsid w:val="00BE43EB"/>
    <w:rsid w:val="00BF58A1"/>
    <w:rsid w:val="00C0622F"/>
    <w:rsid w:val="00C14259"/>
    <w:rsid w:val="00C14DC2"/>
    <w:rsid w:val="00C16870"/>
    <w:rsid w:val="00C24DB6"/>
    <w:rsid w:val="00C300FA"/>
    <w:rsid w:val="00C42DA0"/>
    <w:rsid w:val="00C45041"/>
    <w:rsid w:val="00C46FC8"/>
    <w:rsid w:val="00C715B6"/>
    <w:rsid w:val="00C7743F"/>
    <w:rsid w:val="00C80449"/>
    <w:rsid w:val="00C80641"/>
    <w:rsid w:val="00C8684F"/>
    <w:rsid w:val="00CB05AD"/>
    <w:rsid w:val="00CB5C60"/>
    <w:rsid w:val="00CB6752"/>
    <w:rsid w:val="00CC13D2"/>
    <w:rsid w:val="00CC2883"/>
    <w:rsid w:val="00CC39F5"/>
    <w:rsid w:val="00CC7EEF"/>
    <w:rsid w:val="00D005E7"/>
    <w:rsid w:val="00D01F1F"/>
    <w:rsid w:val="00D12D64"/>
    <w:rsid w:val="00D13D67"/>
    <w:rsid w:val="00D16D9A"/>
    <w:rsid w:val="00D1782D"/>
    <w:rsid w:val="00D21491"/>
    <w:rsid w:val="00D441B6"/>
    <w:rsid w:val="00D57A53"/>
    <w:rsid w:val="00D7024D"/>
    <w:rsid w:val="00D72E6D"/>
    <w:rsid w:val="00D72EC0"/>
    <w:rsid w:val="00D76169"/>
    <w:rsid w:val="00D821A5"/>
    <w:rsid w:val="00D90C37"/>
    <w:rsid w:val="00D9464F"/>
    <w:rsid w:val="00D9764E"/>
    <w:rsid w:val="00DA420E"/>
    <w:rsid w:val="00DC55D4"/>
    <w:rsid w:val="00DD7611"/>
    <w:rsid w:val="00DE69DA"/>
    <w:rsid w:val="00DE7CD4"/>
    <w:rsid w:val="00DF2AF6"/>
    <w:rsid w:val="00DF6361"/>
    <w:rsid w:val="00DF66C7"/>
    <w:rsid w:val="00E057C7"/>
    <w:rsid w:val="00E23E23"/>
    <w:rsid w:val="00E31CE8"/>
    <w:rsid w:val="00E34471"/>
    <w:rsid w:val="00E35F29"/>
    <w:rsid w:val="00E418D1"/>
    <w:rsid w:val="00E66EE4"/>
    <w:rsid w:val="00E70AA1"/>
    <w:rsid w:val="00E80649"/>
    <w:rsid w:val="00E84122"/>
    <w:rsid w:val="00E87F06"/>
    <w:rsid w:val="00EA04F6"/>
    <w:rsid w:val="00EA459E"/>
    <w:rsid w:val="00EB3CED"/>
    <w:rsid w:val="00EE0842"/>
    <w:rsid w:val="00EE4809"/>
    <w:rsid w:val="00EE5A2E"/>
    <w:rsid w:val="00EE6F03"/>
    <w:rsid w:val="00EF450A"/>
    <w:rsid w:val="00EF5390"/>
    <w:rsid w:val="00F049B5"/>
    <w:rsid w:val="00F11946"/>
    <w:rsid w:val="00F1213F"/>
    <w:rsid w:val="00F12343"/>
    <w:rsid w:val="00F12F5E"/>
    <w:rsid w:val="00F13FF8"/>
    <w:rsid w:val="00F213FF"/>
    <w:rsid w:val="00F3432E"/>
    <w:rsid w:val="00F36117"/>
    <w:rsid w:val="00F41CFB"/>
    <w:rsid w:val="00F42C94"/>
    <w:rsid w:val="00F44C72"/>
    <w:rsid w:val="00F47286"/>
    <w:rsid w:val="00F523B3"/>
    <w:rsid w:val="00F540CD"/>
    <w:rsid w:val="00F803AB"/>
    <w:rsid w:val="00F80E1C"/>
    <w:rsid w:val="00F92954"/>
    <w:rsid w:val="00FA16FA"/>
    <w:rsid w:val="00FC782D"/>
    <w:rsid w:val="00FD50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5EFF"/>
  </w:style>
  <w:style w:type="paragraph" w:styleId="Heading1">
    <w:name w:val="heading 1"/>
    <w:basedOn w:val="Normal"/>
    <w:next w:val="Normal"/>
    <w:link w:val="Heading1Char"/>
    <w:rsid w:val="008F5EFF"/>
    <w:pPr>
      <w:jc w:val="center"/>
      <w:outlineLvl w:val="0"/>
    </w:pPr>
    <w:rPr>
      <w:rFonts w:ascii="Times New Roman" w:eastAsia="Times New Roman" w:hAnsi="Times New Roman" w:cs="Times New Roman"/>
      <w:sz w:val="24"/>
    </w:rPr>
  </w:style>
  <w:style w:type="paragraph" w:styleId="Heading2">
    <w:name w:val="heading 2"/>
    <w:basedOn w:val="Normal"/>
    <w:next w:val="Normal"/>
    <w:rsid w:val="008F5EFF"/>
    <w:pPr>
      <w:outlineLvl w:val="1"/>
    </w:pPr>
    <w:rPr>
      <w:rFonts w:ascii="Times New Roman" w:eastAsia="Times New Roman" w:hAnsi="Times New Roman" w:cs="Times New Roman"/>
      <w:sz w:val="24"/>
    </w:rPr>
  </w:style>
  <w:style w:type="paragraph" w:styleId="Heading3">
    <w:name w:val="heading 3"/>
    <w:basedOn w:val="Normal"/>
    <w:next w:val="Normal"/>
    <w:rsid w:val="008F5EFF"/>
    <w:pPr>
      <w:outlineLvl w:val="2"/>
    </w:pPr>
    <w:rPr>
      <w:b/>
    </w:rPr>
  </w:style>
  <w:style w:type="paragraph" w:styleId="Heading4">
    <w:name w:val="heading 4"/>
    <w:basedOn w:val="Normal"/>
    <w:next w:val="Normal"/>
    <w:rsid w:val="008F5EFF"/>
    <w:pPr>
      <w:outlineLvl w:val="3"/>
    </w:pPr>
    <w:rPr>
      <w:rFonts w:ascii="Times New Roman" w:eastAsia="Times New Roman" w:hAnsi="Times New Roman" w:cs="Times New Roman"/>
      <w:b/>
      <w:sz w:val="24"/>
    </w:rPr>
  </w:style>
  <w:style w:type="paragraph" w:styleId="Heading5">
    <w:name w:val="heading 5"/>
    <w:basedOn w:val="Normal"/>
    <w:next w:val="Normal"/>
    <w:rsid w:val="008F5EFF"/>
    <w:pPr>
      <w:spacing w:before="220" w:after="40"/>
      <w:outlineLvl w:val="4"/>
    </w:pPr>
    <w:rPr>
      <w:b/>
      <w:sz w:val="22"/>
    </w:rPr>
  </w:style>
  <w:style w:type="paragraph" w:styleId="Heading6">
    <w:name w:val="heading 6"/>
    <w:basedOn w:val="Normal"/>
    <w:next w:val="Normal"/>
    <w:rsid w:val="008F5EFF"/>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5EFF"/>
    <w:pPr>
      <w:spacing w:before="480" w:after="120"/>
    </w:pPr>
    <w:rPr>
      <w:b/>
      <w:sz w:val="72"/>
    </w:rPr>
  </w:style>
  <w:style w:type="paragraph" w:styleId="Subtitle">
    <w:name w:val="Subtitle"/>
    <w:basedOn w:val="Normal"/>
    <w:next w:val="Normal"/>
    <w:rsid w:val="008F5EFF"/>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5B18EF"/>
    <w:pPr>
      <w:tabs>
        <w:tab w:val="center" w:pos="4680"/>
        <w:tab w:val="right" w:pos="9360"/>
      </w:tabs>
    </w:pPr>
  </w:style>
  <w:style w:type="character" w:customStyle="1" w:styleId="HeaderChar">
    <w:name w:val="Header Char"/>
    <w:basedOn w:val="DefaultParagraphFont"/>
    <w:link w:val="Header"/>
    <w:uiPriority w:val="99"/>
    <w:rsid w:val="005B18EF"/>
  </w:style>
  <w:style w:type="paragraph" w:styleId="Footer">
    <w:name w:val="footer"/>
    <w:basedOn w:val="Normal"/>
    <w:link w:val="FooterChar"/>
    <w:uiPriority w:val="99"/>
    <w:unhideWhenUsed/>
    <w:rsid w:val="005B18EF"/>
    <w:pPr>
      <w:tabs>
        <w:tab w:val="center" w:pos="4680"/>
        <w:tab w:val="right" w:pos="9360"/>
      </w:tabs>
    </w:pPr>
  </w:style>
  <w:style w:type="character" w:customStyle="1" w:styleId="FooterChar">
    <w:name w:val="Footer Char"/>
    <w:basedOn w:val="DefaultParagraphFont"/>
    <w:link w:val="Footer"/>
    <w:uiPriority w:val="99"/>
    <w:rsid w:val="005B18EF"/>
  </w:style>
  <w:style w:type="character" w:customStyle="1" w:styleId="apple-converted-space">
    <w:name w:val="apple-converted-space"/>
    <w:basedOn w:val="DefaultParagraphFont"/>
    <w:rsid w:val="001F5AE9"/>
  </w:style>
  <w:style w:type="paragraph" w:styleId="ListParagraph">
    <w:name w:val="List Paragraph"/>
    <w:basedOn w:val="Normal"/>
    <w:uiPriority w:val="34"/>
    <w:qFormat/>
    <w:rsid w:val="002D2934"/>
    <w:pPr>
      <w:ind w:left="720"/>
    </w:pPr>
  </w:style>
  <w:style w:type="paragraph" w:styleId="HTMLPreformatted">
    <w:name w:val="HTML Preformatted"/>
    <w:basedOn w:val="Normal"/>
    <w:link w:val="HTMLPreformattedChar"/>
    <w:rsid w:val="0076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Courier New" w:hAnsi="Courier New" w:cs="Arial Unicode MS"/>
      <w:color w:val="auto"/>
    </w:rPr>
  </w:style>
  <w:style w:type="character" w:customStyle="1" w:styleId="HTMLPreformattedChar">
    <w:name w:val="HTML Preformatted Char"/>
    <w:basedOn w:val="DefaultParagraphFont"/>
    <w:link w:val="HTMLPreformatted"/>
    <w:rsid w:val="007662D1"/>
    <w:rPr>
      <w:rFonts w:ascii="Courier New" w:eastAsia="Courier New" w:hAnsi="Courier New" w:cs="Arial Unicode MS"/>
      <w:color w:val="auto"/>
    </w:rPr>
  </w:style>
  <w:style w:type="paragraph" w:customStyle="1" w:styleId="EnterYourName">
    <w:name w:val="Enter Your Name"/>
    <w:basedOn w:val="Normal"/>
    <w:rsid w:val="000A3D04"/>
    <w:pPr>
      <w:keepNext/>
      <w:widowControl/>
      <w:tabs>
        <w:tab w:val="right" w:pos="10080"/>
      </w:tabs>
      <w:spacing w:before="120" w:after="120"/>
      <w:contextualSpacing w:val="0"/>
      <w:jc w:val="right"/>
      <w:outlineLvl w:val="0"/>
    </w:pPr>
    <w:rPr>
      <w:rFonts w:ascii="Times New Roman" w:eastAsia="Times New Roman" w:hAnsi="Times New Roman" w:cs="Times New Roman"/>
      <w:b/>
      <w:bCs/>
      <w:i/>
      <w:iCs/>
      <w:color w:val="auto"/>
      <w:kern w:val="32"/>
      <w:sz w:val="28"/>
      <w:szCs w:val="28"/>
    </w:rPr>
  </w:style>
  <w:style w:type="paragraph" w:customStyle="1" w:styleId="Default">
    <w:name w:val="Default"/>
    <w:rsid w:val="006B2E81"/>
    <w:pPr>
      <w:autoSpaceDE w:val="0"/>
      <w:autoSpaceDN w:val="0"/>
      <w:adjustRightInd w:val="0"/>
      <w:contextualSpacing w:val="0"/>
    </w:pPr>
    <w:rPr>
      <w:sz w:val="24"/>
      <w:szCs w:val="24"/>
    </w:rPr>
  </w:style>
  <w:style w:type="character" w:customStyle="1" w:styleId="Heading1Char">
    <w:name w:val="Heading 1 Char"/>
    <w:basedOn w:val="DefaultParagraphFont"/>
    <w:link w:val="Heading1"/>
    <w:rsid w:val="00B80BD6"/>
    <w:rPr>
      <w:rFonts w:ascii="Times New Roman" w:eastAsia="Times New Roman" w:hAnsi="Times New Roman" w:cs="Times New Roman"/>
      <w:sz w:val="24"/>
    </w:rPr>
  </w:style>
  <w:style w:type="paragraph" w:styleId="BodyText">
    <w:name w:val="Body Text"/>
    <w:basedOn w:val="Normal"/>
    <w:link w:val="BodyTextChar"/>
    <w:uiPriority w:val="99"/>
    <w:semiHidden/>
    <w:rsid w:val="00C45041"/>
    <w:pPr>
      <w:widowControl/>
      <w:suppressAutoHyphens/>
      <w:contextualSpacing w:val="0"/>
    </w:pPr>
    <w:rPr>
      <w:rFonts w:eastAsia="MS Mincho"/>
      <w:color w:val="auto"/>
      <w:sz w:val="22"/>
      <w:szCs w:val="24"/>
      <w:lang w:eastAsia="ar-SA"/>
    </w:rPr>
  </w:style>
  <w:style w:type="character" w:customStyle="1" w:styleId="BodyTextChar">
    <w:name w:val="Body Text Char"/>
    <w:basedOn w:val="DefaultParagraphFont"/>
    <w:link w:val="BodyText"/>
    <w:uiPriority w:val="99"/>
    <w:semiHidden/>
    <w:rsid w:val="00C45041"/>
    <w:rPr>
      <w:rFonts w:eastAsia="MS Mincho"/>
      <w:color w:val="auto"/>
      <w:sz w:val="22"/>
      <w:szCs w:val="24"/>
      <w:lang w:eastAsia="ar-SA"/>
    </w:rPr>
  </w:style>
  <w:style w:type="paragraph" w:styleId="BodyTextIndent">
    <w:name w:val="Body Text Indent"/>
    <w:basedOn w:val="Normal"/>
    <w:link w:val="BodyTextIndentChar"/>
    <w:uiPriority w:val="99"/>
    <w:semiHidden/>
    <w:rsid w:val="00D13D67"/>
    <w:pPr>
      <w:widowControl/>
      <w:suppressAutoHyphens/>
      <w:spacing w:after="120"/>
      <w:ind w:left="360"/>
      <w:contextualSpacing w:val="0"/>
    </w:pPr>
    <w:rPr>
      <w:rFonts w:ascii="Times New Roman" w:eastAsia="MS Mincho" w:hAnsi="Times New Roman" w:cs="Times New Roman"/>
      <w:color w:val="auto"/>
      <w:sz w:val="24"/>
      <w:szCs w:val="24"/>
      <w:lang w:eastAsia="ar-SA"/>
    </w:rPr>
  </w:style>
  <w:style w:type="character" w:customStyle="1" w:styleId="BodyTextIndentChar">
    <w:name w:val="Body Text Indent Char"/>
    <w:basedOn w:val="DefaultParagraphFont"/>
    <w:link w:val="BodyTextIndent"/>
    <w:uiPriority w:val="99"/>
    <w:semiHidden/>
    <w:rsid w:val="00D13D67"/>
    <w:rPr>
      <w:rFonts w:ascii="Times New Roman" w:eastAsia="MS Mincho" w:hAnsi="Times New Roman" w:cs="Times New Roman"/>
      <w:color w:val="auto"/>
      <w:sz w:val="24"/>
      <w:szCs w:val="24"/>
      <w:lang w:eastAsia="ar-SA"/>
    </w:rPr>
  </w:style>
  <w:style w:type="character" w:styleId="Strong">
    <w:name w:val="Strong"/>
    <w:basedOn w:val="DefaultParagraphFont"/>
    <w:uiPriority w:val="22"/>
    <w:qFormat/>
    <w:rsid w:val="008A041A"/>
    <w:rPr>
      <w:b/>
      <w:bCs/>
    </w:rPr>
  </w:style>
  <w:style w:type="character" w:styleId="Hyperlink">
    <w:name w:val="Hyperlink"/>
    <w:basedOn w:val="DefaultParagraphFont"/>
    <w:uiPriority w:val="99"/>
    <w:unhideWhenUsed/>
    <w:rsid w:val="000518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jc w:val="center"/>
      <w:outlineLvl w:val="0"/>
    </w:pPr>
    <w:rPr>
      <w:rFonts w:ascii="Times New Roman" w:eastAsia="Times New Roman" w:hAnsi="Times New Roman" w:cs="Times New Roman"/>
      <w:sz w:val="24"/>
    </w:rPr>
  </w:style>
  <w:style w:type="paragraph" w:styleId="Heading2">
    <w:name w:val="heading 2"/>
    <w:basedOn w:val="Normal"/>
    <w:next w:val="Normal"/>
    <w:pPr>
      <w:outlineLvl w:val="1"/>
    </w:pPr>
    <w:rPr>
      <w:rFonts w:ascii="Times New Roman" w:eastAsia="Times New Roman" w:hAnsi="Times New Roman" w:cs="Times New Roman"/>
      <w:sz w:val="24"/>
    </w:rPr>
  </w:style>
  <w:style w:type="paragraph" w:styleId="Heading3">
    <w:name w:val="heading 3"/>
    <w:basedOn w:val="Normal"/>
    <w:next w:val="Normal"/>
    <w:pPr>
      <w:outlineLvl w:val="2"/>
    </w:pPr>
    <w:rPr>
      <w:b/>
    </w:rPr>
  </w:style>
  <w:style w:type="paragraph" w:styleId="Heading4">
    <w:name w:val="heading 4"/>
    <w:basedOn w:val="Normal"/>
    <w:next w:val="Normal"/>
    <w:pPr>
      <w:outlineLvl w:val="3"/>
    </w:pPr>
    <w:rPr>
      <w:rFonts w:ascii="Times New Roman" w:eastAsia="Times New Roman" w:hAnsi="Times New Roman" w:cs="Times New Roman"/>
      <w:b/>
      <w:sz w:val="24"/>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5B18EF"/>
    <w:pPr>
      <w:tabs>
        <w:tab w:val="center" w:pos="4680"/>
        <w:tab w:val="right" w:pos="9360"/>
      </w:tabs>
    </w:pPr>
  </w:style>
  <w:style w:type="character" w:customStyle="1" w:styleId="HeaderChar">
    <w:name w:val="Header Char"/>
    <w:basedOn w:val="DefaultParagraphFont"/>
    <w:link w:val="Header"/>
    <w:uiPriority w:val="99"/>
    <w:rsid w:val="005B18EF"/>
  </w:style>
  <w:style w:type="paragraph" w:styleId="Footer">
    <w:name w:val="footer"/>
    <w:basedOn w:val="Normal"/>
    <w:link w:val="FooterChar"/>
    <w:uiPriority w:val="99"/>
    <w:unhideWhenUsed/>
    <w:rsid w:val="005B18EF"/>
    <w:pPr>
      <w:tabs>
        <w:tab w:val="center" w:pos="4680"/>
        <w:tab w:val="right" w:pos="9360"/>
      </w:tabs>
    </w:pPr>
  </w:style>
  <w:style w:type="character" w:customStyle="1" w:styleId="FooterChar">
    <w:name w:val="Footer Char"/>
    <w:basedOn w:val="DefaultParagraphFont"/>
    <w:link w:val="Footer"/>
    <w:uiPriority w:val="99"/>
    <w:rsid w:val="005B18EF"/>
  </w:style>
  <w:style w:type="character" w:customStyle="1" w:styleId="apple-converted-space">
    <w:name w:val="apple-converted-space"/>
    <w:basedOn w:val="DefaultParagraphFont"/>
    <w:rsid w:val="001F5AE9"/>
  </w:style>
  <w:style w:type="paragraph" w:styleId="ListParagraph">
    <w:name w:val="List Paragraph"/>
    <w:basedOn w:val="Normal"/>
    <w:uiPriority w:val="34"/>
    <w:qFormat/>
    <w:rsid w:val="002D2934"/>
    <w:pPr>
      <w:ind w:left="720"/>
    </w:pPr>
  </w:style>
  <w:style w:type="paragraph" w:styleId="HTMLPreformatted">
    <w:name w:val="HTML Preformatted"/>
    <w:basedOn w:val="Normal"/>
    <w:link w:val="HTMLPreformattedChar"/>
    <w:rsid w:val="0076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Courier New" w:hAnsi="Courier New" w:cs="Arial Unicode MS"/>
      <w:color w:val="auto"/>
    </w:rPr>
  </w:style>
  <w:style w:type="character" w:customStyle="1" w:styleId="HTMLPreformattedChar">
    <w:name w:val="HTML Preformatted Char"/>
    <w:basedOn w:val="DefaultParagraphFont"/>
    <w:link w:val="HTMLPreformatted"/>
    <w:rsid w:val="007662D1"/>
    <w:rPr>
      <w:rFonts w:ascii="Courier New" w:eastAsia="Courier New" w:hAnsi="Courier New" w:cs="Arial Unicode MS"/>
      <w:color w:val="auto"/>
    </w:rPr>
  </w:style>
  <w:style w:type="paragraph" w:customStyle="1" w:styleId="EnterYourName">
    <w:name w:val="Enter Your Name"/>
    <w:basedOn w:val="Normal"/>
    <w:rsid w:val="000A3D04"/>
    <w:pPr>
      <w:keepNext/>
      <w:widowControl/>
      <w:tabs>
        <w:tab w:val="right" w:pos="10080"/>
      </w:tabs>
      <w:spacing w:before="120" w:after="120"/>
      <w:contextualSpacing w:val="0"/>
      <w:jc w:val="right"/>
      <w:outlineLvl w:val="0"/>
    </w:pPr>
    <w:rPr>
      <w:rFonts w:ascii="Times New Roman" w:eastAsia="Times New Roman" w:hAnsi="Times New Roman" w:cs="Times New Roman"/>
      <w:b/>
      <w:bCs/>
      <w:i/>
      <w:iCs/>
      <w:color w:val="auto"/>
      <w:kern w:val="32"/>
      <w:sz w:val="28"/>
      <w:szCs w:val="28"/>
    </w:rPr>
  </w:style>
  <w:style w:type="paragraph" w:customStyle="1" w:styleId="Default">
    <w:name w:val="Default"/>
    <w:rsid w:val="006B2E81"/>
    <w:pPr>
      <w:autoSpaceDE w:val="0"/>
      <w:autoSpaceDN w:val="0"/>
      <w:adjustRightInd w:val="0"/>
      <w:contextualSpacing w:val="0"/>
    </w:pPr>
    <w:rPr>
      <w:sz w:val="24"/>
      <w:szCs w:val="24"/>
    </w:rPr>
  </w:style>
  <w:style w:type="character" w:customStyle="1" w:styleId="Heading1Char">
    <w:name w:val="Heading 1 Char"/>
    <w:basedOn w:val="DefaultParagraphFont"/>
    <w:link w:val="Heading1"/>
    <w:rsid w:val="00B80BD6"/>
    <w:rPr>
      <w:rFonts w:ascii="Times New Roman" w:eastAsia="Times New Roman" w:hAnsi="Times New Roman" w:cs="Times New Roman"/>
      <w:sz w:val="24"/>
    </w:rPr>
  </w:style>
  <w:style w:type="paragraph" w:styleId="BodyText">
    <w:name w:val="Body Text"/>
    <w:basedOn w:val="Normal"/>
    <w:link w:val="BodyTextChar"/>
    <w:uiPriority w:val="99"/>
    <w:semiHidden/>
    <w:rsid w:val="00C45041"/>
    <w:pPr>
      <w:widowControl/>
      <w:suppressAutoHyphens/>
      <w:contextualSpacing w:val="0"/>
    </w:pPr>
    <w:rPr>
      <w:rFonts w:eastAsia="MS Mincho"/>
      <w:color w:val="auto"/>
      <w:sz w:val="22"/>
      <w:szCs w:val="24"/>
      <w:lang w:eastAsia="ar-SA"/>
    </w:rPr>
  </w:style>
  <w:style w:type="character" w:customStyle="1" w:styleId="BodyTextChar">
    <w:name w:val="Body Text Char"/>
    <w:basedOn w:val="DefaultParagraphFont"/>
    <w:link w:val="BodyText"/>
    <w:uiPriority w:val="99"/>
    <w:semiHidden/>
    <w:rsid w:val="00C45041"/>
    <w:rPr>
      <w:rFonts w:eastAsia="MS Mincho"/>
      <w:color w:val="auto"/>
      <w:sz w:val="22"/>
      <w:szCs w:val="24"/>
      <w:lang w:eastAsia="ar-SA"/>
    </w:rPr>
  </w:style>
  <w:style w:type="paragraph" w:styleId="BodyTextIndent">
    <w:name w:val="Body Text Indent"/>
    <w:basedOn w:val="Normal"/>
    <w:link w:val="BodyTextIndentChar"/>
    <w:uiPriority w:val="99"/>
    <w:semiHidden/>
    <w:rsid w:val="00D13D67"/>
    <w:pPr>
      <w:widowControl/>
      <w:suppressAutoHyphens/>
      <w:spacing w:after="120"/>
      <w:ind w:left="360"/>
      <w:contextualSpacing w:val="0"/>
    </w:pPr>
    <w:rPr>
      <w:rFonts w:ascii="Times New Roman" w:eastAsia="MS Mincho" w:hAnsi="Times New Roman" w:cs="Times New Roman"/>
      <w:color w:val="auto"/>
      <w:sz w:val="24"/>
      <w:szCs w:val="24"/>
      <w:lang w:eastAsia="ar-SA"/>
    </w:rPr>
  </w:style>
  <w:style w:type="character" w:customStyle="1" w:styleId="BodyTextIndentChar">
    <w:name w:val="Body Text Indent Char"/>
    <w:basedOn w:val="DefaultParagraphFont"/>
    <w:link w:val="BodyTextIndent"/>
    <w:uiPriority w:val="99"/>
    <w:semiHidden/>
    <w:rsid w:val="00D13D67"/>
    <w:rPr>
      <w:rFonts w:ascii="Times New Roman" w:eastAsia="MS Mincho" w:hAnsi="Times New Roman" w:cs="Times New Roman"/>
      <w:color w:val="auto"/>
      <w:sz w:val="24"/>
      <w:szCs w:val="24"/>
      <w:lang w:eastAsia="ar-SA"/>
    </w:rPr>
  </w:style>
  <w:style w:type="character" w:styleId="Strong">
    <w:name w:val="Strong"/>
    <w:basedOn w:val="DefaultParagraphFont"/>
    <w:uiPriority w:val="22"/>
    <w:qFormat/>
    <w:rsid w:val="008A041A"/>
    <w:rPr>
      <w:b/>
      <w:bCs/>
    </w:rPr>
  </w:style>
  <w:style w:type="character" w:styleId="Hyperlink">
    <w:name w:val="Hyperlink"/>
    <w:basedOn w:val="DefaultParagraphFont"/>
    <w:uiPriority w:val="99"/>
    <w:unhideWhenUsed/>
    <w:rsid w:val="000518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37225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itha.ku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Sunitha_QA_Analyst_CV</vt:lpstr>
    </vt:vector>
  </TitlesOfParts>
  <Company>Hewlett-Packard</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Sunitha_QA_Analyst_CV</dc:title>
  <dc:creator>Sunitha Kukala</dc:creator>
  <cp:lastModifiedBy>sunithajakkidi</cp:lastModifiedBy>
  <cp:revision>13</cp:revision>
  <dcterms:created xsi:type="dcterms:W3CDTF">2018-01-16T17:13:00Z</dcterms:created>
  <dcterms:modified xsi:type="dcterms:W3CDTF">2018-01-29T18:43:00Z</dcterms:modified>
</cp:coreProperties>
</file>