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36" w:rsidRPr="00FB0336" w:rsidRDefault="00C50A04" w:rsidP="00FB0336">
      <w:pPr>
        <w:tabs>
          <w:tab w:val="left" w:pos="4170"/>
        </w:tabs>
        <w:jc w:val="both"/>
        <w:rPr>
          <w:rFonts w:ascii="Lucida Bright" w:hAnsi="Lucida Bright" w:cs="Arial"/>
          <w:b/>
          <w:bCs/>
          <w:sz w:val="20"/>
        </w:rPr>
      </w:pPr>
      <w:r w:rsidRPr="00C50A04">
        <w:rPr>
          <w:rFonts w:ascii="Lucida Bright" w:hAnsi="Lucida Bright" w:cs="Arial"/>
          <w:b/>
          <w:bCs/>
          <w:sz w:val="20"/>
        </w:rPr>
        <w:t>SushilYadav</w:t>
      </w:r>
      <w:r w:rsidR="00FB0336" w:rsidRPr="00FB0336">
        <w:rPr>
          <w:rFonts w:ascii="Lucida Bright" w:hAnsi="Lucida Bright" w:cs="Arial"/>
          <w:b/>
          <w:bCs/>
          <w:sz w:val="20"/>
        </w:rPr>
        <w:tab/>
      </w:r>
      <w:r w:rsidR="00FB0336" w:rsidRPr="00FB0336">
        <w:rPr>
          <w:rFonts w:ascii="Lucida Bright" w:hAnsi="Lucida Bright" w:cs="Arial"/>
          <w:b/>
          <w:bCs/>
          <w:sz w:val="20"/>
        </w:rPr>
        <w:tab/>
      </w:r>
    </w:p>
    <w:p w:rsidR="00FB0336" w:rsidRPr="00FB0336" w:rsidRDefault="00C50A04" w:rsidP="00FB0336">
      <w:pPr>
        <w:tabs>
          <w:tab w:val="left" w:pos="4170"/>
        </w:tabs>
        <w:jc w:val="both"/>
        <w:rPr>
          <w:rFonts w:ascii="Lucida Bright" w:hAnsi="Lucida Bright" w:cs="Arial"/>
          <w:b/>
          <w:bCs/>
          <w:sz w:val="20"/>
        </w:rPr>
      </w:pPr>
      <w:r>
        <w:rPr>
          <w:rFonts w:ascii="Lucida Bright" w:hAnsi="Lucida Bright" w:cs="Arial"/>
          <w:b/>
          <w:bCs/>
          <w:sz w:val="20"/>
        </w:rPr>
        <w:t>(</w:t>
      </w:r>
      <w:r w:rsidRPr="00C50A04">
        <w:rPr>
          <w:rFonts w:ascii="Lucida Bright" w:hAnsi="Lucida Bright" w:cs="Arial"/>
          <w:b/>
          <w:bCs/>
          <w:sz w:val="20"/>
        </w:rPr>
        <w:t>858)529-5605</w:t>
      </w:r>
      <w:r w:rsidR="00FB0336" w:rsidRPr="00FB0336">
        <w:rPr>
          <w:rFonts w:ascii="Lucida Bright" w:hAnsi="Lucida Bright" w:cs="Arial"/>
          <w:b/>
          <w:bCs/>
          <w:sz w:val="20"/>
        </w:rPr>
        <w:tab/>
      </w:r>
    </w:p>
    <w:p w:rsidR="00C50A04" w:rsidRDefault="005F1BE9" w:rsidP="00FB0336">
      <w:pPr>
        <w:tabs>
          <w:tab w:val="left" w:pos="4170"/>
        </w:tabs>
        <w:jc w:val="both"/>
        <w:rPr>
          <w:rFonts w:ascii="Trebuchet MS" w:hAnsi="Trebuchet MS"/>
          <w:sz w:val="22"/>
          <w:szCs w:val="22"/>
          <w:lang w:val="en-IN"/>
        </w:rPr>
      </w:pPr>
      <w:hyperlink r:id="rId7" w:tgtFrame="_blank" w:history="1">
        <w:r w:rsidR="00C50A04">
          <w:rPr>
            <w:rStyle w:val="Hyperlink"/>
            <w:rFonts w:ascii="Trebuchet MS" w:hAnsi="Trebuchet MS"/>
            <w:sz w:val="22"/>
            <w:szCs w:val="22"/>
            <w:lang w:val="en-IN"/>
          </w:rPr>
          <w:t>sushil.usa98@gmail.com</w:t>
        </w:r>
      </w:hyperlink>
    </w:p>
    <w:p w:rsidR="00FB0336" w:rsidRDefault="00FB0336" w:rsidP="00FB0336">
      <w:pPr>
        <w:tabs>
          <w:tab w:val="left" w:pos="4170"/>
        </w:tabs>
        <w:jc w:val="both"/>
        <w:rPr>
          <w:rFonts w:ascii="Lucida Bright" w:hAnsi="Lucida Bright" w:cs="Arial"/>
          <w:b/>
          <w:bCs/>
          <w:sz w:val="20"/>
        </w:rPr>
      </w:pPr>
      <w:r w:rsidRPr="00FB0336">
        <w:rPr>
          <w:rFonts w:ascii="Lucida Bright" w:hAnsi="Lucida Bright" w:cs="Arial"/>
          <w:b/>
          <w:bCs/>
          <w:sz w:val="20"/>
        </w:rPr>
        <w:t>     </w:t>
      </w:r>
    </w:p>
    <w:p w:rsidR="00BB62E7" w:rsidRPr="00F73639" w:rsidRDefault="00BB62E7" w:rsidP="00BB62E7">
      <w:pPr>
        <w:tabs>
          <w:tab w:val="left" w:pos="4170"/>
        </w:tabs>
        <w:jc w:val="both"/>
        <w:rPr>
          <w:rFonts w:ascii="Lucida Bright" w:hAnsi="Lucida Bright" w:cs="Arial"/>
          <w:b/>
          <w:bCs/>
          <w:sz w:val="20"/>
        </w:rPr>
      </w:pPr>
      <w:r w:rsidRPr="00F73639">
        <w:rPr>
          <w:rFonts w:ascii="Lucida Bright" w:hAnsi="Lucida Bright" w:cs="Arial"/>
          <w:b/>
          <w:bCs/>
          <w:sz w:val="20"/>
        </w:rPr>
        <w:t>Professional Summary</w:t>
      </w:r>
    </w:p>
    <w:p w:rsidR="00BB62E7" w:rsidRPr="00F73639" w:rsidRDefault="00BB62E7" w:rsidP="00BB62E7">
      <w:pPr>
        <w:numPr>
          <w:ilvl w:val="0"/>
          <w:numId w:val="4"/>
        </w:numPr>
        <w:suppressAutoHyphens/>
        <w:ind w:left="360"/>
        <w:jc w:val="both"/>
        <w:rPr>
          <w:rFonts w:ascii="Lucida Bright" w:hAnsi="Lucida Bright" w:cs="Arial"/>
          <w:bCs/>
          <w:sz w:val="20"/>
        </w:rPr>
      </w:pPr>
      <w:r w:rsidRPr="00F73639">
        <w:rPr>
          <w:rFonts w:ascii="Lucida Bright" w:hAnsi="Lucida Bright" w:cs="Arial"/>
          <w:iCs/>
          <w:sz w:val="20"/>
        </w:rPr>
        <w:t xml:space="preserve">Expert in all phases of Requirement Management, including gathering, analyzing, tracking requirements </w:t>
      </w:r>
      <w:r w:rsidRPr="00F73639">
        <w:rPr>
          <w:rFonts w:ascii="Lucida Bright" w:hAnsi="Lucida Bright" w:cs="Arial"/>
          <w:bCs/>
          <w:sz w:val="20"/>
        </w:rPr>
        <w:t xml:space="preserve">and quality assurance. </w:t>
      </w:r>
    </w:p>
    <w:p w:rsidR="00BB62E7" w:rsidRPr="00F73639" w:rsidRDefault="00BB62E7"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 xml:space="preserve">Was a part of a team supporting all phases of the design, development and implementation of an Enrollment Resolution and Reconciliation process for health insurance </w:t>
      </w:r>
      <w:r w:rsidR="00F73639">
        <w:rPr>
          <w:rFonts w:ascii="Lucida Bright" w:hAnsi="Lucida Bright" w:cs="Arial"/>
          <w:sz w:val="20"/>
        </w:rPr>
        <w:t>exchanges.</w:t>
      </w:r>
    </w:p>
    <w:p w:rsidR="00BB62E7" w:rsidRPr="00F73639" w:rsidRDefault="00BB62E7"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 xml:space="preserve">Participate in design sessions, report on project progress and identify potential risks and issues. </w:t>
      </w:r>
    </w:p>
    <w:p w:rsidR="00F73639" w:rsidRPr="00F73639" w:rsidRDefault="00F73639"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Strong Knowledge on claim processing and EDI transactions i.e. Claims Inquiry and Response (276/277), Receipt and Verification of claim forms (837), Claim Payment and advice (835), Eligibility Inquiry and Response (270/271), Certification Request and Response (278), Benefit Enrollment (834), Order and Payment Remittance (</w:t>
      </w:r>
      <w:r w:rsidRPr="00F73639">
        <w:rPr>
          <w:rFonts w:ascii="Lucida Bright" w:hAnsi="Lucida Bright"/>
          <w:sz w:val="20"/>
        </w:rPr>
        <w:t>820</w:t>
      </w:r>
      <w:r w:rsidRPr="00F73639">
        <w:rPr>
          <w:rFonts w:ascii="Lucida Bright" w:hAnsi="Lucida Bright" w:cs="Arial"/>
          <w:sz w:val="20"/>
        </w:rPr>
        <w:t>), Functional Acknowledgement (997/999).</w:t>
      </w:r>
    </w:p>
    <w:p w:rsidR="00BB62E7" w:rsidRPr="00F73639" w:rsidRDefault="00BB62E7"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Responsible for analysis of discrepancies in the eligibility reconciliation process for multiple stakeholders and continuous process improvement of the reconciliation process.</w:t>
      </w:r>
    </w:p>
    <w:p w:rsidR="00F73639" w:rsidRPr="00F73639" w:rsidRDefault="00F73639"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Experience using Health Rules and EDI Transactions (278, 834, 835, 837, and 820</w:t>
      </w:r>
    </w:p>
    <w:p w:rsidR="00BB62E7" w:rsidRPr="00F73639" w:rsidRDefault="00BB62E7"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 xml:space="preserve">Provide content to and for collaboration with training staff on training stakeholders on the transactions and the reconciliation process. </w:t>
      </w:r>
    </w:p>
    <w:p w:rsidR="00BB62E7" w:rsidRPr="00F73639" w:rsidRDefault="00BB62E7"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Provided training on the transactions and on the reconciliation processes.</w:t>
      </w:r>
    </w:p>
    <w:p w:rsidR="00BB62E7" w:rsidRDefault="00BB62E7"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Experience with enrollment transactions</w:t>
      </w:r>
      <w:r w:rsidR="00F73639">
        <w:rPr>
          <w:rFonts w:ascii="Lucida Bright" w:hAnsi="Lucida Bright" w:cs="Arial"/>
          <w:sz w:val="20"/>
        </w:rPr>
        <w:t>.</w:t>
      </w:r>
    </w:p>
    <w:p w:rsidR="00F73639" w:rsidRPr="00F73639" w:rsidRDefault="00F73639" w:rsidP="00BB62E7">
      <w:pPr>
        <w:pStyle w:val="ListParagraph"/>
        <w:numPr>
          <w:ilvl w:val="0"/>
          <w:numId w:val="4"/>
        </w:numPr>
        <w:shd w:val="clear" w:color="auto" w:fill="FFFFFF"/>
        <w:ind w:left="360"/>
        <w:rPr>
          <w:rFonts w:ascii="Lucida Bright" w:hAnsi="Lucida Bright" w:cs="Arial"/>
          <w:sz w:val="20"/>
        </w:rPr>
      </w:pPr>
      <w:r w:rsidRPr="00F73639">
        <w:rPr>
          <w:rFonts w:ascii="Lucida Bright" w:hAnsi="Lucida Bright" w:cs="Arial"/>
          <w:sz w:val="20"/>
        </w:rPr>
        <w:t>Expertise to design Business Requirement Specification (BRD), System Requirement Specification (SRS), User Requirement Specification (URS), Use Cases Document, Work Breakdown Document (WBD), and Requirement Traceability Matrix (RTM</w:t>
      </w:r>
      <w:r>
        <w:rPr>
          <w:rFonts w:ascii="Lucida Bright" w:hAnsi="Lucida Bright" w:cs="Arial"/>
          <w:sz w:val="20"/>
        </w:rPr>
        <w:t>)</w:t>
      </w:r>
      <w:r w:rsidRPr="00F73639">
        <w:rPr>
          <w:rFonts w:ascii="Lucida Bright" w:hAnsi="Lucida Bright" w:cs="Arial"/>
          <w:sz w:val="20"/>
        </w:rPr>
        <w:t> </w:t>
      </w:r>
    </w:p>
    <w:p w:rsidR="00BB62E7" w:rsidRPr="00F73639" w:rsidRDefault="00BB62E7" w:rsidP="00BB62E7">
      <w:pPr>
        <w:numPr>
          <w:ilvl w:val="0"/>
          <w:numId w:val="4"/>
        </w:numPr>
        <w:shd w:val="clear" w:color="auto" w:fill="FFFFFF"/>
        <w:ind w:left="360"/>
        <w:rPr>
          <w:rFonts w:ascii="Lucida Bright" w:hAnsi="Lucida Bright" w:cs="Arial"/>
          <w:sz w:val="20"/>
        </w:rPr>
      </w:pPr>
      <w:r w:rsidRPr="00F73639">
        <w:rPr>
          <w:rFonts w:ascii="Lucida Bright" w:hAnsi="Lucida Bright" w:cs="Arial"/>
          <w:sz w:val="20"/>
        </w:rPr>
        <w:t xml:space="preserve">Project management experience </w:t>
      </w:r>
    </w:p>
    <w:p w:rsidR="00BB62E7" w:rsidRDefault="00BB62E7" w:rsidP="00BB62E7">
      <w:pPr>
        <w:numPr>
          <w:ilvl w:val="0"/>
          <w:numId w:val="4"/>
        </w:numPr>
        <w:shd w:val="clear" w:color="auto" w:fill="FFFFFF"/>
        <w:ind w:left="360"/>
        <w:rPr>
          <w:rFonts w:ascii="Lucida Bright" w:hAnsi="Lucida Bright" w:cs="Arial"/>
          <w:sz w:val="20"/>
        </w:rPr>
      </w:pPr>
      <w:r w:rsidRPr="00F73639">
        <w:rPr>
          <w:rFonts w:ascii="Lucida Bright" w:hAnsi="Lucida Bright" w:cs="Arial"/>
          <w:sz w:val="20"/>
        </w:rPr>
        <w:t>Strong written and oral communication skills</w:t>
      </w:r>
      <w:r w:rsidR="00F73639">
        <w:rPr>
          <w:rFonts w:ascii="Lucida Bright" w:hAnsi="Lucida Bright" w:cs="Arial"/>
          <w:sz w:val="20"/>
        </w:rPr>
        <w:t>.</w:t>
      </w:r>
    </w:p>
    <w:p w:rsidR="00F73639" w:rsidRPr="00F73639" w:rsidRDefault="00F73639" w:rsidP="00BB62E7">
      <w:pPr>
        <w:numPr>
          <w:ilvl w:val="0"/>
          <w:numId w:val="4"/>
        </w:numPr>
        <w:shd w:val="clear" w:color="auto" w:fill="FFFFFF"/>
        <w:ind w:left="360"/>
        <w:rPr>
          <w:rFonts w:ascii="Lucida Bright" w:hAnsi="Lucida Bright" w:cs="Arial"/>
          <w:sz w:val="20"/>
        </w:rPr>
      </w:pPr>
      <w:r w:rsidRPr="00F73639">
        <w:rPr>
          <w:rFonts w:ascii="Lucida Bright" w:hAnsi="Lucida Bright" w:cs="Arial"/>
          <w:sz w:val="20"/>
        </w:rPr>
        <w:t>Strong knowledge on HIPAA standards, ICD9/ICD10, EDI transactions &amp; 4010/5010 versions, Medicare and Medicaid Services. </w:t>
      </w:r>
    </w:p>
    <w:p w:rsidR="00BB62E7" w:rsidRPr="00F73639" w:rsidRDefault="00F73639" w:rsidP="00BB62E7">
      <w:pPr>
        <w:numPr>
          <w:ilvl w:val="0"/>
          <w:numId w:val="4"/>
        </w:numPr>
        <w:shd w:val="clear" w:color="auto" w:fill="FFFFFF"/>
        <w:ind w:left="360"/>
        <w:rPr>
          <w:rFonts w:ascii="Lucida Bright" w:hAnsi="Lucida Bright" w:cs="Arial"/>
          <w:sz w:val="20"/>
        </w:rPr>
      </w:pPr>
      <w:r w:rsidRPr="00F73639">
        <w:rPr>
          <w:rFonts w:ascii="Lucida Bright" w:hAnsi="Lucida Bright" w:cs="Arial"/>
          <w:sz w:val="20"/>
        </w:rPr>
        <w:t xml:space="preserve">Performed various types of testing like Functional Testing, Unit testing, Integration Testing, System Testing, Performance Testing, Regression Testing, User </w:t>
      </w:r>
      <w:r w:rsidR="00BB62E7" w:rsidRPr="00F73639">
        <w:rPr>
          <w:rFonts w:ascii="Lucida Bright" w:hAnsi="Lucida Bright" w:cs="Arial"/>
          <w:sz w:val="20"/>
        </w:rPr>
        <w:t>Experience with premium payment transactions</w:t>
      </w:r>
    </w:p>
    <w:p w:rsidR="00BB62E7" w:rsidRPr="00F73639" w:rsidRDefault="00BB62E7" w:rsidP="00BB62E7">
      <w:pPr>
        <w:numPr>
          <w:ilvl w:val="0"/>
          <w:numId w:val="4"/>
        </w:numPr>
        <w:shd w:val="clear" w:color="auto" w:fill="FFFFFF"/>
        <w:ind w:left="360"/>
        <w:rPr>
          <w:rFonts w:ascii="Lucida Bright" w:hAnsi="Lucida Bright" w:cs="Arial"/>
          <w:sz w:val="20"/>
        </w:rPr>
      </w:pPr>
      <w:r w:rsidRPr="00F73639">
        <w:rPr>
          <w:rFonts w:ascii="Lucida Bright" w:hAnsi="Lucida Bright" w:cs="Arial"/>
          <w:sz w:val="20"/>
        </w:rPr>
        <w:t>Experience in reconciliation of enrollment transactions</w:t>
      </w:r>
    </w:p>
    <w:p w:rsidR="00BB62E7" w:rsidRPr="00F73639" w:rsidRDefault="00BB62E7" w:rsidP="00BB62E7">
      <w:pPr>
        <w:numPr>
          <w:ilvl w:val="0"/>
          <w:numId w:val="4"/>
        </w:numPr>
        <w:shd w:val="clear" w:color="auto" w:fill="FFFFFF"/>
        <w:ind w:left="360"/>
        <w:rPr>
          <w:rFonts w:ascii="Lucida Bright" w:hAnsi="Lucida Bright" w:cs="Arial"/>
          <w:sz w:val="20"/>
        </w:rPr>
      </w:pPr>
      <w:r w:rsidRPr="00F73639">
        <w:rPr>
          <w:rFonts w:ascii="Lucida Bright" w:hAnsi="Lucida Bright" w:cs="Arial"/>
          <w:sz w:val="20"/>
        </w:rPr>
        <w:t>Knowledge of X12 standards development processes</w:t>
      </w:r>
    </w:p>
    <w:p w:rsidR="00BB62E7" w:rsidRPr="00F73639" w:rsidRDefault="00BB62E7" w:rsidP="00BB62E7">
      <w:pPr>
        <w:numPr>
          <w:ilvl w:val="0"/>
          <w:numId w:val="4"/>
        </w:numPr>
        <w:suppressAutoHyphens/>
        <w:ind w:left="360"/>
        <w:jc w:val="both"/>
        <w:rPr>
          <w:rFonts w:ascii="Lucida Bright" w:hAnsi="Lucida Bright" w:cs="Arial"/>
          <w:iCs/>
          <w:sz w:val="20"/>
        </w:rPr>
      </w:pPr>
      <w:r w:rsidRPr="00F73639">
        <w:rPr>
          <w:rFonts w:ascii="Lucida Bright" w:hAnsi="Lucida Bright" w:cs="Arial"/>
          <w:iCs/>
          <w:sz w:val="20"/>
        </w:rPr>
        <w:t>Excellent communication and writing skills and adept at facilitating walkthrough and training sessions.</w:t>
      </w:r>
    </w:p>
    <w:p w:rsidR="00BB62E7" w:rsidRPr="00F73639" w:rsidRDefault="00BB62E7" w:rsidP="00BB62E7">
      <w:pPr>
        <w:rPr>
          <w:rFonts w:ascii="Lucida Bright" w:hAnsi="Lucida Bright" w:cs="Arial"/>
          <w:sz w:val="20"/>
        </w:rPr>
      </w:pPr>
    </w:p>
    <w:p w:rsidR="00BB62E7" w:rsidRPr="00F73639" w:rsidRDefault="00BB62E7" w:rsidP="00F73639">
      <w:pPr>
        <w:tabs>
          <w:tab w:val="left" w:pos="4170"/>
        </w:tabs>
        <w:jc w:val="both"/>
        <w:rPr>
          <w:rFonts w:ascii="Lucida Bright" w:hAnsi="Lucida Bright" w:cs="Arial"/>
          <w:b/>
          <w:bCs/>
          <w:sz w:val="20"/>
          <w:u w:val="single"/>
        </w:rPr>
      </w:pPr>
      <w:r w:rsidRPr="00F73639">
        <w:rPr>
          <w:rFonts w:ascii="Lucida Bright" w:hAnsi="Lucida Bright" w:cs="Arial"/>
          <w:b/>
          <w:bCs/>
          <w:sz w:val="20"/>
          <w:u w:val="single"/>
        </w:rPr>
        <w:t>Tools and Skills</w:t>
      </w:r>
    </w:p>
    <w:tbl>
      <w:tblPr>
        <w:tblStyle w:val="TableGrid"/>
        <w:tblpPr w:leftFromText="180" w:rightFromText="180" w:vertAnchor="text" w:horzAnchor="margin" w:tblpXSpec="center" w:tblpY="232"/>
        <w:tblW w:w="9283" w:type="dxa"/>
        <w:tblLook w:val="04A0"/>
      </w:tblPr>
      <w:tblGrid>
        <w:gridCol w:w="2988"/>
        <w:gridCol w:w="6295"/>
      </w:tblGrid>
      <w:tr w:rsidR="00BB62E7" w:rsidRPr="00F73639" w:rsidTr="00F73639">
        <w:trPr>
          <w:trHeight w:val="504"/>
        </w:trPr>
        <w:tc>
          <w:tcPr>
            <w:tcW w:w="2988" w:type="dxa"/>
          </w:tcPr>
          <w:p w:rsidR="00BB62E7" w:rsidRPr="00F73639" w:rsidRDefault="00BB62E7" w:rsidP="00CF32BC">
            <w:pPr>
              <w:jc w:val="center"/>
              <w:rPr>
                <w:rFonts w:ascii="Lucida Bright" w:hAnsi="Lucida Bright" w:cs="Arial"/>
                <w:b/>
                <w:sz w:val="20"/>
              </w:rPr>
            </w:pPr>
            <w:r w:rsidRPr="00F73639">
              <w:rPr>
                <w:rFonts w:ascii="Lucida Bright" w:hAnsi="Lucida Bright" w:cs="Arial"/>
                <w:b/>
                <w:sz w:val="20"/>
              </w:rPr>
              <w:t>Business Tools:</w:t>
            </w:r>
          </w:p>
        </w:tc>
        <w:tc>
          <w:tcPr>
            <w:tcW w:w="6295" w:type="dxa"/>
          </w:tcPr>
          <w:p w:rsidR="00BB62E7" w:rsidRPr="00F73639" w:rsidRDefault="00BB62E7" w:rsidP="00CF32BC">
            <w:pPr>
              <w:widowControl w:val="0"/>
              <w:overflowPunct w:val="0"/>
              <w:autoSpaceDE w:val="0"/>
              <w:autoSpaceDN w:val="0"/>
              <w:adjustRightInd w:val="0"/>
              <w:jc w:val="both"/>
              <w:rPr>
                <w:rFonts w:ascii="Lucida Bright" w:hAnsi="Lucida Bright" w:cs="Arial"/>
                <w:sz w:val="20"/>
              </w:rPr>
            </w:pPr>
            <w:r w:rsidRPr="00F73639">
              <w:rPr>
                <w:rFonts w:ascii="Lucida Bright" w:hAnsi="Lucida Bright" w:cs="Arial"/>
                <w:sz w:val="20"/>
              </w:rPr>
              <w:t>MS Office Suite, MS Visio, MS Project, MS Access, SharePoint</w:t>
            </w:r>
          </w:p>
          <w:p w:rsidR="00BB62E7" w:rsidRPr="00F73639" w:rsidRDefault="00BB62E7" w:rsidP="00CF32BC">
            <w:pPr>
              <w:jc w:val="both"/>
              <w:rPr>
                <w:rFonts w:ascii="Lucida Bright" w:hAnsi="Lucida Bright" w:cs="Arial"/>
                <w:sz w:val="20"/>
              </w:rPr>
            </w:pPr>
          </w:p>
        </w:tc>
      </w:tr>
      <w:tr w:rsidR="00BB62E7" w:rsidRPr="00F73639" w:rsidTr="00F73639">
        <w:trPr>
          <w:trHeight w:val="476"/>
        </w:trPr>
        <w:tc>
          <w:tcPr>
            <w:tcW w:w="2988" w:type="dxa"/>
          </w:tcPr>
          <w:p w:rsidR="00BB62E7" w:rsidRPr="00F73639" w:rsidRDefault="00BB62E7" w:rsidP="00CF32BC">
            <w:pPr>
              <w:jc w:val="center"/>
              <w:rPr>
                <w:rFonts w:ascii="Lucida Bright" w:hAnsi="Lucida Bright" w:cs="Arial"/>
                <w:b/>
                <w:sz w:val="20"/>
              </w:rPr>
            </w:pPr>
            <w:r w:rsidRPr="00F73639">
              <w:rPr>
                <w:rFonts w:ascii="Lucida Bright" w:hAnsi="Lucida Bright" w:cs="Arial"/>
                <w:b/>
                <w:sz w:val="20"/>
              </w:rPr>
              <w:t>Business Skills:</w:t>
            </w:r>
          </w:p>
        </w:tc>
        <w:tc>
          <w:tcPr>
            <w:tcW w:w="6295" w:type="dxa"/>
          </w:tcPr>
          <w:p w:rsidR="00BB62E7" w:rsidRPr="00F73639" w:rsidRDefault="00BB62E7" w:rsidP="00CF32BC">
            <w:pPr>
              <w:widowControl w:val="0"/>
              <w:overflowPunct w:val="0"/>
              <w:autoSpaceDE w:val="0"/>
              <w:autoSpaceDN w:val="0"/>
              <w:adjustRightInd w:val="0"/>
              <w:jc w:val="both"/>
              <w:rPr>
                <w:rFonts w:ascii="Lucida Bright" w:hAnsi="Lucida Bright" w:cs="Arial"/>
                <w:sz w:val="20"/>
              </w:rPr>
            </w:pPr>
            <w:r w:rsidRPr="00F73639">
              <w:rPr>
                <w:rFonts w:ascii="Lucida Bright" w:hAnsi="Lucida Bright" w:cs="Arial"/>
                <w:sz w:val="20"/>
              </w:rPr>
              <w:t>Requirement elicitation, Documentation, Quality assurance</w:t>
            </w:r>
          </w:p>
          <w:p w:rsidR="00BB62E7" w:rsidRPr="00F73639" w:rsidRDefault="00BB62E7" w:rsidP="00CF32BC">
            <w:pPr>
              <w:jc w:val="both"/>
              <w:rPr>
                <w:rFonts w:ascii="Lucida Bright" w:hAnsi="Lucida Bright" w:cs="Arial"/>
                <w:sz w:val="20"/>
              </w:rPr>
            </w:pPr>
          </w:p>
        </w:tc>
      </w:tr>
      <w:tr w:rsidR="00BB62E7" w:rsidRPr="00F73639" w:rsidTr="00F73639">
        <w:trPr>
          <w:trHeight w:val="504"/>
        </w:trPr>
        <w:tc>
          <w:tcPr>
            <w:tcW w:w="2988" w:type="dxa"/>
          </w:tcPr>
          <w:p w:rsidR="00BB62E7" w:rsidRPr="00F73639" w:rsidRDefault="00BB62E7" w:rsidP="00CF32BC">
            <w:pPr>
              <w:jc w:val="center"/>
              <w:rPr>
                <w:rFonts w:ascii="Lucida Bright" w:hAnsi="Lucida Bright" w:cs="Arial"/>
                <w:b/>
                <w:sz w:val="20"/>
              </w:rPr>
            </w:pPr>
            <w:r w:rsidRPr="00F73639">
              <w:rPr>
                <w:rFonts w:ascii="Lucida Bright" w:hAnsi="Lucida Bright" w:cs="Arial"/>
                <w:b/>
                <w:sz w:val="20"/>
              </w:rPr>
              <w:t>Methodologies:</w:t>
            </w:r>
          </w:p>
        </w:tc>
        <w:tc>
          <w:tcPr>
            <w:tcW w:w="6295" w:type="dxa"/>
          </w:tcPr>
          <w:p w:rsidR="00BB62E7" w:rsidRPr="00F73639" w:rsidRDefault="00BB62E7" w:rsidP="00CF32BC">
            <w:pPr>
              <w:jc w:val="both"/>
              <w:rPr>
                <w:rFonts w:ascii="Lucida Bright" w:hAnsi="Lucida Bright" w:cs="Arial"/>
                <w:sz w:val="20"/>
              </w:rPr>
            </w:pPr>
            <w:r w:rsidRPr="00F73639">
              <w:rPr>
                <w:rFonts w:ascii="Lucida Bright" w:hAnsi="Lucida Bright" w:cs="Arial"/>
                <w:sz w:val="20"/>
              </w:rPr>
              <w:t>Waterfall, Agile</w:t>
            </w:r>
          </w:p>
        </w:tc>
      </w:tr>
      <w:tr w:rsidR="00BB62E7" w:rsidRPr="00F73639" w:rsidTr="00F73639">
        <w:trPr>
          <w:trHeight w:val="476"/>
        </w:trPr>
        <w:tc>
          <w:tcPr>
            <w:tcW w:w="2988" w:type="dxa"/>
          </w:tcPr>
          <w:p w:rsidR="00BB62E7" w:rsidRPr="00F73639" w:rsidRDefault="00BB62E7" w:rsidP="00CF32BC">
            <w:pPr>
              <w:jc w:val="center"/>
              <w:rPr>
                <w:rFonts w:ascii="Lucida Bright" w:hAnsi="Lucida Bright" w:cs="Arial"/>
                <w:b/>
                <w:sz w:val="20"/>
              </w:rPr>
            </w:pPr>
            <w:r w:rsidRPr="00F73639">
              <w:rPr>
                <w:rFonts w:ascii="Lucida Bright" w:hAnsi="Lucida Bright" w:cs="Arial"/>
                <w:b/>
                <w:sz w:val="20"/>
              </w:rPr>
              <w:t>Database Tools:</w:t>
            </w:r>
          </w:p>
        </w:tc>
        <w:tc>
          <w:tcPr>
            <w:tcW w:w="6295" w:type="dxa"/>
          </w:tcPr>
          <w:p w:rsidR="00BB62E7" w:rsidRPr="00F73639" w:rsidRDefault="00BB62E7" w:rsidP="00CF32BC">
            <w:pPr>
              <w:jc w:val="both"/>
              <w:rPr>
                <w:rFonts w:ascii="Lucida Bright" w:hAnsi="Lucida Bright" w:cs="Arial"/>
                <w:sz w:val="20"/>
              </w:rPr>
            </w:pPr>
            <w:r w:rsidRPr="00F73639">
              <w:rPr>
                <w:rFonts w:ascii="Lucida Bright" w:hAnsi="Lucida Bright" w:cs="Arial"/>
                <w:sz w:val="20"/>
              </w:rPr>
              <w:t>Oracle SQL Developer, SQL Server</w:t>
            </w:r>
          </w:p>
        </w:tc>
      </w:tr>
      <w:tr w:rsidR="00BB62E7" w:rsidRPr="00F73639" w:rsidTr="00F73639">
        <w:trPr>
          <w:trHeight w:val="504"/>
        </w:trPr>
        <w:tc>
          <w:tcPr>
            <w:tcW w:w="2988" w:type="dxa"/>
          </w:tcPr>
          <w:p w:rsidR="00BB62E7" w:rsidRPr="00F73639" w:rsidRDefault="00BB62E7" w:rsidP="00CF32BC">
            <w:pPr>
              <w:jc w:val="center"/>
              <w:rPr>
                <w:rFonts w:ascii="Lucida Bright" w:hAnsi="Lucida Bright" w:cs="Arial"/>
                <w:b/>
                <w:sz w:val="20"/>
              </w:rPr>
            </w:pPr>
            <w:r w:rsidRPr="00F73639">
              <w:rPr>
                <w:rFonts w:ascii="Lucida Bright" w:hAnsi="Lucida Bright" w:cs="Arial"/>
                <w:b/>
                <w:sz w:val="20"/>
              </w:rPr>
              <w:t>Test Management Tools:</w:t>
            </w:r>
          </w:p>
        </w:tc>
        <w:tc>
          <w:tcPr>
            <w:tcW w:w="6295" w:type="dxa"/>
          </w:tcPr>
          <w:p w:rsidR="00BB62E7" w:rsidRPr="00F73639" w:rsidRDefault="00BB62E7" w:rsidP="00CF32BC">
            <w:pPr>
              <w:jc w:val="both"/>
              <w:rPr>
                <w:rFonts w:ascii="Lucida Bright" w:hAnsi="Lucida Bright" w:cs="Arial"/>
                <w:sz w:val="20"/>
              </w:rPr>
            </w:pPr>
            <w:r w:rsidRPr="00F73639">
              <w:rPr>
                <w:rFonts w:ascii="Lucida Bright" w:hAnsi="Lucida Bright" w:cs="Arial"/>
                <w:sz w:val="20"/>
              </w:rPr>
              <w:t>Quality center, QTP</w:t>
            </w:r>
          </w:p>
        </w:tc>
      </w:tr>
    </w:tbl>
    <w:p w:rsidR="00E75AD4" w:rsidRDefault="00E75AD4" w:rsidP="00BB62E7">
      <w:pPr>
        <w:tabs>
          <w:tab w:val="left" w:pos="4170"/>
        </w:tabs>
        <w:jc w:val="both"/>
        <w:rPr>
          <w:rFonts w:ascii="Lucida Bright" w:hAnsi="Lucida Bright" w:cs="Arial"/>
          <w:b/>
          <w:bCs/>
          <w:sz w:val="20"/>
          <w:u w:val="single"/>
        </w:rPr>
      </w:pPr>
    </w:p>
    <w:p w:rsidR="00E75AD4" w:rsidRDefault="00E75AD4" w:rsidP="00BB62E7">
      <w:pPr>
        <w:tabs>
          <w:tab w:val="left" w:pos="4170"/>
        </w:tabs>
        <w:jc w:val="both"/>
        <w:rPr>
          <w:rFonts w:ascii="Lucida Bright" w:hAnsi="Lucida Bright" w:cs="Arial"/>
          <w:b/>
          <w:bCs/>
          <w:sz w:val="20"/>
          <w:u w:val="single"/>
        </w:rPr>
      </w:pPr>
    </w:p>
    <w:p w:rsidR="00E75AD4" w:rsidRDefault="00E75AD4" w:rsidP="00BB62E7">
      <w:pPr>
        <w:tabs>
          <w:tab w:val="left" w:pos="4170"/>
        </w:tabs>
        <w:jc w:val="both"/>
        <w:rPr>
          <w:rFonts w:ascii="Lucida Bright" w:hAnsi="Lucida Bright" w:cs="Arial"/>
          <w:b/>
          <w:bCs/>
          <w:sz w:val="20"/>
          <w:u w:val="single"/>
        </w:rPr>
      </w:pPr>
    </w:p>
    <w:p w:rsidR="00E75AD4" w:rsidRDefault="00E75AD4" w:rsidP="00BB62E7">
      <w:pPr>
        <w:tabs>
          <w:tab w:val="left" w:pos="4170"/>
        </w:tabs>
        <w:jc w:val="both"/>
        <w:rPr>
          <w:rFonts w:ascii="Lucida Bright" w:hAnsi="Lucida Bright" w:cs="Arial"/>
          <w:b/>
          <w:bCs/>
          <w:sz w:val="20"/>
          <w:u w:val="single"/>
        </w:rPr>
      </w:pPr>
    </w:p>
    <w:p w:rsidR="00BB62E7" w:rsidRPr="00F73639" w:rsidRDefault="00BB62E7" w:rsidP="00BB62E7">
      <w:pPr>
        <w:tabs>
          <w:tab w:val="left" w:pos="4170"/>
        </w:tabs>
        <w:jc w:val="both"/>
        <w:rPr>
          <w:rFonts w:ascii="Lucida Bright" w:hAnsi="Lucida Bright" w:cs="Arial"/>
          <w:b/>
          <w:bCs/>
          <w:sz w:val="20"/>
          <w:u w:val="single"/>
        </w:rPr>
      </w:pPr>
      <w:r w:rsidRPr="00F73639">
        <w:rPr>
          <w:rFonts w:ascii="Lucida Bright" w:hAnsi="Lucida Bright" w:cs="Arial"/>
          <w:b/>
          <w:bCs/>
          <w:sz w:val="20"/>
          <w:u w:val="single"/>
        </w:rPr>
        <w:lastRenderedPageBreak/>
        <w:t>Work History</w:t>
      </w:r>
    </w:p>
    <w:p w:rsidR="00BB62E7" w:rsidRPr="00F73639" w:rsidRDefault="00BB62E7" w:rsidP="00BB62E7">
      <w:pPr>
        <w:rPr>
          <w:rFonts w:ascii="Lucida Bright" w:hAnsi="Lucida Bright" w:cs="Arial"/>
          <w:b/>
          <w:sz w:val="20"/>
        </w:rPr>
      </w:pPr>
    </w:p>
    <w:p w:rsidR="00D61026" w:rsidRDefault="00D61026" w:rsidP="00F73639">
      <w:pPr>
        <w:shd w:val="clear" w:color="auto" w:fill="FFFFFF"/>
        <w:rPr>
          <w:rFonts w:ascii="Lucida Bright" w:hAnsi="Lucida Bright" w:cs="Arial"/>
          <w:b/>
          <w:bCs/>
          <w:sz w:val="20"/>
        </w:rPr>
      </w:pPr>
      <w:r>
        <w:rPr>
          <w:rFonts w:ascii="Lucida Bright" w:hAnsi="Lucida Bright" w:cs="Arial"/>
          <w:b/>
          <w:bCs/>
          <w:sz w:val="20"/>
        </w:rPr>
        <w:t>Cognosante,</w:t>
      </w:r>
      <w:r w:rsidR="00B36119">
        <w:rPr>
          <w:rFonts w:ascii="Lucida Bright" w:hAnsi="Lucida Bright" w:cs="Arial"/>
          <w:b/>
          <w:bCs/>
          <w:sz w:val="20"/>
        </w:rPr>
        <w:t xml:space="preserve"> McLean, VA</w:t>
      </w:r>
    </w:p>
    <w:p w:rsidR="00F30F58" w:rsidRDefault="00BA2F1B" w:rsidP="00F30F58">
      <w:pPr>
        <w:shd w:val="clear" w:color="auto" w:fill="FFFFFF"/>
        <w:rPr>
          <w:rFonts w:ascii="Lucida Bright" w:eastAsia="SimSun" w:hAnsi="Lucida Bright" w:cs="Arial"/>
          <w:b/>
          <w:sz w:val="20"/>
        </w:rPr>
      </w:pPr>
      <w:r w:rsidRPr="00F73639">
        <w:rPr>
          <w:rFonts w:ascii="Lucida Bright" w:eastAsia="SimSun" w:hAnsi="Lucida Bright" w:cs="Arial"/>
          <w:b/>
          <w:sz w:val="20"/>
        </w:rPr>
        <w:t>EDI Business Analyst</w:t>
      </w:r>
      <w:r>
        <w:rPr>
          <w:rFonts w:ascii="Lucida Bright" w:eastAsia="SimSun" w:hAnsi="Lucida Bright" w:cs="Arial"/>
          <w:b/>
          <w:sz w:val="20"/>
        </w:rPr>
        <w:t xml:space="preserve">                                                                        February2015 – July2015</w:t>
      </w:r>
    </w:p>
    <w:p w:rsidR="00F30F58" w:rsidRDefault="00F30F58" w:rsidP="00F30F58">
      <w:pPr>
        <w:shd w:val="clear" w:color="auto" w:fill="FFFFFF"/>
        <w:rPr>
          <w:rFonts w:ascii="Lucida Bright" w:hAnsi="Lucida Bright" w:cs="Arial"/>
          <w:bCs/>
          <w:sz w:val="20"/>
        </w:rPr>
      </w:pPr>
    </w:p>
    <w:p w:rsidR="00BA2F1B" w:rsidRPr="00F30F58" w:rsidRDefault="0082113A" w:rsidP="00F30F58">
      <w:pPr>
        <w:shd w:val="clear" w:color="auto" w:fill="FFFFFF"/>
        <w:rPr>
          <w:rFonts w:ascii="Lucida Bright" w:eastAsia="SimSun" w:hAnsi="Lucida Bright" w:cs="Arial"/>
          <w:b/>
          <w:sz w:val="20"/>
        </w:rPr>
      </w:pPr>
      <w:r w:rsidRPr="0082113A">
        <w:rPr>
          <w:rFonts w:ascii="Lucida Bright" w:hAnsi="Lucida Bright" w:cs="Arial"/>
          <w:bCs/>
          <w:sz w:val="20"/>
        </w:rPr>
        <w:t>Cognosante</w:t>
      </w:r>
      <w:r w:rsidR="00BA2F1B" w:rsidRPr="00D57658">
        <w:rPr>
          <w:rFonts w:ascii="Lucida Bright" w:hAnsi="Lucida Bright" w:cs="Arial"/>
          <w:bCs/>
          <w:sz w:val="20"/>
        </w:rPr>
        <w:t>connects</w:t>
      </w:r>
      <w:r>
        <w:rPr>
          <w:rFonts w:ascii="Lucida Bright" w:hAnsi="Lucida Bright" w:cs="Arial"/>
          <w:sz w:val="20"/>
          <w:bdr w:val="none" w:sz="0" w:space="0" w:color="auto" w:frame="1"/>
        </w:rPr>
        <w:t>Minds on health and c</w:t>
      </w:r>
      <w:r w:rsidR="00BA2F1B" w:rsidRPr="00BA2F1B">
        <w:rPr>
          <w:rFonts w:ascii="Lucida Bright" w:hAnsi="Lucida Bright" w:cs="Arial"/>
          <w:sz w:val="20"/>
          <w:bdr w:val="none" w:sz="0" w:space="0" w:color="auto" w:frame="1"/>
        </w:rPr>
        <w:t>hanging the future of healthcare.</w:t>
      </w:r>
    </w:p>
    <w:p w:rsidR="00F51D17" w:rsidRPr="00F73639" w:rsidRDefault="00BA2F1B" w:rsidP="00F51D17">
      <w:pPr>
        <w:widowControl w:val="0"/>
        <w:autoSpaceDE w:val="0"/>
        <w:autoSpaceDN w:val="0"/>
        <w:adjustRightInd w:val="0"/>
        <w:rPr>
          <w:rFonts w:ascii="Lucida Bright" w:hAnsi="Lucida Bright" w:cs="Arial"/>
          <w:sz w:val="20"/>
        </w:rPr>
      </w:pPr>
      <w:r w:rsidRPr="00BA2F1B">
        <w:rPr>
          <w:rFonts w:ascii="Lucida Bright" w:hAnsi="Lucida Bright" w:cs="Arial"/>
          <w:sz w:val="20"/>
          <w:bdr w:val="none" w:sz="0" w:space="0" w:color="auto" w:frame="1"/>
        </w:rPr>
        <w:t>Cognosante provides consulting, information technology, and business process outsourcing services for health organizations. With over 25 years of experience, Cognosante is a leader in healthcare reform and a trusted partner to the public and private sector</w:t>
      </w:r>
      <w:r>
        <w:rPr>
          <w:rFonts w:ascii="Lucida Bright" w:hAnsi="Lucida Bright" w:cs="Arial"/>
          <w:sz w:val="20"/>
          <w:bdr w:val="none" w:sz="0" w:space="0" w:color="auto" w:frame="1"/>
        </w:rPr>
        <w:t>s. Their</w:t>
      </w:r>
      <w:r w:rsidRPr="00BA2F1B">
        <w:rPr>
          <w:rFonts w:ascii="Lucida Bright" w:hAnsi="Lucida Bright" w:cs="Arial"/>
          <w:sz w:val="20"/>
          <w:bdr w:val="none" w:sz="0" w:space="0" w:color="auto" w:frame="1"/>
        </w:rPr>
        <w:t xml:space="preserve"> services and solutions are helping to implement the provisions of the Affordable Care Act, modernize Medicaid programs and health systems, lower administrative costs, improve quality, optimize shared services, streamline ICD-10 transition, and curb fraud, waste, and abuse.</w:t>
      </w:r>
      <w:r w:rsidR="00F51D17" w:rsidRPr="00F73639">
        <w:rPr>
          <w:rFonts w:ascii="Lucida Bright" w:hAnsi="Lucida Bright" w:cs="Arial"/>
          <w:bCs/>
          <w:sz w:val="20"/>
        </w:rPr>
        <w:t>X12 EDI and HIPAA standards</w:t>
      </w:r>
      <w:r w:rsidR="00F51D17">
        <w:rPr>
          <w:rFonts w:ascii="Lucida Bright" w:hAnsi="Lucida Bright" w:cs="Arial"/>
          <w:sz w:val="20"/>
        </w:rPr>
        <w:t xml:space="preserve"> were followed th</w:t>
      </w:r>
      <w:r w:rsidR="00637EBD">
        <w:rPr>
          <w:rFonts w:ascii="Lucida Bright" w:hAnsi="Lucida Bright" w:cs="Arial"/>
          <w:sz w:val="20"/>
        </w:rPr>
        <w:t>rough the</w:t>
      </w:r>
      <w:r w:rsidR="00DC6B44">
        <w:rPr>
          <w:rFonts w:ascii="Lucida Bright" w:hAnsi="Lucida Bright" w:cs="Arial"/>
          <w:sz w:val="20"/>
        </w:rPr>
        <w:t>1095A</w:t>
      </w:r>
      <w:r w:rsidR="00637EBD">
        <w:rPr>
          <w:rFonts w:ascii="Lucida Bright" w:hAnsi="Lucida Bright" w:cs="Arial"/>
          <w:sz w:val="20"/>
        </w:rPr>
        <w:t xml:space="preserve"> project.</w:t>
      </w:r>
    </w:p>
    <w:p w:rsidR="00637EBD" w:rsidRDefault="00637EBD" w:rsidP="00D57658">
      <w:pPr>
        <w:autoSpaceDE w:val="0"/>
        <w:autoSpaceDN w:val="0"/>
        <w:jc w:val="both"/>
        <w:rPr>
          <w:rFonts w:ascii="Lucida Bright" w:hAnsi="Lucida Bright" w:cs="Arial"/>
          <w:sz w:val="20"/>
        </w:rPr>
      </w:pPr>
    </w:p>
    <w:p w:rsidR="00D57658" w:rsidRPr="007B5F32" w:rsidRDefault="00D57658" w:rsidP="00D57658">
      <w:pPr>
        <w:autoSpaceDE w:val="0"/>
        <w:autoSpaceDN w:val="0"/>
        <w:jc w:val="both"/>
        <w:rPr>
          <w:rFonts w:ascii="Lucida Bright" w:hAnsi="Lucida Bright" w:cs="Arial"/>
          <w:b/>
          <w:sz w:val="20"/>
        </w:rPr>
      </w:pPr>
      <w:r w:rsidRPr="00F73639">
        <w:rPr>
          <w:rFonts w:ascii="Lucida Bright" w:hAnsi="Lucida Bright" w:cs="Arial"/>
          <w:b/>
          <w:sz w:val="20"/>
        </w:rPr>
        <w:t>Responsibilities:</w:t>
      </w:r>
    </w:p>
    <w:p w:rsidR="00921E92" w:rsidRPr="007B5F32" w:rsidRDefault="00921E92" w:rsidP="007B5F32">
      <w:pPr>
        <w:pStyle w:val="ListParagraph"/>
        <w:numPr>
          <w:ilvl w:val="0"/>
          <w:numId w:val="8"/>
        </w:numPr>
        <w:rPr>
          <w:rFonts w:ascii="Lucida Bright" w:hAnsi="Lucida Bright"/>
          <w:sz w:val="20"/>
        </w:rPr>
      </w:pPr>
      <w:r w:rsidRPr="007B5F32">
        <w:rPr>
          <w:rFonts w:ascii="Lucida Bright" w:hAnsi="Lucida Bright"/>
          <w:sz w:val="20"/>
        </w:rPr>
        <w:t xml:space="preserve">As </w:t>
      </w:r>
      <w:r w:rsidR="0082113A" w:rsidRPr="007B5F32">
        <w:rPr>
          <w:rFonts w:ascii="Lucida Bright" w:hAnsi="Lucida Bright"/>
          <w:sz w:val="20"/>
        </w:rPr>
        <w:t>an EDI</w:t>
      </w:r>
      <w:r w:rsidRPr="007B5F32">
        <w:rPr>
          <w:rFonts w:ascii="Lucida Bright" w:hAnsi="Lucida Bright"/>
          <w:sz w:val="20"/>
        </w:rPr>
        <w:t xml:space="preserve"> Analyst was a part of a team supported all phases of the design, development and implementation of an Enrollment Resolution and Reconciliation process for health insurance exchanges. </w:t>
      </w:r>
    </w:p>
    <w:p w:rsidR="00921E92" w:rsidRPr="007B5F32" w:rsidRDefault="00921E92" w:rsidP="007B5F32">
      <w:pPr>
        <w:pStyle w:val="ListParagraph"/>
        <w:numPr>
          <w:ilvl w:val="0"/>
          <w:numId w:val="8"/>
        </w:numPr>
        <w:rPr>
          <w:rFonts w:ascii="Lucida Bright" w:hAnsi="Lucida Bright"/>
          <w:sz w:val="20"/>
        </w:rPr>
      </w:pPr>
      <w:r w:rsidRPr="007B5F32">
        <w:rPr>
          <w:rFonts w:ascii="Lucida Bright" w:hAnsi="Lucida Bright"/>
          <w:sz w:val="20"/>
        </w:rPr>
        <w:t xml:space="preserve">Participated in design sessions, reportedon project progress and identified potential risks and issues. </w:t>
      </w:r>
    </w:p>
    <w:p w:rsidR="00A77390" w:rsidRDefault="00921E92" w:rsidP="00A77390">
      <w:pPr>
        <w:pStyle w:val="ListParagraph"/>
        <w:numPr>
          <w:ilvl w:val="0"/>
          <w:numId w:val="8"/>
        </w:numPr>
        <w:rPr>
          <w:rFonts w:ascii="Lucida Bright" w:hAnsi="Lucida Bright"/>
          <w:sz w:val="20"/>
        </w:rPr>
      </w:pPr>
      <w:r w:rsidRPr="007B5F32">
        <w:rPr>
          <w:rFonts w:ascii="Lucida Bright" w:hAnsi="Lucida Bright"/>
          <w:sz w:val="20"/>
        </w:rPr>
        <w:t>Was responsible for troubleshooting and resolving errors in 834 and 820 transactions for health insurance exchanges and performed root cause analysis.</w:t>
      </w:r>
    </w:p>
    <w:p w:rsidR="007B5F32" w:rsidRPr="00A77390" w:rsidRDefault="007B5F32" w:rsidP="00A77390">
      <w:pPr>
        <w:pStyle w:val="ListParagraph"/>
        <w:numPr>
          <w:ilvl w:val="0"/>
          <w:numId w:val="8"/>
        </w:numPr>
        <w:rPr>
          <w:rFonts w:ascii="Lucida Bright" w:hAnsi="Lucida Bright"/>
          <w:sz w:val="20"/>
        </w:rPr>
      </w:pPr>
      <w:r w:rsidRPr="00A77390">
        <w:rPr>
          <w:rFonts w:ascii="Lucida Bright" w:hAnsi="Lucida Bright"/>
          <w:sz w:val="20"/>
        </w:rPr>
        <w:t>Was also</w:t>
      </w:r>
      <w:r w:rsidR="00921E92" w:rsidRPr="00A77390">
        <w:rPr>
          <w:rFonts w:ascii="Lucida Bright" w:hAnsi="Lucida Bright"/>
          <w:sz w:val="20"/>
        </w:rPr>
        <w:t xml:space="preserve"> responsible for analysis of discrepancies in the eligibility reconciliation process for multiple stakeholders and continuous process improvement of the reconciliation process. </w:t>
      </w:r>
    </w:p>
    <w:p w:rsidR="007B5F32" w:rsidRPr="007B5F32" w:rsidRDefault="007B5F32" w:rsidP="007B5F32">
      <w:pPr>
        <w:pStyle w:val="ListParagraph"/>
        <w:numPr>
          <w:ilvl w:val="0"/>
          <w:numId w:val="8"/>
        </w:numPr>
        <w:rPr>
          <w:rFonts w:ascii="Lucida Bright" w:hAnsi="Lucida Bright"/>
          <w:sz w:val="20"/>
        </w:rPr>
      </w:pPr>
      <w:r w:rsidRPr="007B5F32">
        <w:rPr>
          <w:rFonts w:ascii="Lucida Bright" w:hAnsi="Lucida Bright"/>
          <w:sz w:val="20"/>
        </w:rPr>
        <w:t>P</w:t>
      </w:r>
      <w:r w:rsidR="00921E92" w:rsidRPr="007B5F32">
        <w:rPr>
          <w:rFonts w:ascii="Lucida Bright" w:hAnsi="Lucida Bright"/>
          <w:sz w:val="20"/>
        </w:rPr>
        <w:t>rovide</w:t>
      </w:r>
      <w:r w:rsidRPr="007B5F32">
        <w:rPr>
          <w:rFonts w:ascii="Lucida Bright" w:hAnsi="Lucida Bright"/>
          <w:sz w:val="20"/>
        </w:rPr>
        <w:t>d</w:t>
      </w:r>
      <w:r w:rsidR="00921E92" w:rsidRPr="007B5F32">
        <w:rPr>
          <w:rFonts w:ascii="Lucida Bright" w:hAnsi="Lucida Bright"/>
          <w:sz w:val="20"/>
        </w:rPr>
        <w:t xml:space="preserve"> content to and for collaboration with training staff on training stakeholders on the transactions and the reconciliation process. </w:t>
      </w:r>
    </w:p>
    <w:p w:rsidR="00921E92" w:rsidRDefault="007B5F32" w:rsidP="007B5F32">
      <w:pPr>
        <w:pStyle w:val="ListParagraph"/>
        <w:numPr>
          <w:ilvl w:val="0"/>
          <w:numId w:val="8"/>
        </w:numPr>
        <w:rPr>
          <w:rFonts w:ascii="Lucida Bright" w:hAnsi="Lucida Bright"/>
          <w:sz w:val="20"/>
        </w:rPr>
      </w:pPr>
      <w:r w:rsidRPr="007B5F32">
        <w:rPr>
          <w:rFonts w:ascii="Lucida Bright" w:hAnsi="Lucida Bright"/>
          <w:sz w:val="20"/>
        </w:rPr>
        <w:t>P</w:t>
      </w:r>
      <w:r w:rsidR="00921E92" w:rsidRPr="007B5F32">
        <w:rPr>
          <w:rFonts w:ascii="Lucida Bright" w:hAnsi="Lucida Bright"/>
          <w:sz w:val="20"/>
        </w:rPr>
        <w:t>rovide</w:t>
      </w:r>
      <w:r w:rsidRPr="007B5F32">
        <w:rPr>
          <w:rFonts w:ascii="Lucida Bright" w:hAnsi="Lucida Bright"/>
          <w:sz w:val="20"/>
        </w:rPr>
        <w:t>d</w:t>
      </w:r>
      <w:r w:rsidR="00921E92" w:rsidRPr="007B5F32">
        <w:rPr>
          <w:rFonts w:ascii="Lucida Bright" w:hAnsi="Lucida Bright"/>
          <w:sz w:val="20"/>
        </w:rPr>
        <w:t xml:space="preserve"> training on the transactions and on the reconciliation processes.</w:t>
      </w:r>
    </w:p>
    <w:p w:rsidR="00D3199E" w:rsidRPr="00A77390" w:rsidRDefault="00D3199E" w:rsidP="00D3199E">
      <w:pPr>
        <w:pStyle w:val="ListParagraph"/>
        <w:numPr>
          <w:ilvl w:val="0"/>
          <w:numId w:val="8"/>
        </w:numPr>
        <w:rPr>
          <w:rFonts w:ascii="Lucida Bright" w:hAnsi="Lucida Bright"/>
          <w:sz w:val="20"/>
        </w:rPr>
      </w:pPr>
      <w:r w:rsidRPr="00A77390">
        <w:rPr>
          <w:rFonts w:ascii="Lucida Bright" w:hAnsi="Lucida Bright"/>
          <w:sz w:val="20"/>
        </w:rPr>
        <w:t>Participated in all phases of testing.</w:t>
      </w:r>
    </w:p>
    <w:p w:rsidR="00D3199E" w:rsidRPr="00A77390" w:rsidRDefault="00D3199E" w:rsidP="00D3199E">
      <w:pPr>
        <w:pStyle w:val="ListParagraph"/>
        <w:numPr>
          <w:ilvl w:val="0"/>
          <w:numId w:val="8"/>
        </w:numPr>
        <w:rPr>
          <w:rFonts w:ascii="Lucida Bright" w:hAnsi="Lucida Bright"/>
          <w:sz w:val="20"/>
        </w:rPr>
      </w:pPr>
      <w:r w:rsidRPr="00A77390">
        <w:rPr>
          <w:rFonts w:ascii="Lucida Bright" w:hAnsi="Lucida Bright"/>
          <w:sz w:val="20"/>
        </w:rPr>
        <w:t>Performed testing and thoroughly documented issues.</w:t>
      </w:r>
    </w:p>
    <w:p w:rsidR="00D3199E" w:rsidRPr="00A77390" w:rsidRDefault="00D3199E" w:rsidP="00D3199E">
      <w:pPr>
        <w:pStyle w:val="ListParagraph"/>
        <w:numPr>
          <w:ilvl w:val="0"/>
          <w:numId w:val="8"/>
        </w:numPr>
        <w:rPr>
          <w:rFonts w:ascii="Lucida Bright" w:hAnsi="Lucida Bright"/>
          <w:sz w:val="20"/>
        </w:rPr>
      </w:pPr>
      <w:r w:rsidRPr="00A77390">
        <w:rPr>
          <w:rFonts w:ascii="Lucida Bright" w:hAnsi="Lucida Bright"/>
          <w:sz w:val="20"/>
        </w:rPr>
        <w:t>Worked with the technical and development team to resolve identified issues in a timely manner.</w:t>
      </w:r>
    </w:p>
    <w:p w:rsidR="00A77390" w:rsidRDefault="00D3199E" w:rsidP="00A77390">
      <w:pPr>
        <w:pStyle w:val="ListParagraph"/>
        <w:numPr>
          <w:ilvl w:val="0"/>
          <w:numId w:val="8"/>
        </w:numPr>
        <w:rPr>
          <w:rFonts w:ascii="Verdana" w:hAnsi="Verdana"/>
          <w:sz w:val="18"/>
          <w:szCs w:val="18"/>
        </w:rPr>
      </w:pPr>
      <w:r w:rsidRPr="00A77390">
        <w:rPr>
          <w:rFonts w:ascii="Lucida Bright" w:hAnsi="Lucida Bright"/>
          <w:sz w:val="20"/>
        </w:rPr>
        <w:t>Reviewed documented training material for accuracy and assisted in end user training and support</w:t>
      </w:r>
      <w:r>
        <w:rPr>
          <w:rFonts w:ascii="Verdana" w:hAnsi="Verdana"/>
          <w:sz w:val="18"/>
          <w:szCs w:val="18"/>
        </w:rPr>
        <w:t>.</w:t>
      </w:r>
    </w:p>
    <w:p w:rsidR="00A77390" w:rsidRPr="00A77390" w:rsidRDefault="00A77390" w:rsidP="00A77390">
      <w:pPr>
        <w:pStyle w:val="ListParagraph"/>
        <w:numPr>
          <w:ilvl w:val="0"/>
          <w:numId w:val="8"/>
        </w:numPr>
        <w:rPr>
          <w:rFonts w:ascii="Verdana" w:hAnsi="Verdana"/>
          <w:sz w:val="18"/>
          <w:szCs w:val="18"/>
        </w:rPr>
      </w:pPr>
      <w:r>
        <w:rPr>
          <w:rFonts w:ascii="Lucida Bright" w:hAnsi="Lucida Bright" w:cs="Arial"/>
          <w:sz w:val="20"/>
        </w:rPr>
        <w:t>Beca</w:t>
      </w:r>
      <w:r w:rsidRPr="00A77390">
        <w:rPr>
          <w:rFonts w:ascii="Lucida Bright" w:hAnsi="Lucida Bright" w:cs="Arial"/>
          <w:sz w:val="20"/>
        </w:rPr>
        <w:t>me a subject ma</w:t>
      </w:r>
      <w:r>
        <w:rPr>
          <w:rFonts w:ascii="Lucida Bright" w:hAnsi="Lucida Bright" w:cs="Arial"/>
          <w:sz w:val="20"/>
        </w:rPr>
        <w:t>tter expert for members of my team.</w:t>
      </w:r>
    </w:p>
    <w:p w:rsidR="007104B0" w:rsidRPr="007104B0" w:rsidRDefault="00A77390" w:rsidP="007104B0">
      <w:pPr>
        <w:pStyle w:val="ListParagraph"/>
        <w:numPr>
          <w:ilvl w:val="0"/>
          <w:numId w:val="8"/>
        </w:numPr>
        <w:rPr>
          <w:rFonts w:ascii="Verdana" w:hAnsi="Verdana"/>
          <w:sz w:val="18"/>
          <w:szCs w:val="18"/>
        </w:rPr>
      </w:pPr>
      <w:r w:rsidRPr="00A77390">
        <w:rPr>
          <w:rFonts w:ascii="Lucida Bright" w:hAnsi="Lucida Bright" w:cs="Arial"/>
          <w:sz w:val="20"/>
        </w:rPr>
        <w:t>Process</w:t>
      </w:r>
      <w:r>
        <w:rPr>
          <w:rFonts w:ascii="Lucida Bright" w:hAnsi="Lucida Bright" w:cs="Arial"/>
          <w:sz w:val="20"/>
        </w:rPr>
        <w:t>ed</w:t>
      </w:r>
      <w:r w:rsidRPr="00A77390">
        <w:rPr>
          <w:rFonts w:ascii="Lucida Bright" w:hAnsi="Lucida Bright" w:cs="Arial"/>
          <w:sz w:val="20"/>
        </w:rPr>
        <w:t xml:space="preserve"> cases of a reduced caseload while mentoring team members, by applying triage, research, collaboration and technical knowledge</w:t>
      </w:r>
      <w:r>
        <w:rPr>
          <w:rFonts w:ascii="Lucida Bright" w:hAnsi="Lucida Bright" w:cs="Arial"/>
          <w:sz w:val="20"/>
        </w:rPr>
        <w:t>.</w:t>
      </w:r>
    </w:p>
    <w:p w:rsidR="007104B0" w:rsidRPr="007104B0" w:rsidRDefault="00A77390" w:rsidP="007104B0">
      <w:pPr>
        <w:pStyle w:val="ListParagraph"/>
        <w:numPr>
          <w:ilvl w:val="0"/>
          <w:numId w:val="8"/>
        </w:numPr>
        <w:rPr>
          <w:rFonts w:ascii="Verdana" w:hAnsi="Verdana"/>
          <w:sz w:val="18"/>
          <w:szCs w:val="18"/>
        </w:rPr>
      </w:pPr>
      <w:r w:rsidRPr="007104B0">
        <w:rPr>
          <w:rFonts w:ascii="Lucida Bright" w:hAnsi="Lucida Bright" w:cs="Arial"/>
          <w:sz w:val="20"/>
        </w:rPr>
        <w:t>Define</w:t>
      </w:r>
      <w:r w:rsidR="007104B0">
        <w:rPr>
          <w:rFonts w:ascii="Lucida Bright" w:hAnsi="Lucida Bright" w:cs="Arial"/>
          <w:sz w:val="20"/>
        </w:rPr>
        <w:t>d</w:t>
      </w:r>
      <w:r w:rsidRPr="007104B0">
        <w:rPr>
          <w:rFonts w:ascii="Lucida Bright" w:hAnsi="Lucida Bright" w:cs="Arial"/>
          <w:sz w:val="20"/>
        </w:rPr>
        <w:t xml:space="preserve"> and document</w:t>
      </w:r>
      <w:r w:rsidR="007104B0">
        <w:rPr>
          <w:rFonts w:ascii="Lucida Bright" w:hAnsi="Lucida Bright" w:cs="Arial"/>
          <w:sz w:val="20"/>
        </w:rPr>
        <w:t>ed</w:t>
      </w:r>
      <w:r w:rsidRPr="007104B0">
        <w:rPr>
          <w:rFonts w:ascii="Lucida Bright" w:hAnsi="Lucida Bright" w:cs="Arial"/>
          <w:sz w:val="20"/>
        </w:rPr>
        <w:t xml:space="preserve"> business processes and team guidelines for best practices</w:t>
      </w:r>
      <w:r w:rsidR="007104B0">
        <w:rPr>
          <w:rFonts w:ascii="Lucida Bright" w:hAnsi="Lucida Bright" w:cs="Arial"/>
          <w:sz w:val="20"/>
        </w:rPr>
        <w:t>.</w:t>
      </w:r>
    </w:p>
    <w:p w:rsidR="007104B0" w:rsidRPr="007104B0" w:rsidRDefault="00A77390" w:rsidP="007104B0">
      <w:pPr>
        <w:pStyle w:val="ListParagraph"/>
        <w:numPr>
          <w:ilvl w:val="0"/>
          <w:numId w:val="8"/>
        </w:numPr>
        <w:rPr>
          <w:rFonts w:ascii="Verdana" w:hAnsi="Verdana"/>
          <w:sz w:val="18"/>
          <w:szCs w:val="18"/>
        </w:rPr>
      </w:pPr>
      <w:r w:rsidRPr="007104B0">
        <w:rPr>
          <w:rFonts w:ascii="Lucida Bright" w:hAnsi="Lucida Bright" w:cs="Arial"/>
          <w:sz w:val="20"/>
        </w:rPr>
        <w:t>Troubleshoot</w:t>
      </w:r>
      <w:r w:rsidR="007104B0">
        <w:rPr>
          <w:rFonts w:ascii="Lucida Bright" w:hAnsi="Lucida Bright" w:cs="Arial"/>
          <w:sz w:val="20"/>
        </w:rPr>
        <w:t>ed</w:t>
      </w:r>
      <w:r w:rsidRPr="007104B0">
        <w:rPr>
          <w:rFonts w:ascii="Lucida Bright" w:hAnsi="Lucida Bright" w:cs="Arial"/>
          <w:sz w:val="20"/>
        </w:rPr>
        <w:t xml:space="preserve"> and resolve</w:t>
      </w:r>
      <w:r w:rsidR="007104B0">
        <w:rPr>
          <w:rFonts w:ascii="Lucida Bright" w:hAnsi="Lucida Bright" w:cs="Arial"/>
          <w:sz w:val="20"/>
        </w:rPr>
        <w:t>d</w:t>
      </w:r>
      <w:r w:rsidRPr="007104B0">
        <w:rPr>
          <w:rFonts w:ascii="Lucida Bright" w:hAnsi="Lucida Bright" w:cs="Arial"/>
          <w:sz w:val="20"/>
        </w:rPr>
        <w:t xml:space="preserve"> errors identified during processing of casework</w:t>
      </w:r>
      <w:r w:rsidR="007104B0">
        <w:rPr>
          <w:rFonts w:ascii="Lucida Bright" w:hAnsi="Lucida Bright" w:cs="Arial"/>
          <w:sz w:val="20"/>
        </w:rPr>
        <w:t>.</w:t>
      </w:r>
    </w:p>
    <w:p w:rsidR="007104B0" w:rsidRPr="007104B0" w:rsidRDefault="007104B0" w:rsidP="007104B0">
      <w:pPr>
        <w:pStyle w:val="ListParagraph"/>
        <w:numPr>
          <w:ilvl w:val="0"/>
          <w:numId w:val="8"/>
        </w:numPr>
        <w:rPr>
          <w:rFonts w:ascii="Verdana" w:hAnsi="Verdana"/>
          <w:sz w:val="18"/>
          <w:szCs w:val="18"/>
        </w:rPr>
      </w:pPr>
      <w:r>
        <w:rPr>
          <w:rFonts w:ascii="Lucida Bright" w:hAnsi="Lucida Bright" w:cs="Arial"/>
          <w:sz w:val="20"/>
        </w:rPr>
        <w:t>Coached</w:t>
      </w:r>
      <w:r w:rsidR="00A77390" w:rsidRPr="007104B0">
        <w:rPr>
          <w:rFonts w:ascii="Lucida Bright" w:hAnsi="Lucida Bright" w:cs="Arial"/>
          <w:sz w:val="20"/>
        </w:rPr>
        <w:t xml:space="preserve"> team members for performance improvement and adherence to policies</w:t>
      </w:r>
      <w:r>
        <w:rPr>
          <w:rFonts w:ascii="Lucida Bright" w:hAnsi="Lucida Bright" w:cs="Arial"/>
          <w:sz w:val="20"/>
        </w:rPr>
        <w:t>.</w:t>
      </w:r>
    </w:p>
    <w:p w:rsidR="007104B0" w:rsidRPr="007104B0" w:rsidRDefault="007104B0" w:rsidP="007104B0">
      <w:pPr>
        <w:pStyle w:val="ListParagraph"/>
        <w:numPr>
          <w:ilvl w:val="0"/>
          <w:numId w:val="8"/>
        </w:numPr>
        <w:rPr>
          <w:rFonts w:ascii="Verdana" w:hAnsi="Verdana"/>
          <w:sz w:val="18"/>
          <w:szCs w:val="18"/>
        </w:rPr>
      </w:pPr>
      <w:r>
        <w:rPr>
          <w:rFonts w:ascii="Lucida Bright" w:hAnsi="Lucida Bright" w:cs="Arial"/>
          <w:sz w:val="20"/>
        </w:rPr>
        <w:t>Escalated</w:t>
      </w:r>
      <w:r w:rsidR="00A77390" w:rsidRPr="007104B0">
        <w:rPr>
          <w:rFonts w:ascii="Lucida Bright" w:hAnsi="Lucida Bright" w:cs="Arial"/>
          <w:sz w:val="20"/>
        </w:rPr>
        <w:t xml:space="preserve"> issues to reduce risk of interruption to production and quality of work</w:t>
      </w:r>
      <w:r>
        <w:rPr>
          <w:rFonts w:ascii="Lucida Bright" w:hAnsi="Lucida Bright" w:cs="Arial"/>
          <w:sz w:val="20"/>
        </w:rPr>
        <w:t>.</w:t>
      </w:r>
    </w:p>
    <w:p w:rsidR="007104B0" w:rsidRPr="007104B0" w:rsidRDefault="00A77390" w:rsidP="007104B0">
      <w:pPr>
        <w:pStyle w:val="ListParagraph"/>
        <w:numPr>
          <w:ilvl w:val="0"/>
          <w:numId w:val="8"/>
        </w:numPr>
        <w:rPr>
          <w:rFonts w:ascii="Verdana" w:hAnsi="Verdana"/>
          <w:sz w:val="18"/>
          <w:szCs w:val="18"/>
        </w:rPr>
      </w:pPr>
      <w:r w:rsidRPr="007104B0">
        <w:rPr>
          <w:rFonts w:ascii="Lucida Bright" w:hAnsi="Lucida Bright" w:cs="Arial"/>
          <w:sz w:val="20"/>
        </w:rPr>
        <w:t>Conduct</w:t>
      </w:r>
      <w:r w:rsidR="007104B0">
        <w:rPr>
          <w:rFonts w:ascii="Lucida Bright" w:hAnsi="Lucida Bright" w:cs="Arial"/>
          <w:sz w:val="20"/>
        </w:rPr>
        <w:t>ed</w:t>
      </w:r>
      <w:r w:rsidRPr="007104B0">
        <w:rPr>
          <w:rFonts w:ascii="Lucida Bright" w:hAnsi="Lucida Bright" w:cs="Arial"/>
          <w:sz w:val="20"/>
        </w:rPr>
        <w:t xml:space="preserve"> transaction data mapping for gap analysis and conduct</w:t>
      </w:r>
      <w:r w:rsidR="007104B0">
        <w:rPr>
          <w:rFonts w:ascii="Lucida Bright" w:hAnsi="Lucida Bright" w:cs="Arial"/>
          <w:sz w:val="20"/>
        </w:rPr>
        <w:t>ed</w:t>
      </w:r>
      <w:r w:rsidRPr="007104B0">
        <w:rPr>
          <w:rFonts w:ascii="Lucida Bright" w:hAnsi="Lucida Bright" w:cs="Arial"/>
          <w:sz w:val="20"/>
        </w:rPr>
        <w:t xml:space="preserve"> testing and implementation of healthcare systems.</w:t>
      </w:r>
    </w:p>
    <w:p w:rsidR="007104B0" w:rsidRPr="007104B0" w:rsidRDefault="007104B0" w:rsidP="007104B0">
      <w:pPr>
        <w:pStyle w:val="ListParagraph"/>
        <w:numPr>
          <w:ilvl w:val="0"/>
          <w:numId w:val="8"/>
        </w:numPr>
        <w:rPr>
          <w:rFonts w:ascii="Verdana" w:hAnsi="Verdana"/>
          <w:sz w:val="18"/>
          <w:szCs w:val="18"/>
        </w:rPr>
      </w:pPr>
      <w:r w:rsidRPr="007104B0">
        <w:rPr>
          <w:rFonts w:ascii="Lucida Bright" w:hAnsi="Lucida Bright" w:cs="Arial"/>
          <w:sz w:val="20"/>
        </w:rPr>
        <w:t xml:space="preserve"> Provide</w:t>
      </w:r>
      <w:r>
        <w:rPr>
          <w:rFonts w:ascii="Lucida Bright" w:hAnsi="Lucida Bright" w:cs="Arial"/>
          <w:sz w:val="20"/>
        </w:rPr>
        <w:t>d</w:t>
      </w:r>
      <w:r w:rsidRPr="007104B0">
        <w:rPr>
          <w:rFonts w:ascii="Lucida Bright" w:hAnsi="Lucida Bright" w:cs="Arial"/>
          <w:sz w:val="20"/>
        </w:rPr>
        <w:t xml:space="preserve"> day</w:t>
      </w:r>
      <w:r>
        <w:rPr>
          <w:rFonts w:ascii="Lucida Bright" w:hAnsi="Lucida Bright" w:cs="Arial"/>
          <w:sz w:val="20"/>
        </w:rPr>
        <w:t>-to-day guidance to</w:t>
      </w:r>
      <w:r w:rsidRPr="007104B0">
        <w:rPr>
          <w:rFonts w:ascii="Lucida Bright" w:hAnsi="Lucida Bright" w:cs="Arial"/>
          <w:sz w:val="20"/>
        </w:rPr>
        <w:t xml:space="preserve"> team members</w:t>
      </w:r>
      <w:r>
        <w:rPr>
          <w:rFonts w:ascii="Lucida Bright" w:hAnsi="Lucida Bright" w:cs="Arial"/>
          <w:sz w:val="20"/>
        </w:rPr>
        <w:t>.</w:t>
      </w:r>
    </w:p>
    <w:p w:rsidR="007104B0" w:rsidRPr="007104B0" w:rsidRDefault="007104B0" w:rsidP="007104B0">
      <w:pPr>
        <w:pStyle w:val="ListParagraph"/>
        <w:numPr>
          <w:ilvl w:val="0"/>
          <w:numId w:val="8"/>
        </w:numPr>
        <w:rPr>
          <w:rFonts w:ascii="Verdana" w:hAnsi="Verdana"/>
          <w:sz w:val="18"/>
          <w:szCs w:val="18"/>
        </w:rPr>
      </w:pPr>
      <w:r w:rsidRPr="007104B0">
        <w:rPr>
          <w:rFonts w:ascii="Lucida Bright" w:hAnsi="Lucida Bright" w:cs="Arial"/>
          <w:sz w:val="20"/>
        </w:rPr>
        <w:t>Completed assigned casework</w:t>
      </w:r>
      <w:r>
        <w:rPr>
          <w:rFonts w:ascii="Lucida Bright" w:hAnsi="Lucida Bright" w:cs="Arial"/>
          <w:sz w:val="20"/>
        </w:rPr>
        <w:t>.</w:t>
      </w:r>
    </w:p>
    <w:p w:rsidR="007104B0" w:rsidRPr="007104B0" w:rsidRDefault="007104B0" w:rsidP="007104B0">
      <w:pPr>
        <w:pStyle w:val="ListParagraph"/>
        <w:numPr>
          <w:ilvl w:val="0"/>
          <w:numId w:val="8"/>
        </w:numPr>
        <w:rPr>
          <w:rFonts w:ascii="Verdana" w:hAnsi="Verdana"/>
          <w:sz w:val="18"/>
          <w:szCs w:val="18"/>
        </w:rPr>
      </w:pPr>
      <w:r w:rsidRPr="007104B0">
        <w:rPr>
          <w:rFonts w:ascii="Lucida Bright" w:hAnsi="Lucida Bright" w:cs="Arial"/>
          <w:sz w:val="20"/>
        </w:rPr>
        <w:t>Provide</w:t>
      </w:r>
      <w:r>
        <w:rPr>
          <w:rFonts w:ascii="Lucida Bright" w:hAnsi="Lucida Bright" w:cs="Arial"/>
          <w:sz w:val="20"/>
        </w:rPr>
        <w:t>d</w:t>
      </w:r>
      <w:r w:rsidRPr="007104B0">
        <w:rPr>
          <w:rFonts w:ascii="Lucida Bright" w:hAnsi="Lucida Bright" w:cs="Arial"/>
          <w:sz w:val="20"/>
        </w:rPr>
        <w:t xml:space="preserve"> mentoring to team members</w:t>
      </w:r>
      <w:r>
        <w:rPr>
          <w:rFonts w:ascii="Lucida Bright" w:hAnsi="Lucida Bright" w:cs="Arial"/>
          <w:sz w:val="20"/>
        </w:rPr>
        <w:t>.</w:t>
      </w:r>
    </w:p>
    <w:p w:rsidR="0082113A" w:rsidRPr="0082113A" w:rsidRDefault="007104B0" w:rsidP="0082113A">
      <w:pPr>
        <w:pStyle w:val="ListParagraph"/>
        <w:numPr>
          <w:ilvl w:val="0"/>
          <w:numId w:val="8"/>
        </w:numPr>
        <w:rPr>
          <w:rFonts w:ascii="Verdana" w:hAnsi="Verdana"/>
          <w:sz w:val="18"/>
          <w:szCs w:val="18"/>
        </w:rPr>
      </w:pPr>
      <w:r w:rsidRPr="007104B0">
        <w:rPr>
          <w:rFonts w:ascii="Lucida Bright" w:hAnsi="Lucida Bright" w:cs="Arial"/>
          <w:sz w:val="20"/>
        </w:rPr>
        <w:t xml:space="preserve"> Serve</w:t>
      </w:r>
      <w:r>
        <w:rPr>
          <w:rFonts w:ascii="Lucida Bright" w:hAnsi="Lucida Bright" w:cs="Arial"/>
          <w:sz w:val="20"/>
        </w:rPr>
        <w:t>d</w:t>
      </w:r>
      <w:r w:rsidRPr="007104B0">
        <w:rPr>
          <w:rFonts w:ascii="Lucida Bright" w:hAnsi="Lucida Bright" w:cs="Arial"/>
          <w:sz w:val="20"/>
        </w:rPr>
        <w:t xml:space="preserve"> as a subject matter expert</w:t>
      </w:r>
    </w:p>
    <w:p w:rsidR="0082113A" w:rsidRPr="0082113A" w:rsidRDefault="007104B0" w:rsidP="0082113A">
      <w:pPr>
        <w:pStyle w:val="ListParagraph"/>
        <w:numPr>
          <w:ilvl w:val="0"/>
          <w:numId w:val="8"/>
        </w:numPr>
        <w:rPr>
          <w:rFonts w:ascii="Verdana" w:hAnsi="Verdana"/>
          <w:sz w:val="18"/>
          <w:szCs w:val="18"/>
        </w:rPr>
      </w:pPr>
      <w:r w:rsidRPr="0082113A">
        <w:rPr>
          <w:rFonts w:ascii="Lucida Bright" w:hAnsi="Lucida Bright" w:cs="Arial"/>
          <w:sz w:val="20"/>
        </w:rPr>
        <w:t>Assume</w:t>
      </w:r>
      <w:r w:rsidR="0082113A">
        <w:rPr>
          <w:rFonts w:ascii="Lucida Bright" w:hAnsi="Lucida Bright" w:cs="Arial"/>
          <w:sz w:val="20"/>
        </w:rPr>
        <w:t>d lead responsibilities in the lead</w:t>
      </w:r>
      <w:r w:rsidRPr="0082113A">
        <w:rPr>
          <w:rFonts w:ascii="Lucida Bright" w:hAnsi="Lucida Bright" w:cs="Arial"/>
          <w:sz w:val="20"/>
        </w:rPr>
        <w:t>’s absence</w:t>
      </w:r>
      <w:r w:rsidR="0082113A">
        <w:rPr>
          <w:rFonts w:ascii="Lucida Bright" w:hAnsi="Lucida Bright" w:cs="Arial"/>
          <w:sz w:val="20"/>
        </w:rPr>
        <w:t>.</w:t>
      </w:r>
    </w:p>
    <w:p w:rsidR="007104B0" w:rsidRPr="0082113A" w:rsidRDefault="0082113A" w:rsidP="0082113A">
      <w:pPr>
        <w:pStyle w:val="ListParagraph"/>
        <w:numPr>
          <w:ilvl w:val="0"/>
          <w:numId w:val="8"/>
        </w:numPr>
        <w:rPr>
          <w:rFonts w:ascii="Verdana" w:hAnsi="Verdana"/>
          <w:sz w:val="18"/>
          <w:szCs w:val="18"/>
        </w:rPr>
      </w:pPr>
      <w:r>
        <w:rPr>
          <w:rFonts w:ascii="Lucida Bright" w:hAnsi="Lucida Bright" w:cs="Arial"/>
          <w:sz w:val="20"/>
        </w:rPr>
        <w:t>Performed additional duties as they were assigned by Manager and Lead.</w:t>
      </w:r>
    </w:p>
    <w:p w:rsidR="007B5F32" w:rsidRDefault="007B5F32" w:rsidP="00F73639">
      <w:pPr>
        <w:shd w:val="clear" w:color="auto" w:fill="FFFFFF"/>
        <w:rPr>
          <w:rFonts w:ascii="Lucida Bright" w:hAnsi="Lucida Bright" w:cs="Arial"/>
          <w:b/>
          <w:bCs/>
          <w:sz w:val="20"/>
        </w:rPr>
      </w:pPr>
    </w:p>
    <w:p w:rsidR="007104B0" w:rsidRDefault="007104B0" w:rsidP="00F73639">
      <w:pPr>
        <w:shd w:val="clear" w:color="auto" w:fill="FFFFFF"/>
        <w:rPr>
          <w:rFonts w:ascii="Lucida Bright" w:hAnsi="Lucida Bright" w:cs="Arial"/>
          <w:b/>
          <w:bCs/>
          <w:sz w:val="20"/>
        </w:rPr>
      </w:pPr>
    </w:p>
    <w:p w:rsidR="007104B0" w:rsidRDefault="0082113A" w:rsidP="00F73639">
      <w:pPr>
        <w:shd w:val="clear" w:color="auto" w:fill="FFFFFF"/>
        <w:rPr>
          <w:rFonts w:ascii="Lucida Bright" w:hAnsi="Lucida Bright" w:cs="Arial"/>
          <w:b/>
          <w:bCs/>
          <w:sz w:val="20"/>
        </w:rPr>
      </w:pPr>
      <w:r w:rsidRPr="00F73639">
        <w:rPr>
          <w:rFonts w:ascii="Lucida Bright" w:hAnsi="Lucida Bright" w:cs="Arial"/>
          <w:b/>
          <w:bCs/>
          <w:sz w:val="20"/>
          <w:u w:val="single"/>
        </w:rPr>
        <w:t>Environment</w:t>
      </w:r>
      <w:r w:rsidRPr="00F73639">
        <w:rPr>
          <w:rFonts w:ascii="Lucida Bright" w:hAnsi="Lucida Bright" w:cs="Arial"/>
          <w:bCs/>
          <w:sz w:val="20"/>
          <w:u w:val="single"/>
        </w:rPr>
        <w:t>:</w:t>
      </w:r>
      <w:r w:rsidRPr="00F73639">
        <w:rPr>
          <w:rFonts w:ascii="Lucida Bright" w:hAnsi="Lucida Bright" w:cs="Arial"/>
          <w:sz w:val="20"/>
        </w:rPr>
        <w:t xml:space="preserve"> MS Office, EDI,</w:t>
      </w:r>
      <w:r>
        <w:rPr>
          <w:rFonts w:ascii="Lucida Bright" w:hAnsi="Lucida Bright" w:cs="Arial"/>
          <w:sz w:val="20"/>
        </w:rPr>
        <w:t xml:space="preserve"> Direct Access, VPN, File Zilla,</w:t>
      </w:r>
      <w:r w:rsidR="00F026B1">
        <w:rPr>
          <w:rFonts w:ascii="Lucida Bright" w:hAnsi="Lucida Bright" w:cs="Arial"/>
          <w:sz w:val="20"/>
        </w:rPr>
        <w:t xml:space="preserve"> HICS Access, Lync, Skype, Go to Meeting.</w:t>
      </w:r>
    </w:p>
    <w:p w:rsidR="007B5F32" w:rsidRDefault="007B5F32" w:rsidP="00F73639">
      <w:pPr>
        <w:shd w:val="clear" w:color="auto" w:fill="FFFFFF"/>
        <w:rPr>
          <w:rFonts w:ascii="Lucida Bright" w:hAnsi="Lucida Bright" w:cs="Arial"/>
          <w:b/>
          <w:bCs/>
          <w:sz w:val="20"/>
        </w:rPr>
      </w:pPr>
    </w:p>
    <w:p w:rsidR="007B5F32" w:rsidRDefault="007B5F32" w:rsidP="00F73639">
      <w:pPr>
        <w:shd w:val="clear" w:color="auto" w:fill="FFFFFF"/>
        <w:rPr>
          <w:rFonts w:ascii="Lucida Bright" w:hAnsi="Lucida Bright" w:cs="Arial"/>
          <w:b/>
          <w:bCs/>
          <w:sz w:val="20"/>
        </w:rPr>
      </w:pPr>
    </w:p>
    <w:p w:rsidR="007B5F32" w:rsidRDefault="007B5F32" w:rsidP="00F73639">
      <w:pPr>
        <w:shd w:val="clear" w:color="auto" w:fill="FFFFFF"/>
        <w:rPr>
          <w:rFonts w:ascii="Lucida Bright" w:hAnsi="Lucida Bright" w:cs="Arial"/>
          <w:b/>
          <w:bCs/>
          <w:sz w:val="20"/>
        </w:rPr>
      </w:pPr>
    </w:p>
    <w:p w:rsidR="0082113A" w:rsidRDefault="0082113A" w:rsidP="00F73639">
      <w:pPr>
        <w:shd w:val="clear" w:color="auto" w:fill="FFFFFF"/>
        <w:rPr>
          <w:rFonts w:ascii="Lucida Bright" w:hAnsi="Lucida Bright" w:cs="Arial"/>
          <w:b/>
          <w:bCs/>
          <w:sz w:val="20"/>
        </w:rPr>
      </w:pPr>
    </w:p>
    <w:p w:rsidR="00BB62E7" w:rsidRPr="00F73639" w:rsidRDefault="00BB62E7" w:rsidP="00F73639">
      <w:pPr>
        <w:shd w:val="clear" w:color="auto" w:fill="FFFFFF"/>
        <w:rPr>
          <w:rFonts w:ascii="Lucida Bright" w:hAnsi="Lucida Bright" w:cs="Arial"/>
          <w:b/>
          <w:bCs/>
          <w:sz w:val="20"/>
        </w:rPr>
      </w:pPr>
      <w:r w:rsidRPr="00F73639">
        <w:rPr>
          <w:rFonts w:ascii="Lucida Bright" w:hAnsi="Lucida Bright" w:cs="Arial"/>
          <w:b/>
          <w:bCs/>
          <w:sz w:val="20"/>
        </w:rPr>
        <w:t>Affinity Health Plan</w:t>
      </w:r>
      <w:r w:rsidR="00F73639">
        <w:rPr>
          <w:rFonts w:ascii="Lucida Bright" w:hAnsi="Lucida Bright" w:cs="Arial"/>
          <w:b/>
          <w:bCs/>
          <w:sz w:val="20"/>
        </w:rPr>
        <w:t>,</w:t>
      </w:r>
      <w:r w:rsidR="00F73639" w:rsidRPr="00F73639">
        <w:rPr>
          <w:rFonts w:ascii="Lucida Bright" w:hAnsi="Lucida Bright" w:cs="Arial"/>
          <w:b/>
          <w:bCs/>
          <w:sz w:val="20"/>
        </w:rPr>
        <w:t xml:space="preserve"> Bronx, NY   </w:t>
      </w:r>
      <w:r w:rsidR="00F73639">
        <w:rPr>
          <w:rFonts w:ascii="Lucida Bright" w:hAnsi="Lucida Bright" w:cs="Arial"/>
          <w:b/>
          <w:bCs/>
          <w:sz w:val="20"/>
        </w:rPr>
        <w:tab/>
      </w:r>
      <w:r w:rsidRPr="00F73639">
        <w:rPr>
          <w:rFonts w:ascii="Lucida Bright" w:hAnsi="Lucida Bright" w:cs="Arial"/>
          <w:b/>
          <w:bCs/>
          <w:sz w:val="20"/>
        </w:rPr>
        <w:tab/>
      </w:r>
      <w:r w:rsidRPr="00F73639">
        <w:rPr>
          <w:rFonts w:ascii="Lucida Bright" w:hAnsi="Lucida Bright" w:cs="Arial"/>
          <w:b/>
          <w:bCs/>
          <w:sz w:val="20"/>
        </w:rPr>
        <w:tab/>
      </w:r>
      <w:r w:rsidRPr="00F73639">
        <w:rPr>
          <w:rFonts w:ascii="Lucida Bright" w:hAnsi="Lucida Bright" w:cs="Arial"/>
          <w:b/>
          <w:bCs/>
          <w:sz w:val="20"/>
        </w:rPr>
        <w:tab/>
      </w:r>
      <w:r w:rsidRPr="00F73639">
        <w:rPr>
          <w:rFonts w:ascii="Lucida Bright" w:hAnsi="Lucida Bright" w:cs="Arial"/>
          <w:b/>
          <w:bCs/>
          <w:sz w:val="20"/>
        </w:rPr>
        <w:tab/>
        <w:t>Jul</w:t>
      </w:r>
      <w:r w:rsidR="003E50BF">
        <w:rPr>
          <w:rFonts w:ascii="Lucida Bright" w:hAnsi="Lucida Bright" w:cs="Arial"/>
          <w:b/>
          <w:bCs/>
          <w:sz w:val="20"/>
        </w:rPr>
        <w:t xml:space="preserve">y </w:t>
      </w:r>
      <w:r w:rsidRPr="00F73639">
        <w:rPr>
          <w:rFonts w:ascii="Lucida Bright" w:hAnsi="Lucida Bright" w:cs="Arial"/>
          <w:b/>
          <w:bCs/>
          <w:sz w:val="20"/>
        </w:rPr>
        <w:t>2012 – Dec</w:t>
      </w:r>
      <w:r w:rsidR="003E50BF">
        <w:rPr>
          <w:rFonts w:ascii="Lucida Bright" w:hAnsi="Lucida Bright" w:cs="Arial"/>
          <w:b/>
          <w:bCs/>
          <w:sz w:val="20"/>
        </w:rPr>
        <w:t xml:space="preserve">ember </w:t>
      </w:r>
      <w:r w:rsidRPr="00F73639">
        <w:rPr>
          <w:rFonts w:ascii="Lucida Bright" w:hAnsi="Lucida Bright" w:cs="Arial"/>
          <w:b/>
          <w:bCs/>
          <w:sz w:val="20"/>
        </w:rPr>
        <w:t>2014</w:t>
      </w:r>
      <w:r w:rsidRPr="00F73639">
        <w:rPr>
          <w:rFonts w:ascii="Lucida Bright" w:hAnsi="Lucida Bright" w:cs="Arial"/>
          <w:b/>
          <w:sz w:val="20"/>
        </w:rPr>
        <w:tab/>
      </w:r>
    </w:p>
    <w:p w:rsidR="00BB62E7" w:rsidRPr="00F73639" w:rsidRDefault="00BB62E7" w:rsidP="00F73639">
      <w:pPr>
        <w:shd w:val="clear" w:color="auto" w:fill="FFFFFF"/>
        <w:rPr>
          <w:rFonts w:ascii="Lucida Bright" w:hAnsi="Lucida Bright" w:cs="Arial"/>
          <w:sz w:val="20"/>
        </w:rPr>
      </w:pPr>
      <w:r w:rsidRPr="00F73639">
        <w:rPr>
          <w:rFonts w:ascii="Lucida Bright" w:eastAsia="SimSun" w:hAnsi="Lucida Bright" w:cs="Arial"/>
          <w:b/>
          <w:sz w:val="20"/>
        </w:rPr>
        <w:t>EDI Business Analyst/Quality Analyst</w:t>
      </w:r>
    </w:p>
    <w:p w:rsidR="00F73639" w:rsidRDefault="00F73639" w:rsidP="00BB62E7">
      <w:pPr>
        <w:widowControl w:val="0"/>
        <w:autoSpaceDE w:val="0"/>
        <w:autoSpaceDN w:val="0"/>
        <w:adjustRightInd w:val="0"/>
        <w:jc w:val="both"/>
        <w:rPr>
          <w:rFonts w:ascii="Lucida Bright" w:hAnsi="Lucida Bright" w:cs="Arial"/>
          <w:sz w:val="20"/>
        </w:rPr>
      </w:pPr>
    </w:p>
    <w:p w:rsidR="00BB62E7" w:rsidRPr="00F73639" w:rsidRDefault="00BB62E7" w:rsidP="00F73639">
      <w:pPr>
        <w:widowControl w:val="0"/>
        <w:autoSpaceDE w:val="0"/>
        <w:autoSpaceDN w:val="0"/>
        <w:adjustRightInd w:val="0"/>
        <w:rPr>
          <w:rFonts w:ascii="Lucida Bright" w:hAnsi="Lucida Bright" w:cs="Arial"/>
          <w:sz w:val="20"/>
        </w:rPr>
      </w:pPr>
      <w:r w:rsidRPr="00F73639">
        <w:rPr>
          <w:rFonts w:ascii="Lucida Bright" w:hAnsi="Lucida Bright" w:cs="Arial"/>
          <w:sz w:val="20"/>
        </w:rPr>
        <w:t xml:space="preserve">Affinity Health Plan is an independent, non-profit managed care plan that serves the needs of over 210,000 residents of the New York Area and provides </w:t>
      </w:r>
      <w:r w:rsidRPr="00F73639">
        <w:rPr>
          <w:rFonts w:ascii="Lucida Bright" w:hAnsi="Lucida Bright" w:cs="Arial"/>
          <w:bCs/>
          <w:sz w:val="20"/>
        </w:rPr>
        <w:t>healthcare</w:t>
      </w:r>
      <w:r w:rsidRPr="00F73639">
        <w:rPr>
          <w:rFonts w:ascii="Lucida Bright" w:hAnsi="Lucida Bright" w:cs="Arial"/>
          <w:sz w:val="20"/>
        </w:rPr>
        <w:t xml:space="preserve"> coverage through its family health plus, </w:t>
      </w:r>
      <w:r w:rsidRPr="00F73639">
        <w:rPr>
          <w:rFonts w:ascii="Lucida Bright" w:hAnsi="Lucida Bright" w:cs="Arial"/>
          <w:bCs/>
          <w:sz w:val="20"/>
        </w:rPr>
        <w:t>Medicare &amp; Medicaid</w:t>
      </w:r>
      <w:r w:rsidR="00F73639" w:rsidRPr="00F73639">
        <w:rPr>
          <w:rFonts w:ascii="Lucida Bright" w:hAnsi="Lucida Bright" w:cs="Arial"/>
          <w:sz w:val="20"/>
        </w:rPr>
        <w:t>programs. Affinity</w:t>
      </w:r>
      <w:r w:rsidRPr="00F73639">
        <w:rPr>
          <w:rFonts w:ascii="Lucida Bright" w:hAnsi="Lucida Bright" w:cs="Arial"/>
          <w:sz w:val="20"/>
        </w:rPr>
        <w:t xml:space="preserve"> Health Plan implemented </w:t>
      </w:r>
      <w:r w:rsidRPr="00F73639">
        <w:rPr>
          <w:rFonts w:ascii="Lucida Bright" w:hAnsi="Lucida Bright" w:cs="Arial"/>
          <w:bCs/>
          <w:sz w:val="20"/>
        </w:rPr>
        <w:t>FacetsEnterprise administrative system,</w:t>
      </w:r>
      <w:r w:rsidRPr="00F73639">
        <w:rPr>
          <w:rFonts w:ascii="Lucida Bright" w:hAnsi="Lucida Bright" w:cs="Arial"/>
          <w:sz w:val="20"/>
        </w:rPr>
        <w:t xml:space="preserve"> a new core system built by </w:t>
      </w:r>
      <w:r w:rsidRPr="00F73639">
        <w:rPr>
          <w:rFonts w:ascii="Lucida Bright" w:hAnsi="Lucida Bright" w:cs="Arial"/>
          <w:bCs/>
          <w:sz w:val="20"/>
        </w:rPr>
        <w:t>TriZetto</w:t>
      </w:r>
      <w:r w:rsidRPr="00F73639">
        <w:rPr>
          <w:rFonts w:ascii="Lucida Bright" w:hAnsi="Lucida Bright" w:cs="Arial"/>
          <w:sz w:val="20"/>
        </w:rPr>
        <w:t xml:space="preserve">, with updated technology to allow for more efficient claims processing, membership enrollment and provider data maintenance &amp; getting access to customer records. </w:t>
      </w:r>
      <w:r w:rsidRPr="00F73639">
        <w:rPr>
          <w:rFonts w:ascii="Lucida Bright" w:hAnsi="Lucida Bright" w:cs="Arial"/>
          <w:bCs/>
          <w:sz w:val="20"/>
        </w:rPr>
        <w:t>X12 EDI and HIPAA standards</w:t>
      </w:r>
      <w:r w:rsidRPr="00F73639">
        <w:rPr>
          <w:rFonts w:ascii="Lucida Bright" w:hAnsi="Lucida Bright" w:cs="Arial"/>
          <w:sz w:val="20"/>
        </w:rPr>
        <w:t xml:space="preserve"> were followed thorough the project.</w:t>
      </w:r>
    </w:p>
    <w:p w:rsidR="00BB62E7" w:rsidRPr="00F73639" w:rsidRDefault="00BB62E7" w:rsidP="00BB62E7">
      <w:pPr>
        <w:autoSpaceDE w:val="0"/>
        <w:autoSpaceDN w:val="0"/>
        <w:jc w:val="both"/>
        <w:rPr>
          <w:rFonts w:ascii="Lucida Bright" w:hAnsi="Lucida Bright" w:cs="Arial"/>
          <w:sz w:val="20"/>
        </w:rPr>
      </w:pPr>
    </w:p>
    <w:p w:rsidR="00BB62E7" w:rsidRPr="00F73639" w:rsidRDefault="00BB62E7" w:rsidP="00BB62E7">
      <w:pPr>
        <w:autoSpaceDE w:val="0"/>
        <w:autoSpaceDN w:val="0"/>
        <w:jc w:val="both"/>
        <w:rPr>
          <w:rFonts w:ascii="Lucida Bright" w:hAnsi="Lucida Bright" w:cs="Arial"/>
          <w:b/>
          <w:sz w:val="20"/>
        </w:rPr>
      </w:pPr>
      <w:r w:rsidRPr="00F73639">
        <w:rPr>
          <w:rFonts w:ascii="Lucida Bright" w:hAnsi="Lucida Bright" w:cs="Arial"/>
          <w:b/>
          <w:sz w:val="20"/>
        </w:rPr>
        <w:t>Responsibilities: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Worked with a cross functional and diverse team of business users and developers to enable accurate communication of requirements and ensure consensus for BRD and FRD and business docs.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Analyzed data and created reports using SQL queries for all issued Action Items. Performed the Gap Analysis to find the existing gap between the HIPAA 4010 and HIPAA 5010 EDI transactions.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bCs/>
          <w:iCs/>
          <w:sz w:val="20"/>
        </w:rPr>
        <w:t>Involved in the testing of web portal of New MMIS system</w:t>
      </w:r>
    </w:p>
    <w:p w:rsidR="00BB62E7" w:rsidRPr="00F73639" w:rsidRDefault="00BB62E7" w:rsidP="00BB62E7">
      <w:pPr>
        <w:pStyle w:val="ListParagraph"/>
        <w:numPr>
          <w:ilvl w:val="0"/>
          <w:numId w:val="7"/>
        </w:numPr>
        <w:jc w:val="both"/>
        <w:rPr>
          <w:rFonts w:ascii="Lucida Bright" w:hAnsi="Lucida Bright" w:cs="Arial"/>
          <w:bCs/>
          <w:iCs/>
          <w:sz w:val="20"/>
        </w:rPr>
      </w:pPr>
      <w:r w:rsidRPr="00F73639">
        <w:rPr>
          <w:rFonts w:ascii="Lucida Bright" w:hAnsi="Lucida Bright" w:cs="Arial"/>
          <w:bCs/>
          <w:iCs/>
          <w:sz w:val="20"/>
        </w:rPr>
        <w:t>Acted as a liaison and conducted meetings, JAD sessions and presentations with the teams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Involved in preparing several Use Cases, Business Process Flows, and Activity Diagrams using Microsoft Visio.</w:t>
      </w:r>
    </w:p>
    <w:p w:rsidR="00BB62E7" w:rsidRPr="00F73639" w:rsidRDefault="00BB62E7" w:rsidP="00BB62E7">
      <w:pPr>
        <w:widowControl w:val="0"/>
        <w:numPr>
          <w:ilvl w:val="0"/>
          <w:numId w:val="7"/>
        </w:numPr>
        <w:tabs>
          <w:tab w:val="left" w:pos="220"/>
          <w:tab w:val="left" w:pos="720"/>
        </w:tabs>
        <w:autoSpaceDE w:val="0"/>
        <w:autoSpaceDN w:val="0"/>
        <w:adjustRightInd w:val="0"/>
        <w:jc w:val="both"/>
        <w:rPr>
          <w:rFonts w:ascii="Lucida Bright" w:hAnsi="Lucida Bright" w:cs="Arial"/>
          <w:sz w:val="20"/>
        </w:rPr>
      </w:pPr>
      <w:r w:rsidRPr="00F73639">
        <w:rPr>
          <w:rFonts w:ascii="Lucida Bright" w:hAnsi="Lucida Bright" w:cs="Arial"/>
          <w:sz w:val="20"/>
        </w:rPr>
        <w:t>Involved in the full HIPAA compliance lifecycle from GAP analysis, mapping, implementation, and testing for processing of Eligibility. Worked on HIPAA Standard/</w:t>
      </w:r>
      <w:r w:rsidRPr="00F73639">
        <w:rPr>
          <w:rFonts w:ascii="Lucida Bright" w:hAnsi="Lucida Bright" w:cs="Arial"/>
          <w:bCs/>
          <w:sz w:val="20"/>
        </w:rPr>
        <w:t>EDI</w:t>
      </w:r>
      <w:r w:rsidRPr="00F73639">
        <w:rPr>
          <w:rFonts w:ascii="Lucida Bright" w:hAnsi="Lucida Bright" w:cs="Arial"/>
          <w:sz w:val="20"/>
        </w:rPr>
        <w:t xml:space="preserve"> standard transactions: 270, 271, 276, 277, 278, 834, 835, and 837 (P.I.D), 997 and 999 to identify key data set elements for designated record set. Interacted with Eligibility, Payments and Enrollment hence analyzing and documenting related business processes.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Worked on requirements of the 835 HIPAA projects, 276/277, 278, 837, and HIPAA EDI Transactions across enterprise.</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Initiated with a comparison report of</w:t>
      </w:r>
      <w:r w:rsidR="000224D2">
        <w:rPr>
          <w:rFonts w:ascii="Lucida Bright" w:hAnsi="Lucida Bright" w:cs="Arial"/>
          <w:sz w:val="20"/>
        </w:rPr>
        <w:t xml:space="preserve"> migration of 4010 to 5010. 270 </w:t>
      </w:r>
      <w:r w:rsidRPr="00F73639">
        <w:rPr>
          <w:rFonts w:ascii="Lucida Bright" w:hAnsi="Lucida Bright" w:cs="Arial"/>
          <w:sz w:val="20"/>
        </w:rPr>
        <w:t>Eligibility, Coverage or Benefit Inquiry (V4010X092A1) vs. 270 Eligibility, Coverage or Benefit Inquiry (V5010X279), 278 Prior Authorizations.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 xml:space="preserve">Tested the ANSI X12 Version 4010 / EDI transactions (HIPAA) like 270, 271, 276, 277, 278,820,  837P, 837I, 837D,  835 remittances) </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Used General equivalence Mappings (GEM) to convert ICD9 to ICD10.</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Worked on the existing mainframe system to understand the code written in COBOL, documented the system requirements from the COBOL code and came up with Use Cases from the analysis.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Wrote Test scenarios and test cases for testing the migration of EDI 4010 to 5010 and the processing of member enrollment and benefits, batch jobs corresponding to the claims (837) and real time transactions like 270/271/276/277.</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Worked with multiple teams and coordinated with them to do various releases. Involved in forward mapping from ICD9 to ICD10 and backward mapping from ICD10 to ICD9 using General equivalence Mappings (GEM).</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Performed Gap Analysis for HIPAA 4010 837P and 835 transactions and HIPAA 5010 837P and 835 transactions.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Involved in impact analysis of HIPAA 5010 835 and 837P transaction sets on different systems.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lastRenderedPageBreak/>
        <w:t>Re-engineering and capturing of EDI transactions with legacy systems [Enrollment -834, Eligibility Transaction (270/271), Claims (837), Claim Status Request and Response (276/277), Remittance (835)].</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Performed Migration and Validation per SDLC standards. Interacted with the Test Team and reviewed Test Plans and Cases.</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Assisted in Regression Test, System Test, and UAT.</w:t>
      </w:r>
    </w:p>
    <w:p w:rsidR="00BB62E7" w:rsidRPr="00F73639" w:rsidRDefault="00BB62E7" w:rsidP="00BB62E7">
      <w:pPr>
        <w:pStyle w:val="ListParagraph"/>
        <w:numPr>
          <w:ilvl w:val="0"/>
          <w:numId w:val="7"/>
        </w:numPr>
        <w:jc w:val="both"/>
        <w:rPr>
          <w:rFonts w:ascii="Lucida Bright" w:hAnsi="Lucida Bright" w:cs="Arial"/>
          <w:sz w:val="20"/>
        </w:rPr>
      </w:pPr>
      <w:r w:rsidRPr="00F73639">
        <w:rPr>
          <w:rFonts w:ascii="Lucida Bright" w:hAnsi="Lucida Bright" w:cs="Arial"/>
          <w:sz w:val="20"/>
        </w:rPr>
        <w:t xml:space="preserve">Worked with the business/functional unit to assist in the development, documentation, and analysis of functional and technical requirements within FACETS.  </w:t>
      </w:r>
    </w:p>
    <w:p w:rsidR="001812DC" w:rsidRDefault="001812DC" w:rsidP="00BB62E7">
      <w:pPr>
        <w:rPr>
          <w:rFonts w:ascii="Lucida Bright" w:hAnsi="Lucida Bright" w:cs="Arial"/>
          <w:b/>
          <w:sz w:val="20"/>
          <w:u w:val="single"/>
        </w:rPr>
      </w:pPr>
    </w:p>
    <w:p w:rsidR="00BB62E7" w:rsidRPr="00F73639" w:rsidRDefault="00BB62E7" w:rsidP="00BB62E7">
      <w:pPr>
        <w:rPr>
          <w:rFonts w:ascii="Lucida Bright" w:hAnsi="Lucida Bright" w:cs="Arial"/>
          <w:sz w:val="20"/>
        </w:rPr>
      </w:pPr>
      <w:r w:rsidRPr="00F73639">
        <w:rPr>
          <w:rFonts w:ascii="Lucida Bright" w:hAnsi="Lucida Bright" w:cs="Arial"/>
          <w:b/>
          <w:sz w:val="20"/>
          <w:u w:val="single"/>
        </w:rPr>
        <w:t>Environment:</w:t>
      </w:r>
      <w:r w:rsidRPr="00F73639">
        <w:rPr>
          <w:rFonts w:ascii="Lucida Bright" w:hAnsi="Lucida Bright" w:cs="Arial"/>
          <w:sz w:val="20"/>
        </w:rPr>
        <w:t xml:space="preserve"> MMIS, UAT, ORACLE, MS SQL Server, MS office, MS Visio, Quality Center, Water Fall, Facets</w:t>
      </w:r>
    </w:p>
    <w:p w:rsidR="00BB62E7" w:rsidRPr="00F73639" w:rsidRDefault="00BB62E7" w:rsidP="00BB62E7">
      <w:pPr>
        <w:pStyle w:val="ListParagraph"/>
        <w:widowControl w:val="0"/>
        <w:overflowPunct w:val="0"/>
        <w:autoSpaceDE w:val="0"/>
        <w:autoSpaceDN w:val="0"/>
        <w:adjustRightInd w:val="0"/>
        <w:ind w:left="360"/>
        <w:jc w:val="both"/>
        <w:rPr>
          <w:rFonts w:ascii="Lucida Bright" w:hAnsi="Lucida Bright" w:cs="Arial"/>
          <w:sz w:val="20"/>
        </w:rPr>
      </w:pPr>
    </w:p>
    <w:p w:rsidR="00BB62E7" w:rsidRPr="00F73639" w:rsidRDefault="00BB62E7" w:rsidP="00F73639">
      <w:pPr>
        <w:rPr>
          <w:rFonts w:ascii="Lucida Bright" w:hAnsi="Lucida Bright" w:cs="Arial"/>
          <w:b/>
          <w:bCs/>
          <w:sz w:val="20"/>
        </w:rPr>
      </w:pPr>
      <w:r w:rsidRPr="00F73639">
        <w:rPr>
          <w:rFonts w:ascii="Lucida Bright" w:hAnsi="Lucida Bright" w:cs="Arial"/>
          <w:b/>
          <w:sz w:val="20"/>
        </w:rPr>
        <w:t>Henry Ford Health System</w:t>
      </w:r>
      <w:r w:rsidR="00F73639">
        <w:rPr>
          <w:rFonts w:ascii="Lucida Bright" w:hAnsi="Lucida Bright" w:cs="Arial"/>
          <w:b/>
          <w:sz w:val="20"/>
        </w:rPr>
        <w:t>,</w:t>
      </w:r>
      <w:r w:rsidR="00F73639" w:rsidRPr="00F73639">
        <w:rPr>
          <w:rFonts w:ascii="Lucida Bright" w:hAnsi="Lucida Bright" w:cs="Arial"/>
          <w:b/>
          <w:sz w:val="20"/>
        </w:rPr>
        <w:t xml:space="preserve"> Detroit, MI</w:t>
      </w:r>
      <w:r w:rsidRPr="00F73639">
        <w:rPr>
          <w:rFonts w:ascii="Lucida Bright" w:hAnsi="Lucida Bright" w:cs="Arial"/>
          <w:b/>
          <w:bCs/>
          <w:sz w:val="20"/>
        </w:rPr>
        <w:tab/>
      </w:r>
      <w:r w:rsidRPr="00F73639">
        <w:rPr>
          <w:rFonts w:ascii="Lucida Bright" w:hAnsi="Lucida Bright" w:cs="Arial"/>
          <w:b/>
          <w:bCs/>
          <w:sz w:val="20"/>
        </w:rPr>
        <w:tab/>
      </w:r>
      <w:r w:rsidRPr="00F73639">
        <w:rPr>
          <w:rFonts w:ascii="Lucida Bright" w:hAnsi="Lucida Bright" w:cs="Arial"/>
          <w:b/>
          <w:bCs/>
          <w:sz w:val="20"/>
        </w:rPr>
        <w:tab/>
      </w:r>
      <w:r w:rsidRPr="00F73639">
        <w:rPr>
          <w:rFonts w:ascii="Lucida Bright" w:hAnsi="Lucida Bright" w:cs="Arial"/>
          <w:b/>
          <w:bCs/>
          <w:sz w:val="20"/>
        </w:rPr>
        <w:tab/>
        <w:t>Jun</w:t>
      </w:r>
      <w:r w:rsidR="003E50BF">
        <w:rPr>
          <w:rFonts w:ascii="Lucida Bright" w:hAnsi="Lucida Bright" w:cs="Arial"/>
          <w:b/>
          <w:bCs/>
          <w:sz w:val="20"/>
        </w:rPr>
        <w:t xml:space="preserve">e </w:t>
      </w:r>
      <w:r w:rsidRPr="00F73639">
        <w:rPr>
          <w:rFonts w:ascii="Lucida Bright" w:hAnsi="Lucida Bright" w:cs="Arial"/>
          <w:b/>
          <w:bCs/>
          <w:sz w:val="20"/>
        </w:rPr>
        <w:t>2011to June2012</w:t>
      </w:r>
      <w:r w:rsidRPr="00F73639">
        <w:rPr>
          <w:rFonts w:ascii="Lucida Bright" w:hAnsi="Lucida Bright" w:cs="Arial"/>
          <w:b/>
          <w:bCs/>
          <w:sz w:val="20"/>
        </w:rPr>
        <w:tab/>
      </w:r>
    </w:p>
    <w:p w:rsidR="00BB62E7" w:rsidRPr="00F73639" w:rsidRDefault="00BB62E7" w:rsidP="00F73639">
      <w:pPr>
        <w:tabs>
          <w:tab w:val="left" w:pos="4170"/>
        </w:tabs>
        <w:rPr>
          <w:rFonts w:ascii="Lucida Bright" w:hAnsi="Lucida Bright" w:cs="Arial"/>
          <w:b/>
          <w:bCs/>
          <w:sz w:val="20"/>
        </w:rPr>
      </w:pPr>
      <w:r w:rsidRPr="00F73639">
        <w:rPr>
          <w:rFonts w:ascii="Lucida Bright" w:hAnsi="Lucida Bright" w:cs="Arial"/>
          <w:b/>
          <w:bCs/>
          <w:sz w:val="20"/>
        </w:rPr>
        <w:t xml:space="preserve">EDI Analyst/ </w:t>
      </w:r>
      <w:r w:rsidR="000B63AC" w:rsidRPr="00F73639">
        <w:rPr>
          <w:rFonts w:ascii="Lucida Bright" w:hAnsi="Lucida Bright" w:cs="Arial"/>
          <w:b/>
          <w:bCs/>
          <w:sz w:val="20"/>
        </w:rPr>
        <w:t xml:space="preserve">Business </w:t>
      </w:r>
      <w:r w:rsidRPr="00F73639">
        <w:rPr>
          <w:rFonts w:ascii="Lucida Bright" w:hAnsi="Lucida Bright" w:cs="Arial"/>
          <w:b/>
          <w:bCs/>
          <w:sz w:val="20"/>
        </w:rPr>
        <w:t>Systems Analyst</w:t>
      </w:r>
    </w:p>
    <w:p w:rsidR="00BB62E7" w:rsidRPr="00F73639" w:rsidRDefault="00BB62E7" w:rsidP="00BB62E7">
      <w:pPr>
        <w:tabs>
          <w:tab w:val="left" w:pos="4170"/>
        </w:tabs>
        <w:jc w:val="both"/>
        <w:rPr>
          <w:rFonts w:ascii="Lucida Bright" w:hAnsi="Lucida Bright" w:cs="Arial"/>
          <w:b/>
          <w:bCs/>
          <w:sz w:val="20"/>
        </w:rPr>
      </w:pPr>
    </w:p>
    <w:p w:rsidR="00BB62E7" w:rsidRPr="00F73639" w:rsidRDefault="00BB62E7" w:rsidP="00BB62E7">
      <w:pPr>
        <w:pStyle w:val="NoSpacing"/>
        <w:spacing w:line="240" w:lineRule="auto"/>
        <w:rPr>
          <w:rFonts w:ascii="Lucida Bright" w:hAnsi="Lucida Bright" w:cs="Arial"/>
          <w:sz w:val="20"/>
          <w:szCs w:val="20"/>
        </w:rPr>
      </w:pPr>
      <w:r w:rsidRPr="00F73639">
        <w:rPr>
          <w:rFonts w:ascii="Lucida Bright" w:hAnsi="Lucida Bright" w:cs="Arial"/>
          <w:sz w:val="20"/>
          <w:szCs w:val="20"/>
        </w:rPr>
        <w:t xml:space="preserve">HFHS is one of the prominent health care providers, offering a seamless array of acute, primary, tertiary, quaternary and preventive care backed by excellence in research and education. The main purpose of this assignment was to create an integrated solution to deliver quality health care, enhanced process flows, and increased patient flows to the clinic and give excellent experiences in all services provided. The project worked on HIPAA Claims Processing and ICD 10 readiness. </w:t>
      </w:r>
    </w:p>
    <w:p w:rsidR="00BB62E7" w:rsidRPr="00F73639" w:rsidRDefault="00BB62E7" w:rsidP="00BB62E7">
      <w:pPr>
        <w:jc w:val="both"/>
        <w:rPr>
          <w:rFonts w:ascii="Lucida Bright" w:hAnsi="Lucida Bright" w:cs="Arial"/>
          <w:bCs/>
          <w:sz w:val="20"/>
        </w:rPr>
      </w:pPr>
    </w:p>
    <w:p w:rsidR="00BB62E7" w:rsidRPr="00E75AD4" w:rsidRDefault="00BB62E7" w:rsidP="00BB62E7">
      <w:pPr>
        <w:autoSpaceDE w:val="0"/>
        <w:autoSpaceDN w:val="0"/>
        <w:jc w:val="both"/>
        <w:rPr>
          <w:rFonts w:ascii="Lucida Bright" w:hAnsi="Lucida Bright" w:cs="Arial"/>
          <w:b/>
          <w:sz w:val="20"/>
        </w:rPr>
      </w:pPr>
      <w:r w:rsidRPr="00E75AD4">
        <w:rPr>
          <w:rFonts w:ascii="Lucida Bright" w:hAnsi="Lucida Bright" w:cs="Arial"/>
          <w:b/>
          <w:sz w:val="20"/>
        </w:rPr>
        <w:t>Responsibilities:</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Involved in discussion with subject matter experts during gap analysis sessions to identify the areas of impact to Gateway, Backend Systems and Front end Systems for the 5010 remediation.</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Conducted gap analysis and impact analysis of transition from HIPAA 4010 to HIPAA 5010 on EDI transactions 837 (I, P &amp; D), 270 / 271, 834, and 835.</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Conducted and facilitated interviews, user meetings, JAD sessions, and Requirement Elicitation Sessions to extract the Business Requirements related to the upgrading 4010-</w:t>
      </w:r>
      <w:bookmarkStart w:id="0" w:name="_GoBack"/>
      <w:bookmarkEnd w:id="0"/>
      <w:r w:rsidRPr="00F73639">
        <w:rPr>
          <w:rFonts w:ascii="Lucida Bright" w:hAnsi="Lucida Bright" w:cs="Arial"/>
          <w:sz w:val="20"/>
        </w:rPr>
        <w:t>5010</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 xml:space="preserve">Constructed the Business Requirement Document and the Functional Requirement Document for Inbound (837-I, P, D, 270, and 834) and Outbound (835, 271) transactions. </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Worked closely with Trading Partners to ensure that requirements were met.</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Contributed in the writing of 5010 Implementation, Companion Guides for all ANSI X12 transactions.</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Appointed as the point of contact in the HIPAA 5010 core team for responding to any queries.</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Involved concurrently in enhancement of HIPAA X12 4010 transaction to HIPAA X12 5010 and ICD 9-CM (Clinical modification) to ICD-10-CM/PCS (Clinical modification/procedure coding system).</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Performed impact analysis for conversion of ICD-10.</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 xml:space="preserve">Used GEM for forward and backward mapping to convert ICD 9 codes to ICD 10 codes and vice versa. </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 xml:space="preserve">Reviewing all codes and appropriately applying them. </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Assist in preparing the context diagram.</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Created EDI mapping guidelines.</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 xml:space="preserve">Determined technical parameters for EDI by working with the development team for communication, security, and privacy. </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Create transaction sets requirements, usually with Microsoft Excel, for transactions such as: HIPAA 270/271, 835, 837-(I, P, &amp; D), 835.</w:t>
      </w:r>
    </w:p>
    <w:p w:rsidR="00BB62E7" w:rsidRPr="00F73639" w:rsidRDefault="00BB62E7" w:rsidP="00BB62E7">
      <w:pPr>
        <w:pStyle w:val="ListParagraph"/>
        <w:numPr>
          <w:ilvl w:val="0"/>
          <w:numId w:val="5"/>
        </w:numPr>
        <w:suppressAutoHyphens/>
        <w:contextualSpacing w:val="0"/>
        <w:rPr>
          <w:rFonts w:ascii="Lucida Bright" w:hAnsi="Lucida Bright" w:cs="Arial"/>
          <w:sz w:val="20"/>
        </w:rPr>
      </w:pPr>
      <w:r w:rsidRPr="00F73639">
        <w:rPr>
          <w:rFonts w:ascii="Lucida Bright" w:hAnsi="Lucida Bright" w:cs="Arial"/>
          <w:sz w:val="20"/>
        </w:rPr>
        <w:t>Acknowledged HIPAA rules and regulations during Electronic Data Interchange (EDI) and also ensured that the development team kept up with it.</w:t>
      </w:r>
    </w:p>
    <w:p w:rsidR="00BB62E7" w:rsidRPr="00F73639" w:rsidRDefault="00BB62E7" w:rsidP="00BB62E7">
      <w:pPr>
        <w:pStyle w:val="ListParagraph"/>
        <w:numPr>
          <w:ilvl w:val="0"/>
          <w:numId w:val="5"/>
        </w:numPr>
        <w:suppressAutoHyphens/>
        <w:contextualSpacing w:val="0"/>
        <w:rPr>
          <w:rFonts w:ascii="Lucida Bright" w:hAnsi="Lucida Bright" w:cs="Arial"/>
          <w:b/>
          <w:sz w:val="20"/>
        </w:rPr>
      </w:pPr>
      <w:r w:rsidRPr="00F73639">
        <w:rPr>
          <w:rFonts w:ascii="Lucida Bright" w:hAnsi="Lucida Bright" w:cs="Arial"/>
          <w:sz w:val="20"/>
        </w:rPr>
        <w:lastRenderedPageBreak/>
        <w:t>Used MS Project regularly to monitor activities, schedules and communication during the project.</w:t>
      </w:r>
    </w:p>
    <w:p w:rsidR="00F3041A" w:rsidRDefault="00F3041A" w:rsidP="00BB62E7">
      <w:pPr>
        <w:ind w:left="1440" w:hanging="1440"/>
        <w:rPr>
          <w:rFonts w:ascii="Lucida Bright" w:hAnsi="Lucida Bright" w:cs="Arial"/>
          <w:b/>
          <w:bCs/>
          <w:sz w:val="20"/>
          <w:u w:val="single"/>
        </w:rPr>
      </w:pPr>
    </w:p>
    <w:p w:rsidR="00BB62E7" w:rsidRPr="00F73639" w:rsidRDefault="00BB62E7" w:rsidP="00BB62E7">
      <w:pPr>
        <w:ind w:left="1440" w:hanging="1440"/>
        <w:rPr>
          <w:rFonts w:ascii="Lucida Bright" w:hAnsi="Lucida Bright" w:cs="Arial"/>
          <w:sz w:val="20"/>
        </w:rPr>
      </w:pPr>
      <w:r w:rsidRPr="00F73639">
        <w:rPr>
          <w:rFonts w:ascii="Lucida Bright" w:hAnsi="Lucida Bright" w:cs="Arial"/>
          <w:b/>
          <w:bCs/>
          <w:sz w:val="20"/>
          <w:u w:val="single"/>
        </w:rPr>
        <w:t>Environment</w:t>
      </w:r>
      <w:r w:rsidRPr="00F73639">
        <w:rPr>
          <w:rFonts w:ascii="Lucida Bright" w:hAnsi="Lucida Bright" w:cs="Arial"/>
          <w:bCs/>
          <w:sz w:val="20"/>
          <w:u w:val="single"/>
        </w:rPr>
        <w:t>:</w:t>
      </w:r>
      <w:r w:rsidRPr="00F73639">
        <w:rPr>
          <w:rFonts w:ascii="Lucida Bright" w:hAnsi="Lucida Bright" w:cs="Arial"/>
          <w:sz w:val="20"/>
        </w:rPr>
        <w:t xml:space="preserve"> MS Office, EDI, Agile, SQL server, .NET, JAVA, COBOL,  MS Visio, HP Quality Center</w:t>
      </w:r>
    </w:p>
    <w:p w:rsidR="00BB62E7" w:rsidRPr="00F73639" w:rsidRDefault="00BB62E7" w:rsidP="00BB62E7">
      <w:pPr>
        <w:jc w:val="both"/>
        <w:rPr>
          <w:rFonts w:ascii="Lucida Bright" w:hAnsi="Lucida Bright" w:cs="Arial"/>
          <w:bCs/>
          <w:sz w:val="20"/>
        </w:rPr>
      </w:pPr>
    </w:p>
    <w:p w:rsidR="00BB62E7" w:rsidRPr="00F73639" w:rsidRDefault="00F3041A" w:rsidP="00BB62E7">
      <w:pPr>
        <w:tabs>
          <w:tab w:val="left" w:pos="3420"/>
        </w:tabs>
        <w:rPr>
          <w:rFonts w:ascii="Lucida Bright" w:hAnsi="Lucida Bright" w:cs="Arial"/>
          <w:b/>
          <w:bCs/>
          <w:iCs/>
          <w:sz w:val="20"/>
        </w:rPr>
      </w:pPr>
      <w:r>
        <w:rPr>
          <w:rFonts w:ascii="Lucida Bright" w:hAnsi="Lucida Bright" w:cs="Arial"/>
          <w:b/>
          <w:sz w:val="20"/>
        </w:rPr>
        <w:t>Q</w:t>
      </w:r>
      <w:r w:rsidR="00BB62E7" w:rsidRPr="00F73639">
        <w:rPr>
          <w:rFonts w:ascii="Lucida Bright" w:hAnsi="Lucida Bright" w:cs="Arial"/>
          <w:b/>
          <w:sz w:val="20"/>
        </w:rPr>
        <w:t>ual Choice Inc.</w:t>
      </w:r>
      <w:r w:rsidR="00F73639" w:rsidRPr="00F73639">
        <w:rPr>
          <w:rFonts w:ascii="Lucida Bright" w:hAnsi="Lucida Bright" w:cs="Arial"/>
          <w:b/>
          <w:sz w:val="20"/>
        </w:rPr>
        <w:t>Little Rock, AR</w:t>
      </w:r>
      <w:r w:rsidR="00BB62E7" w:rsidRPr="00F73639">
        <w:rPr>
          <w:rFonts w:ascii="Lucida Bright" w:hAnsi="Lucida Bright" w:cs="Arial"/>
          <w:b/>
          <w:bCs/>
          <w:iCs/>
          <w:sz w:val="20"/>
        </w:rPr>
        <w:tab/>
      </w:r>
      <w:r w:rsidR="00BB62E7" w:rsidRPr="00F73639">
        <w:rPr>
          <w:rFonts w:ascii="Lucida Bright" w:hAnsi="Lucida Bright" w:cs="Arial"/>
          <w:b/>
          <w:bCs/>
          <w:iCs/>
          <w:sz w:val="20"/>
        </w:rPr>
        <w:tab/>
      </w:r>
      <w:r w:rsidR="00BB62E7" w:rsidRPr="00F73639">
        <w:rPr>
          <w:rFonts w:ascii="Lucida Bright" w:hAnsi="Lucida Bright" w:cs="Arial"/>
          <w:b/>
          <w:bCs/>
          <w:iCs/>
          <w:sz w:val="20"/>
        </w:rPr>
        <w:tab/>
      </w:r>
      <w:r w:rsidR="00BB62E7" w:rsidRPr="00F73639">
        <w:rPr>
          <w:rFonts w:ascii="Lucida Bright" w:hAnsi="Lucida Bright" w:cs="Arial"/>
          <w:b/>
          <w:bCs/>
          <w:iCs/>
          <w:sz w:val="20"/>
        </w:rPr>
        <w:tab/>
      </w:r>
      <w:r w:rsidR="00BB62E7" w:rsidRPr="00F73639">
        <w:rPr>
          <w:rFonts w:ascii="Lucida Bright" w:hAnsi="Lucida Bright" w:cs="Arial"/>
          <w:b/>
          <w:bCs/>
          <w:iCs/>
          <w:sz w:val="20"/>
        </w:rPr>
        <w:tab/>
        <w:t>July 2009 – May 2011</w:t>
      </w:r>
    </w:p>
    <w:p w:rsidR="00BB62E7" w:rsidRPr="00F73639" w:rsidRDefault="00BB62E7" w:rsidP="00BB62E7">
      <w:pPr>
        <w:tabs>
          <w:tab w:val="left" w:pos="3420"/>
        </w:tabs>
        <w:rPr>
          <w:rFonts w:ascii="Lucida Bright" w:hAnsi="Lucida Bright" w:cs="Arial"/>
          <w:b/>
          <w:bCs/>
          <w:iCs/>
          <w:sz w:val="20"/>
        </w:rPr>
      </w:pPr>
      <w:r w:rsidRPr="00F73639">
        <w:rPr>
          <w:rFonts w:ascii="Lucida Bright" w:hAnsi="Lucida Bright" w:cs="Arial"/>
          <w:b/>
          <w:bCs/>
          <w:iCs/>
          <w:sz w:val="20"/>
        </w:rPr>
        <w:t>EDI Business Analyst</w:t>
      </w:r>
    </w:p>
    <w:p w:rsidR="00BB62E7" w:rsidRPr="00F73639" w:rsidRDefault="00BB62E7" w:rsidP="00BB62E7">
      <w:pPr>
        <w:tabs>
          <w:tab w:val="left" w:pos="3420"/>
        </w:tabs>
        <w:rPr>
          <w:rFonts w:ascii="Lucida Bright" w:hAnsi="Lucida Bright" w:cs="Arial"/>
          <w:iCs/>
          <w:sz w:val="20"/>
        </w:rPr>
      </w:pPr>
    </w:p>
    <w:p w:rsidR="00BB62E7" w:rsidRPr="00F73639" w:rsidRDefault="00BB62E7" w:rsidP="00BB62E7">
      <w:pPr>
        <w:jc w:val="both"/>
        <w:rPr>
          <w:rFonts w:ascii="Lucida Bright" w:hAnsi="Lucida Bright" w:cs="Arial"/>
          <w:sz w:val="20"/>
        </w:rPr>
      </w:pPr>
      <w:r w:rsidRPr="00F73639">
        <w:rPr>
          <w:rFonts w:ascii="Lucida Bright" w:hAnsi="Lucida Bright" w:cs="Arial"/>
          <w:sz w:val="20"/>
        </w:rPr>
        <w:t>Project involved development of In-house claim management system using TIBCO for the employees to work on the customer's health insurance plans and offer Web services to their members, which included online consultation with their associated physicians, providing new customizable health insurance plans, and third party vision and dental insurance products in accordance with the compliance of</w:t>
      </w:r>
      <w:r w:rsidRPr="00F73639">
        <w:rPr>
          <w:rStyle w:val="apple-converted-space"/>
          <w:rFonts w:ascii="Lucida Bright" w:hAnsi="Lucida Bright" w:cs="Arial"/>
          <w:sz w:val="20"/>
        </w:rPr>
        <w:t> </w:t>
      </w:r>
      <w:r w:rsidRPr="00F73639">
        <w:rPr>
          <w:rFonts w:ascii="Lucida Bright" w:hAnsi="Lucida Bright" w:cs="Arial"/>
          <w:bCs/>
          <w:sz w:val="20"/>
        </w:rPr>
        <w:t>HIPAA</w:t>
      </w:r>
      <w:r w:rsidRPr="00F73639">
        <w:rPr>
          <w:rStyle w:val="apple-converted-space"/>
          <w:rFonts w:ascii="Lucida Bright" w:hAnsi="Lucida Bright" w:cs="Arial"/>
          <w:bCs/>
          <w:sz w:val="20"/>
        </w:rPr>
        <w:t> </w:t>
      </w:r>
      <w:r w:rsidRPr="00F73639">
        <w:rPr>
          <w:rFonts w:ascii="Lucida Bright" w:hAnsi="Lucida Bright" w:cs="Arial"/>
          <w:sz w:val="20"/>
        </w:rPr>
        <w:t>(Health Insurance Portability and Accountability Act) regulations.</w:t>
      </w:r>
    </w:p>
    <w:p w:rsidR="00BB62E7" w:rsidRPr="00F73639" w:rsidRDefault="00BB62E7" w:rsidP="00BB62E7">
      <w:pPr>
        <w:tabs>
          <w:tab w:val="left" w:pos="3420"/>
        </w:tabs>
        <w:rPr>
          <w:rFonts w:ascii="Lucida Bright" w:hAnsi="Lucida Bright" w:cs="Arial"/>
          <w:b/>
          <w:bCs/>
          <w:iCs/>
          <w:sz w:val="20"/>
        </w:rPr>
      </w:pPr>
    </w:p>
    <w:p w:rsidR="00BB62E7" w:rsidRPr="00F73639" w:rsidRDefault="00BB62E7" w:rsidP="00BB62E7">
      <w:pPr>
        <w:tabs>
          <w:tab w:val="left" w:pos="3420"/>
        </w:tabs>
        <w:rPr>
          <w:rFonts w:ascii="Lucida Bright" w:hAnsi="Lucida Bright" w:cs="Arial"/>
          <w:b/>
          <w:bCs/>
          <w:iCs/>
          <w:sz w:val="20"/>
        </w:rPr>
      </w:pPr>
      <w:r w:rsidRPr="00F73639">
        <w:rPr>
          <w:rFonts w:ascii="Lucida Bright" w:hAnsi="Lucida Bright" w:cs="Arial"/>
          <w:b/>
          <w:bCs/>
          <w:iCs/>
          <w:sz w:val="20"/>
        </w:rPr>
        <w:t>Responsibilities:</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Collected weekly status reports to ensure that all deliverables are met on time and on schedule.</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Conducted JAD session with management, senior management executives, and other stakeholders for open and pending issues on the development of the project. </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Created Use Cases from the list of requirements and prepared use case diagrams using Rational Rose.</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Conducted Web Meetings with Off-Shore team members to ensure that everybody is on the same page.</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Extracted the Business Requirements from the Business Users and documented it for the developers following the HIPAA guidelines by conducting JAD sessions and Interviews.</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Worked Extensively with Inbound 837 I and 837 P and 835 (Out bounds) claims processing systems</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Used Query Analyzer, Execution Plan to optimize SQL Queries.</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Implemented data access, storage and validation routines on the database server using Procedural Language/Structured Query Language (PL/SQL).</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Interacted with client and the Technical Team for requirement gathering and translation of Business Requirement to Technical specifications.</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Developed schemas for extraction, transaction, and loading (ETL) using Solonde Warehouse Workbench to expedite data integration between systems.</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Worked with various teams and data-architects to come up with processes in dev/qa/prod for Extraction, Transformation and Loading data into the Datamarts.</w:t>
      </w:r>
    </w:p>
    <w:p w:rsidR="00BB62E7" w:rsidRPr="00F73639" w:rsidRDefault="00BB62E7" w:rsidP="00BB62E7">
      <w:pPr>
        <w:pStyle w:val="ListParagraph"/>
        <w:numPr>
          <w:ilvl w:val="0"/>
          <w:numId w:val="6"/>
        </w:numPr>
        <w:suppressAutoHyphens/>
        <w:contextualSpacing w:val="0"/>
        <w:rPr>
          <w:rFonts w:ascii="Lucida Bright" w:hAnsi="Lucida Bright" w:cs="Arial"/>
          <w:sz w:val="20"/>
        </w:rPr>
      </w:pPr>
      <w:r w:rsidRPr="00F73639">
        <w:rPr>
          <w:rFonts w:ascii="Lucida Bright" w:hAnsi="Lucida Bright" w:cs="Arial"/>
          <w:sz w:val="20"/>
        </w:rPr>
        <w:t>Hands on experience in Data Manipulation, Defining Components and in writing SQL queries</w:t>
      </w:r>
    </w:p>
    <w:p w:rsidR="00E75AD4" w:rsidRDefault="00E75AD4" w:rsidP="00BB62E7">
      <w:pPr>
        <w:tabs>
          <w:tab w:val="left" w:pos="3420"/>
        </w:tabs>
        <w:rPr>
          <w:rFonts w:ascii="Lucida Bright" w:hAnsi="Lucida Bright" w:cs="Arial"/>
          <w:b/>
          <w:bCs/>
          <w:iCs/>
          <w:sz w:val="20"/>
          <w:u w:val="single"/>
        </w:rPr>
      </w:pPr>
    </w:p>
    <w:p w:rsidR="00BB62E7" w:rsidRPr="00F73639" w:rsidRDefault="00BB62E7" w:rsidP="00BB62E7">
      <w:pPr>
        <w:tabs>
          <w:tab w:val="left" w:pos="3420"/>
        </w:tabs>
        <w:rPr>
          <w:rFonts w:ascii="Lucida Bright" w:hAnsi="Lucida Bright" w:cs="Arial"/>
          <w:bCs/>
          <w:iCs/>
          <w:sz w:val="20"/>
        </w:rPr>
      </w:pPr>
      <w:r w:rsidRPr="00F73639">
        <w:rPr>
          <w:rFonts w:ascii="Lucida Bright" w:hAnsi="Lucida Bright" w:cs="Arial"/>
          <w:b/>
          <w:bCs/>
          <w:iCs/>
          <w:sz w:val="20"/>
          <w:u w:val="single"/>
        </w:rPr>
        <w:t>Environment</w:t>
      </w:r>
      <w:r w:rsidRPr="00F73639">
        <w:rPr>
          <w:rFonts w:ascii="Lucida Bright" w:hAnsi="Lucida Bright" w:cs="Arial"/>
          <w:b/>
          <w:bCs/>
          <w:iCs/>
          <w:sz w:val="20"/>
        </w:rPr>
        <w:t xml:space="preserve">: </w:t>
      </w:r>
      <w:r w:rsidRPr="00F73639">
        <w:rPr>
          <w:rFonts w:ascii="Lucida Bright" w:hAnsi="Lucida Bright" w:cs="Arial"/>
          <w:b/>
          <w:bCs/>
          <w:sz w:val="20"/>
        </w:rPr>
        <w:t>.</w:t>
      </w:r>
      <w:r w:rsidRPr="00F73639">
        <w:rPr>
          <w:rFonts w:ascii="Lucida Bright" w:hAnsi="Lucida Bright" w:cs="Arial"/>
          <w:bCs/>
          <w:sz w:val="20"/>
        </w:rPr>
        <w:t>Net,</w:t>
      </w:r>
      <w:r w:rsidRPr="00F73639">
        <w:rPr>
          <w:rStyle w:val="apple-converted-space"/>
          <w:rFonts w:ascii="Lucida Bright" w:hAnsi="Lucida Bright" w:cs="Arial"/>
          <w:sz w:val="20"/>
        </w:rPr>
        <w:t> </w:t>
      </w:r>
      <w:r w:rsidRPr="00F73639">
        <w:rPr>
          <w:rFonts w:ascii="Lucida Bright" w:hAnsi="Lucida Bright" w:cs="Arial"/>
          <w:sz w:val="20"/>
        </w:rPr>
        <w:t>MS Visio, MS Project, UML Modeling tool, Microsoft Word, Microsoft Excel, Microsoft PowerPoint, Rational Requisite Pro, Rational Rose, Quality Center, and Window XP.</w:t>
      </w:r>
    </w:p>
    <w:p w:rsidR="00BB62E7" w:rsidRPr="00F73639" w:rsidRDefault="00BB62E7" w:rsidP="00BB62E7">
      <w:pPr>
        <w:tabs>
          <w:tab w:val="left" w:pos="3420"/>
        </w:tabs>
        <w:rPr>
          <w:rFonts w:ascii="Lucida Bright" w:hAnsi="Lucida Bright" w:cs="Arial"/>
          <w:bCs/>
          <w:iCs/>
          <w:sz w:val="20"/>
        </w:rPr>
      </w:pPr>
    </w:p>
    <w:p w:rsidR="00E75AD4" w:rsidRDefault="00E75AD4" w:rsidP="00BB62E7">
      <w:pPr>
        <w:tabs>
          <w:tab w:val="left" w:pos="3420"/>
        </w:tabs>
        <w:rPr>
          <w:rFonts w:ascii="Lucida Bright" w:hAnsi="Lucida Bright" w:cs="Arial"/>
          <w:b/>
          <w:bCs/>
          <w:iCs/>
          <w:sz w:val="20"/>
        </w:rPr>
      </w:pPr>
    </w:p>
    <w:p w:rsidR="00E75AD4" w:rsidRDefault="00E75AD4" w:rsidP="00BB62E7">
      <w:pPr>
        <w:tabs>
          <w:tab w:val="left" w:pos="3420"/>
        </w:tabs>
        <w:rPr>
          <w:rFonts w:ascii="Lucida Bright" w:hAnsi="Lucida Bright" w:cs="Arial"/>
          <w:b/>
          <w:bCs/>
          <w:iCs/>
          <w:sz w:val="20"/>
        </w:rPr>
      </w:pPr>
    </w:p>
    <w:p w:rsidR="00E75AD4" w:rsidRDefault="00E75AD4" w:rsidP="00BB62E7">
      <w:pPr>
        <w:tabs>
          <w:tab w:val="left" w:pos="3420"/>
        </w:tabs>
        <w:rPr>
          <w:rFonts w:ascii="Lucida Bright" w:hAnsi="Lucida Bright" w:cs="Arial"/>
          <w:b/>
          <w:bCs/>
          <w:iCs/>
          <w:sz w:val="20"/>
        </w:rPr>
      </w:pPr>
    </w:p>
    <w:p w:rsidR="00E75AD4" w:rsidRDefault="00E75AD4" w:rsidP="00BB62E7">
      <w:pPr>
        <w:tabs>
          <w:tab w:val="left" w:pos="3420"/>
        </w:tabs>
        <w:rPr>
          <w:rFonts w:ascii="Lucida Bright" w:hAnsi="Lucida Bright" w:cs="Arial"/>
          <w:b/>
          <w:bCs/>
          <w:iCs/>
          <w:sz w:val="20"/>
        </w:rPr>
      </w:pPr>
    </w:p>
    <w:p w:rsidR="00BB62E7" w:rsidRPr="00F73639" w:rsidRDefault="00BB62E7" w:rsidP="00BB62E7">
      <w:pPr>
        <w:tabs>
          <w:tab w:val="left" w:pos="3420"/>
        </w:tabs>
        <w:rPr>
          <w:rFonts w:ascii="Lucida Bright" w:hAnsi="Lucida Bright" w:cs="Arial"/>
          <w:b/>
          <w:bCs/>
          <w:iCs/>
          <w:sz w:val="20"/>
        </w:rPr>
      </w:pPr>
      <w:r w:rsidRPr="00F73639">
        <w:rPr>
          <w:rFonts w:ascii="Lucida Bright" w:hAnsi="Lucida Bright" w:cs="Arial"/>
          <w:b/>
          <w:bCs/>
          <w:iCs/>
          <w:sz w:val="20"/>
        </w:rPr>
        <w:lastRenderedPageBreak/>
        <w:t>Keystone Mercy Health Plan</w:t>
      </w:r>
      <w:r w:rsidR="00F73639">
        <w:rPr>
          <w:rFonts w:ascii="Lucida Bright" w:hAnsi="Lucida Bright" w:cs="Arial"/>
          <w:b/>
          <w:bCs/>
          <w:iCs/>
          <w:sz w:val="20"/>
        </w:rPr>
        <w:t>,</w:t>
      </w:r>
      <w:r w:rsidR="00F73639" w:rsidRPr="00F73639">
        <w:rPr>
          <w:rFonts w:ascii="Lucida Bright" w:hAnsi="Lucida Bright" w:cs="Arial"/>
          <w:b/>
          <w:bCs/>
          <w:iCs/>
          <w:sz w:val="20"/>
        </w:rPr>
        <w:t>Philadelphia, PA</w:t>
      </w:r>
      <w:r w:rsidR="00F73639">
        <w:rPr>
          <w:rFonts w:ascii="Lucida Bright" w:hAnsi="Lucida Bright" w:cs="Arial"/>
          <w:b/>
          <w:bCs/>
          <w:iCs/>
          <w:sz w:val="20"/>
        </w:rPr>
        <w:tab/>
      </w:r>
      <w:r w:rsidRPr="00F73639">
        <w:rPr>
          <w:rFonts w:ascii="Lucida Bright" w:hAnsi="Lucida Bright" w:cs="Arial"/>
          <w:b/>
          <w:bCs/>
          <w:iCs/>
          <w:sz w:val="20"/>
        </w:rPr>
        <w:tab/>
      </w:r>
      <w:r w:rsidRPr="00F73639">
        <w:rPr>
          <w:rFonts w:ascii="Lucida Bright" w:hAnsi="Lucida Bright" w:cs="Arial"/>
          <w:b/>
          <w:bCs/>
          <w:iCs/>
          <w:sz w:val="20"/>
        </w:rPr>
        <w:tab/>
      </w:r>
      <w:r w:rsidRPr="00F73639">
        <w:rPr>
          <w:rStyle w:val="Emphasis"/>
          <w:rFonts w:ascii="Lucida Bright" w:hAnsi="Lucida Bright" w:cs="Arial"/>
          <w:b/>
          <w:i w:val="0"/>
          <w:sz w:val="20"/>
        </w:rPr>
        <w:t>Apr</w:t>
      </w:r>
      <w:r w:rsidR="003E50BF">
        <w:rPr>
          <w:rStyle w:val="Emphasis"/>
          <w:rFonts w:ascii="Lucida Bright" w:hAnsi="Lucida Bright" w:cs="Arial"/>
          <w:b/>
          <w:i w:val="0"/>
          <w:sz w:val="20"/>
        </w:rPr>
        <w:t xml:space="preserve">il </w:t>
      </w:r>
      <w:r w:rsidRPr="00F73639">
        <w:rPr>
          <w:rStyle w:val="Emphasis"/>
          <w:rFonts w:ascii="Lucida Bright" w:hAnsi="Lucida Bright" w:cs="Arial"/>
          <w:b/>
          <w:i w:val="0"/>
          <w:sz w:val="20"/>
        </w:rPr>
        <w:t>2008 – June 2009</w:t>
      </w:r>
    </w:p>
    <w:p w:rsidR="00BB62E7" w:rsidRPr="00F73639" w:rsidRDefault="00BB62E7" w:rsidP="00BB62E7">
      <w:pPr>
        <w:tabs>
          <w:tab w:val="left" w:pos="3420"/>
        </w:tabs>
        <w:rPr>
          <w:rFonts w:ascii="Lucida Bright" w:hAnsi="Lucida Bright" w:cs="Arial"/>
          <w:b/>
          <w:bCs/>
          <w:iCs/>
          <w:sz w:val="20"/>
        </w:rPr>
      </w:pPr>
      <w:r w:rsidRPr="00F73639">
        <w:rPr>
          <w:rFonts w:ascii="Lucida Bright" w:hAnsi="Lucida Bright" w:cs="Arial"/>
          <w:b/>
          <w:bCs/>
          <w:iCs/>
          <w:sz w:val="20"/>
        </w:rPr>
        <w:t>Business Analyst</w:t>
      </w:r>
    </w:p>
    <w:p w:rsidR="00BB62E7" w:rsidRPr="00F73639" w:rsidRDefault="00BB62E7" w:rsidP="00BB62E7">
      <w:pPr>
        <w:tabs>
          <w:tab w:val="left" w:pos="3420"/>
        </w:tabs>
        <w:rPr>
          <w:rFonts w:ascii="Lucida Bright" w:hAnsi="Lucida Bright" w:cs="Arial"/>
          <w:bCs/>
          <w:iCs/>
          <w:sz w:val="20"/>
        </w:rPr>
      </w:pPr>
    </w:p>
    <w:p w:rsidR="00BB62E7" w:rsidRPr="00F73639" w:rsidRDefault="001812DC" w:rsidP="00BB62E7">
      <w:pPr>
        <w:tabs>
          <w:tab w:val="left" w:pos="3420"/>
        </w:tabs>
        <w:rPr>
          <w:rFonts w:ascii="Lucida Bright" w:hAnsi="Lucida Bright" w:cs="Arial"/>
          <w:bCs/>
          <w:iCs/>
          <w:sz w:val="20"/>
        </w:rPr>
      </w:pPr>
      <w:r>
        <w:rPr>
          <w:rFonts w:ascii="Lucida Bright" w:hAnsi="Lucida Bright" w:cs="Arial"/>
          <w:bCs/>
          <w:iCs/>
          <w:sz w:val="20"/>
        </w:rPr>
        <w:t>The Keystone</w:t>
      </w:r>
      <w:r w:rsidR="00BB62E7" w:rsidRPr="00F73639">
        <w:rPr>
          <w:rFonts w:ascii="Lucida Bright" w:hAnsi="Lucida Bright" w:cs="Arial"/>
          <w:bCs/>
          <w:iCs/>
          <w:sz w:val="20"/>
        </w:rPr>
        <w:t xml:space="preserve"> Mercy </w:t>
      </w:r>
      <w:r>
        <w:rPr>
          <w:rFonts w:ascii="Lucida Bright" w:hAnsi="Lucida Bright" w:cs="Arial"/>
          <w:bCs/>
          <w:iCs/>
          <w:sz w:val="20"/>
        </w:rPr>
        <w:t xml:space="preserve">Health plan </w:t>
      </w:r>
      <w:r w:rsidR="00BB62E7" w:rsidRPr="00F73639">
        <w:rPr>
          <w:rFonts w:ascii="Lucida Bright" w:hAnsi="Lucida Bright" w:cs="Arial"/>
          <w:bCs/>
          <w:iCs/>
          <w:sz w:val="20"/>
        </w:rPr>
        <w:t>Family of Companies provides healthcare solutions (Medicaid) for the underserved. The company owns, operates, and administers Medicaid managed care plans and related businesses throughout the United States. The project goal was to identify the changes required in the HIPAA Transactions and implement the federal mandate HIPAA rules. HIPAA required covered entities to use mandated standards in the electronic transmission of healthcare transactions, including claims, remittance, eligibility, claims status requests, their related responses, and privacy and security standards. </w:t>
      </w:r>
    </w:p>
    <w:p w:rsidR="00BB62E7" w:rsidRPr="00F73639" w:rsidRDefault="00BB62E7" w:rsidP="00BB62E7">
      <w:pPr>
        <w:tabs>
          <w:tab w:val="left" w:pos="3420"/>
        </w:tabs>
        <w:rPr>
          <w:rFonts w:ascii="Lucida Bright" w:hAnsi="Lucida Bright" w:cs="Arial"/>
          <w:b/>
          <w:bCs/>
          <w:iCs/>
          <w:sz w:val="20"/>
          <w:u w:val="single"/>
        </w:rPr>
      </w:pPr>
    </w:p>
    <w:p w:rsidR="00BB62E7" w:rsidRPr="00F73639" w:rsidRDefault="00BB62E7" w:rsidP="00BB62E7">
      <w:pPr>
        <w:tabs>
          <w:tab w:val="left" w:pos="3420"/>
        </w:tabs>
        <w:rPr>
          <w:rFonts w:ascii="Lucida Bright" w:hAnsi="Lucida Bright" w:cs="Arial"/>
          <w:b/>
          <w:bCs/>
          <w:iCs/>
          <w:sz w:val="20"/>
        </w:rPr>
      </w:pPr>
      <w:r w:rsidRPr="00F73639">
        <w:rPr>
          <w:rFonts w:ascii="Lucida Bright" w:hAnsi="Lucida Bright" w:cs="Arial"/>
          <w:b/>
          <w:bCs/>
          <w:iCs/>
          <w:sz w:val="20"/>
        </w:rPr>
        <w:t>Responsibilities:</w:t>
      </w:r>
    </w:p>
    <w:p w:rsidR="00BB62E7" w:rsidRPr="00F73639" w:rsidRDefault="00BB62E7" w:rsidP="00BB62E7">
      <w:pPr>
        <w:numPr>
          <w:ilvl w:val="0"/>
          <w:numId w:val="1"/>
        </w:numPr>
        <w:tabs>
          <w:tab w:val="num" w:pos="360"/>
          <w:tab w:val="left" w:pos="3420"/>
        </w:tabs>
        <w:rPr>
          <w:rFonts w:ascii="Lucida Bright" w:hAnsi="Lucida Bright" w:cs="Arial"/>
          <w:bCs/>
          <w:iCs/>
          <w:sz w:val="20"/>
        </w:rPr>
      </w:pPr>
      <w:r w:rsidRPr="00F73639">
        <w:rPr>
          <w:rFonts w:ascii="Lucida Bright" w:hAnsi="Lucida Bright" w:cs="Arial"/>
          <w:bCs/>
          <w:iCs/>
          <w:sz w:val="20"/>
        </w:rPr>
        <w:t xml:space="preserve">Maintained clear understanding of project goals among stakeholders by conducting walkthroughs and meetings involving various leads from BA, Development, QA and Technical Support teams. </w:t>
      </w:r>
    </w:p>
    <w:p w:rsidR="00BB62E7" w:rsidRPr="00F73639" w:rsidRDefault="00BB62E7" w:rsidP="00BB62E7">
      <w:pPr>
        <w:pStyle w:val="ListParagraph"/>
        <w:numPr>
          <w:ilvl w:val="0"/>
          <w:numId w:val="3"/>
        </w:numPr>
        <w:tabs>
          <w:tab w:val="left" w:pos="3420"/>
        </w:tabs>
        <w:rPr>
          <w:rFonts w:ascii="Lucida Bright" w:hAnsi="Lucida Bright" w:cs="Arial"/>
          <w:b/>
          <w:bCs/>
          <w:iCs/>
          <w:sz w:val="20"/>
        </w:rPr>
      </w:pPr>
      <w:r w:rsidRPr="00F73639">
        <w:rPr>
          <w:rFonts w:ascii="Lucida Bright" w:hAnsi="Lucida Bright" w:cs="Arial"/>
          <w:bCs/>
          <w:iCs/>
          <w:sz w:val="20"/>
        </w:rPr>
        <w:t>Facilitated Joint Application Development (JAD) Sessions for communication and managed Net Meetings.</w:t>
      </w:r>
    </w:p>
    <w:p w:rsidR="00BB62E7" w:rsidRPr="00F73639" w:rsidRDefault="00BB62E7" w:rsidP="00BB62E7">
      <w:pPr>
        <w:pStyle w:val="ListParagraph"/>
        <w:numPr>
          <w:ilvl w:val="0"/>
          <w:numId w:val="2"/>
        </w:numPr>
        <w:tabs>
          <w:tab w:val="left" w:pos="3420"/>
        </w:tabs>
        <w:rPr>
          <w:rFonts w:ascii="Lucida Bright" w:hAnsi="Lucida Bright" w:cs="Arial"/>
          <w:b/>
          <w:bCs/>
          <w:iCs/>
          <w:sz w:val="20"/>
        </w:rPr>
      </w:pPr>
      <w:r w:rsidRPr="00F73639">
        <w:rPr>
          <w:rFonts w:ascii="Lucida Bright" w:hAnsi="Lucida Bright" w:cs="Arial"/>
          <w:bCs/>
          <w:iCs/>
          <w:sz w:val="20"/>
        </w:rPr>
        <w:t>Conducted meeting with the EDI team and other stakeholders team members to discuss the requirements.</w:t>
      </w:r>
    </w:p>
    <w:p w:rsidR="00BB62E7" w:rsidRPr="00F73639" w:rsidRDefault="00BB62E7" w:rsidP="00BB62E7">
      <w:pPr>
        <w:pStyle w:val="ListParagraph"/>
        <w:numPr>
          <w:ilvl w:val="0"/>
          <w:numId w:val="2"/>
        </w:numPr>
        <w:tabs>
          <w:tab w:val="left" w:pos="3420"/>
        </w:tabs>
        <w:rPr>
          <w:rFonts w:ascii="Lucida Bright" w:hAnsi="Lucida Bright" w:cs="Arial"/>
          <w:b/>
          <w:bCs/>
          <w:iCs/>
          <w:sz w:val="20"/>
        </w:rPr>
      </w:pPr>
      <w:r w:rsidRPr="00F73639">
        <w:rPr>
          <w:rFonts w:ascii="Lucida Bright" w:hAnsi="Lucida Bright" w:cs="Arial"/>
          <w:bCs/>
          <w:iCs/>
          <w:sz w:val="20"/>
        </w:rPr>
        <w:t>Prepared gap analysis document for each transaction.</w:t>
      </w:r>
    </w:p>
    <w:p w:rsidR="00BB62E7" w:rsidRPr="00F73639" w:rsidRDefault="00BB62E7" w:rsidP="00BB62E7">
      <w:pPr>
        <w:numPr>
          <w:ilvl w:val="0"/>
          <w:numId w:val="2"/>
        </w:numPr>
        <w:tabs>
          <w:tab w:val="left" w:pos="3420"/>
        </w:tabs>
        <w:rPr>
          <w:rFonts w:ascii="Lucida Bright" w:hAnsi="Lucida Bright" w:cs="Arial"/>
          <w:bCs/>
          <w:iCs/>
          <w:sz w:val="20"/>
        </w:rPr>
      </w:pPr>
      <w:r w:rsidRPr="00F73639">
        <w:rPr>
          <w:rFonts w:ascii="Lucida Bright" w:hAnsi="Lucida Bright" w:cs="Arial"/>
          <w:bCs/>
          <w:iCs/>
          <w:sz w:val="20"/>
        </w:rPr>
        <w:t>Analyzed “AS IS” and “TO BE” scenarios, designed new process flows and documented the business process and various business scenarios.</w:t>
      </w:r>
    </w:p>
    <w:p w:rsidR="00BB62E7" w:rsidRPr="00F73639" w:rsidRDefault="00BB62E7" w:rsidP="00BB62E7">
      <w:pPr>
        <w:numPr>
          <w:ilvl w:val="0"/>
          <w:numId w:val="2"/>
        </w:numPr>
        <w:tabs>
          <w:tab w:val="left" w:pos="3420"/>
        </w:tabs>
        <w:rPr>
          <w:rFonts w:ascii="Lucida Bright" w:hAnsi="Lucida Bright" w:cs="Arial"/>
          <w:bCs/>
          <w:iCs/>
          <w:sz w:val="20"/>
        </w:rPr>
      </w:pPr>
      <w:r w:rsidRPr="00F73639">
        <w:rPr>
          <w:rFonts w:ascii="Lucida Bright" w:hAnsi="Lucida Bright" w:cs="Arial"/>
          <w:bCs/>
          <w:iCs/>
          <w:sz w:val="20"/>
        </w:rPr>
        <w:t>Wrote use cases and relevant UML diagrams such as Use Cases, Activity and Sequence diagrams.</w:t>
      </w:r>
    </w:p>
    <w:p w:rsidR="00BB62E7" w:rsidRPr="00F73639" w:rsidRDefault="00BB62E7" w:rsidP="00BB62E7">
      <w:pPr>
        <w:numPr>
          <w:ilvl w:val="0"/>
          <w:numId w:val="2"/>
        </w:numPr>
        <w:tabs>
          <w:tab w:val="left" w:pos="3420"/>
        </w:tabs>
        <w:rPr>
          <w:rFonts w:ascii="Lucida Bright" w:hAnsi="Lucida Bright" w:cs="Arial"/>
          <w:bCs/>
          <w:iCs/>
          <w:sz w:val="20"/>
        </w:rPr>
      </w:pPr>
      <w:r w:rsidRPr="00F73639">
        <w:rPr>
          <w:rFonts w:ascii="Lucida Bright" w:hAnsi="Lucida Bright" w:cs="Arial"/>
          <w:bCs/>
          <w:iCs/>
          <w:sz w:val="20"/>
        </w:rPr>
        <w:t>Wrote high level and low level business requirements for the project.</w:t>
      </w:r>
    </w:p>
    <w:p w:rsidR="00BB62E7" w:rsidRPr="00F73639" w:rsidRDefault="00BB62E7" w:rsidP="00BB62E7">
      <w:pPr>
        <w:numPr>
          <w:ilvl w:val="0"/>
          <w:numId w:val="1"/>
        </w:numPr>
        <w:tabs>
          <w:tab w:val="num" w:pos="360"/>
          <w:tab w:val="left" w:pos="3420"/>
        </w:tabs>
        <w:rPr>
          <w:rFonts w:ascii="Lucida Bright" w:hAnsi="Lucida Bright" w:cs="Arial"/>
          <w:bCs/>
          <w:iCs/>
          <w:sz w:val="20"/>
        </w:rPr>
      </w:pPr>
      <w:r w:rsidRPr="00F73639">
        <w:rPr>
          <w:rFonts w:ascii="Lucida Bright" w:hAnsi="Lucida Bright" w:cs="Arial"/>
          <w:bCs/>
          <w:iCs/>
          <w:sz w:val="20"/>
        </w:rPr>
        <w:t>Developed and conducted statewide HIPAA 5010 and ICD-10 awareness program for all AMFC staff in the Philadelphia Campus.</w:t>
      </w:r>
    </w:p>
    <w:p w:rsidR="00BB62E7" w:rsidRPr="00F73639" w:rsidRDefault="00BB62E7" w:rsidP="00BB62E7">
      <w:pPr>
        <w:numPr>
          <w:ilvl w:val="0"/>
          <w:numId w:val="1"/>
        </w:numPr>
        <w:tabs>
          <w:tab w:val="num" w:pos="360"/>
          <w:tab w:val="left" w:pos="3420"/>
        </w:tabs>
        <w:rPr>
          <w:rFonts w:ascii="Lucida Bright" w:hAnsi="Lucida Bright" w:cs="Arial"/>
          <w:bCs/>
          <w:iCs/>
          <w:sz w:val="20"/>
        </w:rPr>
      </w:pPr>
      <w:r w:rsidRPr="00F73639">
        <w:rPr>
          <w:rFonts w:ascii="Lucida Bright" w:hAnsi="Lucida Bright" w:cs="Arial"/>
          <w:bCs/>
          <w:iCs/>
          <w:sz w:val="20"/>
        </w:rPr>
        <w:t>Worked on analysis of FACETS claims processing system and gathered requirements to comply with HIPAA 5010 requirements.</w:t>
      </w:r>
    </w:p>
    <w:p w:rsidR="00BB62E7" w:rsidRPr="00F73639" w:rsidRDefault="00BB62E7" w:rsidP="00BB62E7">
      <w:pPr>
        <w:numPr>
          <w:ilvl w:val="0"/>
          <w:numId w:val="1"/>
        </w:numPr>
        <w:tabs>
          <w:tab w:val="num" w:pos="360"/>
          <w:tab w:val="left" w:pos="3420"/>
        </w:tabs>
        <w:rPr>
          <w:rFonts w:ascii="Lucida Bright" w:hAnsi="Lucida Bright" w:cs="Arial"/>
          <w:bCs/>
          <w:iCs/>
          <w:sz w:val="20"/>
        </w:rPr>
      </w:pPr>
      <w:r w:rsidRPr="00F73639">
        <w:rPr>
          <w:rFonts w:ascii="Lucida Bright" w:hAnsi="Lucida Bright" w:cs="Arial"/>
          <w:bCs/>
          <w:iCs/>
          <w:sz w:val="20"/>
        </w:rPr>
        <w:t xml:space="preserve">Analyzed HIPAA 4010 and HIPAA 5010 standards for 837I/P, 27x’s and 835 transactions and </w:t>
      </w:r>
    </w:p>
    <w:p w:rsidR="00BB62E7" w:rsidRPr="00F73639" w:rsidRDefault="00BB62E7" w:rsidP="00BB62E7">
      <w:pPr>
        <w:numPr>
          <w:ilvl w:val="0"/>
          <w:numId w:val="1"/>
        </w:numPr>
        <w:tabs>
          <w:tab w:val="num" w:pos="360"/>
          <w:tab w:val="left" w:pos="3420"/>
        </w:tabs>
        <w:rPr>
          <w:rFonts w:ascii="Lucida Bright" w:hAnsi="Lucida Bright" w:cs="Arial"/>
          <w:bCs/>
          <w:iCs/>
          <w:sz w:val="20"/>
        </w:rPr>
      </w:pPr>
      <w:r w:rsidRPr="00F73639">
        <w:rPr>
          <w:rFonts w:ascii="Lucida Bright" w:hAnsi="Lucida Bright" w:cs="Arial"/>
          <w:bCs/>
          <w:iCs/>
          <w:sz w:val="20"/>
        </w:rPr>
        <w:t xml:space="preserve">Presented the process improvement solutions to the client, performed Project Management Office (PMO) activities. </w:t>
      </w:r>
    </w:p>
    <w:p w:rsidR="00BB62E7" w:rsidRPr="00F73639" w:rsidRDefault="00BB62E7" w:rsidP="00BB62E7">
      <w:pPr>
        <w:numPr>
          <w:ilvl w:val="0"/>
          <w:numId w:val="1"/>
        </w:numPr>
        <w:tabs>
          <w:tab w:val="num" w:pos="360"/>
          <w:tab w:val="left" w:pos="3420"/>
        </w:tabs>
        <w:rPr>
          <w:rFonts w:ascii="Lucida Bright" w:hAnsi="Lucida Bright" w:cs="Arial"/>
          <w:bCs/>
          <w:iCs/>
          <w:sz w:val="20"/>
        </w:rPr>
      </w:pPr>
      <w:r w:rsidRPr="00F73639">
        <w:rPr>
          <w:rFonts w:ascii="Lucida Bright" w:hAnsi="Lucida Bright" w:cs="Arial"/>
          <w:bCs/>
          <w:iCs/>
          <w:sz w:val="20"/>
        </w:rPr>
        <w:t>Worked closely with the business team, development team and the quality assurance team to ensure that requirements are understood as intended in order to achieve the desired output..</w:t>
      </w:r>
    </w:p>
    <w:p w:rsidR="00BB62E7" w:rsidRPr="00F73639" w:rsidRDefault="00BB62E7" w:rsidP="00BB62E7">
      <w:pPr>
        <w:numPr>
          <w:ilvl w:val="0"/>
          <w:numId w:val="1"/>
        </w:numPr>
        <w:tabs>
          <w:tab w:val="num" w:pos="360"/>
          <w:tab w:val="left" w:pos="3420"/>
        </w:tabs>
        <w:rPr>
          <w:rFonts w:ascii="Lucida Bright" w:hAnsi="Lucida Bright" w:cs="Arial"/>
          <w:bCs/>
          <w:iCs/>
          <w:sz w:val="20"/>
        </w:rPr>
      </w:pPr>
      <w:r w:rsidRPr="00F73639">
        <w:rPr>
          <w:rFonts w:ascii="Lucida Bright" w:hAnsi="Lucida Bright" w:cs="Arial"/>
          <w:bCs/>
          <w:iCs/>
          <w:sz w:val="20"/>
        </w:rPr>
        <w:t>Participating in all facets of the standard project life cycle and ensured smooth transition of projects to production support</w:t>
      </w:r>
    </w:p>
    <w:p w:rsidR="00BB62E7" w:rsidRPr="00F73639" w:rsidRDefault="00BB62E7" w:rsidP="00BB62E7">
      <w:pPr>
        <w:numPr>
          <w:ilvl w:val="0"/>
          <w:numId w:val="1"/>
        </w:numPr>
        <w:tabs>
          <w:tab w:val="num" w:pos="360"/>
          <w:tab w:val="left" w:pos="3420"/>
        </w:tabs>
        <w:rPr>
          <w:rFonts w:ascii="Lucida Bright" w:hAnsi="Lucida Bright" w:cs="Arial"/>
          <w:b/>
          <w:bCs/>
          <w:iCs/>
          <w:sz w:val="20"/>
        </w:rPr>
      </w:pPr>
      <w:r w:rsidRPr="00F73639">
        <w:rPr>
          <w:rFonts w:ascii="Lucida Bright" w:hAnsi="Lucida Bright" w:cs="Arial"/>
          <w:bCs/>
          <w:iCs/>
          <w:sz w:val="20"/>
        </w:rPr>
        <w:t>Involved in creating mappings for the conversion of EDI X12 transactions code sets version 4010 to 5010 and translation of ICD 9 codes into ICD 10 codes</w:t>
      </w:r>
      <w:r w:rsidRPr="00F73639">
        <w:rPr>
          <w:rFonts w:ascii="Lucida Bright" w:hAnsi="Lucida Bright" w:cs="Arial"/>
          <w:b/>
          <w:bCs/>
          <w:iCs/>
          <w:sz w:val="20"/>
        </w:rPr>
        <w:t>.</w:t>
      </w:r>
    </w:p>
    <w:p w:rsidR="003E50BF" w:rsidRDefault="003E50BF" w:rsidP="00BB62E7">
      <w:pPr>
        <w:tabs>
          <w:tab w:val="left" w:pos="3420"/>
        </w:tabs>
        <w:rPr>
          <w:rFonts w:ascii="Lucida Bright" w:hAnsi="Lucida Bright" w:cs="Arial"/>
          <w:b/>
          <w:bCs/>
          <w:iCs/>
          <w:sz w:val="20"/>
          <w:u w:val="single"/>
        </w:rPr>
      </w:pPr>
    </w:p>
    <w:p w:rsidR="00BB62E7" w:rsidRPr="00F73639" w:rsidRDefault="00BB62E7" w:rsidP="00BB62E7">
      <w:pPr>
        <w:tabs>
          <w:tab w:val="left" w:pos="3420"/>
        </w:tabs>
        <w:rPr>
          <w:rFonts w:ascii="Lucida Bright" w:hAnsi="Lucida Bright" w:cs="Arial"/>
          <w:bCs/>
          <w:iCs/>
          <w:sz w:val="20"/>
        </w:rPr>
      </w:pPr>
      <w:r w:rsidRPr="00F73639">
        <w:rPr>
          <w:rFonts w:ascii="Lucida Bright" w:hAnsi="Lucida Bright" w:cs="Arial"/>
          <w:b/>
          <w:bCs/>
          <w:iCs/>
          <w:sz w:val="20"/>
          <w:u w:val="single"/>
        </w:rPr>
        <w:t>Environment</w:t>
      </w:r>
      <w:r w:rsidRPr="00F73639">
        <w:rPr>
          <w:rFonts w:ascii="Lucida Bright" w:hAnsi="Lucida Bright" w:cs="Arial"/>
          <w:b/>
          <w:bCs/>
          <w:iCs/>
          <w:sz w:val="20"/>
        </w:rPr>
        <w:t xml:space="preserve">: </w:t>
      </w:r>
      <w:r w:rsidRPr="00F73639">
        <w:rPr>
          <w:rFonts w:ascii="Lucida Bright" w:hAnsi="Lucida Bright" w:cs="Arial"/>
          <w:bCs/>
          <w:iCs/>
          <w:sz w:val="20"/>
        </w:rPr>
        <w:t>SQL, Oracle, Quality Center, HTML, MS Office, Visio</w:t>
      </w:r>
    </w:p>
    <w:p w:rsidR="00BB62E7" w:rsidRPr="00F73639" w:rsidRDefault="00BB62E7" w:rsidP="00BB62E7">
      <w:pPr>
        <w:tabs>
          <w:tab w:val="left" w:pos="4170"/>
        </w:tabs>
        <w:jc w:val="both"/>
        <w:rPr>
          <w:rFonts w:ascii="Lucida Bright" w:hAnsi="Lucida Bright" w:cs="Arial"/>
          <w:b/>
          <w:bCs/>
          <w:sz w:val="20"/>
        </w:rPr>
      </w:pPr>
    </w:p>
    <w:p w:rsidR="00DD5B18" w:rsidRPr="00F73639" w:rsidRDefault="00DD5B18">
      <w:pPr>
        <w:rPr>
          <w:rFonts w:ascii="Lucida Bright" w:hAnsi="Lucida Bright"/>
          <w:sz w:val="20"/>
        </w:rPr>
      </w:pPr>
    </w:p>
    <w:sectPr w:rsidR="00DD5B18" w:rsidRPr="00F73639" w:rsidSect="00DD5B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FF5" w:rsidRDefault="00CE6FF5" w:rsidP="00BB62E7">
      <w:r>
        <w:separator/>
      </w:r>
    </w:p>
  </w:endnote>
  <w:endnote w:type="continuationSeparator" w:id="1">
    <w:p w:rsidR="00CE6FF5" w:rsidRDefault="00CE6FF5" w:rsidP="00BB62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FF5" w:rsidRDefault="00CE6FF5" w:rsidP="00BB62E7">
      <w:r>
        <w:separator/>
      </w:r>
    </w:p>
  </w:footnote>
  <w:footnote w:type="continuationSeparator" w:id="1">
    <w:p w:rsidR="00CE6FF5" w:rsidRDefault="00CE6FF5" w:rsidP="00BB62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4D33"/>
    <w:multiLevelType w:val="multilevel"/>
    <w:tmpl w:val="ADB2024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71836"/>
    <w:multiLevelType w:val="multilevel"/>
    <w:tmpl w:val="ADB2024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17D44A0A"/>
    <w:multiLevelType w:val="hybridMultilevel"/>
    <w:tmpl w:val="2F2E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B654CF"/>
    <w:multiLevelType w:val="hybridMultilevel"/>
    <w:tmpl w:val="8FC63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5B4A1A"/>
    <w:multiLevelType w:val="hybridMultilevel"/>
    <w:tmpl w:val="2D5A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F7BA3"/>
    <w:multiLevelType w:val="hybridMultilevel"/>
    <w:tmpl w:val="F89C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62E7"/>
    <w:rsid w:val="000005DE"/>
    <w:rsid w:val="000224D2"/>
    <w:rsid w:val="000B63AC"/>
    <w:rsid w:val="000F06FB"/>
    <w:rsid w:val="001075C6"/>
    <w:rsid w:val="001812DC"/>
    <w:rsid w:val="00202F1F"/>
    <w:rsid w:val="0031325C"/>
    <w:rsid w:val="003E50BF"/>
    <w:rsid w:val="00512EB6"/>
    <w:rsid w:val="00597F81"/>
    <w:rsid w:val="005F1BE9"/>
    <w:rsid w:val="00637EBD"/>
    <w:rsid w:val="007104B0"/>
    <w:rsid w:val="007B5F32"/>
    <w:rsid w:val="0082113A"/>
    <w:rsid w:val="008D1AA0"/>
    <w:rsid w:val="009007E6"/>
    <w:rsid w:val="00921E92"/>
    <w:rsid w:val="00A77390"/>
    <w:rsid w:val="00A84CAE"/>
    <w:rsid w:val="00AE4716"/>
    <w:rsid w:val="00B36119"/>
    <w:rsid w:val="00BA2F1B"/>
    <w:rsid w:val="00BB62E7"/>
    <w:rsid w:val="00C50A04"/>
    <w:rsid w:val="00CE6FF5"/>
    <w:rsid w:val="00CF7316"/>
    <w:rsid w:val="00D053F0"/>
    <w:rsid w:val="00D2003F"/>
    <w:rsid w:val="00D3199E"/>
    <w:rsid w:val="00D57658"/>
    <w:rsid w:val="00D61026"/>
    <w:rsid w:val="00DC57A3"/>
    <w:rsid w:val="00DC6B44"/>
    <w:rsid w:val="00DD5B18"/>
    <w:rsid w:val="00E75AD4"/>
    <w:rsid w:val="00EA3A49"/>
    <w:rsid w:val="00F026B1"/>
    <w:rsid w:val="00F3041A"/>
    <w:rsid w:val="00F30F58"/>
    <w:rsid w:val="00F51D17"/>
    <w:rsid w:val="00F73639"/>
    <w:rsid w:val="00FA4762"/>
    <w:rsid w:val="00FB03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E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62E7"/>
    <w:pPr>
      <w:tabs>
        <w:tab w:val="center" w:pos="4680"/>
        <w:tab w:val="right" w:pos="9360"/>
      </w:tabs>
    </w:pPr>
  </w:style>
  <w:style w:type="character" w:customStyle="1" w:styleId="HeaderChar">
    <w:name w:val="Header Char"/>
    <w:basedOn w:val="DefaultParagraphFont"/>
    <w:link w:val="Header"/>
    <w:uiPriority w:val="99"/>
    <w:semiHidden/>
    <w:rsid w:val="00BB62E7"/>
  </w:style>
  <w:style w:type="paragraph" w:styleId="Footer">
    <w:name w:val="footer"/>
    <w:basedOn w:val="Normal"/>
    <w:link w:val="FooterChar"/>
    <w:uiPriority w:val="99"/>
    <w:semiHidden/>
    <w:unhideWhenUsed/>
    <w:rsid w:val="00BB62E7"/>
    <w:pPr>
      <w:tabs>
        <w:tab w:val="center" w:pos="4680"/>
        <w:tab w:val="right" w:pos="9360"/>
      </w:tabs>
    </w:pPr>
  </w:style>
  <w:style w:type="character" w:customStyle="1" w:styleId="FooterChar">
    <w:name w:val="Footer Char"/>
    <w:basedOn w:val="DefaultParagraphFont"/>
    <w:link w:val="Footer"/>
    <w:uiPriority w:val="99"/>
    <w:semiHidden/>
    <w:rsid w:val="00BB62E7"/>
  </w:style>
  <w:style w:type="paragraph" w:styleId="ListParagraph">
    <w:name w:val="List Paragraph"/>
    <w:basedOn w:val="Normal"/>
    <w:uiPriority w:val="34"/>
    <w:qFormat/>
    <w:rsid w:val="00BB62E7"/>
    <w:pPr>
      <w:ind w:left="720"/>
      <w:contextualSpacing/>
    </w:pPr>
  </w:style>
  <w:style w:type="table" w:styleId="TableGrid">
    <w:name w:val="Table Grid"/>
    <w:basedOn w:val="TableNormal"/>
    <w:uiPriority w:val="59"/>
    <w:rsid w:val="00BB62E7"/>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B62E7"/>
    <w:rPr>
      <w:rFonts w:cs="Times New Roman"/>
      <w:i/>
      <w:iCs/>
    </w:rPr>
  </w:style>
  <w:style w:type="paragraph" w:styleId="NoSpacing">
    <w:name w:val="No Spacing"/>
    <w:uiPriority w:val="1"/>
    <w:qFormat/>
    <w:rsid w:val="00BB62E7"/>
    <w:pPr>
      <w:suppressAutoHyphens/>
      <w:spacing w:after="0" w:line="100" w:lineRule="atLeast"/>
    </w:pPr>
    <w:rPr>
      <w:rFonts w:ascii="Calibri" w:eastAsia="SimSun" w:hAnsi="Calibri" w:cs="Calibri"/>
      <w:kern w:val="1"/>
      <w:lang w:eastAsia="ar-SA"/>
    </w:rPr>
  </w:style>
  <w:style w:type="character" w:customStyle="1" w:styleId="apple-converted-space">
    <w:name w:val="apple-converted-space"/>
    <w:basedOn w:val="DefaultParagraphFont"/>
    <w:rsid w:val="00BB62E7"/>
    <w:rPr>
      <w:rFonts w:cs="Times New Roman"/>
    </w:rPr>
  </w:style>
  <w:style w:type="character" w:customStyle="1" w:styleId="highlight">
    <w:name w:val="highlight"/>
    <w:basedOn w:val="DefaultParagraphFont"/>
    <w:rsid w:val="00F73639"/>
  </w:style>
  <w:style w:type="character" w:styleId="Hyperlink">
    <w:name w:val="Hyperlink"/>
    <w:basedOn w:val="DefaultParagraphFont"/>
    <w:uiPriority w:val="99"/>
    <w:unhideWhenUsed/>
    <w:rsid w:val="00FB0336"/>
    <w:rPr>
      <w:color w:val="0000FF" w:themeColor="hyperlink"/>
      <w:u w:val="single"/>
    </w:rPr>
  </w:style>
  <w:style w:type="paragraph" w:styleId="NormalWeb">
    <w:name w:val="Normal (Web)"/>
    <w:basedOn w:val="Normal"/>
    <w:uiPriority w:val="99"/>
    <w:semiHidden/>
    <w:unhideWhenUsed/>
    <w:rsid w:val="00BA2F1B"/>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E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62E7"/>
    <w:pPr>
      <w:tabs>
        <w:tab w:val="center" w:pos="4680"/>
        <w:tab w:val="right" w:pos="9360"/>
      </w:tabs>
    </w:pPr>
  </w:style>
  <w:style w:type="character" w:customStyle="1" w:styleId="HeaderChar">
    <w:name w:val="Header Char"/>
    <w:basedOn w:val="DefaultParagraphFont"/>
    <w:link w:val="Header"/>
    <w:uiPriority w:val="99"/>
    <w:semiHidden/>
    <w:rsid w:val="00BB62E7"/>
  </w:style>
  <w:style w:type="paragraph" w:styleId="Footer">
    <w:name w:val="footer"/>
    <w:basedOn w:val="Normal"/>
    <w:link w:val="FooterChar"/>
    <w:uiPriority w:val="99"/>
    <w:semiHidden/>
    <w:unhideWhenUsed/>
    <w:rsid w:val="00BB62E7"/>
    <w:pPr>
      <w:tabs>
        <w:tab w:val="center" w:pos="4680"/>
        <w:tab w:val="right" w:pos="9360"/>
      </w:tabs>
    </w:pPr>
  </w:style>
  <w:style w:type="character" w:customStyle="1" w:styleId="FooterChar">
    <w:name w:val="Footer Char"/>
    <w:basedOn w:val="DefaultParagraphFont"/>
    <w:link w:val="Footer"/>
    <w:uiPriority w:val="99"/>
    <w:semiHidden/>
    <w:rsid w:val="00BB62E7"/>
  </w:style>
  <w:style w:type="paragraph" w:styleId="ListParagraph">
    <w:name w:val="List Paragraph"/>
    <w:basedOn w:val="Normal"/>
    <w:uiPriority w:val="34"/>
    <w:qFormat/>
    <w:rsid w:val="00BB62E7"/>
    <w:pPr>
      <w:ind w:left="720"/>
      <w:contextualSpacing/>
    </w:pPr>
  </w:style>
  <w:style w:type="table" w:styleId="TableGrid">
    <w:name w:val="Table Grid"/>
    <w:basedOn w:val="TableNormal"/>
    <w:uiPriority w:val="59"/>
    <w:rsid w:val="00BB62E7"/>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B62E7"/>
    <w:rPr>
      <w:rFonts w:cs="Times New Roman"/>
      <w:i/>
      <w:iCs/>
    </w:rPr>
  </w:style>
  <w:style w:type="paragraph" w:styleId="NoSpacing">
    <w:name w:val="No Spacing"/>
    <w:uiPriority w:val="1"/>
    <w:qFormat/>
    <w:rsid w:val="00BB62E7"/>
    <w:pPr>
      <w:suppressAutoHyphens/>
      <w:spacing w:after="0" w:line="100" w:lineRule="atLeast"/>
    </w:pPr>
    <w:rPr>
      <w:rFonts w:ascii="Calibri" w:eastAsia="SimSun" w:hAnsi="Calibri" w:cs="Calibri"/>
      <w:kern w:val="1"/>
      <w:lang w:eastAsia="ar-SA"/>
    </w:rPr>
  </w:style>
  <w:style w:type="character" w:customStyle="1" w:styleId="apple-converted-space">
    <w:name w:val="apple-converted-space"/>
    <w:basedOn w:val="DefaultParagraphFont"/>
    <w:rsid w:val="00BB62E7"/>
    <w:rPr>
      <w:rFonts w:cs="Times New Roman"/>
    </w:rPr>
  </w:style>
  <w:style w:type="character" w:customStyle="1" w:styleId="highlight">
    <w:name w:val="highlight"/>
    <w:basedOn w:val="DefaultParagraphFont"/>
    <w:rsid w:val="00F73639"/>
  </w:style>
  <w:style w:type="character" w:styleId="Hyperlink">
    <w:name w:val="Hyperlink"/>
    <w:basedOn w:val="DefaultParagraphFont"/>
    <w:uiPriority w:val="99"/>
    <w:unhideWhenUsed/>
    <w:rsid w:val="00FB0336"/>
    <w:rPr>
      <w:color w:val="0000FF" w:themeColor="hyperlink"/>
      <w:u w:val="single"/>
    </w:rPr>
  </w:style>
  <w:style w:type="paragraph" w:styleId="NormalWeb">
    <w:name w:val="Normal (Web)"/>
    <w:basedOn w:val="Normal"/>
    <w:uiPriority w:val="99"/>
    <w:semiHidden/>
    <w:unhideWhenUsed/>
    <w:rsid w:val="00BA2F1B"/>
    <w:pPr>
      <w:spacing w:before="100" w:beforeAutospacing="1" w:after="100" w:afterAutospacing="1"/>
    </w:pPr>
    <w:rPr>
      <w:szCs w:val="24"/>
    </w:rPr>
  </w:style>
</w:styles>
</file>

<file path=word/webSettings.xml><?xml version="1.0" encoding="utf-8"?>
<w:webSettings xmlns:r="http://schemas.openxmlformats.org/officeDocument/2006/relationships" xmlns:w="http://schemas.openxmlformats.org/wordprocessingml/2006/main">
  <w:divs>
    <w:div w:id="528953843">
      <w:bodyDiv w:val="1"/>
      <w:marLeft w:val="0"/>
      <w:marRight w:val="0"/>
      <w:marTop w:val="0"/>
      <w:marBottom w:val="0"/>
      <w:divBdr>
        <w:top w:val="none" w:sz="0" w:space="0" w:color="auto"/>
        <w:left w:val="none" w:sz="0" w:space="0" w:color="auto"/>
        <w:bottom w:val="none" w:sz="0" w:space="0" w:color="auto"/>
        <w:right w:val="none" w:sz="0" w:space="0" w:color="auto"/>
      </w:divBdr>
    </w:div>
    <w:div w:id="1698044707">
      <w:bodyDiv w:val="1"/>
      <w:marLeft w:val="0"/>
      <w:marRight w:val="0"/>
      <w:marTop w:val="0"/>
      <w:marBottom w:val="0"/>
      <w:divBdr>
        <w:top w:val="none" w:sz="0" w:space="0" w:color="auto"/>
        <w:left w:val="none" w:sz="0" w:space="0" w:color="auto"/>
        <w:bottom w:val="none" w:sz="0" w:space="0" w:color="auto"/>
        <w:right w:val="none" w:sz="0" w:space="0" w:color="auto"/>
      </w:divBdr>
    </w:div>
    <w:div w:id="19450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shil.usa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yadav</dc:creator>
  <cp:lastModifiedBy>ravi</cp:lastModifiedBy>
  <cp:revision>2</cp:revision>
  <dcterms:created xsi:type="dcterms:W3CDTF">2015-08-07T18:45:00Z</dcterms:created>
  <dcterms:modified xsi:type="dcterms:W3CDTF">2015-08-07T18:45:00Z</dcterms:modified>
</cp:coreProperties>
</file>