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DE4" w:rsidRPr="00D64C36" w:rsidRDefault="00F00DE4" w:rsidP="00D64C36">
      <w:pPr>
        <w:jc w:val="center"/>
        <w:rPr>
          <w:b/>
        </w:rPr>
      </w:pPr>
      <w:r w:rsidRPr="00D64C36">
        <w:rPr>
          <w:b/>
        </w:rPr>
        <w:t>VIK KAPOOR</w:t>
      </w:r>
    </w:p>
    <w:p w:rsidR="00D64C36" w:rsidRPr="00D64C36" w:rsidRDefault="00D64C36" w:rsidP="00D64C36">
      <w:pPr>
        <w:jc w:val="center"/>
        <w:rPr>
          <w:b/>
          <w:color w:val="1F497D"/>
          <w:lang w:val="en-IN"/>
        </w:rPr>
      </w:pPr>
      <w:r w:rsidRPr="00D64C36">
        <w:rPr>
          <w:b/>
          <w:color w:val="1F497D"/>
          <w:lang w:val="en-IN"/>
        </w:rPr>
        <w:t>201-887-2320</w:t>
      </w:r>
    </w:p>
    <w:p w:rsidR="00D64C36" w:rsidRPr="00D64C36" w:rsidRDefault="00D64C36" w:rsidP="00D64C36">
      <w:pPr>
        <w:jc w:val="center"/>
        <w:rPr>
          <w:b/>
        </w:rPr>
      </w:pPr>
      <w:hyperlink r:id="rId6" w:history="1">
        <w:r w:rsidRPr="00D64C36">
          <w:rPr>
            <w:rStyle w:val="Hyperlink"/>
            <w:rFonts w:ascii="Calibri" w:hAnsi="Calibri"/>
            <w:b/>
            <w:sz w:val="22"/>
            <w:szCs w:val="22"/>
            <w:lang w:val="en-IN"/>
          </w:rPr>
          <w:t>vkapsba@gmail.com</w:t>
        </w:r>
      </w:hyperlink>
    </w:p>
    <w:p w:rsidR="00F00DE4" w:rsidRPr="00C46725" w:rsidRDefault="00C46725" w:rsidP="00D64C36">
      <w:pPr>
        <w:rPr>
          <w:b/>
        </w:rPr>
      </w:pPr>
      <w:r w:rsidRPr="00C46725">
        <w:rPr>
          <w:b/>
        </w:rPr>
        <w:t xml:space="preserve">Sr. </w:t>
      </w:r>
      <w:r w:rsidR="00D64C36" w:rsidRPr="00C46725">
        <w:rPr>
          <w:b/>
        </w:rPr>
        <w:t>Business Analyst</w:t>
      </w:r>
    </w:p>
    <w:p w:rsidR="00C46725" w:rsidRPr="00D64C36" w:rsidRDefault="00C46725" w:rsidP="00D64C36"/>
    <w:p w:rsidR="00F00DE4" w:rsidRPr="00CD33BE" w:rsidRDefault="00F00DE4" w:rsidP="00F00DE4">
      <w:pPr>
        <w:shd w:val="clear" w:color="auto" w:fill="D9D9D9"/>
        <w:tabs>
          <w:tab w:val="left" w:pos="5429"/>
        </w:tabs>
        <w:ind w:right="90"/>
        <w:contextualSpacing/>
        <w:jc w:val="both"/>
        <w:rPr>
          <w:rFonts w:ascii="Arial" w:eastAsia="Times New Roman" w:hAnsi="Arial" w:cs="Arial"/>
          <w:color w:val="000000"/>
          <w:sz w:val="20"/>
          <w:szCs w:val="20"/>
        </w:rPr>
      </w:pPr>
      <w:r w:rsidRPr="00CD33BE">
        <w:rPr>
          <w:rFonts w:ascii="Arial" w:eastAsia="Times New Roman" w:hAnsi="Arial" w:cs="Arial"/>
          <w:b/>
          <w:color w:val="000000"/>
          <w:sz w:val="20"/>
          <w:szCs w:val="20"/>
        </w:rPr>
        <w:t>PROFESSIONAL SUMMARY:</w:t>
      </w:r>
    </w:p>
    <w:p w:rsidR="00F00DE4" w:rsidRPr="00CD33BE" w:rsidRDefault="00F00DE4" w:rsidP="00F00DE4">
      <w:pPr>
        <w:pStyle w:val="description"/>
        <w:shd w:val="clear" w:color="auto" w:fill="FFFFFF"/>
        <w:spacing w:before="0" w:beforeAutospacing="0" w:after="0" w:afterAutospacing="0"/>
        <w:ind w:left="360"/>
        <w:contextualSpacing/>
        <w:jc w:val="both"/>
        <w:textAlignment w:val="baseline"/>
        <w:rPr>
          <w:rFonts w:ascii="Arial" w:hAnsi="Arial" w:cs="Arial"/>
          <w:sz w:val="20"/>
          <w:szCs w:val="20"/>
        </w:rPr>
      </w:pP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 xml:space="preserve">Over </w:t>
      </w:r>
      <w:r w:rsidRPr="00CD33BE">
        <w:rPr>
          <w:rFonts w:ascii="Arial" w:hAnsi="Arial" w:cs="Arial"/>
          <w:b/>
          <w:sz w:val="20"/>
          <w:szCs w:val="20"/>
        </w:rPr>
        <w:t>(7+) seven plus years</w:t>
      </w:r>
      <w:r w:rsidRPr="00CD33BE">
        <w:rPr>
          <w:rFonts w:ascii="Arial" w:hAnsi="Arial" w:cs="Arial"/>
          <w:sz w:val="20"/>
          <w:szCs w:val="20"/>
        </w:rPr>
        <w:t xml:space="preserve"> of experience as a </w:t>
      </w:r>
      <w:r w:rsidRPr="00CD33BE">
        <w:rPr>
          <w:rFonts w:ascii="Arial" w:hAnsi="Arial" w:cs="Arial"/>
          <w:b/>
          <w:sz w:val="20"/>
          <w:szCs w:val="20"/>
        </w:rPr>
        <w:t xml:space="preserve">Business </w:t>
      </w:r>
      <w:proofErr w:type="spellStart"/>
      <w:r w:rsidRPr="00CD33BE">
        <w:rPr>
          <w:rFonts w:ascii="Arial" w:hAnsi="Arial" w:cs="Arial"/>
          <w:b/>
          <w:sz w:val="20"/>
          <w:szCs w:val="20"/>
        </w:rPr>
        <w:t>Analystin</w:t>
      </w:r>
      <w:proofErr w:type="spellEnd"/>
      <w:r w:rsidRPr="00CD33BE">
        <w:rPr>
          <w:rFonts w:ascii="Arial" w:hAnsi="Arial" w:cs="Arial"/>
          <w:b/>
          <w:sz w:val="20"/>
          <w:szCs w:val="20"/>
        </w:rPr>
        <w:t xml:space="preserve"> Healthcare field</w:t>
      </w:r>
      <w:r w:rsidRPr="00CD33BE">
        <w:rPr>
          <w:rFonts w:ascii="Arial" w:hAnsi="Arial" w:cs="Arial"/>
          <w:sz w:val="20"/>
          <w:szCs w:val="20"/>
        </w:rPr>
        <w:t>.</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Style w:val="apple-converted-space"/>
          <w:rFonts w:ascii="Arial" w:hAnsi="Arial" w:cs="Arial"/>
          <w:sz w:val="20"/>
          <w:szCs w:val="20"/>
        </w:rPr>
      </w:pPr>
      <w:r w:rsidRPr="00CD33BE">
        <w:rPr>
          <w:rFonts w:ascii="Arial" w:hAnsi="Arial" w:cs="Arial"/>
          <w:sz w:val="20"/>
          <w:szCs w:val="20"/>
        </w:rPr>
        <w:t xml:space="preserve">Worked on various Line of business </w:t>
      </w:r>
      <w:r w:rsidRPr="00CD33BE">
        <w:rPr>
          <w:rFonts w:ascii="Arial" w:hAnsi="Arial" w:cs="Arial"/>
          <w:b/>
          <w:sz w:val="20"/>
          <w:szCs w:val="20"/>
        </w:rPr>
        <w:t>PPO</w:t>
      </w:r>
      <w:r w:rsidRPr="00CD33BE">
        <w:rPr>
          <w:rFonts w:ascii="Arial" w:hAnsi="Arial" w:cs="Arial"/>
          <w:sz w:val="20"/>
          <w:szCs w:val="20"/>
        </w:rPr>
        <w:t xml:space="preserve">, </w:t>
      </w:r>
      <w:r w:rsidRPr="00CD33BE">
        <w:rPr>
          <w:rFonts w:ascii="Arial" w:hAnsi="Arial" w:cs="Arial"/>
          <w:b/>
          <w:sz w:val="20"/>
          <w:szCs w:val="20"/>
        </w:rPr>
        <w:t>HMO</w:t>
      </w:r>
      <w:r w:rsidRPr="00CD33BE">
        <w:rPr>
          <w:rFonts w:ascii="Arial" w:hAnsi="Arial" w:cs="Arial"/>
          <w:sz w:val="20"/>
          <w:szCs w:val="20"/>
        </w:rPr>
        <w:t xml:space="preserve">, </w:t>
      </w:r>
      <w:r w:rsidRPr="00CD33BE">
        <w:rPr>
          <w:rFonts w:ascii="Arial" w:hAnsi="Arial" w:cs="Arial"/>
          <w:b/>
          <w:sz w:val="20"/>
          <w:szCs w:val="20"/>
        </w:rPr>
        <w:t>FEP</w:t>
      </w:r>
      <w:r w:rsidRPr="00CD33BE">
        <w:rPr>
          <w:rFonts w:ascii="Arial" w:hAnsi="Arial" w:cs="Arial"/>
          <w:sz w:val="20"/>
          <w:szCs w:val="20"/>
        </w:rPr>
        <w:t xml:space="preserve">, </w:t>
      </w:r>
      <w:r w:rsidRPr="00CD33BE">
        <w:rPr>
          <w:rFonts w:ascii="Arial" w:hAnsi="Arial" w:cs="Arial"/>
          <w:b/>
          <w:sz w:val="20"/>
          <w:szCs w:val="20"/>
        </w:rPr>
        <w:t xml:space="preserve">Medicare and Medicaid (CMS) enrollments </w:t>
      </w:r>
      <w:r w:rsidRPr="00CD33BE">
        <w:rPr>
          <w:rFonts w:ascii="Arial" w:hAnsi="Arial" w:cs="Arial"/>
          <w:sz w:val="20"/>
          <w:szCs w:val="20"/>
        </w:rPr>
        <w:t xml:space="preserve">and </w:t>
      </w:r>
      <w:r w:rsidRPr="00CD33BE">
        <w:rPr>
          <w:rFonts w:ascii="Arial" w:hAnsi="Arial" w:cs="Arial"/>
          <w:b/>
          <w:sz w:val="20"/>
          <w:szCs w:val="20"/>
        </w:rPr>
        <w:t>claims processing</w:t>
      </w:r>
      <w:r w:rsidRPr="00CD33BE">
        <w:rPr>
          <w:rFonts w:ascii="Arial" w:hAnsi="Arial" w:cs="Arial"/>
          <w:sz w:val="20"/>
          <w:szCs w:val="20"/>
        </w:rPr>
        <w:t xml:space="preserve">. Good Mixture of experience in </w:t>
      </w:r>
      <w:r w:rsidRPr="00CD33BE">
        <w:rPr>
          <w:rFonts w:ascii="Arial" w:hAnsi="Arial" w:cs="Arial"/>
          <w:b/>
          <w:sz w:val="20"/>
          <w:szCs w:val="20"/>
        </w:rPr>
        <w:t>Provider</w:t>
      </w:r>
      <w:r w:rsidRPr="00CD33BE">
        <w:rPr>
          <w:rFonts w:ascii="Arial" w:hAnsi="Arial" w:cs="Arial"/>
          <w:sz w:val="20"/>
          <w:szCs w:val="20"/>
        </w:rPr>
        <w:t xml:space="preserve">, </w:t>
      </w:r>
      <w:r w:rsidRPr="00CD33BE">
        <w:rPr>
          <w:rFonts w:ascii="Arial" w:hAnsi="Arial" w:cs="Arial"/>
          <w:b/>
          <w:sz w:val="20"/>
          <w:szCs w:val="20"/>
        </w:rPr>
        <w:t>Payer</w:t>
      </w:r>
      <w:r w:rsidRPr="00CD33BE">
        <w:rPr>
          <w:rFonts w:ascii="Arial" w:hAnsi="Arial" w:cs="Arial"/>
          <w:sz w:val="20"/>
          <w:szCs w:val="20"/>
        </w:rPr>
        <w:t xml:space="preserve">, </w:t>
      </w:r>
      <w:r w:rsidRPr="00CD33BE">
        <w:rPr>
          <w:rFonts w:ascii="Arial" w:hAnsi="Arial" w:cs="Arial"/>
          <w:b/>
          <w:sz w:val="20"/>
          <w:szCs w:val="20"/>
        </w:rPr>
        <w:t>PBM</w:t>
      </w:r>
      <w:r w:rsidRPr="00CD33BE">
        <w:rPr>
          <w:rFonts w:ascii="Arial" w:hAnsi="Arial" w:cs="Arial"/>
          <w:sz w:val="20"/>
          <w:szCs w:val="20"/>
        </w:rPr>
        <w:t xml:space="preserve"> and </w:t>
      </w:r>
      <w:r w:rsidRPr="00CD33BE">
        <w:rPr>
          <w:rFonts w:ascii="Arial" w:hAnsi="Arial" w:cs="Arial"/>
          <w:b/>
          <w:sz w:val="20"/>
          <w:szCs w:val="20"/>
        </w:rPr>
        <w:t>CMS</w:t>
      </w:r>
      <w:r w:rsidRPr="00CD33BE">
        <w:rPr>
          <w:rFonts w:ascii="Arial" w:hAnsi="Arial" w:cs="Arial"/>
          <w:sz w:val="20"/>
          <w:szCs w:val="20"/>
        </w:rPr>
        <w:t>.</w:t>
      </w:r>
      <w:r w:rsidRPr="00CD33BE">
        <w:rPr>
          <w:rStyle w:val="apple-converted-space"/>
          <w:rFonts w:ascii="Arial" w:hAnsi="Arial" w:cs="Arial"/>
          <w:sz w:val="20"/>
          <w:szCs w:val="20"/>
        </w:rPr>
        <w:t> </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 xml:space="preserve">Acted as a </w:t>
      </w:r>
      <w:r w:rsidRPr="00CD33BE">
        <w:rPr>
          <w:rFonts w:ascii="Arial" w:hAnsi="Arial" w:cs="Arial"/>
          <w:b/>
          <w:sz w:val="20"/>
          <w:szCs w:val="20"/>
        </w:rPr>
        <w:t>primary liaison</w:t>
      </w:r>
      <w:r w:rsidRPr="00CD33BE">
        <w:rPr>
          <w:rFonts w:ascii="Arial" w:hAnsi="Arial" w:cs="Arial"/>
          <w:sz w:val="20"/>
          <w:szCs w:val="20"/>
        </w:rPr>
        <w:t xml:space="preserve"> between </w:t>
      </w:r>
      <w:r w:rsidRPr="00CD33BE">
        <w:rPr>
          <w:rFonts w:ascii="Arial" w:hAnsi="Arial" w:cs="Arial"/>
          <w:b/>
          <w:sz w:val="20"/>
          <w:szCs w:val="20"/>
        </w:rPr>
        <w:t>Business</w:t>
      </w:r>
      <w:r w:rsidRPr="00CD33BE">
        <w:rPr>
          <w:rFonts w:ascii="Arial" w:hAnsi="Arial" w:cs="Arial"/>
          <w:sz w:val="20"/>
          <w:szCs w:val="20"/>
        </w:rPr>
        <w:t xml:space="preserve">, </w:t>
      </w:r>
      <w:r w:rsidRPr="00CD33BE">
        <w:rPr>
          <w:rFonts w:ascii="Arial" w:hAnsi="Arial" w:cs="Arial"/>
          <w:b/>
          <w:sz w:val="20"/>
          <w:szCs w:val="20"/>
        </w:rPr>
        <w:t>Product</w:t>
      </w:r>
      <w:r w:rsidRPr="00CD33BE">
        <w:rPr>
          <w:rFonts w:ascii="Arial" w:hAnsi="Arial" w:cs="Arial"/>
          <w:sz w:val="20"/>
          <w:szCs w:val="20"/>
        </w:rPr>
        <w:t xml:space="preserve">, </w:t>
      </w:r>
      <w:r w:rsidRPr="00CD33BE">
        <w:rPr>
          <w:rFonts w:ascii="Arial" w:hAnsi="Arial" w:cs="Arial"/>
          <w:b/>
          <w:sz w:val="20"/>
          <w:szCs w:val="20"/>
        </w:rPr>
        <w:t>Technology</w:t>
      </w:r>
      <w:r w:rsidRPr="00CD33BE">
        <w:rPr>
          <w:rFonts w:ascii="Arial" w:hAnsi="Arial" w:cs="Arial"/>
          <w:sz w:val="20"/>
          <w:szCs w:val="20"/>
        </w:rPr>
        <w:t xml:space="preserve">, and </w:t>
      </w:r>
      <w:r w:rsidRPr="00CD33BE">
        <w:rPr>
          <w:rFonts w:ascii="Arial" w:hAnsi="Arial" w:cs="Arial"/>
          <w:b/>
          <w:sz w:val="20"/>
          <w:szCs w:val="20"/>
        </w:rPr>
        <w:t>End-users</w:t>
      </w:r>
      <w:r w:rsidRPr="00CD33BE">
        <w:rPr>
          <w:rFonts w:ascii="Arial" w:hAnsi="Arial" w:cs="Arial"/>
          <w:sz w:val="20"/>
          <w:szCs w:val="20"/>
        </w:rPr>
        <w:t xml:space="preserve"> to gain a common goal on the requirements. </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Style w:val="apple-converted-space"/>
          <w:rFonts w:ascii="Arial" w:hAnsi="Arial" w:cs="Arial"/>
          <w:sz w:val="20"/>
          <w:szCs w:val="20"/>
        </w:rPr>
        <w:t xml:space="preserve">Adept in facilitating </w:t>
      </w:r>
      <w:r w:rsidRPr="00CD33BE">
        <w:rPr>
          <w:rStyle w:val="apple-converted-space"/>
          <w:rFonts w:ascii="Arial" w:hAnsi="Arial" w:cs="Arial"/>
          <w:b/>
          <w:sz w:val="20"/>
          <w:szCs w:val="20"/>
        </w:rPr>
        <w:t>JAD sessions</w:t>
      </w:r>
      <w:r w:rsidRPr="00CD33BE">
        <w:rPr>
          <w:rStyle w:val="apple-converted-space"/>
          <w:rFonts w:ascii="Arial" w:hAnsi="Arial" w:cs="Arial"/>
          <w:sz w:val="20"/>
          <w:szCs w:val="20"/>
        </w:rPr>
        <w:t xml:space="preserve"> with </w:t>
      </w:r>
      <w:r w:rsidRPr="00CD33BE">
        <w:rPr>
          <w:rStyle w:val="apple-converted-space"/>
          <w:rFonts w:ascii="Arial" w:hAnsi="Arial" w:cs="Arial"/>
          <w:b/>
          <w:sz w:val="20"/>
          <w:szCs w:val="20"/>
        </w:rPr>
        <w:t>Stake Holders</w:t>
      </w:r>
      <w:r w:rsidRPr="00CD33BE">
        <w:rPr>
          <w:rStyle w:val="apple-converted-space"/>
          <w:rFonts w:ascii="Arial" w:hAnsi="Arial" w:cs="Arial"/>
          <w:sz w:val="20"/>
          <w:szCs w:val="20"/>
        </w:rPr>
        <w:t xml:space="preserve">, </w:t>
      </w:r>
      <w:r w:rsidRPr="00CD33BE">
        <w:rPr>
          <w:rStyle w:val="apple-converted-space"/>
          <w:rFonts w:ascii="Arial" w:hAnsi="Arial" w:cs="Arial"/>
          <w:b/>
          <w:sz w:val="20"/>
          <w:szCs w:val="20"/>
        </w:rPr>
        <w:t>End-users</w:t>
      </w:r>
      <w:r w:rsidRPr="00CD33BE">
        <w:rPr>
          <w:rStyle w:val="apple-converted-space"/>
          <w:rFonts w:ascii="Arial" w:hAnsi="Arial" w:cs="Arial"/>
          <w:sz w:val="20"/>
          <w:szCs w:val="20"/>
        </w:rPr>
        <w:t xml:space="preserve">, </w:t>
      </w:r>
      <w:r w:rsidRPr="00CD33BE">
        <w:rPr>
          <w:rStyle w:val="apple-converted-space"/>
          <w:rFonts w:ascii="Arial" w:hAnsi="Arial" w:cs="Arial"/>
          <w:b/>
          <w:sz w:val="20"/>
          <w:szCs w:val="20"/>
        </w:rPr>
        <w:t>SMEs</w:t>
      </w:r>
      <w:r w:rsidRPr="00CD33BE">
        <w:rPr>
          <w:rStyle w:val="apple-converted-space"/>
          <w:rFonts w:ascii="Arial" w:hAnsi="Arial" w:cs="Arial"/>
          <w:sz w:val="20"/>
          <w:szCs w:val="20"/>
        </w:rPr>
        <w:t xml:space="preserve">, </w:t>
      </w:r>
      <w:r w:rsidRPr="00CD33BE">
        <w:rPr>
          <w:rStyle w:val="apple-converted-space"/>
          <w:rFonts w:ascii="Arial" w:hAnsi="Arial" w:cs="Arial"/>
          <w:b/>
          <w:sz w:val="20"/>
          <w:szCs w:val="20"/>
        </w:rPr>
        <w:t>Project Manager</w:t>
      </w:r>
      <w:r w:rsidRPr="00CD33BE">
        <w:rPr>
          <w:rStyle w:val="apple-converted-space"/>
          <w:rFonts w:ascii="Arial" w:hAnsi="Arial" w:cs="Arial"/>
          <w:sz w:val="20"/>
          <w:szCs w:val="20"/>
        </w:rPr>
        <w:t xml:space="preserve">, </w:t>
      </w:r>
      <w:r w:rsidRPr="00CD33BE">
        <w:rPr>
          <w:rStyle w:val="apple-converted-space"/>
          <w:rFonts w:ascii="Arial" w:hAnsi="Arial" w:cs="Arial"/>
          <w:b/>
          <w:sz w:val="20"/>
          <w:szCs w:val="20"/>
        </w:rPr>
        <w:t xml:space="preserve">QA </w:t>
      </w:r>
      <w:r w:rsidRPr="00CD33BE">
        <w:rPr>
          <w:rStyle w:val="apple-converted-space"/>
          <w:rFonts w:ascii="Arial" w:hAnsi="Arial" w:cs="Arial"/>
          <w:sz w:val="20"/>
          <w:szCs w:val="20"/>
        </w:rPr>
        <w:t xml:space="preserve">team and </w:t>
      </w:r>
      <w:r w:rsidRPr="00CD33BE">
        <w:rPr>
          <w:rStyle w:val="apple-converted-space"/>
          <w:rFonts w:ascii="Arial" w:hAnsi="Arial" w:cs="Arial"/>
          <w:b/>
          <w:sz w:val="20"/>
          <w:szCs w:val="20"/>
        </w:rPr>
        <w:t>Developing</w:t>
      </w:r>
      <w:r w:rsidRPr="00CD33BE">
        <w:rPr>
          <w:rStyle w:val="apple-converted-space"/>
          <w:rFonts w:ascii="Arial" w:hAnsi="Arial" w:cs="Arial"/>
          <w:sz w:val="20"/>
          <w:szCs w:val="20"/>
        </w:rPr>
        <w:t xml:space="preserve"> Team.</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 xml:space="preserve">Extensive experience and lucid understanding in all phases of the </w:t>
      </w:r>
      <w:r w:rsidRPr="00CD33BE">
        <w:rPr>
          <w:rFonts w:ascii="Arial" w:hAnsi="Arial" w:cs="Arial"/>
          <w:b/>
          <w:sz w:val="20"/>
          <w:szCs w:val="20"/>
        </w:rPr>
        <w:t>System Development Life Cycle (SDLC)</w:t>
      </w:r>
      <w:r w:rsidRPr="00CD33BE">
        <w:rPr>
          <w:rFonts w:ascii="Arial" w:hAnsi="Arial" w:cs="Arial"/>
          <w:sz w:val="20"/>
          <w:szCs w:val="20"/>
        </w:rPr>
        <w:t xml:space="preserve"> including requirements gathering, analysis, design, implementation, testing and deployment as well as SDLC methodologies like </w:t>
      </w:r>
      <w:r w:rsidRPr="00CD33BE">
        <w:rPr>
          <w:rFonts w:ascii="Arial" w:hAnsi="Arial" w:cs="Arial"/>
          <w:b/>
          <w:sz w:val="20"/>
          <w:szCs w:val="20"/>
        </w:rPr>
        <w:t>Rational Unified Process (RUP)</w:t>
      </w:r>
      <w:r w:rsidRPr="00CD33BE">
        <w:rPr>
          <w:rFonts w:ascii="Arial" w:hAnsi="Arial" w:cs="Arial"/>
          <w:sz w:val="20"/>
          <w:szCs w:val="20"/>
        </w:rPr>
        <w:t xml:space="preserve">, </w:t>
      </w:r>
      <w:r w:rsidRPr="00CD33BE">
        <w:rPr>
          <w:rFonts w:ascii="Arial" w:hAnsi="Arial" w:cs="Arial"/>
          <w:b/>
          <w:sz w:val="20"/>
          <w:szCs w:val="20"/>
        </w:rPr>
        <w:t>Agile/ SCRUM</w:t>
      </w:r>
      <w:r w:rsidRPr="00CD33BE">
        <w:rPr>
          <w:rFonts w:ascii="Arial" w:hAnsi="Arial" w:cs="Arial"/>
          <w:sz w:val="20"/>
          <w:szCs w:val="20"/>
        </w:rPr>
        <w:t xml:space="preserve">, </w:t>
      </w:r>
      <w:r w:rsidRPr="00CD33BE">
        <w:rPr>
          <w:rFonts w:ascii="Arial" w:hAnsi="Arial" w:cs="Arial"/>
          <w:b/>
          <w:sz w:val="20"/>
          <w:szCs w:val="20"/>
        </w:rPr>
        <w:t>Waterfall, Prototyping</w:t>
      </w:r>
      <w:r w:rsidRPr="00CD33BE">
        <w:rPr>
          <w:rFonts w:ascii="Arial" w:hAnsi="Arial" w:cs="Arial"/>
          <w:sz w:val="20"/>
          <w:szCs w:val="20"/>
        </w:rPr>
        <w:t xml:space="preserve"> and </w:t>
      </w:r>
      <w:r w:rsidRPr="00CD33BE">
        <w:rPr>
          <w:rFonts w:ascii="Arial" w:hAnsi="Arial" w:cs="Arial"/>
          <w:b/>
          <w:sz w:val="20"/>
          <w:szCs w:val="20"/>
        </w:rPr>
        <w:t>Rapid application development (RAD)</w:t>
      </w:r>
      <w:r w:rsidRPr="00CD33BE">
        <w:rPr>
          <w:rFonts w:ascii="Arial" w:hAnsi="Arial" w:cs="Arial"/>
          <w:sz w:val="20"/>
          <w:szCs w:val="20"/>
        </w:rPr>
        <w:t>.</w:t>
      </w:r>
      <w:r w:rsidRPr="00CD33BE">
        <w:rPr>
          <w:rStyle w:val="apple-converted-space"/>
          <w:rFonts w:ascii="Arial" w:hAnsi="Arial" w:cs="Arial"/>
          <w:sz w:val="20"/>
          <w:szCs w:val="20"/>
        </w:rPr>
        <w:t> </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Style w:val="apple-converted-space"/>
          <w:rFonts w:ascii="Arial" w:hAnsi="Arial" w:cs="Arial"/>
          <w:sz w:val="20"/>
          <w:szCs w:val="20"/>
        </w:rPr>
      </w:pPr>
      <w:r w:rsidRPr="00CD33BE">
        <w:rPr>
          <w:rFonts w:ascii="Arial" w:hAnsi="Arial" w:cs="Arial"/>
          <w:sz w:val="20"/>
          <w:szCs w:val="20"/>
        </w:rPr>
        <w:t xml:space="preserve">Adept in making </w:t>
      </w:r>
      <w:r w:rsidRPr="00CD33BE">
        <w:rPr>
          <w:rFonts w:ascii="Arial" w:hAnsi="Arial" w:cs="Arial"/>
          <w:b/>
          <w:sz w:val="20"/>
          <w:szCs w:val="20"/>
        </w:rPr>
        <w:t>Business requirement document (BRD)</w:t>
      </w:r>
      <w:r w:rsidRPr="00CD33BE">
        <w:rPr>
          <w:rFonts w:ascii="Arial" w:hAnsi="Arial" w:cs="Arial"/>
          <w:sz w:val="20"/>
          <w:szCs w:val="20"/>
        </w:rPr>
        <w:t xml:space="preserve"> and </w:t>
      </w:r>
      <w:r w:rsidRPr="00CD33BE">
        <w:rPr>
          <w:rFonts w:ascii="Arial" w:hAnsi="Arial" w:cs="Arial"/>
          <w:b/>
          <w:sz w:val="20"/>
          <w:szCs w:val="20"/>
        </w:rPr>
        <w:t>Functional requirement document (FRD)</w:t>
      </w:r>
      <w:r w:rsidRPr="00CD33BE">
        <w:rPr>
          <w:rFonts w:ascii="Arial" w:hAnsi="Arial" w:cs="Arial"/>
          <w:sz w:val="20"/>
          <w:szCs w:val="20"/>
        </w:rPr>
        <w:t>.</w:t>
      </w:r>
      <w:r w:rsidRPr="00CD33BE">
        <w:rPr>
          <w:rStyle w:val="apple-converted-space"/>
          <w:rFonts w:ascii="Arial" w:hAnsi="Arial" w:cs="Arial"/>
          <w:sz w:val="20"/>
          <w:szCs w:val="20"/>
        </w:rPr>
        <w:t> </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 xml:space="preserve">Deep knowledge of </w:t>
      </w:r>
      <w:r w:rsidRPr="00CD33BE">
        <w:rPr>
          <w:rFonts w:ascii="Arial" w:hAnsi="Arial" w:cs="Arial"/>
          <w:b/>
          <w:sz w:val="20"/>
          <w:szCs w:val="20"/>
        </w:rPr>
        <w:t>Medicare-Medicaid Rules</w:t>
      </w:r>
      <w:r w:rsidRPr="00CD33BE">
        <w:rPr>
          <w:rFonts w:ascii="Arial" w:hAnsi="Arial" w:cs="Arial"/>
          <w:sz w:val="20"/>
          <w:szCs w:val="20"/>
        </w:rPr>
        <w:t xml:space="preserve">, </w:t>
      </w:r>
      <w:r w:rsidRPr="00CD33BE">
        <w:rPr>
          <w:rFonts w:ascii="Arial" w:hAnsi="Arial" w:cs="Arial"/>
          <w:b/>
          <w:sz w:val="20"/>
          <w:szCs w:val="20"/>
        </w:rPr>
        <w:t>NCPDP</w:t>
      </w:r>
      <w:r w:rsidRPr="00CD33BE">
        <w:rPr>
          <w:rFonts w:ascii="Arial" w:hAnsi="Arial" w:cs="Arial"/>
          <w:sz w:val="20"/>
          <w:szCs w:val="20"/>
        </w:rPr>
        <w:t xml:space="preserve">, </w:t>
      </w:r>
      <w:r w:rsidRPr="00CD33BE">
        <w:rPr>
          <w:rFonts w:ascii="Arial" w:hAnsi="Arial" w:cs="Arial"/>
          <w:b/>
          <w:sz w:val="20"/>
          <w:szCs w:val="20"/>
        </w:rPr>
        <w:t>HIPAA</w:t>
      </w:r>
      <w:r w:rsidRPr="00CD33BE">
        <w:rPr>
          <w:rFonts w:ascii="Arial" w:hAnsi="Arial" w:cs="Arial"/>
          <w:sz w:val="20"/>
          <w:szCs w:val="20"/>
        </w:rPr>
        <w:t xml:space="preserve">, </w:t>
      </w:r>
      <w:r w:rsidRPr="00CD33BE">
        <w:rPr>
          <w:rFonts w:ascii="Arial" w:hAnsi="Arial" w:cs="Arial"/>
          <w:b/>
          <w:sz w:val="20"/>
          <w:szCs w:val="20"/>
        </w:rPr>
        <w:t>ICD-9/ICD-10 codes</w:t>
      </w:r>
      <w:r w:rsidRPr="00CD33BE">
        <w:rPr>
          <w:rFonts w:ascii="Arial" w:hAnsi="Arial" w:cs="Arial"/>
          <w:sz w:val="20"/>
          <w:szCs w:val="20"/>
        </w:rPr>
        <w:t xml:space="preserve">, </w:t>
      </w:r>
      <w:r w:rsidRPr="00CD33BE">
        <w:rPr>
          <w:rFonts w:ascii="Arial" w:hAnsi="Arial" w:cs="Arial"/>
          <w:b/>
          <w:sz w:val="20"/>
          <w:szCs w:val="20"/>
        </w:rPr>
        <w:t>CPT</w:t>
      </w:r>
      <w:r w:rsidRPr="00CD33BE">
        <w:rPr>
          <w:rFonts w:ascii="Arial" w:hAnsi="Arial" w:cs="Arial"/>
          <w:sz w:val="20"/>
          <w:szCs w:val="20"/>
        </w:rPr>
        <w:t xml:space="preserve">, </w:t>
      </w:r>
      <w:r w:rsidRPr="00CD33BE">
        <w:rPr>
          <w:rFonts w:ascii="Arial" w:hAnsi="Arial" w:cs="Arial"/>
          <w:b/>
          <w:sz w:val="20"/>
          <w:szCs w:val="20"/>
        </w:rPr>
        <w:t>HCPCS</w:t>
      </w:r>
      <w:r w:rsidRPr="00CD33BE">
        <w:rPr>
          <w:rFonts w:ascii="Arial" w:hAnsi="Arial" w:cs="Arial"/>
          <w:sz w:val="20"/>
          <w:szCs w:val="20"/>
        </w:rPr>
        <w:t xml:space="preserve">, </w:t>
      </w:r>
      <w:r w:rsidRPr="00CD33BE">
        <w:rPr>
          <w:rFonts w:ascii="Arial" w:hAnsi="Arial" w:cs="Arial"/>
          <w:b/>
          <w:sz w:val="20"/>
          <w:szCs w:val="20"/>
        </w:rPr>
        <w:t>EMR</w:t>
      </w:r>
      <w:r w:rsidRPr="00CD33BE">
        <w:rPr>
          <w:rFonts w:ascii="Arial" w:hAnsi="Arial" w:cs="Arial"/>
          <w:sz w:val="20"/>
          <w:szCs w:val="20"/>
        </w:rPr>
        <w:t xml:space="preserve">, </w:t>
      </w:r>
      <w:r w:rsidRPr="00CD33BE">
        <w:rPr>
          <w:rFonts w:ascii="Arial" w:hAnsi="Arial" w:cs="Arial"/>
          <w:b/>
          <w:sz w:val="20"/>
          <w:szCs w:val="20"/>
        </w:rPr>
        <w:t>EHR</w:t>
      </w:r>
      <w:r w:rsidRPr="00CD33BE">
        <w:rPr>
          <w:rFonts w:ascii="Arial" w:hAnsi="Arial" w:cs="Arial"/>
          <w:sz w:val="20"/>
          <w:szCs w:val="20"/>
        </w:rPr>
        <w:t xml:space="preserve">, </w:t>
      </w:r>
      <w:r w:rsidRPr="00CD33BE">
        <w:rPr>
          <w:rFonts w:ascii="Arial" w:hAnsi="Arial" w:cs="Arial"/>
          <w:b/>
          <w:sz w:val="20"/>
          <w:szCs w:val="20"/>
        </w:rPr>
        <w:t>PHR</w:t>
      </w:r>
      <w:r w:rsidRPr="00CD33BE">
        <w:rPr>
          <w:rFonts w:ascii="Arial" w:hAnsi="Arial" w:cs="Arial"/>
          <w:sz w:val="20"/>
          <w:szCs w:val="20"/>
        </w:rPr>
        <w:t xml:space="preserve">, </w:t>
      </w:r>
      <w:r w:rsidRPr="00CD33BE">
        <w:rPr>
          <w:rFonts w:ascii="Arial" w:hAnsi="Arial" w:cs="Arial"/>
          <w:b/>
          <w:sz w:val="20"/>
          <w:szCs w:val="20"/>
        </w:rPr>
        <w:t>HL7</w:t>
      </w:r>
      <w:r w:rsidRPr="00CD33BE">
        <w:rPr>
          <w:rFonts w:ascii="Arial" w:hAnsi="Arial" w:cs="Arial"/>
          <w:sz w:val="20"/>
          <w:szCs w:val="20"/>
        </w:rPr>
        <w:t xml:space="preserve">, </w:t>
      </w:r>
      <w:r w:rsidRPr="00CD33BE">
        <w:rPr>
          <w:rFonts w:ascii="Arial" w:hAnsi="Arial" w:cs="Arial"/>
          <w:b/>
          <w:sz w:val="20"/>
          <w:szCs w:val="20"/>
        </w:rPr>
        <w:t>X12 EDI transactions (270/271, 276/277,834,837/835)</w:t>
      </w:r>
      <w:r w:rsidRPr="00CD33BE">
        <w:rPr>
          <w:rFonts w:ascii="Arial" w:hAnsi="Arial" w:cs="Arial"/>
          <w:sz w:val="20"/>
          <w:szCs w:val="20"/>
        </w:rPr>
        <w:t>.</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 xml:space="preserve">Deep knowledge in </w:t>
      </w:r>
      <w:r w:rsidRPr="00CD33BE">
        <w:rPr>
          <w:rFonts w:ascii="Arial" w:hAnsi="Arial" w:cs="Arial"/>
          <w:b/>
          <w:sz w:val="20"/>
          <w:szCs w:val="20"/>
        </w:rPr>
        <w:t>conversion from HIPAA 4010 to 5010</w:t>
      </w:r>
      <w:r w:rsidRPr="00CD33BE">
        <w:rPr>
          <w:rFonts w:ascii="Arial" w:hAnsi="Arial" w:cs="Arial"/>
          <w:sz w:val="20"/>
          <w:szCs w:val="20"/>
        </w:rPr>
        <w:t>.</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 xml:space="preserve">Experience in using </w:t>
      </w:r>
      <w:r w:rsidRPr="00CD33BE">
        <w:rPr>
          <w:rFonts w:ascii="Arial" w:hAnsi="Arial" w:cs="Arial"/>
          <w:b/>
          <w:sz w:val="20"/>
          <w:szCs w:val="20"/>
        </w:rPr>
        <w:t xml:space="preserve">HL7 guidelines, FACET </w:t>
      </w:r>
      <w:r w:rsidRPr="00CD33BE">
        <w:rPr>
          <w:rFonts w:ascii="Arial" w:hAnsi="Arial" w:cs="Arial"/>
          <w:sz w:val="20"/>
          <w:szCs w:val="20"/>
        </w:rPr>
        <w:t>application.</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 xml:space="preserve">Experience in IBM Rational Software integrated tools like </w:t>
      </w:r>
      <w:r w:rsidRPr="00CD33BE">
        <w:rPr>
          <w:rFonts w:ascii="Arial" w:hAnsi="Arial" w:cs="Arial"/>
          <w:b/>
          <w:sz w:val="20"/>
          <w:szCs w:val="20"/>
        </w:rPr>
        <w:t>Requisite Pro</w:t>
      </w:r>
      <w:r w:rsidRPr="00CD33BE">
        <w:rPr>
          <w:rFonts w:ascii="Arial" w:hAnsi="Arial" w:cs="Arial"/>
          <w:sz w:val="20"/>
          <w:szCs w:val="20"/>
        </w:rPr>
        <w:t xml:space="preserve">, </w:t>
      </w:r>
      <w:r w:rsidRPr="00CD33BE">
        <w:rPr>
          <w:rFonts w:ascii="Arial" w:hAnsi="Arial" w:cs="Arial"/>
          <w:b/>
          <w:sz w:val="20"/>
          <w:szCs w:val="20"/>
        </w:rPr>
        <w:t>Rational Rose</w:t>
      </w:r>
      <w:r w:rsidRPr="00CD33BE">
        <w:rPr>
          <w:rFonts w:ascii="Arial" w:hAnsi="Arial" w:cs="Arial"/>
          <w:sz w:val="20"/>
          <w:szCs w:val="20"/>
        </w:rPr>
        <w:t xml:space="preserve">. </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 xml:space="preserve">Expertise in </w:t>
      </w:r>
      <w:r w:rsidRPr="00CD33BE">
        <w:rPr>
          <w:rFonts w:ascii="Arial" w:hAnsi="Arial" w:cs="Arial"/>
          <w:b/>
          <w:sz w:val="20"/>
          <w:szCs w:val="20"/>
        </w:rPr>
        <w:t>analyzing Business and Development Specifications</w:t>
      </w:r>
      <w:r w:rsidRPr="00CD33BE">
        <w:rPr>
          <w:rFonts w:ascii="Arial" w:hAnsi="Arial" w:cs="Arial"/>
          <w:sz w:val="20"/>
          <w:szCs w:val="20"/>
        </w:rPr>
        <w:t xml:space="preserve">, </w:t>
      </w:r>
      <w:r w:rsidRPr="00CD33BE">
        <w:rPr>
          <w:rFonts w:ascii="Arial" w:hAnsi="Arial" w:cs="Arial"/>
          <w:b/>
          <w:sz w:val="20"/>
          <w:szCs w:val="20"/>
        </w:rPr>
        <w:t>Use Cases</w:t>
      </w:r>
      <w:r w:rsidRPr="00CD33BE">
        <w:rPr>
          <w:rFonts w:ascii="Arial" w:hAnsi="Arial" w:cs="Arial"/>
          <w:sz w:val="20"/>
          <w:szCs w:val="20"/>
        </w:rPr>
        <w:t xml:space="preserve"> and </w:t>
      </w:r>
      <w:r w:rsidRPr="00CD33BE">
        <w:rPr>
          <w:rFonts w:ascii="Arial" w:hAnsi="Arial" w:cs="Arial"/>
          <w:b/>
          <w:sz w:val="20"/>
          <w:szCs w:val="20"/>
        </w:rPr>
        <w:t>High level design</w:t>
      </w:r>
      <w:r w:rsidRPr="00CD33BE">
        <w:rPr>
          <w:rFonts w:ascii="Arial" w:hAnsi="Arial" w:cs="Arial"/>
          <w:sz w:val="20"/>
          <w:szCs w:val="20"/>
        </w:rPr>
        <w:t xml:space="preserve"> to develop </w:t>
      </w:r>
      <w:r w:rsidRPr="00CD33BE">
        <w:rPr>
          <w:rFonts w:ascii="Arial" w:hAnsi="Arial" w:cs="Arial"/>
          <w:b/>
          <w:sz w:val="20"/>
          <w:szCs w:val="20"/>
        </w:rPr>
        <w:t>Requirement Gathering</w:t>
      </w:r>
      <w:r w:rsidRPr="00CD33BE">
        <w:rPr>
          <w:rFonts w:ascii="Arial" w:hAnsi="Arial" w:cs="Arial"/>
          <w:sz w:val="20"/>
          <w:szCs w:val="20"/>
        </w:rPr>
        <w:t xml:space="preserve">, conducting </w:t>
      </w:r>
      <w:r w:rsidRPr="00CD33BE">
        <w:rPr>
          <w:rFonts w:ascii="Arial" w:hAnsi="Arial" w:cs="Arial"/>
          <w:b/>
          <w:sz w:val="20"/>
          <w:szCs w:val="20"/>
        </w:rPr>
        <w:t>Scope</w:t>
      </w:r>
      <w:r w:rsidRPr="00CD33BE">
        <w:rPr>
          <w:rFonts w:ascii="Arial" w:hAnsi="Arial" w:cs="Arial"/>
          <w:sz w:val="20"/>
          <w:szCs w:val="20"/>
        </w:rPr>
        <w:t>/</w:t>
      </w:r>
      <w:r w:rsidRPr="00CD33BE">
        <w:rPr>
          <w:rFonts w:ascii="Arial" w:hAnsi="Arial" w:cs="Arial"/>
          <w:b/>
          <w:sz w:val="20"/>
          <w:szCs w:val="20"/>
        </w:rPr>
        <w:t>Technical Feasibility studies</w:t>
      </w:r>
      <w:r w:rsidRPr="00CD33BE">
        <w:rPr>
          <w:rFonts w:ascii="Arial" w:hAnsi="Arial" w:cs="Arial"/>
          <w:sz w:val="20"/>
          <w:szCs w:val="20"/>
        </w:rPr>
        <w:t xml:space="preserve">, creating </w:t>
      </w:r>
      <w:r w:rsidRPr="00CD33BE">
        <w:rPr>
          <w:rFonts w:ascii="Arial" w:hAnsi="Arial" w:cs="Arial"/>
          <w:b/>
          <w:sz w:val="20"/>
          <w:szCs w:val="20"/>
        </w:rPr>
        <w:t>Business/Functional requirement documents</w:t>
      </w:r>
      <w:r w:rsidRPr="00CD33BE">
        <w:rPr>
          <w:rFonts w:ascii="Arial" w:hAnsi="Arial" w:cs="Arial"/>
          <w:sz w:val="20"/>
          <w:szCs w:val="20"/>
        </w:rPr>
        <w:t xml:space="preserve">, </w:t>
      </w:r>
      <w:r w:rsidRPr="00CD33BE">
        <w:rPr>
          <w:rFonts w:ascii="Arial" w:hAnsi="Arial" w:cs="Arial"/>
          <w:b/>
          <w:sz w:val="20"/>
          <w:szCs w:val="20"/>
        </w:rPr>
        <w:t>Use Case modeling</w:t>
      </w:r>
      <w:r w:rsidRPr="00CD33BE">
        <w:rPr>
          <w:rFonts w:ascii="Arial" w:hAnsi="Arial" w:cs="Arial"/>
          <w:sz w:val="20"/>
          <w:szCs w:val="20"/>
        </w:rPr>
        <w:t xml:space="preserve"> and conducting </w:t>
      </w:r>
      <w:proofErr w:type="gramStart"/>
      <w:r w:rsidRPr="00CD33BE">
        <w:rPr>
          <w:rFonts w:ascii="Arial" w:hAnsi="Arial" w:cs="Arial"/>
          <w:b/>
          <w:sz w:val="20"/>
          <w:szCs w:val="20"/>
        </w:rPr>
        <w:t>brainstorming</w:t>
      </w:r>
      <w:proofErr w:type="gramEnd"/>
      <w:r w:rsidRPr="00CD33BE">
        <w:rPr>
          <w:rFonts w:ascii="Arial" w:hAnsi="Arial" w:cs="Arial"/>
          <w:sz w:val="20"/>
          <w:szCs w:val="20"/>
        </w:rPr>
        <w:t xml:space="preserve"> sessions.</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Experienced in performing</w:t>
      </w:r>
      <w:r w:rsidRPr="00CD33BE">
        <w:rPr>
          <w:rFonts w:ascii="Arial" w:hAnsi="Arial" w:cs="Arial"/>
          <w:b/>
          <w:bCs/>
          <w:sz w:val="20"/>
          <w:szCs w:val="20"/>
        </w:rPr>
        <w:t xml:space="preserve"> Gap Analysis, SWOT Analysis, Feasibility analysis </w:t>
      </w:r>
      <w:r w:rsidRPr="00CD33BE">
        <w:rPr>
          <w:rFonts w:ascii="Arial" w:hAnsi="Arial" w:cs="Arial"/>
          <w:sz w:val="20"/>
          <w:szCs w:val="20"/>
        </w:rPr>
        <w:t>and</w:t>
      </w:r>
      <w:r w:rsidRPr="00CD33BE">
        <w:rPr>
          <w:rFonts w:ascii="Arial" w:hAnsi="Arial" w:cs="Arial"/>
          <w:b/>
          <w:bCs/>
          <w:sz w:val="20"/>
          <w:szCs w:val="20"/>
        </w:rPr>
        <w:t xml:space="preserve"> </w:t>
      </w:r>
      <w:proofErr w:type="spellStart"/>
      <w:r w:rsidRPr="00CD33BE">
        <w:rPr>
          <w:rFonts w:ascii="Arial" w:hAnsi="Arial" w:cs="Arial"/>
          <w:b/>
          <w:bCs/>
          <w:sz w:val="20"/>
          <w:szCs w:val="20"/>
        </w:rPr>
        <w:t>Riskanalysis</w:t>
      </w:r>
      <w:proofErr w:type="spellEnd"/>
      <w:r w:rsidRPr="00CD33BE">
        <w:rPr>
          <w:rFonts w:ascii="Arial" w:hAnsi="Arial" w:cs="Arial"/>
          <w:b/>
          <w:bCs/>
          <w:sz w:val="20"/>
          <w:szCs w:val="20"/>
        </w:rPr>
        <w:t>.</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b/>
          <w:sz w:val="20"/>
          <w:szCs w:val="20"/>
        </w:rPr>
        <w:t>Proven ability to work under pressure</w:t>
      </w:r>
      <w:r w:rsidRPr="00CD33BE">
        <w:rPr>
          <w:rFonts w:ascii="Arial" w:hAnsi="Arial" w:cs="Arial"/>
          <w:sz w:val="20"/>
          <w:szCs w:val="20"/>
        </w:rPr>
        <w:t xml:space="preserve">, </w:t>
      </w:r>
      <w:r w:rsidRPr="00CD33BE">
        <w:rPr>
          <w:rFonts w:ascii="Arial" w:hAnsi="Arial" w:cs="Arial"/>
          <w:b/>
          <w:sz w:val="20"/>
          <w:szCs w:val="20"/>
        </w:rPr>
        <w:t>prioritize and meet deadlines</w:t>
      </w:r>
      <w:r w:rsidRPr="00CD33BE">
        <w:rPr>
          <w:rFonts w:ascii="Arial" w:hAnsi="Arial" w:cs="Arial"/>
          <w:sz w:val="20"/>
          <w:szCs w:val="20"/>
        </w:rPr>
        <w:t xml:space="preserve">. Open to dynamic work environment and </w:t>
      </w:r>
      <w:r w:rsidRPr="00CD33BE">
        <w:rPr>
          <w:rFonts w:ascii="Arial" w:hAnsi="Arial" w:cs="Arial"/>
          <w:b/>
          <w:sz w:val="20"/>
          <w:szCs w:val="20"/>
        </w:rPr>
        <w:t>ability to work collaboratively</w:t>
      </w:r>
      <w:r w:rsidRPr="00CD33BE">
        <w:rPr>
          <w:rFonts w:ascii="Arial" w:hAnsi="Arial" w:cs="Arial"/>
          <w:sz w:val="20"/>
          <w:szCs w:val="20"/>
        </w:rPr>
        <w:t xml:space="preserve"> with business analysts, testers, developers and other team members in the overall enhancement of software product quality. </w:t>
      </w:r>
    </w:p>
    <w:p w:rsidR="00F00DE4" w:rsidRPr="00CD33BE" w:rsidRDefault="00F00DE4" w:rsidP="00F00DE4">
      <w:pPr>
        <w:pStyle w:val="description"/>
        <w:numPr>
          <w:ilvl w:val="0"/>
          <w:numId w:val="1"/>
        </w:numPr>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sz w:val="20"/>
          <w:szCs w:val="20"/>
        </w:rPr>
        <w:t xml:space="preserve">Flourished in independent as well as collaborative work environments with </w:t>
      </w:r>
      <w:r w:rsidRPr="00CD33BE">
        <w:rPr>
          <w:rFonts w:ascii="Arial" w:hAnsi="Arial" w:cs="Arial"/>
          <w:b/>
          <w:sz w:val="20"/>
          <w:szCs w:val="20"/>
        </w:rPr>
        <w:t>quick learning abilities</w:t>
      </w:r>
      <w:r w:rsidRPr="00CD33BE">
        <w:rPr>
          <w:rFonts w:ascii="Arial" w:hAnsi="Arial" w:cs="Arial"/>
          <w:sz w:val="20"/>
          <w:szCs w:val="20"/>
        </w:rPr>
        <w:t xml:space="preserve"> for new technologies and quickly </w:t>
      </w:r>
      <w:r w:rsidRPr="00CD33BE">
        <w:rPr>
          <w:rFonts w:ascii="Arial" w:hAnsi="Arial" w:cs="Arial"/>
          <w:b/>
          <w:sz w:val="20"/>
          <w:szCs w:val="20"/>
        </w:rPr>
        <w:t>adapting to new environment</w:t>
      </w:r>
      <w:r w:rsidRPr="00CD33BE">
        <w:rPr>
          <w:rFonts w:ascii="Arial" w:hAnsi="Arial" w:cs="Arial"/>
          <w:sz w:val="20"/>
          <w:szCs w:val="20"/>
        </w:rPr>
        <w:t xml:space="preserve"> with </w:t>
      </w:r>
      <w:r w:rsidRPr="00CD33BE">
        <w:rPr>
          <w:rFonts w:ascii="Arial" w:hAnsi="Arial" w:cs="Arial"/>
          <w:b/>
          <w:sz w:val="20"/>
          <w:szCs w:val="20"/>
        </w:rPr>
        <w:t>excellent communication/ interpersonal skills</w:t>
      </w:r>
      <w:r w:rsidRPr="00CD33BE">
        <w:rPr>
          <w:rFonts w:ascii="Arial" w:hAnsi="Arial" w:cs="Arial"/>
          <w:sz w:val="20"/>
          <w:szCs w:val="20"/>
        </w:rPr>
        <w:t xml:space="preserve">, </w:t>
      </w:r>
      <w:r w:rsidRPr="00CD33BE">
        <w:rPr>
          <w:rFonts w:ascii="Arial" w:hAnsi="Arial" w:cs="Arial"/>
          <w:b/>
          <w:sz w:val="20"/>
          <w:szCs w:val="20"/>
        </w:rPr>
        <w:t>organizational</w:t>
      </w:r>
      <w:r w:rsidRPr="00CD33BE">
        <w:rPr>
          <w:rFonts w:ascii="Arial" w:hAnsi="Arial" w:cs="Arial"/>
          <w:sz w:val="20"/>
          <w:szCs w:val="20"/>
        </w:rPr>
        <w:t xml:space="preserve"> and </w:t>
      </w:r>
      <w:r w:rsidRPr="00CD33BE">
        <w:rPr>
          <w:rFonts w:ascii="Arial" w:hAnsi="Arial" w:cs="Arial"/>
          <w:b/>
          <w:sz w:val="20"/>
          <w:szCs w:val="20"/>
        </w:rPr>
        <w:t>presentation skills</w:t>
      </w:r>
      <w:r w:rsidRPr="00CD33BE">
        <w:rPr>
          <w:rFonts w:ascii="Arial" w:hAnsi="Arial" w:cs="Arial"/>
          <w:sz w:val="20"/>
          <w:szCs w:val="20"/>
        </w:rPr>
        <w:t xml:space="preserve">, and </w:t>
      </w:r>
      <w:r w:rsidRPr="00CD33BE">
        <w:rPr>
          <w:rFonts w:ascii="Arial" w:hAnsi="Arial" w:cs="Arial"/>
          <w:b/>
          <w:sz w:val="20"/>
          <w:szCs w:val="20"/>
        </w:rPr>
        <w:t>time management skills</w:t>
      </w:r>
      <w:r w:rsidRPr="00CD33BE">
        <w:rPr>
          <w:rFonts w:ascii="Arial" w:hAnsi="Arial" w:cs="Arial"/>
          <w:sz w:val="20"/>
          <w:szCs w:val="20"/>
        </w:rPr>
        <w:t>.</w:t>
      </w:r>
    </w:p>
    <w:p w:rsidR="00F00DE4" w:rsidRDefault="00F00DE4" w:rsidP="00F00DE4">
      <w:pPr>
        <w:pStyle w:val="Heading5"/>
        <w:shd w:val="clear" w:color="auto" w:fill="FFFFFF"/>
        <w:spacing w:before="0" w:beforeAutospacing="0" w:after="0" w:afterAutospacing="0"/>
        <w:ind w:left="360"/>
        <w:contextualSpacing/>
        <w:jc w:val="both"/>
        <w:textAlignment w:val="baseline"/>
        <w:rPr>
          <w:rFonts w:ascii="Arial" w:hAnsi="Arial" w:cs="Arial"/>
          <w:b w:val="0"/>
          <w:bCs w:val="0"/>
        </w:rPr>
      </w:pPr>
    </w:p>
    <w:p w:rsidR="00F00DE4" w:rsidRPr="00CD33BE" w:rsidRDefault="00F00DE4" w:rsidP="00F00DE4">
      <w:pPr>
        <w:pStyle w:val="Heading5"/>
        <w:shd w:val="clear" w:color="auto" w:fill="FFFFFF"/>
        <w:spacing w:before="0" w:beforeAutospacing="0" w:after="0" w:afterAutospacing="0"/>
        <w:ind w:left="360"/>
        <w:contextualSpacing/>
        <w:jc w:val="both"/>
        <w:textAlignment w:val="baseline"/>
        <w:rPr>
          <w:rFonts w:ascii="Arial" w:hAnsi="Arial" w:cs="Arial"/>
          <w:b w:val="0"/>
          <w:bCs w:val="0"/>
        </w:rPr>
      </w:pPr>
    </w:p>
    <w:p w:rsidR="00F00DE4" w:rsidRPr="00CD33BE" w:rsidRDefault="00F00DE4" w:rsidP="00F00DE4">
      <w:pPr>
        <w:shd w:val="pct15" w:color="auto" w:fill="auto"/>
        <w:jc w:val="both"/>
        <w:rPr>
          <w:rFonts w:ascii="Arial" w:hAnsi="Arial" w:cs="Arial"/>
          <w:b/>
          <w:bCs/>
          <w:sz w:val="20"/>
          <w:szCs w:val="20"/>
        </w:rPr>
      </w:pPr>
      <w:r w:rsidRPr="00CD33BE">
        <w:rPr>
          <w:rFonts w:ascii="Arial" w:hAnsi="Arial" w:cs="Arial"/>
          <w:b/>
          <w:bCs/>
          <w:sz w:val="20"/>
          <w:szCs w:val="20"/>
        </w:rPr>
        <w:t>TECHNICAL SKILLS:</w:t>
      </w:r>
    </w:p>
    <w:p w:rsidR="00F00DE4" w:rsidRPr="00CD33BE" w:rsidRDefault="00F00DE4" w:rsidP="00F00DE4">
      <w:pPr>
        <w:jc w:val="both"/>
        <w:rPr>
          <w:rFonts w:ascii="Arial" w:hAnsi="Arial" w:cs="Arial"/>
          <w:sz w:val="20"/>
          <w:szCs w:val="20"/>
        </w:rPr>
      </w:pP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0"/>
        <w:gridCol w:w="6379"/>
      </w:tblGrid>
      <w:tr w:rsidR="00F00DE4" w:rsidRPr="00CD33BE" w:rsidTr="005C0250">
        <w:trPr>
          <w:trHeight w:val="260"/>
        </w:trPr>
        <w:tc>
          <w:tcPr>
            <w:tcW w:w="2800" w:type="dxa"/>
          </w:tcPr>
          <w:p w:rsidR="00F00DE4" w:rsidRPr="00CD33BE" w:rsidRDefault="00F00DE4" w:rsidP="005C0250">
            <w:pPr>
              <w:jc w:val="both"/>
              <w:rPr>
                <w:rFonts w:ascii="Arial" w:hAnsi="Arial" w:cs="Arial"/>
                <w:b/>
                <w:sz w:val="20"/>
                <w:szCs w:val="20"/>
              </w:rPr>
            </w:pPr>
          </w:p>
          <w:p w:rsidR="00F00DE4" w:rsidRPr="00CD33BE" w:rsidRDefault="00F00DE4" w:rsidP="005C0250">
            <w:pPr>
              <w:jc w:val="both"/>
              <w:rPr>
                <w:rFonts w:ascii="Arial" w:hAnsi="Arial" w:cs="Arial"/>
                <w:b/>
                <w:sz w:val="20"/>
                <w:szCs w:val="20"/>
              </w:rPr>
            </w:pPr>
            <w:r w:rsidRPr="00CD33BE">
              <w:rPr>
                <w:rFonts w:ascii="Arial" w:hAnsi="Arial" w:cs="Arial"/>
                <w:b/>
                <w:sz w:val="20"/>
                <w:szCs w:val="20"/>
              </w:rPr>
              <w:t>Methodologies</w:t>
            </w:r>
          </w:p>
        </w:tc>
        <w:tc>
          <w:tcPr>
            <w:tcW w:w="6379" w:type="dxa"/>
          </w:tcPr>
          <w:p w:rsidR="00F00DE4" w:rsidRPr="00CD33BE" w:rsidRDefault="00F00DE4" w:rsidP="005C0250">
            <w:pPr>
              <w:jc w:val="both"/>
              <w:rPr>
                <w:rFonts w:ascii="Arial" w:hAnsi="Arial" w:cs="Arial"/>
                <w:sz w:val="20"/>
                <w:szCs w:val="20"/>
              </w:rPr>
            </w:pPr>
            <w:r w:rsidRPr="00CD33BE">
              <w:rPr>
                <w:rFonts w:ascii="Arial" w:hAnsi="Arial" w:cs="Arial"/>
                <w:sz w:val="20"/>
                <w:szCs w:val="20"/>
              </w:rPr>
              <w:t>RUP, RAD, Waterfall, Agile, Joint Application Development (JAD), Unified Modeling Language (UML)</w:t>
            </w:r>
          </w:p>
        </w:tc>
      </w:tr>
      <w:tr w:rsidR="00F00DE4" w:rsidRPr="00CD33BE" w:rsidTr="005C0250">
        <w:trPr>
          <w:trHeight w:val="260"/>
        </w:trPr>
        <w:tc>
          <w:tcPr>
            <w:tcW w:w="2800" w:type="dxa"/>
          </w:tcPr>
          <w:p w:rsidR="00F00DE4" w:rsidRPr="00CD33BE" w:rsidRDefault="00F00DE4" w:rsidP="005C0250">
            <w:pPr>
              <w:jc w:val="both"/>
              <w:rPr>
                <w:rFonts w:ascii="Arial" w:hAnsi="Arial" w:cs="Arial"/>
                <w:b/>
                <w:sz w:val="20"/>
                <w:szCs w:val="20"/>
              </w:rPr>
            </w:pPr>
            <w:r w:rsidRPr="00CD33BE">
              <w:rPr>
                <w:rFonts w:ascii="Arial" w:hAnsi="Arial" w:cs="Arial"/>
                <w:b/>
                <w:sz w:val="20"/>
                <w:szCs w:val="20"/>
              </w:rPr>
              <w:t>Reporting Tools</w:t>
            </w:r>
          </w:p>
        </w:tc>
        <w:tc>
          <w:tcPr>
            <w:tcW w:w="6379" w:type="dxa"/>
          </w:tcPr>
          <w:p w:rsidR="00F00DE4" w:rsidRPr="00CD33BE" w:rsidRDefault="00F00DE4" w:rsidP="005C0250">
            <w:pPr>
              <w:jc w:val="both"/>
              <w:rPr>
                <w:rFonts w:ascii="Arial" w:hAnsi="Arial" w:cs="Arial"/>
                <w:sz w:val="20"/>
                <w:szCs w:val="20"/>
              </w:rPr>
            </w:pPr>
            <w:r w:rsidRPr="00CD33BE">
              <w:rPr>
                <w:rFonts w:ascii="Arial" w:hAnsi="Arial" w:cs="Arial"/>
                <w:sz w:val="20"/>
                <w:szCs w:val="20"/>
              </w:rPr>
              <w:t>Crystal Reports, Desktop Intelligence</w:t>
            </w:r>
          </w:p>
        </w:tc>
      </w:tr>
      <w:tr w:rsidR="00F00DE4" w:rsidRPr="00CD33BE" w:rsidTr="005C0250">
        <w:trPr>
          <w:trHeight w:val="314"/>
        </w:trPr>
        <w:tc>
          <w:tcPr>
            <w:tcW w:w="2800" w:type="dxa"/>
          </w:tcPr>
          <w:p w:rsidR="00F00DE4" w:rsidRPr="00CD33BE" w:rsidRDefault="00F00DE4" w:rsidP="005C0250">
            <w:pPr>
              <w:jc w:val="both"/>
              <w:rPr>
                <w:rFonts w:ascii="Arial" w:hAnsi="Arial" w:cs="Arial"/>
                <w:b/>
                <w:sz w:val="20"/>
                <w:szCs w:val="20"/>
              </w:rPr>
            </w:pPr>
            <w:r w:rsidRPr="00CD33BE">
              <w:rPr>
                <w:rFonts w:ascii="Arial" w:hAnsi="Arial" w:cs="Arial"/>
                <w:b/>
                <w:sz w:val="20"/>
                <w:szCs w:val="20"/>
              </w:rPr>
              <w:t>Testing Tools</w:t>
            </w:r>
          </w:p>
        </w:tc>
        <w:tc>
          <w:tcPr>
            <w:tcW w:w="6379" w:type="dxa"/>
          </w:tcPr>
          <w:p w:rsidR="00F00DE4" w:rsidRPr="00CD33BE" w:rsidRDefault="00F00DE4" w:rsidP="005C0250">
            <w:pPr>
              <w:jc w:val="both"/>
              <w:rPr>
                <w:rFonts w:ascii="Arial" w:hAnsi="Arial" w:cs="Arial"/>
                <w:sz w:val="20"/>
                <w:szCs w:val="20"/>
              </w:rPr>
            </w:pPr>
            <w:r w:rsidRPr="00CD33BE">
              <w:rPr>
                <w:rFonts w:ascii="Arial" w:hAnsi="Arial" w:cs="Arial"/>
                <w:sz w:val="20"/>
                <w:szCs w:val="20"/>
              </w:rPr>
              <w:t>Quick Test Pro, Test Director, Win Runner, Load Runner</w:t>
            </w:r>
          </w:p>
        </w:tc>
      </w:tr>
      <w:tr w:rsidR="00F00DE4" w:rsidRPr="00CD33BE" w:rsidTr="005C0250">
        <w:trPr>
          <w:trHeight w:val="368"/>
        </w:trPr>
        <w:tc>
          <w:tcPr>
            <w:tcW w:w="2800" w:type="dxa"/>
          </w:tcPr>
          <w:p w:rsidR="00F00DE4" w:rsidRPr="00CD33BE" w:rsidRDefault="00F00DE4" w:rsidP="005C0250">
            <w:pPr>
              <w:jc w:val="both"/>
              <w:rPr>
                <w:rFonts w:ascii="Arial" w:hAnsi="Arial" w:cs="Arial"/>
                <w:b/>
                <w:sz w:val="20"/>
                <w:szCs w:val="20"/>
              </w:rPr>
            </w:pPr>
            <w:r w:rsidRPr="00CD33BE">
              <w:rPr>
                <w:rFonts w:ascii="Arial" w:hAnsi="Arial" w:cs="Arial"/>
                <w:b/>
                <w:sz w:val="20"/>
                <w:szCs w:val="20"/>
              </w:rPr>
              <w:t>Project Management Tools</w:t>
            </w:r>
          </w:p>
        </w:tc>
        <w:tc>
          <w:tcPr>
            <w:tcW w:w="6379" w:type="dxa"/>
          </w:tcPr>
          <w:p w:rsidR="00F00DE4" w:rsidRPr="00CD33BE" w:rsidRDefault="00F00DE4" w:rsidP="005C0250">
            <w:pPr>
              <w:jc w:val="both"/>
              <w:rPr>
                <w:rFonts w:ascii="Arial" w:hAnsi="Arial" w:cs="Arial"/>
                <w:sz w:val="20"/>
                <w:szCs w:val="20"/>
              </w:rPr>
            </w:pPr>
            <w:r w:rsidRPr="00CD33BE">
              <w:rPr>
                <w:rFonts w:ascii="Arial" w:hAnsi="Arial" w:cs="Arial"/>
                <w:sz w:val="20"/>
                <w:szCs w:val="20"/>
              </w:rPr>
              <w:t>FACET, Microsoft Project, Microsoft Project Server</w:t>
            </w:r>
          </w:p>
        </w:tc>
      </w:tr>
      <w:tr w:rsidR="00F00DE4" w:rsidRPr="00CD33BE" w:rsidTr="005C0250">
        <w:trPr>
          <w:trHeight w:val="215"/>
        </w:trPr>
        <w:tc>
          <w:tcPr>
            <w:tcW w:w="2800" w:type="dxa"/>
          </w:tcPr>
          <w:p w:rsidR="00F00DE4" w:rsidRPr="00CD33BE" w:rsidRDefault="00F00DE4" w:rsidP="005C0250">
            <w:pPr>
              <w:jc w:val="both"/>
              <w:rPr>
                <w:rFonts w:ascii="Arial" w:hAnsi="Arial" w:cs="Arial"/>
                <w:b/>
                <w:sz w:val="20"/>
                <w:szCs w:val="20"/>
              </w:rPr>
            </w:pPr>
            <w:r w:rsidRPr="00CD33BE">
              <w:rPr>
                <w:rFonts w:ascii="Arial" w:hAnsi="Arial" w:cs="Arial"/>
                <w:b/>
                <w:sz w:val="20"/>
                <w:szCs w:val="20"/>
              </w:rPr>
              <w:t>Presentation Tools</w:t>
            </w:r>
          </w:p>
        </w:tc>
        <w:tc>
          <w:tcPr>
            <w:tcW w:w="6379" w:type="dxa"/>
          </w:tcPr>
          <w:p w:rsidR="00F00DE4" w:rsidRPr="00CD33BE" w:rsidRDefault="00F00DE4" w:rsidP="005C0250">
            <w:pPr>
              <w:jc w:val="both"/>
              <w:rPr>
                <w:rFonts w:ascii="Arial" w:hAnsi="Arial" w:cs="Arial"/>
                <w:sz w:val="20"/>
                <w:szCs w:val="20"/>
              </w:rPr>
            </w:pPr>
            <w:r w:rsidRPr="00CD33BE">
              <w:rPr>
                <w:rFonts w:ascii="Arial" w:hAnsi="Arial" w:cs="Arial"/>
                <w:sz w:val="20"/>
                <w:szCs w:val="20"/>
              </w:rPr>
              <w:t>Microsoft Power Point, Visio</w:t>
            </w:r>
          </w:p>
        </w:tc>
      </w:tr>
      <w:tr w:rsidR="00F00DE4" w:rsidRPr="00CD33BE" w:rsidTr="005C0250">
        <w:trPr>
          <w:trHeight w:val="305"/>
        </w:trPr>
        <w:tc>
          <w:tcPr>
            <w:tcW w:w="2800" w:type="dxa"/>
          </w:tcPr>
          <w:p w:rsidR="00F00DE4" w:rsidRPr="00CD33BE" w:rsidRDefault="00F00DE4" w:rsidP="005C0250">
            <w:pPr>
              <w:jc w:val="both"/>
              <w:rPr>
                <w:rFonts w:ascii="Arial" w:hAnsi="Arial" w:cs="Arial"/>
                <w:b/>
                <w:sz w:val="20"/>
                <w:szCs w:val="20"/>
              </w:rPr>
            </w:pPr>
            <w:r w:rsidRPr="00CD33BE">
              <w:rPr>
                <w:rFonts w:ascii="Arial" w:hAnsi="Arial" w:cs="Arial"/>
                <w:b/>
                <w:sz w:val="20"/>
                <w:szCs w:val="20"/>
              </w:rPr>
              <w:t>Requirement Tools</w:t>
            </w:r>
          </w:p>
        </w:tc>
        <w:tc>
          <w:tcPr>
            <w:tcW w:w="6379" w:type="dxa"/>
          </w:tcPr>
          <w:p w:rsidR="00F00DE4" w:rsidRPr="00CD33BE" w:rsidRDefault="00F00DE4" w:rsidP="005C0250">
            <w:pPr>
              <w:jc w:val="both"/>
              <w:rPr>
                <w:rFonts w:ascii="Arial" w:hAnsi="Arial" w:cs="Arial"/>
                <w:sz w:val="20"/>
                <w:szCs w:val="20"/>
              </w:rPr>
            </w:pPr>
            <w:r w:rsidRPr="00CD33BE">
              <w:rPr>
                <w:rFonts w:ascii="Arial" w:hAnsi="Arial" w:cs="Arial"/>
                <w:sz w:val="20"/>
                <w:szCs w:val="20"/>
              </w:rPr>
              <w:t>Rational Rose, Rational Requisite Pro</w:t>
            </w:r>
          </w:p>
        </w:tc>
      </w:tr>
      <w:tr w:rsidR="00F00DE4" w:rsidRPr="00CD33BE" w:rsidTr="005C0250">
        <w:trPr>
          <w:trHeight w:val="215"/>
        </w:trPr>
        <w:tc>
          <w:tcPr>
            <w:tcW w:w="2800" w:type="dxa"/>
          </w:tcPr>
          <w:p w:rsidR="00F00DE4" w:rsidRPr="00CD33BE" w:rsidRDefault="00F00DE4" w:rsidP="005C0250">
            <w:pPr>
              <w:jc w:val="both"/>
              <w:rPr>
                <w:rFonts w:ascii="Arial" w:hAnsi="Arial" w:cs="Arial"/>
                <w:b/>
                <w:sz w:val="20"/>
                <w:szCs w:val="20"/>
              </w:rPr>
            </w:pPr>
            <w:r w:rsidRPr="00CD33BE">
              <w:rPr>
                <w:rFonts w:ascii="Arial" w:hAnsi="Arial" w:cs="Arial"/>
                <w:b/>
                <w:sz w:val="20"/>
                <w:szCs w:val="20"/>
              </w:rPr>
              <w:t>Languages</w:t>
            </w:r>
          </w:p>
        </w:tc>
        <w:tc>
          <w:tcPr>
            <w:tcW w:w="6379" w:type="dxa"/>
          </w:tcPr>
          <w:p w:rsidR="00F00DE4" w:rsidRPr="00CD33BE" w:rsidRDefault="00F00DE4" w:rsidP="005C0250">
            <w:pPr>
              <w:jc w:val="both"/>
              <w:rPr>
                <w:rFonts w:ascii="Arial" w:hAnsi="Arial" w:cs="Arial"/>
                <w:sz w:val="20"/>
                <w:szCs w:val="20"/>
              </w:rPr>
            </w:pPr>
            <w:r w:rsidRPr="00CD33BE">
              <w:rPr>
                <w:rFonts w:ascii="Arial" w:hAnsi="Arial" w:cs="Arial"/>
                <w:bCs/>
                <w:sz w:val="20"/>
                <w:szCs w:val="20"/>
              </w:rPr>
              <w:t xml:space="preserve">SQL, Java, C, C++, </w:t>
            </w:r>
            <w:r>
              <w:rPr>
                <w:rFonts w:ascii="Arial" w:hAnsi="Arial" w:cs="Arial"/>
                <w:sz w:val="20"/>
                <w:szCs w:val="20"/>
              </w:rPr>
              <w:t xml:space="preserve">VB </w:t>
            </w:r>
            <w:r w:rsidRPr="00CD33BE">
              <w:rPr>
                <w:rFonts w:ascii="Arial" w:hAnsi="Arial" w:cs="Arial"/>
                <w:sz w:val="20"/>
                <w:szCs w:val="20"/>
              </w:rPr>
              <w:t>Script</w:t>
            </w:r>
          </w:p>
        </w:tc>
      </w:tr>
      <w:tr w:rsidR="00F00DE4" w:rsidRPr="00CD33BE" w:rsidTr="005C0250">
        <w:trPr>
          <w:trHeight w:val="215"/>
        </w:trPr>
        <w:tc>
          <w:tcPr>
            <w:tcW w:w="2800" w:type="dxa"/>
          </w:tcPr>
          <w:p w:rsidR="00F00DE4" w:rsidRPr="00CD33BE" w:rsidRDefault="00F00DE4" w:rsidP="005C0250">
            <w:pPr>
              <w:jc w:val="both"/>
              <w:rPr>
                <w:rFonts w:ascii="Arial" w:hAnsi="Arial" w:cs="Arial"/>
                <w:b/>
                <w:sz w:val="20"/>
                <w:szCs w:val="20"/>
              </w:rPr>
            </w:pPr>
            <w:r w:rsidRPr="00CD33BE">
              <w:rPr>
                <w:rFonts w:ascii="Arial" w:hAnsi="Arial" w:cs="Arial"/>
                <w:b/>
                <w:sz w:val="20"/>
                <w:szCs w:val="20"/>
              </w:rPr>
              <w:t>MS Office Suite</w:t>
            </w:r>
          </w:p>
        </w:tc>
        <w:tc>
          <w:tcPr>
            <w:tcW w:w="6379" w:type="dxa"/>
          </w:tcPr>
          <w:p w:rsidR="00F00DE4" w:rsidRPr="00CD33BE" w:rsidRDefault="00F00DE4" w:rsidP="005C0250">
            <w:pPr>
              <w:jc w:val="both"/>
              <w:rPr>
                <w:rFonts w:ascii="Arial" w:hAnsi="Arial" w:cs="Arial"/>
                <w:bCs/>
                <w:sz w:val="20"/>
                <w:szCs w:val="20"/>
              </w:rPr>
            </w:pPr>
            <w:r w:rsidRPr="00CD33BE">
              <w:rPr>
                <w:rFonts w:ascii="Arial" w:hAnsi="Arial" w:cs="Arial"/>
                <w:bCs/>
                <w:sz w:val="20"/>
                <w:szCs w:val="20"/>
              </w:rPr>
              <w:t>MS Word, MS Excel, MS PowerPoint, MS Access, MS Outlook</w:t>
            </w:r>
          </w:p>
        </w:tc>
      </w:tr>
      <w:tr w:rsidR="00F00DE4" w:rsidRPr="00CD33BE" w:rsidTr="005C0250">
        <w:trPr>
          <w:trHeight w:val="215"/>
        </w:trPr>
        <w:tc>
          <w:tcPr>
            <w:tcW w:w="2800" w:type="dxa"/>
          </w:tcPr>
          <w:p w:rsidR="00F00DE4" w:rsidRPr="00CD33BE" w:rsidRDefault="00F00DE4" w:rsidP="005C0250">
            <w:pPr>
              <w:jc w:val="both"/>
              <w:rPr>
                <w:rFonts w:ascii="Arial" w:hAnsi="Arial" w:cs="Arial"/>
                <w:b/>
                <w:sz w:val="20"/>
                <w:szCs w:val="20"/>
              </w:rPr>
            </w:pPr>
            <w:r w:rsidRPr="00CD33BE">
              <w:rPr>
                <w:rFonts w:ascii="Arial" w:hAnsi="Arial" w:cs="Arial"/>
                <w:b/>
                <w:sz w:val="20"/>
                <w:szCs w:val="20"/>
              </w:rPr>
              <w:t>Operating System</w:t>
            </w:r>
          </w:p>
        </w:tc>
        <w:tc>
          <w:tcPr>
            <w:tcW w:w="6379" w:type="dxa"/>
          </w:tcPr>
          <w:p w:rsidR="00F00DE4" w:rsidRPr="00CD33BE" w:rsidRDefault="00F00DE4" w:rsidP="005C0250">
            <w:pPr>
              <w:jc w:val="both"/>
              <w:rPr>
                <w:rFonts w:ascii="Arial" w:hAnsi="Arial" w:cs="Arial"/>
                <w:sz w:val="20"/>
                <w:szCs w:val="20"/>
              </w:rPr>
            </w:pPr>
            <w:r w:rsidRPr="00CD33BE">
              <w:rPr>
                <w:rFonts w:ascii="Arial" w:hAnsi="Arial" w:cs="Arial"/>
                <w:sz w:val="20"/>
                <w:szCs w:val="20"/>
              </w:rPr>
              <w:t>Windows 95/98/2000</w:t>
            </w:r>
            <w:r w:rsidR="003E5664">
              <w:rPr>
                <w:rFonts w:ascii="Arial" w:hAnsi="Arial" w:cs="Arial"/>
                <w:sz w:val="20"/>
                <w:szCs w:val="20"/>
              </w:rPr>
              <w:t>/NT/XP/7/8, UNIX,</w:t>
            </w:r>
          </w:p>
        </w:tc>
      </w:tr>
    </w:tbl>
    <w:p w:rsidR="00F00DE4" w:rsidRPr="00CD33BE" w:rsidRDefault="00F00DE4" w:rsidP="00F00DE4">
      <w:pPr>
        <w:jc w:val="both"/>
        <w:rPr>
          <w:rFonts w:ascii="Arial" w:hAnsi="Arial" w:cs="Arial"/>
          <w:sz w:val="20"/>
          <w:szCs w:val="20"/>
        </w:rPr>
      </w:pPr>
      <w:r w:rsidRPr="00CD33BE">
        <w:rPr>
          <w:rFonts w:ascii="Arial" w:hAnsi="Arial" w:cs="Arial"/>
          <w:sz w:val="20"/>
          <w:szCs w:val="20"/>
        </w:rPr>
        <w:t>.</w:t>
      </w:r>
    </w:p>
    <w:p w:rsidR="00F00DE4" w:rsidRDefault="00F00DE4" w:rsidP="00F00DE4">
      <w:pPr>
        <w:ind w:left="720"/>
        <w:jc w:val="both"/>
        <w:rPr>
          <w:rFonts w:ascii="Arial" w:hAnsi="Arial" w:cs="Arial"/>
          <w:sz w:val="20"/>
          <w:szCs w:val="20"/>
        </w:rPr>
      </w:pPr>
    </w:p>
    <w:p w:rsidR="00F00DE4" w:rsidRDefault="00F00DE4" w:rsidP="00F00DE4">
      <w:pPr>
        <w:ind w:left="720"/>
        <w:jc w:val="both"/>
        <w:rPr>
          <w:rFonts w:ascii="Arial" w:hAnsi="Arial" w:cs="Arial"/>
          <w:sz w:val="20"/>
          <w:szCs w:val="20"/>
        </w:rPr>
      </w:pPr>
    </w:p>
    <w:p w:rsidR="00F00DE4" w:rsidRPr="00CD33BE" w:rsidRDefault="00F00DE4" w:rsidP="00F00DE4">
      <w:pPr>
        <w:ind w:left="720"/>
        <w:jc w:val="both"/>
        <w:rPr>
          <w:rFonts w:ascii="Arial" w:hAnsi="Arial" w:cs="Arial"/>
          <w:sz w:val="20"/>
          <w:szCs w:val="20"/>
        </w:rPr>
      </w:pPr>
    </w:p>
    <w:p w:rsidR="00F00DE4" w:rsidRPr="00CD33BE" w:rsidRDefault="00F00DE4" w:rsidP="00F00DE4">
      <w:pPr>
        <w:widowControl w:val="0"/>
        <w:shd w:val="clear" w:color="auto" w:fill="D9D9D9"/>
        <w:tabs>
          <w:tab w:val="left" w:pos="220"/>
          <w:tab w:val="left" w:pos="720"/>
        </w:tabs>
        <w:autoSpaceDE w:val="0"/>
        <w:autoSpaceDN w:val="0"/>
        <w:adjustRightInd w:val="0"/>
        <w:jc w:val="both"/>
        <w:rPr>
          <w:rFonts w:ascii="Arial" w:hAnsi="Arial" w:cs="Arial"/>
          <w:b/>
          <w:color w:val="000000"/>
          <w:sz w:val="20"/>
          <w:szCs w:val="20"/>
        </w:rPr>
      </w:pPr>
      <w:r w:rsidRPr="00CD33BE">
        <w:rPr>
          <w:rFonts w:ascii="Arial" w:hAnsi="Arial" w:cs="Arial"/>
          <w:b/>
          <w:color w:val="000000"/>
          <w:sz w:val="20"/>
          <w:szCs w:val="20"/>
        </w:rPr>
        <w:t xml:space="preserve">PROFESSIONAL EXPERIENCE: </w:t>
      </w:r>
    </w:p>
    <w:p w:rsidR="00F00DE4" w:rsidRDefault="00F00DE4" w:rsidP="00F00DE4">
      <w:pPr>
        <w:jc w:val="both"/>
        <w:rPr>
          <w:rFonts w:ascii="Arial" w:eastAsia="Times New Roman" w:hAnsi="Arial" w:cs="Arial"/>
          <w:sz w:val="20"/>
          <w:szCs w:val="20"/>
          <w:lang w:eastAsia="ar-SA"/>
        </w:rPr>
      </w:pPr>
      <w:r w:rsidRPr="00CD33BE">
        <w:rPr>
          <w:rFonts w:ascii="Arial" w:eastAsia="Times New Roman" w:hAnsi="Arial" w:cs="Arial"/>
          <w:sz w:val="20"/>
          <w:szCs w:val="20"/>
          <w:lang w:eastAsia="ar-SA"/>
        </w:rPr>
        <w:tab/>
      </w:r>
      <w:r w:rsidRPr="00CD33BE">
        <w:rPr>
          <w:rFonts w:ascii="Arial" w:eastAsia="Times New Roman" w:hAnsi="Arial" w:cs="Arial"/>
          <w:sz w:val="20"/>
          <w:szCs w:val="20"/>
          <w:lang w:eastAsia="ar-SA"/>
        </w:rPr>
        <w:tab/>
      </w:r>
    </w:p>
    <w:p w:rsidR="00F00DE4" w:rsidRPr="00CD33BE" w:rsidRDefault="00F00DE4" w:rsidP="00F00DE4">
      <w:pPr>
        <w:jc w:val="both"/>
        <w:rPr>
          <w:rFonts w:ascii="Arial" w:eastAsia="Times New Roman" w:hAnsi="Arial" w:cs="Arial"/>
          <w:sz w:val="20"/>
          <w:szCs w:val="20"/>
          <w:lang w:eastAsia="ar-SA"/>
        </w:rPr>
      </w:pPr>
      <w:r w:rsidRPr="00CD33BE">
        <w:rPr>
          <w:rFonts w:ascii="Arial" w:eastAsia="Times New Roman" w:hAnsi="Arial" w:cs="Arial"/>
          <w:sz w:val="20"/>
          <w:szCs w:val="20"/>
          <w:lang w:eastAsia="ar-SA"/>
        </w:rPr>
        <w:tab/>
      </w:r>
      <w:r w:rsidRPr="00CD33BE">
        <w:rPr>
          <w:rFonts w:ascii="Arial" w:eastAsia="Times New Roman" w:hAnsi="Arial" w:cs="Arial"/>
          <w:sz w:val="20"/>
          <w:szCs w:val="20"/>
          <w:lang w:eastAsia="ar-SA"/>
        </w:rPr>
        <w:tab/>
      </w:r>
      <w:r w:rsidRPr="00CD33BE">
        <w:rPr>
          <w:rFonts w:ascii="Arial" w:eastAsia="Times New Roman" w:hAnsi="Arial" w:cs="Arial"/>
          <w:sz w:val="20"/>
          <w:szCs w:val="20"/>
          <w:lang w:eastAsia="ar-SA"/>
        </w:rPr>
        <w:tab/>
      </w:r>
      <w:r w:rsidRPr="00CD33BE">
        <w:rPr>
          <w:rFonts w:ascii="Arial" w:eastAsia="Times New Roman" w:hAnsi="Arial" w:cs="Arial"/>
          <w:sz w:val="20"/>
          <w:szCs w:val="20"/>
          <w:lang w:eastAsia="ar-SA"/>
        </w:rPr>
        <w:tab/>
      </w:r>
      <w:r w:rsidRPr="00CD33BE">
        <w:rPr>
          <w:rFonts w:ascii="Arial" w:eastAsia="Times New Roman" w:hAnsi="Arial" w:cs="Arial"/>
          <w:sz w:val="20"/>
          <w:szCs w:val="20"/>
          <w:lang w:eastAsia="ar-SA"/>
        </w:rPr>
        <w:tab/>
      </w:r>
      <w:r w:rsidRPr="00CD33BE">
        <w:rPr>
          <w:rFonts w:ascii="Arial" w:eastAsia="Times New Roman" w:hAnsi="Arial" w:cs="Arial"/>
          <w:sz w:val="20"/>
          <w:szCs w:val="20"/>
          <w:lang w:eastAsia="ar-SA"/>
        </w:rPr>
        <w:tab/>
      </w:r>
      <w:r w:rsidRPr="00CD33BE">
        <w:rPr>
          <w:rFonts w:ascii="Arial" w:eastAsia="Times New Roman" w:hAnsi="Arial" w:cs="Arial"/>
          <w:sz w:val="20"/>
          <w:szCs w:val="20"/>
          <w:lang w:eastAsia="ar-SA"/>
        </w:rPr>
        <w:tab/>
      </w:r>
    </w:p>
    <w:p w:rsidR="00F00DE4" w:rsidRPr="00CD33BE" w:rsidRDefault="00F00DE4" w:rsidP="00F00DE4">
      <w:pPr>
        <w:jc w:val="both"/>
        <w:rPr>
          <w:rFonts w:ascii="Arial" w:hAnsi="Arial" w:cs="Arial"/>
          <w:b/>
          <w:sz w:val="20"/>
          <w:szCs w:val="20"/>
        </w:rPr>
      </w:pPr>
      <w:r w:rsidRPr="00CD33BE">
        <w:rPr>
          <w:rFonts w:ascii="Arial" w:hAnsi="Arial" w:cs="Arial"/>
          <w:b/>
          <w:sz w:val="20"/>
          <w:szCs w:val="20"/>
        </w:rPr>
        <w:t>Total Home Health, Inc., Houston, TX</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Sep 2012 – Till Date</w:t>
      </w:r>
    </w:p>
    <w:p w:rsidR="00F00DE4" w:rsidRPr="00CD33BE" w:rsidRDefault="00C46725" w:rsidP="00F00DE4">
      <w:pPr>
        <w:shd w:val="clear" w:color="auto" w:fill="FFFFFF"/>
        <w:jc w:val="both"/>
        <w:rPr>
          <w:rFonts w:ascii="Arial" w:eastAsia="Times New Roman" w:hAnsi="Arial" w:cs="Arial"/>
          <w:b/>
          <w:bCs/>
          <w:sz w:val="20"/>
          <w:szCs w:val="20"/>
        </w:rPr>
      </w:pPr>
      <w:proofErr w:type="spellStart"/>
      <w:r>
        <w:rPr>
          <w:rFonts w:ascii="Arial" w:eastAsia="Times New Roman" w:hAnsi="Arial" w:cs="Arial"/>
          <w:b/>
          <w:bCs/>
          <w:sz w:val="20"/>
          <w:szCs w:val="20"/>
        </w:rPr>
        <w:t>Sr.</w:t>
      </w:r>
      <w:r w:rsidR="00F00DE4" w:rsidRPr="00CD33BE">
        <w:rPr>
          <w:rFonts w:ascii="Arial" w:eastAsia="Times New Roman" w:hAnsi="Arial" w:cs="Arial"/>
          <w:b/>
          <w:bCs/>
          <w:sz w:val="20"/>
          <w:szCs w:val="20"/>
        </w:rPr>
        <w:t>Business</w:t>
      </w:r>
      <w:proofErr w:type="spellEnd"/>
      <w:r w:rsidR="00F00DE4" w:rsidRPr="00CD33BE">
        <w:rPr>
          <w:rFonts w:ascii="Arial" w:eastAsia="Times New Roman" w:hAnsi="Arial" w:cs="Arial"/>
          <w:b/>
          <w:bCs/>
          <w:sz w:val="20"/>
          <w:szCs w:val="20"/>
        </w:rPr>
        <w:t xml:space="preserve"> Analyst</w:t>
      </w:r>
    </w:p>
    <w:p w:rsidR="00F00DE4" w:rsidRPr="00CD33BE" w:rsidRDefault="00F00DE4" w:rsidP="00F00DE4">
      <w:pPr>
        <w:jc w:val="both"/>
        <w:rPr>
          <w:rFonts w:ascii="Arial" w:eastAsia="Times New Roman" w:hAnsi="Arial" w:cs="Arial"/>
          <w:sz w:val="20"/>
          <w:szCs w:val="20"/>
        </w:rPr>
      </w:pPr>
    </w:p>
    <w:p w:rsidR="00F00DE4" w:rsidRPr="00CD33BE" w:rsidRDefault="00F00DE4" w:rsidP="00F00DE4">
      <w:pPr>
        <w:jc w:val="both"/>
        <w:rPr>
          <w:rFonts w:ascii="Arial" w:eastAsia="Times New Roman" w:hAnsi="Arial" w:cs="Arial"/>
          <w:sz w:val="20"/>
          <w:szCs w:val="20"/>
        </w:rPr>
      </w:pPr>
      <w:r w:rsidRPr="00CD33BE">
        <w:rPr>
          <w:rFonts w:ascii="Arial" w:eastAsia="Times New Roman" w:hAnsi="Arial" w:cs="Arial"/>
          <w:sz w:val="20"/>
          <w:szCs w:val="20"/>
        </w:rPr>
        <w:t xml:space="preserve">Total Home Health, Inc. is a licensed and Medicare certified home health care agency committed to providing coordinated and quality health care to qualified individuals with disabilities and/or chronic illness and persons who are returning home from inpatient hospital stays through professional and compassionate personnel. The company operates with five branches in Florida and two branches in Texas. </w:t>
      </w:r>
    </w:p>
    <w:p w:rsidR="00F00DE4" w:rsidRPr="00CD33BE" w:rsidRDefault="00F00DE4" w:rsidP="00F00DE4">
      <w:pPr>
        <w:jc w:val="both"/>
        <w:rPr>
          <w:rFonts w:ascii="Arial" w:eastAsia="Times New Roman" w:hAnsi="Arial" w:cs="Arial"/>
          <w:sz w:val="20"/>
          <w:szCs w:val="20"/>
        </w:rPr>
      </w:pPr>
    </w:p>
    <w:p w:rsidR="00F00DE4" w:rsidRPr="00CD33BE" w:rsidRDefault="00F00DE4" w:rsidP="00F00DE4">
      <w:pPr>
        <w:jc w:val="both"/>
        <w:rPr>
          <w:rFonts w:ascii="Arial" w:hAnsi="Arial" w:cs="Arial"/>
          <w:b/>
          <w:sz w:val="20"/>
          <w:szCs w:val="20"/>
        </w:rPr>
      </w:pPr>
      <w:r w:rsidRPr="00CD33BE">
        <w:rPr>
          <w:rFonts w:ascii="Arial" w:eastAsia="Times New Roman" w:hAnsi="Arial" w:cs="Arial"/>
          <w:sz w:val="20"/>
          <w:szCs w:val="20"/>
        </w:rPr>
        <w:t xml:space="preserve">The project at THH was </w:t>
      </w:r>
      <w:r w:rsidRPr="00CD33BE">
        <w:rPr>
          <w:rFonts w:ascii="Arial" w:eastAsia="Times New Roman" w:hAnsi="Arial" w:cs="Arial"/>
          <w:b/>
          <w:sz w:val="20"/>
          <w:szCs w:val="20"/>
        </w:rPr>
        <w:t>implementation of New Electronic Health Record System, KINNSER</w:t>
      </w:r>
      <w:r w:rsidRPr="00CD33BE">
        <w:rPr>
          <w:rFonts w:ascii="Arial" w:eastAsia="Times New Roman" w:hAnsi="Arial" w:cs="Arial"/>
          <w:sz w:val="20"/>
          <w:szCs w:val="20"/>
        </w:rPr>
        <w:t xml:space="preserve"> and transferring all the existing patients’ medical records into the new system. The additional components of this project involved </w:t>
      </w:r>
      <w:r w:rsidRPr="00CD33BE">
        <w:rPr>
          <w:rFonts w:ascii="Arial" w:eastAsia="Times New Roman" w:hAnsi="Arial" w:cs="Arial"/>
          <w:b/>
          <w:sz w:val="20"/>
          <w:szCs w:val="20"/>
        </w:rPr>
        <w:t xml:space="preserve">Computerized Physician Order Entry(CPOE) inbound e-referrals from hospitals, nursing homes and other healthcare </w:t>
      </w:r>
      <w:proofErr w:type="spellStart"/>
      <w:r w:rsidRPr="00CD33BE">
        <w:rPr>
          <w:rFonts w:ascii="Arial" w:eastAsia="Times New Roman" w:hAnsi="Arial" w:cs="Arial"/>
          <w:b/>
          <w:sz w:val="20"/>
          <w:szCs w:val="20"/>
        </w:rPr>
        <w:t>facilities,Electronic</w:t>
      </w:r>
      <w:proofErr w:type="spellEnd"/>
      <w:r w:rsidRPr="00CD33BE">
        <w:rPr>
          <w:rFonts w:ascii="Arial" w:eastAsia="Times New Roman" w:hAnsi="Arial" w:cs="Arial"/>
          <w:b/>
          <w:sz w:val="20"/>
          <w:szCs w:val="20"/>
        </w:rPr>
        <w:t xml:space="preserve"> Prescribing (e-Rx) and outbound E-</w:t>
      </w:r>
      <w:proofErr w:type="spellStart"/>
      <w:r w:rsidRPr="00CD33BE">
        <w:rPr>
          <w:rFonts w:ascii="Arial" w:eastAsia="Times New Roman" w:hAnsi="Arial" w:cs="Arial"/>
          <w:b/>
          <w:sz w:val="20"/>
          <w:szCs w:val="20"/>
        </w:rPr>
        <w:t>referrals,Recording</w:t>
      </w:r>
      <w:proofErr w:type="spellEnd"/>
      <w:r w:rsidRPr="00CD33BE">
        <w:rPr>
          <w:rFonts w:ascii="Arial" w:eastAsia="Times New Roman" w:hAnsi="Arial" w:cs="Arial"/>
          <w:b/>
          <w:sz w:val="20"/>
          <w:szCs w:val="20"/>
        </w:rPr>
        <w:t xml:space="preserve"> of Demographics, Patient Reminders, Intake and Scheduling, Clinical Decision Support (Coding &amp; Claims), Electronic copy of health info, Clinical Summaries, and Exchange of clinical information, with Practice Management and Billing Software.</w:t>
      </w:r>
    </w:p>
    <w:p w:rsidR="00F00DE4" w:rsidRPr="00CD33BE" w:rsidRDefault="00F00DE4" w:rsidP="00F00DE4">
      <w:pPr>
        <w:shd w:val="clear" w:color="auto" w:fill="FFFFFF"/>
        <w:jc w:val="both"/>
        <w:rPr>
          <w:rFonts w:ascii="Arial" w:eastAsia="Times New Roman" w:hAnsi="Arial" w:cs="Arial"/>
          <w:sz w:val="20"/>
          <w:szCs w:val="20"/>
        </w:rPr>
      </w:pPr>
      <w:r w:rsidRPr="00CD33BE">
        <w:rPr>
          <w:rFonts w:ascii="Arial" w:eastAsia="Times New Roman" w:hAnsi="Arial" w:cs="Arial"/>
          <w:sz w:val="20"/>
          <w:szCs w:val="20"/>
        </w:rPr>
        <w:t> </w:t>
      </w:r>
    </w:p>
    <w:p w:rsidR="00F00DE4" w:rsidRPr="00CD33BE" w:rsidRDefault="00F00DE4" w:rsidP="00F00DE4">
      <w:pPr>
        <w:shd w:val="clear" w:color="auto" w:fill="FFFFFF"/>
        <w:jc w:val="both"/>
        <w:rPr>
          <w:rFonts w:ascii="Arial" w:eastAsia="Times New Roman" w:hAnsi="Arial" w:cs="Arial"/>
          <w:b/>
          <w:bCs/>
          <w:sz w:val="20"/>
          <w:szCs w:val="20"/>
        </w:rPr>
      </w:pPr>
      <w:r w:rsidRPr="00CD33BE">
        <w:rPr>
          <w:rFonts w:ascii="Arial" w:eastAsia="Times New Roman" w:hAnsi="Arial" w:cs="Arial"/>
          <w:b/>
          <w:bCs/>
          <w:sz w:val="20"/>
          <w:szCs w:val="20"/>
        </w:rPr>
        <w:t>Responsibilities:</w:t>
      </w:r>
    </w:p>
    <w:p w:rsidR="00F00DE4" w:rsidRPr="00CD33BE" w:rsidRDefault="00F00DE4" w:rsidP="00F00DE4">
      <w:pPr>
        <w:shd w:val="clear" w:color="auto" w:fill="FFFFFF"/>
        <w:jc w:val="both"/>
        <w:rPr>
          <w:rFonts w:ascii="Arial" w:eastAsia="Times New Roman" w:hAnsi="Arial" w:cs="Arial"/>
          <w:b/>
          <w:sz w:val="20"/>
          <w:szCs w:val="20"/>
        </w:rPr>
      </w:pP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Worked in an </w:t>
      </w:r>
      <w:r w:rsidRPr="00CD33BE">
        <w:rPr>
          <w:rFonts w:ascii="Arial" w:hAnsi="Arial" w:cs="Arial"/>
          <w:b/>
          <w:sz w:val="20"/>
          <w:szCs w:val="20"/>
        </w:rPr>
        <w:t>Agile Development Environment</w:t>
      </w:r>
      <w:r w:rsidRPr="00CD33BE">
        <w:rPr>
          <w:rFonts w:ascii="Arial" w:hAnsi="Arial" w:cs="Arial"/>
          <w:sz w:val="20"/>
          <w:szCs w:val="20"/>
        </w:rPr>
        <w:t xml:space="preserve"> fractioning out the functionalities of Electronic Health Record (EHR) and Practice Management and Insurance verification.</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Gathered </w:t>
      </w:r>
      <w:r w:rsidRPr="00CD33BE">
        <w:rPr>
          <w:rFonts w:ascii="Arial" w:hAnsi="Arial" w:cs="Arial"/>
          <w:b/>
          <w:sz w:val="20"/>
          <w:szCs w:val="20"/>
        </w:rPr>
        <w:t xml:space="preserve">Business </w:t>
      </w:r>
      <w:proofErr w:type="spellStart"/>
      <w:r w:rsidRPr="00CD33BE">
        <w:rPr>
          <w:rFonts w:ascii="Arial" w:hAnsi="Arial" w:cs="Arial"/>
          <w:b/>
          <w:sz w:val="20"/>
          <w:szCs w:val="20"/>
        </w:rPr>
        <w:t>requirementsby</w:t>
      </w:r>
      <w:proofErr w:type="spellEnd"/>
      <w:r w:rsidRPr="00CD33BE">
        <w:rPr>
          <w:rFonts w:ascii="Arial" w:hAnsi="Arial" w:cs="Arial"/>
          <w:b/>
          <w:sz w:val="20"/>
          <w:szCs w:val="20"/>
        </w:rPr>
        <w:t xml:space="preserve"> </w:t>
      </w:r>
      <w:proofErr w:type="spellStart"/>
      <w:r w:rsidRPr="00CD33BE">
        <w:rPr>
          <w:rFonts w:ascii="Arial" w:hAnsi="Arial" w:cs="Arial"/>
          <w:b/>
          <w:sz w:val="20"/>
          <w:szCs w:val="20"/>
        </w:rPr>
        <w:t>interviewingSubject</w:t>
      </w:r>
      <w:proofErr w:type="spellEnd"/>
      <w:r w:rsidRPr="00CD33BE">
        <w:rPr>
          <w:rFonts w:ascii="Arial" w:hAnsi="Arial" w:cs="Arial"/>
          <w:b/>
          <w:sz w:val="20"/>
          <w:szCs w:val="20"/>
        </w:rPr>
        <w:t xml:space="preserve"> Matter Experts (SME)</w:t>
      </w:r>
      <w:r w:rsidRPr="00CD33BE">
        <w:rPr>
          <w:rFonts w:ascii="Arial" w:hAnsi="Arial" w:cs="Arial"/>
          <w:sz w:val="20"/>
          <w:szCs w:val="20"/>
        </w:rPr>
        <w:t xml:space="preserve"> and end-users, nurses, physical therapists and other clinical staffs who actually will use the EHR software.</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Assisted in recognizing the weaknesses </w:t>
      </w:r>
      <w:r w:rsidRPr="00CD33BE">
        <w:rPr>
          <w:rFonts w:ascii="Arial" w:hAnsi="Arial" w:cs="Arial"/>
          <w:b/>
          <w:sz w:val="20"/>
          <w:szCs w:val="20"/>
        </w:rPr>
        <w:t>(Gap Analysis)</w:t>
      </w:r>
      <w:r w:rsidRPr="00CD33BE">
        <w:rPr>
          <w:rFonts w:ascii="Arial" w:hAnsi="Arial" w:cs="Arial"/>
          <w:sz w:val="20"/>
          <w:szCs w:val="20"/>
        </w:rPr>
        <w:t xml:space="preserve"> in the existing functionality of EMR System (which was VISITRACK) besides adding additional functionalities.</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Developed comparative statements, reports to examine the existing functionalities and presented to the Board of Directors. Also created </w:t>
      </w:r>
      <w:r w:rsidRPr="00CD33BE">
        <w:rPr>
          <w:rFonts w:ascii="Arial" w:hAnsi="Arial" w:cs="Arial"/>
          <w:b/>
          <w:sz w:val="20"/>
          <w:szCs w:val="20"/>
        </w:rPr>
        <w:t>Business Process Workflow Diagrams</w:t>
      </w:r>
      <w:r w:rsidRPr="00CD33BE">
        <w:rPr>
          <w:rFonts w:ascii="Arial" w:hAnsi="Arial" w:cs="Arial"/>
          <w:sz w:val="20"/>
          <w:szCs w:val="20"/>
        </w:rPr>
        <w:t xml:space="preserve">. </w:t>
      </w:r>
    </w:p>
    <w:p w:rsidR="00F00DE4" w:rsidRPr="00D64C36"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Provided the solution to enhance the existing functionalities and segregated </w:t>
      </w:r>
      <w:r w:rsidRPr="00CD33BE">
        <w:rPr>
          <w:rFonts w:ascii="Arial" w:eastAsia="Times New Roman" w:hAnsi="Arial" w:cs="Arial"/>
          <w:bCs/>
          <w:sz w:val="20"/>
          <w:szCs w:val="20"/>
        </w:rPr>
        <w:t>Business Requirements</w:t>
      </w:r>
      <w:r w:rsidRPr="00CD33BE">
        <w:rPr>
          <w:rFonts w:ascii="Arial" w:eastAsia="Times New Roman" w:hAnsi="Arial" w:cs="Arial"/>
          <w:sz w:val="20"/>
          <w:szCs w:val="20"/>
        </w:rPr>
        <w:t xml:space="preserve"> into </w:t>
      </w:r>
      <w:r w:rsidRPr="00CD33BE">
        <w:rPr>
          <w:rFonts w:ascii="Arial" w:eastAsia="Times New Roman" w:hAnsi="Arial" w:cs="Arial"/>
          <w:b/>
          <w:sz w:val="20"/>
          <w:szCs w:val="20"/>
        </w:rPr>
        <w:t xml:space="preserve">high level and low level </w:t>
      </w:r>
      <w:r w:rsidRPr="00CD33BE">
        <w:rPr>
          <w:rFonts w:ascii="Arial" w:eastAsia="Times New Roman" w:hAnsi="Arial" w:cs="Arial"/>
          <w:b/>
          <w:bCs/>
          <w:sz w:val="20"/>
          <w:szCs w:val="20"/>
        </w:rPr>
        <w:t>Use Cases</w:t>
      </w:r>
      <w:r w:rsidRPr="00CD33BE">
        <w:rPr>
          <w:rFonts w:ascii="Arial" w:eastAsia="Times New Roman" w:hAnsi="Arial" w:cs="Arial"/>
          <w:sz w:val="20"/>
          <w:szCs w:val="20"/>
        </w:rPr>
        <w:t>.</w:t>
      </w:r>
    </w:p>
    <w:p w:rsidR="00D64C36" w:rsidRPr="00CD33BE" w:rsidRDefault="00D64C36" w:rsidP="00F00DE4">
      <w:pPr>
        <w:numPr>
          <w:ilvl w:val="0"/>
          <w:numId w:val="2"/>
        </w:numPr>
        <w:spacing w:after="200" w:line="276" w:lineRule="auto"/>
        <w:contextualSpacing/>
        <w:jc w:val="both"/>
        <w:rPr>
          <w:rFonts w:ascii="Arial" w:hAnsi="Arial" w:cs="Arial"/>
          <w:sz w:val="20"/>
          <w:szCs w:val="20"/>
        </w:rPr>
      </w:pPr>
      <w:r w:rsidRPr="00D64C36">
        <w:rPr>
          <w:rFonts w:ascii="Arial" w:hAnsi="Arial" w:cs="Arial"/>
          <w:sz w:val="20"/>
          <w:szCs w:val="20"/>
        </w:rPr>
        <w:t xml:space="preserve">Configured Member Data via EAI tools for ID card and </w:t>
      </w:r>
      <w:r w:rsidRPr="00D64C36">
        <w:rPr>
          <w:rFonts w:ascii="Arial" w:hAnsi="Arial" w:cs="Arial"/>
          <w:b/>
          <w:sz w:val="20"/>
          <w:szCs w:val="20"/>
        </w:rPr>
        <w:t>HIPAA</w:t>
      </w:r>
      <w:r w:rsidRPr="00D64C36">
        <w:rPr>
          <w:rFonts w:ascii="Arial" w:hAnsi="Arial" w:cs="Arial"/>
          <w:sz w:val="20"/>
          <w:szCs w:val="20"/>
        </w:rPr>
        <w:t xml:space="preserve"> Gateway for claims </w:t>
      </w:r>
      <w:r w:rsidRPr="00D64C36">
        <w:rPr>
          <w:rFonts w:ascii="Arial" w:hAnsi="Arial" w:cs="Arial"/>
          <w:b/>
          <w:sz w:val="20"/>
          <w:szCs w:val="20"/>
        </w:rPr>
        <w:t>EDI</w:t>
      </w:r>
      <w:r w:rsidRPr="00D64C36">
        <w:rPr>
          <w:rFonts w:ascii="Arial" w:hAnsi="Arial" w:cs="Arial"/>
          <w:sz w:val="20"/>
          <w:szCs w:val="20"/>
        </w:rPr>
        <w:t xml:space="preserve"> files</w:t>
      </w:r>
      <w:r>
        <w:rPr>
          <w:rFonts w:ascii="Arial" w:hAnsi="Arial" w:cs="Arial"/>
          <w:sz w:val="20"/>
          <w:szCs w:val="20"/>
        </w:rPr>
        <w:t>.</w:t>
      </w:r>
    </w:p>
    <w:p w:rsidR="00F00DE4" w:rsidRPr="00D64C36"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Documented detailed </w:t>
      </w:r>
      <w:r w:rsidRPr="00CD33BE">
        <w:rPr>
          <w:rFonts w:ascii="Arial" w:hAnsi="Arial" w:cs="Arial"/>
          <w:b/>
          <w:sz w:val="20"/>
          <w:szCs w:val="20"/>
        </w:rPr>
        <w:t xml:space="preserve">Business Requirements </w:t>
      </w:r>
      <w:proofErr w:type="gramStart"/>
      <w:r w:rsidRPr="00CD33BE">
        <w:rPr>
          <w:rFonts w:ascii="Arial" w:hAnsi="Arial" w:cs="Arial"/>
          <w:b/>
          <w:sz w:val="20"/>
          <w:szCs w:val="20"/>
        </w:rPr>
        <w:t>Documents(</w:t>
      </w:r>
      <w:proofErr w:type="gramEnd"/>
      <w:r w:rsidRPr="00CD33BE">
        <w:rPr>
          <w:rFonts w:ascii="Arial" w:hAnsi="Arial" w:cs="Arial"/>
          <w:b/>
          <w:sz w:val="20"/>
          <w:szCs w:val="20"/>
        </w:rPr>
        <w:t>BRD)</w:t>
      </w:r>
      <w:r w:rsidRPr="00CD33BE">
        <w:rPr>
          <w:rFonts w:ascii="Arial" w:hAnsi="Arial" w:cs="Arial"/>
          <w:sz w:val="20"/>
          <w:szCs w:val="20"/>
        </w:rPr>
        <w:t xml:space="preserve"> and </w:t>
      </w:r>
      <w:r w:rsidRPr="00CD33BE">
        <w:rPr>
          <w:rFonts w:ascii="Arial" w:hAnsi="Arial" w:cs="Arial"/>
          <w:b/>
          <w:sz w:val="20"/>
          <w:szCs w:val="20"/>
        </w:rPr>
        <w:t xml:space="preserve">Functional Requirement Documents (FRD) </w:t>
      </w:r>
      <w:r w:rsidRPr="00CD33BE">
        <w:rPr>
          <w:rFonts w:ascii="Arial" w:hAnsi="Arial" w:cs="Arial"/>
          <w:sz w:val="20"/>
          <w:szCs w:val="20"/>
        </w:rPr>
        <w:t xml:space="preserve">using </w:t>
      </w:r>
      <w:r w:rsidRPr="00CD33BE">
        <w:rPr>
          <w:rFonts w:ascii="Arial" w:hAnsi="Arial" w:cs="Arial"/>
          <w:b/>
          <w:sz w:val="20"/>
          <w:szCs w:val="20"/>
        </w:rPr>
        <w:t>Rational Requisite Pro.</w:t>
      </w:r>
    </w:p>
    <w:p w:rsidR="00D64C36" w:rsidRPr="00CD33BE" w:rsidRDefault="00D64C36" w:rsidP="00F00DE4">
      <w:pPr>
        <w:numPr>
          <w:ilvl w:val="0"/>
          <w:numId w:val="2"/>
        </w:numPr>
        <w:spacing w:after="200" w:line="276" w:lineRule="auto"/>
        <w:contextualSpacing/>
        <w:jc w:val="both"/>
        <w:rPr>
          <w:rFonts w:ascii="Arial" w:hAnsi="Arial" w:cs="Arial"/>
          <w:sz w:val="20"/>
          <w:szCs w:val="20"/>
        </w:rPr>
      </w:pPr>
      <w:r w:rsidRPr="00D64C36">
        <w:rPr>
          <w:rFonts w:ascii="Arial" w:hAnsi="Arial" w:cs="Arial"/>
          <w:sz w:val="20"/>
          <w:szCs w:val="20"/>
        </w:rPr>
        <w:t>Developed data conversion programs for membership, claims, and benefit accumulator data - converted thirteen corporate acquisitions. Developed data field mappings. Provided programming and support for claims processing functions and auto-adjudication</w:t>
      </w:r>
      <w:r>
        <w:rPr>
          <w:rFonts w:ascii="Arial" w:hAnsi="Arial" w:cs="Arial"/>
          <w:sz w:val="20"/>
          <w:szCs w:val="20"/>
        </w:rPr>
        <w:t>.</w:t>
      </w:r>
    </w:p>
    <w:p w:rsidR="00F00DE4" w:rsidRPr="00CD33BE" w:rsidRDefault="00F00DE4" w:rsidP="00F00DE4">
      <w:pPr>
        <w:numPr>
          <w:ilvl w:val="0"/>
          <w:numId w:val="2"/>
        </w:numPr>
        <w:spacing w:after="200" w:line="276" w:lineRule="auto"/>
        <w:contextualSpacing/>
        <w:jc w:val="both"/>
        <w:rPr>
          <w:rFonts w:ascii="Arial" w:hAnsi="Arial" w:cs="Arial"/>
          <w:b/>
          <w:sz w:val="20"/>
          <w:szCs w:val="20"/>
        </w:rPr>
      </w:pPr>
      <w:r w:rsidRPr="00CD33BE">
        <w:rPr>
          <w:rFonts w:ascii="Arial" w:hAnsi="Arial" w:cs="Arial"/>
          <w:sz w:val="20"/>
          <w:szCs w:val="20"/>
        </w:rPr>
        <w:t xml:space="preserve">Created </w:t>
      </w:r>
      <w:r w:rsidRPr="00CD33BE">
        <w:rPr>
          <w:rFonts w:ascii="Arial" w:hAnsi="Arial" w:cs="Arial"/>
          <w:b/>
          <w:sz w:val="20"/>
          <w:szCs w:val="20"/>
        </w:rPr>
        <w:t>UML diagrams</w:t>
      </w:r>
      <w:r w:rsidRPr="00CD33BE">
        <w:rPr>
          <w:rFonts w:ascii="Arial" w:hAnsi="Arial" w:cs="Arial"/>
          <w:sz w:val="20"/>
          <w:szCs w:val="20"/>
        </w:rPr>
        <w:t xml:space="preserve"> with the help of </w:t>
      </w:r>
      <w:r w:rsidRPr="00CD33BE">
        <w:rPr>
          <w:rFonts w:ascii="Arial" w:hAnsi="Arial" w:cs="Arial"/>
          <w:b/>
          <w:sz w:val="20"/>
          <w:szCs w:val="20"/>
        </w:rPr>
        <w:t>Rational Rose</w:t>
      </w:r>
      <w:r w:rsidRPr="00CD33BE">
        <w:rPr>
          <w:rFonts w:ascii="Arial" w:hAnsi="Arial" w:cs="Arial"/>
          <w:sz w:val="20"/>
          <w:szCs w:val="20"/>
        </w:rPr>
        <w:t xml:space="preserve"> to understand the </w:t>
      </w:r>
      <w:r w:rsidRPr="00CD33BE">
        <w:rPr>
          <w:rFonts w:ascii="Arial" w:hAnsi="Arial" w:cs="Arial"/>
          <w:b/>
          <w:sz w:val="20"/>
          <w:szCs w:val="20"/>
        </w:rPr>
        <w:t>process flow.</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Conducted </w:t>
      </w:r>
      <w:r w:rsidRPr="00CD33BE">
        <w:rPr>
          <w:rFonts w:ascii="Arial" w:hAnsi="Arial" w:cs="Arial"/>
          <w:b/>
          <w:sz w:val="20"/>
          <w:szCs w:val="20"/>
        </w:rPr>
        <w:t>JAD sessions</w:t>
      </w:r>
      <w:r w:rsidRPr="00CD33BE">
        <w:rPr>
          <w:rFonts w:ascii="Arial" w:hAnsi="Arial" w:cs="Arial"/>
          <w:sz w:val="20"/>
          <w:szCs w:val="20"/>
        </w:rPr>
        <w:t xml:space="preserve"> periodically in order to resolve any issues in requirements and providing the data to the external vendor.</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b/>
          <w:sz w:val="20"/>
          <w:szCs w:val="20"/>
        </w:rPr>
        <w:t>Act as a liaison</w:t>
      </w:r>
      <w:r w:rsidRPr="00CD33BE">
        <w:rPr>
          <w:rFonts w:ascii="Arial" w:hAnsi="Arial" w:cs="Arial"/>
          <w:sz w:val="20"/>
          <w:szCs w:val="20"/>
        </w:rPr>
        <w:t xml:space="preserve"> between the company, </w:t>
      </w:r>
      <w:proofErr w:type="spellStart"/>
      <w:r w:rsidRPr="00CD33BE">
        <w:rPr>
          <w:rFonts w:ascii="Arial" w:hAnsi="Arial" w:cs="Arial"/>
          <w:sz w:val="20"/>
          <w:szCs w:val="20"/>
        </w:rPr>
        <w:t>Kinnser</w:t>
      </w:r>
      <w:proofErr w:type="spellEnd"/>
      <w:r w:rsidRPr="00CD33BE">
        <w:rPr>
          <w:rFonts w:ascii="Arial" w:hAnsi="Arial" w:cs="Arial"/>
          <w:sz w:val="20"/>
          <w:szCs w:val="20"/>
        </w:rPr>
        <w:t xml:space="preserve"> software and other outside vendors like physical therapy contracting companies and contracted durable medical equipment companies.</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Followed a structured approach to organize requirements into logical groupings and ensured that the critical requirements are met.</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Participated in </w:t>
      </w:r>
      <w:r w:rsidRPr="00CD33BE">
        <w:rPr>
          <w:rFonts w:ascii="Arial" w:hAnsi="Arial" w:cs="Arial"/>
          <w:b/>
          <w:sz w:val="20"/>
          <w:szCs w:val="20"/>
        </w:rPr>
        <w:t>ICD 9</w:t>
      </w:r>
      <w:r w:rsidRPr="00CD33BE">
        <w:rPr>
          <w:rFonts w:ascii="Arial" w:hAnsi="Arial" w:cs="Arial"/>
          <w:sz w:val="20"/>
          <w:szCs w:val="20"/>
        </w:rPr>
        <w:t xml:space="preserve"> to </w:t>
      </w:r>
      <w:r w:rsidRPr="00CD33BE">
        <w:rPr>
          <w:rFonts w:ascii="Arial" w:hAnsi="Arial" w:cs="Arial"/>
          <w:b/>
          <w:sz w:val="20"/>
          <w:szCs w:val="20"/>
        </w:rPr>
        <w:t>ICD 10codesmapping sessions</w:t>
      </w:r>
      <w:r w:rsidRPr="00CD33BE">
        <w:rPr>
          <w:rFonts w:ascii="Arial" w:hAnsi="Arial" w:cs="Arial"/>
          <w:sz w:val="20"/>
          <w:szCs w:val="20"/>
        </w:rPr>
        <w:t xml:space="preserve"> as well as status meetings and provided comments and suggestions on challenges faced with the outsourced medical coding partner company.</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lastRenderedPageBreak/>
        <w:t xml:space="preserve">Identified the business flows and determined whether any current or proposed systems are impacted by the </w:t>
      </w:r>
      <w:r w:rsidRPr="00CD33BE">
        <w:rPr>
          <w:rFonts w:ascii="Arial" w:hAnsi="Arial" w:cs="Arial"/>
          <w:b/>
          <w:sz w:val="20"/>
          <w:szCs w:val="20"/>
        </w:rPr>
        <w:t>EDI X12 Transaction</w:t>
      </w:r>
      <w:r w:rsidRPr="00CD33BE">
        <w:rPr>
          <w:rFonts w:ascii="Arial" w:hAnsi="Arial" w:cs="Arial"/>
          <w:sz w:val="20"/>
          <w:szCs w:val="20"/>
        </w:rPr>
        <w:t xml:space="preserve">, Code set and Identifier aspects of </w:t>
      </w:r>
      <w:r w:rsidRPr="00CD33BE">
        <w:rPr>
          <w:rFonts w:ascii="Arial" w:hAnsi="Arial" w:cs="Arial"/>
          <w:b/>
          <w:sz w:val="20"/>
          <w:szCs w:val="20"/>
        </w:rPr>
        <w:t>HIPAA</w:t>
      </w:r>
      <w:r w:rsidRPr="00CD33BE">
        <w:rPr>
          <w:rFonts w:ascii="Arial" w:hAnsi="Arial" w:cs="Arial"/>
          <w:sz w:val="20"/>
          <w:szCs w:val="20"/>
        </w:rPr>
        <w:t>.</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Used </w:t>
      </w:r>
      <w:r w:rsidRPr="00CD33BE">
        <w:rPr>
          <w:rFonts w:ascii="Arial" w:hAnsi="Arial" w:cs="Arial"/>
          <w:b/>
          <w:sz w:val="20"/>
          <w:szCs w:val="20"/>
        </w:rPr>
        <w:t>Electronic Data Interchange (EDI) codes</w:t>
      </w:r>
      <w:r w:rsidRPr="00CD33BE">
        <w:rPr>
          <w:rFonts w:ascii="Arial" w:hAnsi="Arial" w:cs="Arial"/>
          <w:sz w:val="20"/>
          <w:szCs w:val="20"/>
        </w:rPr>
        <w:t xml:space="preserve"> for verifying patient eligibility and receiving the insurance benefits, patient information, health care claim request, and </w:t>
      </w:r>
      <w:r w:rsidRPr="00CD33BE">
        <w:rPr>
          <w:rFonts w:ascii="Arial" w:hAnsi="Arial" w:cs="Arial"/>
          <w:b/>
          <w:sz w:val="20"/>
          <w:szCs w:val="20"/>
        </w:rPr>
        <w:t>healthcare claim</w:t>
      </w:r>
      <w:r w:rsidRPr="00CD33BE">
        <w:rPr>
          <w:rFonts w:ascii="Arial" w:hAnsi="Arial" w:cs="Arial"/>
          <w:sz w:val="20"/>
          <w:szCs w:val="20"/>
        </w:rPr>
        <w:t xml:space="preserve"> through the new EMR System.</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Made sure the agency is in compliance with </w:t>
      </w:r>
      <w:r w:rsidRPr="00CD33BE">
        <w:rPr>
          <w:rFonts w:ascii="Arial" w:hAnsi="Arial" w:cs="Arial"/>
          <w:b/>
          <w:sz w:val="20"/>
          <w:szCs w:val="20"/>
        </w:rPr>
        <w:t xml:space="preserve">Medicare regulations </w:t>
      </w:r>
      <w:r w:rsidRPr="00CD33BE">
        <w:rPr>
          <w:rFonts w:ascii="Arial" w:hAnsi="Arial" w:cs="Arial"/>
          <w:sz w:val="20"/>
          <w:szCs w:val="20"/>
        </w:rPr>
        <w:t xml:space="preserve">about the </w:t>
      </w:r>
      <w:r w:rsidRPr="00CD33BE">
        <w:rPr>
          <w:rFonts w:ascii="Arial" w:hAnsi="Arial" w:cs="Arial"/>
          <w:b/>
          <w:sz w:val="20"/>
          <w:szCs w:val="20"/>
        </w:rPr>
        <w:t xml:space="preserve">OASIS collection and transmission/export </w:t>
      </w:r>
      <w:r w:rsidRPr="00CD33BE">
        <w:rPr>
          <w:rFonts w:ascii="Arial" w:hAnsi="Arial" w:cs="Arial"/>
          <w:sz w:val="20"/>
          <w:szCs w:val="20"/>
        </w:rPr>
        <w:t>of patient files to CMS, as per the mandate.</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Coordinated </w:t>
      </w:r>
      <w:r w:rsidRPr="00CD33BE">
        <w:rPr>
          <w:rFonts w:ascii="Arial" w:hAnsi="Arial" w:cs="Arial"/>
          <w:b/>
          <w:sz w:val="20"/>
          <w:szCs w:val="20"/>
        </w:rPr>
        <w:t>periodic meetings</w:t>
      </w:r>
      <w:r w:rsidRPr="00CD33BE">
        <w:rPr>
          <w:rFonts w:ascii="Arial" w:hAnsi="Arial" w:cs="Arial"/>
          <w:sz w:val="20"/>
          <w:szCs w:val="20"/>
        </w:rPr>
        <w:t xml:space="preserve"> between the user group and KINNSER at various phases of software installation and training phase.</w:t>
      </w:r>
    </w:p>
    <w:p w:rsidR="00F00DE4" w:rsidRPr="00CD33BE" w:rsidRDefault="00F00DE4" w:rsidP="00F00DE4">
      <w:pPr>
        <w:numPr>
          <w:ilvl w:val="0"/>
          <w:numId w:val="2"/>
        </w:numPr>
        <w:spacing w:after="200" w:line="276" w:lineRule="auto"/>
        <w:contextualSpacing/>
        <w:jc w:val="both"/>
        <w:rPr>
          <w:rFonts w:ascii="Arial" w:hAnsi="Arial" w:cs="Arial"/>
          <w:sz w:val="20"/>
          <w:szCs w:val="20"/>
        </w:rPr>
      </w:pPr>
      <w:r w:rsidRPr="00CD33BE">
        <w:rPr>
          <w:rFonts w:ascii="Arial" w:hAnsi="Arial" w:cs="Arial"/>
          <w:sz w:val="20"/>
          <w:szCs w:val="20"/>
        </w:rPr>
        <w:t xml:space="preserve">Used </w:t>
      </w:r>
      <w:r w:rsidRPr="00CD33BE">
        <w:rPr>
          <w:rFonts w:ascii="Arial" w:hAnsi="Arial" w:cs="Arial"/>
          <w:b/>
          <w:sz w:val="20"/>
          <w:szCs w:val="20"/>
        </w:rPr>
        <w:t>Rational Clear Case</w:t>
      </w:r>
      <w:r w:rsidRPr="00CD33BE">
        <w:rPr>
          <w:rFonts w:ascii="Arial" w:hAnsi="Arial" w:cs="Arial"/>
          <w:sz w:val="20"/>
          <w:szCs w:val="20"/>
        </w:rPr>
        <w:t xml:space="preserve"> to track and fix bugs.</w:t>
      </w:r>
    </w:p>
    <w:p w:rsidR="00F00DE4" w:rsidRPr="00CD33BE" w:rsidRDefault="00F00DE4" w:rsidP="00F00DE4">
      <w:pPr>
        <w:numPr>
          <w:ilvl w:val="0"/>
          <w:numId w:val="2"/>
        </w:numPr>
        <w:spacing w:after="200" w:line="276" w:lineRule="auto"/>
        <w:contextualSpacing/>
        <w:jc w:val="both"/>
        <w:rPr>
          <w:rFonts w:ascii="Arial" w:hAnsi="Arial" w:cs="Arial"/>
          <w:b/>
          <w:sz w:val="20"/>
          <w:szCs w:val="20"/>
        </w:rPr>
      </w:pPr>
      <w:r w:rsidRPr="00CD33BE">
        <w:rPr>
          <w:rFonts w:ascii="Arial" w:hAnsi="Arial" w:cs="Arial"/>
          <w:sz w:val="20"/>
          <w:szCs w:val="20"/>
          <w:shd w:val="clear" w:color="auto" w:fill="FFFFFF"/>
        </w:rPr>
        <w:t xml:space="preserve">Participated in coordinated team effort in </w:t>
      </w:r>
      <w:r w:rsidRPr="00CD33BE">
        <w:rPr>
          <w:rFonts w:ascii="Arial" w:hAnsi="Arial" w:cs="Arial"/>
          <w:b/>
          <w:sz w:val="20"/>
          <w:szCs w:val="20"/>
          <w:shd w:val="clear" w:color="auto" w:fill="FFFFFF"/>
        </w:rPr>
        <w:t>User Acceptance Testing (UAT).</w:t>
      </w:r>
    </w:p>
    <w:p w:rsidR="00F00DE4" w:rsidRPr="00CD33BE" w:rsidRDefault="00F00DE4" w:rsidP="00F00DE4">
      <w:pPr>
        <w:numPr>
          <w:ilvl w:val="0"/>
          <w:numId w:val="2"/>
        </w:numPr>
        <w:spacing w:after="200" w:line="276" w:lineRule="auto"/>
        <w:contextualSpacing/>
        <w:jc w:val="both"/>
        <w:rPr>
          <w:rFonts w:ascii="Arial" w:hAnsi="Arial" w:cs="Arial"/>
          <w:b/>
          <w:sz w:val="20"/>
          <w:szCs w:val="20"/>
        </w:rPr>
      </w:pPr>
      <w:r w:rsidRPr="00CD33BE">
        <w:rPr>
          <w:rFonts w:ascii="Arial" w:hAnsi="Arial" w:cs="Arial"/>
          <w:sz w:val="20"/>
          <w:szCs w:val="20"/>
        </w:rPr>
        <w:t xml:space="preserve">Actively involved in the </w:t>
      </w:r>
      <w:r w:rsidRPr="00CD33BE">
        <w:rPr>
          <w:rFonts w:ascii="Arial" w:hAnsi="Arial" w:cs="Arial"/>
          <w:b/>
          <w:sz w:val="20"/>
          <w:szCs w:val="20"/>
        </w:rPr>
        <w:t>training of end users</w:t>
      </w:r>
      <w:r w:rsidRPr="00CD33BE">
        <w:rPr>
          <w:rFonts w:ascii="Arial" w:hAnsi="Arial" w:cs="Arial"/>
          <w:sz w:val="20"/>
          <w:szCs w:val="20"/>
        </w:rPr>
        <w:t xml:space="preserve"> of all levels. </w:t>
      </w:r>
      <w:r w:rsidRPr="00CD33BE">
        <w:rPr>
          <w:rFonts w:ascii="Arial" w:hAnsi="Arial" w:cs="Arial"/>
          <w:b/>
          <w:sz w:val="20"/>
          <w:szCs w:val="20"/>
        </w:rPr>
        <w:t>Conducted training sessions</w:t>
      </w:r>
      <w:r w:rsidRPr="00CD33BE">
        <w:rPr>
          <w:rFonts w:ascii="Arial" w:hAnsi="Arial" w:cs="Arial"/>
          <w:sz w:val="20"/>
          <w:szCs w:val="20"/>
        </w:rPr>
        <w:t xml:space="preserve"> for the staff and vendor companies.</w:t>
      </w:r>
    </w:p>
    <w:p w:rsidR="00F00DE4" w:rsidRPr="00CD33BE" w:rsidRDefault="00F00DE4" w:rsidP="00F00DE4">
      <w:pPr>
        <w:jc w:val="both"/>
        <w:rPr>
          <w:rFonts w:ascii="Arial" w:hAnsi="Arial" w:cs="Arial"/>
          <w:sz w:val="20"/>
          <w:szCs w:val="20"/>
        </w:rPr>
      </w:pPr>
    </w:p>
    <w:p w:rsidR="004922E6" w:rsidRDefault="00F00DE4" w:rsidP="004922E6">
      <w:pPr>
        <w:pBdr>
          <w:bottom w:val="single" w:sz="6" w:space="14" w:color="auto"/>
        </w:pBdr>
        <w:jc w:val="both"/>
        <w:rPr>
          <w:rFonts w:ascii="Arial" w:hAnsi="Arial" w:cs="Arial"/>
          <w:sz w:val="20"/>
          <w:szCs w:val="20"/>
        </w:rPr>
      </w:pPr>
      <w:r w:rsidRPr="00CD33BE">
        <w:rPr>
          <w:rFonts w:ascii="Arial" w:hAnsi="Arial" w:cs="Arial"/>
          <w:b/>
          <w:bCs/>
          <w:sz w:val="20"/>
          <w:szCs w:val="20"/>
        </w:rPr>
        <w:t xml:space="preserve">Environment: </w:t>
      </w:r>
      <w:r w:rsidRPr="00CD33BE">
        <w:rPr>
          <w:rFonts w:ascii="Arial" w:hAnsi="Arial" w:cs="Arial"/>
          <w:bCs/>
          <w:sz w:val="20"/>
          <w:szCs w:val="20"/>
        </w:rPr>
        <w:t xml:space="preserve">Agile Methodology, MS Office (MS Word, </w:t>
      </w:r>
      <w:r w:rsidRPr="00CD33BE">
        <w:rPr>
          <w:rStyle w:val="yshortcuts"/>
          <w:rFonts w:ascii="Arial" w:hAnsi="Arial" w:cs="Arial"/>
          <w:bCs/>
          <w:sz w:val="20"/>
          <w:szCs w:val="20"/>
        </w:rPr>
        <w:t>MS Excel</w:t>
      </w:r>
      <w:r w:rsidRPr="00CD33BE">
        <w:rPr>
          <w:rFonts w:ascii="Arial" w:hAnsi="Arial" w:cs="Arial"/>
          <w:bCs/>
          <w:sz w:val="20"/>
          <w:szCs w:val="20"/>
        </w:rPr>
        <w:t xml:space="preserve">, </w:t>
      </w:r>
      <w:r w:rsidRPr="00CD33BE">
        <w:rPr>
          <w:rStyle w:val="yshortcuts"/>
          <w:rFonts w:ascii="Arial" w:hAnsi="Arial" w:cs="Arial"/>
          <w:bCs/>
          <w:sz w:val="20"/>
          <w:szCs w:val="20"/>
        </w:rPr>
        <w:t>MS PowerPoint</w:t>
      </w:r>
      <w:r w:rsidRPr="00CD33BE">
        <w:rPr>
          <w:rFonts w:ascii="Arial" w:hAnsi="Arial" w:cs="Arial"/>
          <w:bCs/>
          <w:sz w:val="20"/>
          <w:szCs w:val="20"/>
        </w:rPr>
        <w:t xml:space="preserve">), MS-Project, </w:t>
      </w:r>
      <w:r w:rsidRPr="00CD33BE">
        <w:rPr>
          <w:rStyle w:val="yshortcuts"/>
          <w:rFonts w:ascii="Arial" w:hAnsi="Arial" w:cs="Arial"/>
          <w:bCs/>
          <w:sz w:val="20"/>
          <w:szCs w:val="20"/>
        </w:rPr>
        <w:t>Windows 2000 server</w:t>
      </w:r>
      <w:r w:rsidRPr="00CD33BE">
        <w:rPr>
          <w:rFonts w:ascii="Arial" w:hAnsi="Arial" w:cs="Arial"/>
          <w:bCs/>
          <w:sz w:val="20"/>
          <w:szCs w:val="20"/>
        </w:rPr>
        <w:t xml:space="preserve">, </w:t>
      </w:r>
      <w:r w:rsidRPr="00CD33BE">
        <w:rPr>
          <w:rStyle w:val="yshortcuts"/>
          <w:rFonts w:ascii="Arial" w:hAnsi="Arial" w:cs="Arial"/>
          <w:bCs/>
          <w:sz w:val="20"/>
          <w:szCs w:val="20"/>
        </w:rPr>
        <w:t>SWOT analysis</w:t>
      </w:r>
      <w:r w:rsidRPr="00CD33BE">
        <w:rPr>
          <w:rFonts w:ascii="Arial" w:hAnsi="Arial" w:cs="Arial"/>
          <w:bCs/>
          <w:sz w:val="20"/>
          <w:szCs w:val="20"/>
        </w:rPr>
        <w:t xml:space="preserve">, Clear Case, Clear Quest, </w:t>
      </w:r>
      <w:r w:rsidRPr="00CD33BE">
        <w:rPr>
          <w:rFonts w:ascii="Arial" w:hAnsi="Arial" w:cs="Arial"/>
          <w:sz w:val="20"/>
          <w:szCs w:val="20"/>
        </w:rPr>
        <w:t>UAT, JAD, UML Diagrams, MS Visio, EMR</w:t>
      </w:r>
    </w:p>
    <w:p w:rsidR="004922E6" w:rsidRDefault="004922E6" w:rsidP="004922E6">
      <w:pPr>
        <w:pBdr>
          <w:bottom w:val="single" w:sz="6" w:space="14" w:color="auto"/>
        </w:pBdr>
        <w:jc w:val="both"/>
        <w:rPr>
          <w:rFonts w:ascii="Arial" w:hAnsi="Arial" w:cs="Arial"/>
          <w:sz w:val="20"/>
          <w:szCs w:val="20"/>
        </w:rPr>
      </w:pPr>
    </w:p>
    <w:p w:rsidR="004922E6" w:rsidRDefault="004922E6" w:rsidP="004922E6">
      <w:pPr>
        <w:pBdr>
          <w:bottom w:val="single" w:sz="6" w:space="14" w:color="auto"/>
        </w:pBdr>
        <w:jc w:val="both"/>
        <w:rPr>
          <w:rFonts w:ascii="Arial" w:hAnsi="Arial" w:cs="Arial"/>
          <w:sz w:val="20"/>
          <w:szCs w:val="20"/>
        </w:rPr>
      </w:pPr>
    </w:p>
    <w:p w:rsidR="00F00DE4" w:rsidRPr="00F070D3" w:rsidRDefault="00F00DE4" w:rsidP="004922E6">
      <w:pPr>
        <w:pBdr>
          <w:bottom w:val="single" w:sz="6" w:space="14" w:color="auto"/>
        </w:pBdr>
        <w:jc w:val="both"/>
        <w:rPr>
          <w:rFonts w:asciiTheme="minorHAnsi" w:hAnsiTheme="minorHAnsi"/>
          <w:b/>
          <w:bCs/>
          <w:highlight w:val="yellow"/>
        </w:rPr>
      </w:pPr>
      <w:bookmarkStart w:id="0" w:name="_GoBack"/>
      <w:bookmarkEnd w:id="0"/>
      <w:r w:rsidRPr="00F070D3">
        <w:rPr>
          <w:rFonts w:asciiTheme="minorHAnsi" w:hAnsiTheme="minorHAnsi"/>
        </w:rPr>
        <w:t xml:space="preserve">CLIENT: </w:t>
      </w:r>
      <w:r w:rsidRPr="00F070D3">
        <w:rPr>
          <w:rStyle w:val="Strong"/>
          <w:rFonts w:asciiTheme="minorHAnsi" w:hAnsiTheme="minorHAnsi"/>
        </w:rPr>
        <w:t xml:space="preserve">Health Net, Los Angeles, CA </w:t>
      </w:r>
      <w:r w:rsidRPr="00F070D3">
        <w:rPr>
          <w:rFonts w:asciiTheme="minorHAnsi" w:hAnsiTheme="minorHAnsi"/>
        </w:rPr>
        <w:tab/>
      </w:r>
      <w:r w:rsidR="002B1100">
        <w:rPr>
          <w:rFonts w:asciiTheme="minorHAnsi" w:hAnsiTheme="minorHAnsi"/>
        </w:rPr>
        <w:t>March</w:t>
      </w:r>
      <w:r w:rsidRPr="00F070D3">
        <w:rPr>
          <w:rFonts w:asciiTheme="minorHAnsi" w:hAnsiTheme="minorHAnsi"/>
        </w:rPr>
        <w:t xml:space="preserve"> 201</w:t>
      </w:r>
      <w:r w:rsidR="002B1100">
        <w:rPr>
          <w:rFonts w:asciiTheme="minorHAnsi" w:hAnsiTheme="minorHAnsi"/>
        </w:rPr>
        <w:t>1</w:t>
      </w:r>
      <w:r w:rsidRPr="00F070D3">
        <w:rPr>
          <w:rFonts w:asciiTheme="minorHAnsi" w:hAnsiTheme="minorHAnsi"/>
        </w:rPr>
        <w:t xml:space="preserve"> – </w:t>
      </w:r>
      <w:r w:rsidR="002B1100">
        <w:rPr>
          <w:rFonts w:asciiTheme="minorHAnsi" w:hAnsiTheme="minorHAnsi"/>
        </w:rPr>
        <w:t>Sept 2012</w:t>
      </w:r>
      <w:r w:rsidRPr="00F070D3">
        <w:rPr>
          <w:rFonts w:asciiTheme="minorHAnsi" w:hAnsiTheme="minorHAnsi"/>
        </w:rPr>
        <w:t>ROLE   : Sr. Business Analyst</w:t>
      </w:r>
    </w:p>
    <w:p w:rsidR="00F00DE4" w:rsidRPr="00F070D3" w:rsidRDefault="00F00DE4" w:rsidP="00F00DE4">
      <w:pPr>
        <w:autoSpaceDE w:val="0"/>
        <w:autoSpaceDN w:val="0"/>
        <w:adjustRightInd w:val="0"/>
        <w:spacing w:line="276" w:lineRule="auto"/>
        <w:rPr>
          <w:rFonts w:asciiTheme="minorHAnsi" w:hAnsiTheme="minorHAnsi"/>
          <w:b/>
          <w:szCs w:val="20"/>
        </w:rPr>
      </w:pPr>
      <w:r w:rsidRPr="00F070D3">
        <w:rPr>
          <w:rFonts w:asciiTheme="minorHAnsi" w:hAnsiTheme="minorHAnsi"/>
          <w:b/>
          <w:szCs w:val="20"/>
        </w:rPr>
        <w:t>PROJECT DESCRIPTION:</w:t>
      </w:r>
    </w:p>
    <w:p w:rsidR="00F00DE4" w:rsidRPr="00F070D3" w:rsidRDefault="00F00DE4" w:rsidP="00F00DE4">
      <w:pPr>
        <w:autoSpaceDE w:val="0"/>
        <w:autoSpaceDN w:val="0"/>
        <w:adjustRightInd w:val="0"/>
        <w:spacing w:line="276" w:lineRule="auto"/>
        <w:rPr>
          <w:rFonts w:asciiTheme="minorHAnsi" w:hAnsiTheme="minorHAnsi"/>
          <w:b/>
          <w:szCs w:val="20"/>
        </w:rPr>
      </w:pPr>
    </w:p>
    <w:p w:rsidR="00F00DE4" w:rsidRPr="00F070D3" w:rsidRDefault="00F00DE4" w:rsidP="00F00DE4">
      <w:pPr>
        <w:ind w:firstLine="720"/>
        <w:jc w:val="both"/>
        <w:rPr>
          <w:rFonts w:asciiTheme="minorHAnsi" w:hAnsiTheme="minorHAnsi"/>
          <w:sz w:val="22"/>
          <w:szCs w:val="20"/>
        </w:rPr>
      </w:pPr>
      <w:r w:rsidRPr="00F070D3">
        <w:rPr>
          <w:rFonts w:asciiTheme="minorHAnsi" w:hAnsiTheme="minorHAnsi"/>
          <w:sz w:val="22"/>
          <w:szCs w:val="20"/>
        </w:rPr>
        <w:t>This project was focused on the redesign of health insurance claims processing system covering the configuration of existing legacy system with QNXT for group, benefits, eligibility &amp; claims, compliance check of various transactions. This was done in accor</w:t>
      </w:r>
      <w:r>
        <w:rPr>
          <w:rFonts w:asciiTheme="minorHAnsi" w:hAnsiTheme="minorHAnsi"/>
          <w:sz w:val="22"/>
          <w:szCs w:val="20"/>
        </w:rPr>
        <w:t>dance with</w:t>
      </w:r>
      <w:r w:rsidRPr="00F070D3">
        <w:rPr>
          <w:rFonts w:asciiTheme="minorHAnsi" w:hAnsiTheme="minorHAnsi"/>
          <w:sz w:val="22"/>
          <w:szCs w:val="20"/>
        </w:rPr>
        <w:t xml:space="preserve"> HIPAA and EDI rules (834, 837, and 276) and X12 standards, re-engineering and capturing of transactions with legacy systems</w:t>
      </w:r>
    </w:p>
    <w:p w:rsidR="00F00DE4" w:rsidRPr="00F070D3" w:rsidRDefault="00F00DE4" w:rsidP="00F00DE4">
      <w:pPr>
        <w:jc w:val="both"/>
        <w:rPr>
          <w:rFonts w:asciiTheme="minorHAnsi" w:hAnsiTheme="minorHAnsi"/>
          <w:b/>
          <w:sz w:val="20"/>
          <w:szCs w:val="20"/>
        </w:rPr>
      </w:pPr>
    </w:p>
    <w:p w:rsidR="00F00DE4" w:rsidRPr="00F070D3" w:rsidRDefault="00F00DE4" w:rsidP="00F00DE4">
      <w:pPr>
        <w:autoSpaceDE w:val="0"/>
        <w:autoSpaceDN w:val="0"/>
        <w:adjustRightInd w:val="0"/>
        <w:rPr>
          <w:rFonts w:asciiTheme="minorHAnsi" w:hAnsiTheme="minorHAnsi"/>
          <w:b/>
          <w:szCs w:val="20"/>
        </w:rPr>
      </w:pPr>
      <w:r w:rsidRPr="00F070D3">
        <w:rPr>
          <w:rFonts w:asciiTheme="minorHAnsi" w:hAnsiTheme="minorHAnsi"/>
          <w:b/>
          <w:szCs w:val="20"/>
        </w:rPr>
        <w:t>ROLES AND RESPONSIBILITIES:</w:t>
      </w:r>
    </w:p>
    <w:p w:rsidR="00F00DE4" w:rsidRPr="00F070D3" w:rsidRDefault="00F00DE4" w:rsidP="00F00DE4">
      <w:pPr>
        <w:autoSpaceDE w:val="0"/>
        <w:autoSpaceDN w:val="0"/>
        <w:adjustRightInd w:val="0"/>
        <w:rPr>
          <w:rFonts w:asciiTheme="minorHAnsi" w:hAnsiTheme="minorHAnsi"/>
          <w:b/>
          <w:szCs w:val="20"/>
        </w:rPr>
      </w:pPr>
    </w:p>
    <w:p w:rsidR="00F00DE4" w:rsidRPr="00F070D3" w:rsidRDefault="00F00DE4" w:rsidP="00F00DE4">
      <w:pPr>
        <w:pStyle w:val="NoSpacing"/>
        <w:numPr>
          <w:ilvl w:val="0"/>
          <w:numId w:val="4"/>
        </w:numPr>
        <w:rPr>
          <w:rFonts w:asciiTheme="minorHAnsi" w:hAnsiTheme="minorHAnsi"/>
        </w:rPr>
      </w:pPr>
      <w:r w:rsidRPr="00F070D3">
        <w:rPr>
          <w:rFonts w:asciiTheme="minorHAnsi" w:hAnsiTheme="minorHAnsi"/>
        </w:rPr>
        <w:t xml:space="preserve">Involved in documenting business rules for the </w:t>
      </w:r>
      <w:r>
        <w:rPr>
          <w:rFonts w:asciiTheme="minorHAnsi" w:hAnsiTheme="minorHAnsi"/>
        </w:rPr>
        <w:t>Health C</w:t>
      </w:r>
      <w:r w:rsidRPr="00F070D3">
        <w:rPr>
          <w:rFonts w:asciiTheme="minorHAnsi" w:hAnsiTheme="minorHAnsi"/>
        </w:rPr>
        <w:t>are Reform initiative in accordance with Patient Protection Affordable Care Act (</w:t>
      </w:r>
      <w:r w:rsidRPr="00F070D3">
        <w:rPr>
          <w:rFonts w:asciiTheme="minorHAnsi" w:hAnsiTheme="minorHAnsi"/>
          <w:b/>
        </w:rPr>
        <w:t>PPACA</w:t>
      </w:r>
      <w:r w:rsidRPr="00F070D3">
        <w:rPr>
          <w:rFonts w:asciiTheme="minorHAnsi" w:hAnsiTheme="minorHAnsi"/>
        </w:rPr>
        <w:t>)</w:t>
      </w:r>
    </w:p>
    <w:p w:rsidR="00F00DE4" w:rsidRPr="00F070D3" w:rsidRDefault="00F00DE4" w:rsidP="00F00DE4">
      <w:pPr>
        <w:pStyle w:val="NoSpacing"/>
        <w:numPr>
          <w:ilvl w:val="0"/>
          <w:numId w:val="4"/>
        </w:numPr>
        <w:rPr>
          <w:rFonts w:asciiTheme="minorHAnsi" w:hAnsiTheme="minorHAnsi"/>
        </w:rPr>
      </w:pPr>
      <w:r w:rsidRPr="00F070D3">
        <w:rPr>
          <w:rFonts w:asciiTheme="minorHAnsi" w:hAnsiTheme="minorHAnsi"/>
        </w:rPr>
        <w:t>Created Communication management plan to inform affected stakeholders about the new ACA changes</w:t>
      </w:r>
    </w:p>
    <w:p w:rsidR="00F00DE4" w:rsidRPr="00F070D3" w:rsidRDefault="00F00DE4" w:rsidP="00F00DE4">
      <w:pPr>
        <w:pStyle w:val="NoSpacing"/>
        <w:numPr>
          <w:ilvl w:val="0"/>
          <w:numId w:val="4"/>
        </w:numPr>
        <w:rPr>
          <w:rFonts w:asciiTheme="minorHAnsi" w:hAnsiTheme="minorHAnsi"/>
        </w:rPr>
      </w:pPr>
      <w:r w:rsidRPr="00F070D3">
        <w:rPr>
          <w:rFonts w:asciiTheme="minorHAnsi" w:hAnsiTheme="minorHAnsi"/>
        </w:rPr>
        <w:t xml:space="preserve">Conducted </w:t>
      </w:r>
      <w:r w:rsidRPr="00F070D3">
        <w:rPr>
          <w:rFonts w:asciiTheme="minorHAnsi" w:hAnsiTheme="minorHAnsi"/>
          <w:b/>
        </w:rPr>
        <w:t>GAP</w:t>
      </w:r>
      <w:r w:rsidRPr="00F070D3">
        <w:rPr>
          <w:rFonts w:asciiTheme="minorHAnsi" w:hAnsiTheme="minorHAnsi"/>
        </w:rPr>
        <w:t xml:space="preserve"> analysis and suggested measures and recommendations to improve the new application’s performance</w:t>
      </w:r>
    </w:p>
    <w:p w:rsidR="00F00DE4" w:rsidRPr="00F070D3" w:rsidRDefault="00F00DE4" w:rsidP="00F00DE4">
      <w:pPr>
        <w:pStyle w:val="NoSpacing"/>
        <w:numPr>
          <w:ilvl w:val="0"/>
          <w:numId w:val="4"/>
        </w:numPr>
        <w:rPr>
          <w:rFonts w:asciiTheme="minorHAnsi" w:hAnsiTheme="minorHAnsi"/>
        </w:rPr>
      </w:pPr>
      <w:r w:rsidRPr="00F070D3">
        <w:rPr>
          <w:rFonts w:asciiTheme="minorHAnsi" w:hAnsiTheme="minorHAnsi"/>
        </w:rPr>
        <w:t>Conducted several cross functional meetings to understand the program level impact of all areas</w:t>
      </w:r>
      <w:r>
        <w:rPr>
          <w:rFonts w:asciiTheme="minorHAnsi" w:hAnsiTheme="minorHAnsi"/>
        </w:rPr>
        <w:t xml:space="preserve"> and represented business in the defect </w:t>
      </w:r>
      <w:r>
        <w:rPr>
          <w:rFonts w:asciiTheme="minorHAnsi" w:hAnsiTheme="minorHAnsi" w:cstheme="minorHAnsi"/>
        </w:rPr>
        <w:t>triage meeting during both SIT and UAT</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Worked in the PMO developing and maintaining project plans and project budget</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 xml:space="preserve">Involved in </w:t>
      </w:r>
      <w:r>
        <w:rPr>
          <w:rFonts w:asciiTheme="minorHAnsi" w:hAnsiTheme="minorHAnsi"/>
        </w:rPr>
        <w:t>technical analysis/assessment of</w:t>
      </w:r>
      <w:r w:rsidRPr="00F070D3">
        <w:rPr>
          <w:rFonts w:asciiTheme="minorHAnsi" w:hAnsiTheme="minorHAnsi"/>
        </w:rPr>
        <w:t xml:space="preserve"> upgrade of Healthcare payer functionality from mainframe to </w:t>
      </w:r>
      <w:r w:rsidRPr="00F070D3">
        <w:rPr>
          <w:rFonts w:asciiTheme="minorHAnsi" w:hAnsiTheme="minorHAnsi"/>
          <w:b/>
        </w:rPr>
        <w:t>QNXT</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Worked with technical writing team to update various internal documents such as enrollment guides, coverage manuals, group and individual applications etc.</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Created project charter, project plan</w:t>
      </w:r>
      <w:r>
        <w:rPr>
          <w:rFonts w:asciiTheme="minorHAnsi" w:hAnsiTheme="minorHAnsi"/>
        </w:rPr>
        <w:t>,</w:t>
      </w:r>
      <w:r w:rsidRPr="00F070D3">
        <w:rPr>
          <w:rFonts w:asciiTheme="minorHAnsi" w:hAnsiTheme="minorHAnsi"/>
        </w:rPr>
        <w:t xml:space="preserve"> detailing project’s mission, process flow, timelines, requirements and risks using RUP methodology</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 xml:space="preserve">Documented </w:t>
      </w:r>
      <w:r w:rsidRPr="00F070D3">
        <w:rPr>
          <w:rFonts w:asciiTheme="minorHAnsi" w:hAnsiTheme="minorHAnsi"/>
          <w:b/>
        </w:rPr>
        <w:t>BRDs</w:t>
      </w:r>
      <w:r w:rsidRPr="00F070D3">
        <w:rPr>
          <w:rFonts w:asciiTheme="minorHAnsi" w:hAnsiTheme="minorHAnsi"/>
        </w:rPr>
        <w:t xml:space="preserve">, use case diagrams along with </w:t>
      </w:r>
      <w:r w:rsidRPr="00F070D3">
        <w:rPr>
          <w:rFonts w:asciiTheme="minorHAnsi" w:hAnsiTheme="minorHAnsi"/>
          <w:b/>
        </w:rPr>
        <w:t>FRDs</w:t>
      </w:r>
      <w:r w:rsidRPr="00F070D3">
        <w:rPr>
          <w:rFonts w:asciiTheme="minorHAnsi" w:hAnsiTheme="minorHAnsi"/>
        </w:rPr>
        <w:t xml:space="preserve"> and traceability matrix for full understanding of the business process in accordance with RUP methodology</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lastRenderedPageBreak/>
        <w:t xml:space="preserve">Facilitated </w:t>
      </w:r>
      <w:r w:rsidRPr="00F070D3">
        <w:rPr>
          <w:rFonts w:asciiTheme="minorHAnsi" w:hAnsiTheme="minorHAnsi"/>
          <w:b/>
        </w:rPr>
        <w:t>JAD</w:t>
      </w:r>
      <w:r w:rsidRPr="00F070D3">
        <w:rPr>
          <w:rFonts w:asciiTheme="minorHAnsi" w:hAnsiTheme="minorHAnsi"/>
        </w:rPr>
        <w:t xml:space="preserve"> sessions with SMEs, Business users, Technical architects, Data management team for understanding the complete impact of the project</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Conducted iterations and communicated results and milestone achievements to the stakeholders while keeping the developers and testers closely updated on all documented refinements</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Created presentations for analysis &amp; design of integration strategy along with deployment planning to cover the impacted modules</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 xml:space="preserve">Elicited information to determine where and how </w:t>
      </w:r>
      <w:r w:rsidRPr="00F070D3">
        <w:rPr>
          <w:rFonts w:asciiTheme="minorHAnsi" w:hAnsiTheme="minorHAnsi"/>
          <w:b/>
        </w:rPr>
        <w:t>ICD-9/10</w:t>
      </w:r>
      <w:r w:rsidRPr="00F070D3">
        <w:rPr>
          <w:rFonts w:asciiTheme="minorHAnsi" w:hAnsiTheme="minorHAnsi"/>
        </w:rPr>
        <w:t xml:space="preserve"> conversion will need to be performed for written documentation, processes, procedures and IT systems</w:t>
      </w:r>
    </w:p>
    <w:p w:rsidR="00F00DE4" w:rsidRDefault="00F00DE4" w:rsidP="00F00DE4">
      <w:pPr>
        <w:pStyle w:val="NoSpacing"/>
        <w:numPr>
          <w:ilvl w:val="0"/>
          <w:numId w:val="3"/>
        </w:numPr>
        <w:rPr>
          <w:rFonts w:asciiTheme="minorHAnsi" w:hAnsiTheme="minorHAnsi"/>
        </w:rPr>
      </w:pPr>
      <w:r w:rsidRPr="00054EDA">
        <w:rPr>
          <w:rFonts w:asciiTheme="minorHAnsi" w:hAnsiTheme="minorHAnsi"/>
        </w:rPr>
        <w:t>Identified and clearly defined functional issues and support IT development staff throughout the design, development, unit testing, and implementation phases of the</w:t>
      </w:r>
      <w:r>
        <w:rPr>
          <w:rFonts w:asciiTheme="minorHAnsi" w:hAnsiTheme="minorHAnsi"/>
        </w:rPr>
        <w:t xml:space="preserve"> software development life cycle</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Worked closely with Test Data Management (</w:t>
      </w:r>
      <w:r w:rsidRPr="00F070D3">
        <w:rPr>
          <w:rFonts w:asciiTheme="minorHAnsi" w:hAnsiTheme="minorHAnsi"/>
          <w:b/>
        </w:rPr>
        <w:t>TDM</w:t>
      </w:r>
      <w:r w:rsidRPr="00F070D3">
        <w:rPr>
          <w:rFonts w:asciiTheme="minorHAnsi" w:hAnsiTheme="minorHAnsi"/>
        </w:rPr>
        <w:t>) team for creating appropriate test data</w:t>
      </w:r>
    </w:p>
    <w:p w:rsidR="00F00DE4" w:rsidRPr="00F070D3" w:rsidRDefault="00F00DE4" w:rsidP="00F00DE4">
      <w:pPr>
        <w:pStyle w:val="NoSpacing"/>
        <w:numPr>
          <w:ilvl w:val="0"/>
          <w:numId w:val="3"/>
        </w:numPr>
        <w:rPr>
          <w:rFonts w:asciiTheme="minorHAnsi" w:hAnsiTheme="minorHAnsi"/>
        </w:rPr>
      </w:pPr>
      <w:r w:rsidRPr="00F070D3">
        <w:rPr>
          <w:rFonts w:asciiTheme="minorHAnsi" w:hAnsiTheme="minorHAnsi"/>
        </w:rPr>
        <w:t>Provided Weekly/monthly status reporting to senior management and provided recommendation on usage of new tools and technology</w:t>
      </w:r>
    </w:p>
    <w:p w:rsidR="00F00DE4" w:rsidRPr="00F070D3" w:rsidRDefault="00F00DE4" w:rsidP="00F00DE4">
      <w:pPr>
        <w:autoSpaceDE w:val="0"/>
        <w:autoSpaceDN w:val="0"/>
        <w:adjustRightInd w:val="0"/>
        <w:jc w:val="both"/>
        <w:rPr>
          <w:rFonts w:asciiTheme="minorHAnsi" w:hAnsiTheme="minorHAnsi"/>
          <w:sz w:val="20"/>
          <w:szCs w:val="20"/>
        </w:rPr>
      </w:pPr>
    </w:p>
    <w:p w:rsidR="00F00DE4" w:rsidRPr="00F070D3" w:rsidRDefault="00F00DE4" w:rsidP="00F00DE4">
      <w:pPr>
        <w:jc w:val="both"/>
        <w:rPr>
          <w:rFonts w:asciiTheme="minorHAnsi" w:hAnsiTheme="minorHAnsi"/>
          <w:b/>
          <w:sz w:val="20"/>
          <w:szCs w:val="20"/>
        </w:rPr>
      </w:pPr>
    </w:p>
    <w:p w:rsidR="00F00DE4" w:rsidRPr="00F070D3" w:rsidRDefault="00F00DE4" w:rsidP="00F00DE4">
      <w:pPr>
        <w:autoSpaceDE w:val="0"/>
        <w:autoSpaceDN w:val="0"/>
        <w:adjustRightInd w:val="0"/>
        <w:spacing w:line="276" w:lineRule="auto"/>
        <w:rPr>
          <w:rFonts w:asciiTheme="minorHAnsi" w:hAnsiTheme="minorHAnsi"/>
          <w:b/>
          <w:szCs w:val="20"/>
        </w:rPr>
      </w:pPr>
      <w:r w:rsidRPr="00F070D3">
        <w:rPr>
          <w:rFonts w:asciiTheme="minorHAnsi" w:hAnsiTheme="minorHAnsi"/>
          <w:b/>
          <w:szCs w:val="20"/>
        </w:rPr>
        <w:t>ENVIRONMENT:</w:t>
      </w:r>
    </w:p>
    <w:p w:rsidR="00F00DE4" w:rsidRPr="00F070D3" w:rsidRDefault="00F00DE4" w:rsidP="00F00DE4">
      <w:pPr>
        <w:jc w:val="both"/>
        <w:rPr>
          <w:rFonts w:asciiTheme="minorHAnsi" w:hAnsiTheme="minorHAnsi"/>
          <w:b/>
          <w:sz w:val="20"/>
          <w:szCs w:val="20"/>
        </w:rPr>
      </w:pPr>
    </w:p>
    <w:p w:rsidR="00F00DE4" w:rsidRPr="00F070D3" w:rsidRDefault="00F00DE4" w:rsidP="00F00DE4">
      <w:pPr>
        <w:rPr>
          <w:rFonts w:asciiTheme="minorHAnsi" w:hAnsiTheme="minorHAnsi"/>
          <w:sz w:val="22"/>
          <w:szCs w:val="22"/>
        </w:rPr>
      </w:pPr>
      <w:r w:rsidRPr="00F070D3">
        <w:rPr>
          <w:rFonts w:asciiTheme="minorHAnsi" w:hAnsiTheme="minorHAnsi"/>
          <w:sz w:val="22"/>
          <w:szCs w:val="22"/>
        </w:rPr>
        <w:t>MS SharePoint 2007, Rational Requisite Pro, Rational Rose, QNXT , MS Visio, MS Office Tools, MS Project, RUP, EDI, HIPAA, ICD-9, ICD-10, HTML, AXURE, SQL, HP Quality center</w:t>
      </w:r>
      <w:r>
        <w:rPr>
          <w:rFonts w:asciiTheme="minorHAnsi" w:hAnsiTheme="minorHAnsi"/>
          <w:sz w:val="22"/>
          <w:szCs w:val="22"/>
        </w:rPr>
        <w:t xml:space="preserve">, </w:t>
      </w:r>
      <w:r w:rsidRPr="00F070D3">
        <w:rPr>
          <w:rFonts w:asciiTheme="minorHAnsi" w:hAnsiTheme="minorHAnsi"/>
          <w:sz w:val="22"/>
          <w:szCs w:val="22"/>
        </w:rPr>
        <w:t>Windows 2003/XP</w:t>
      </w:r>
    </w:p>
    <w:p w:rsidR="001A1063" w:rsidRDefault="001A1063"/>
    <w:p w:rsidR="00B474BE" w:rsidRPr="00CD33BE" w:rsidRDefault="00B474BE" w:rsidP="00B474BE">
      <w:pPr>
        <w:jc w:val="both"/>
        <w:rPr>
          <w:rFonts w:ascii="Arial" w:hAnsi="Arial" w:cs="Arial"/>
          <w:b/>
          <w:sz w:val="20"/>
          <w:szCs w:val="20"/>
        </w:rPr>
      </w:pPr>
      <w:r w:rsidRPr="00CD33BE">
        <w:rPr>
          <w:rFonts w:ascii="Arial" w:hAnsi="Arial" w:cs="Arial"/>
          <w:b/>
          <w:sz w:val="20"/>
          <w:szCs w:val="20"/>
        </w:rPr>
        <w:t>Health Springs, Nashville, TN</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287ECF">
        <w:rPr>
          <w:rFonts w:ascii="Arial" w:hAnsi="Arial" w:cs="Arial"/>
          <w:b/>
          <w:sz w:val="20"/>
          <w:szCs w:val="20"/>
        </w:rPr>
        <w:t>Jan 2010</w:t>
      </w:r>
      <w:r>
        <w:rPr>
          <w:rFonts w:ascii="Arial" w:hAnsi="Arial" w:cs="Arial"/>
          <w:b/>
          <w:sz w:val="20"/>
          <w:szCs w:val="20"/>
        </w:rPr>
        <w:t xml:space="preserve">- </w:t>
      </w:r>
      <w:r w:rsidR="00287ECF">
        <w:rPr>
          <w:rFonts w:ascii="Arial" w:hAnsi="Arial" w:cs="Arial"/>
          <w:b/>
          <w:sz w:val="20"/>
          <w:szCs w:val="20"/>
        </w:rPr>
        <w:t>Feb</w:t>
      </w:r>
      <w:r>
        <w:rPr>
          <w:rFonts w:ascii="Arial" w:hAnsi="Arial" w:cs="Arial"/>
          <w:b/>
          <w:sz w:val="20"/>
          <w:szCs w:val="20"/>
        </w:rPr>
        <w:t xml:space="preserve"> 201</w:t>
      </w:r>
      <w:r w:rsidR="00287ECF">
        <w:rPr>
          <w:rFonts w:ascii="Arial" w:hAnsi="Arial" w:cs="Arial"/>
          <w:b/>
          <w:sz w:val="20"/>
          <w:szCs w:val="20"/>
        </w:rPr>
        <w:t>1</w:t>
      </w:r>
    </w:p>
    <w:p w:rsidR="00B474BE" w:rsidRPr="00CD33BE" w:rsidRDefault="00B474BE" w:rsidP="00B474BE">
      <w:pPr>
        <w:jc w:val="both"/>
        <w:rPr>
          <w:rFonts w:ascii="Arial" w:hAnsi="Arial" w:cs="Arial"/>
          <w:b/>
          <w:sz w:val="20"/>
          <w:szCs w:val="20"/>
        </w:rPr>
      </w:pPr>
      <w:r w:rsidRPr="00CD33BE">
        <w:rPr>
          <w:rFonts w:ascii="Arial" w:hAnsi="Arial" w:cs="Arial"/>
          <w:b/>
          <w:sz w:val="20"/>
          <w:szCs w:val="20"/>
        </w:rPr>
        <w:t>Business Analyst</w:t>
      </w:r>
    </w:p>
    <w:p w:rsidR="00B474BE" w:rsidRPr="00CD33BE" w:rsidRDefault="00B474BE" w:rsidP="00B474BE">
      <w:pPr>
        <w:jc w:val="both"/>
        <w:rPr>
          <w:rFonts w:ascii="Arial" w:hAnsi="Arial" w:cs="Arial"/>
          <w:b/>
          <w:sz w:val="20"/>
          <w:szCs w:val="20"/>
        </w:rPr>
      </w:pPr>
    </w:p>
    <w:p w:rsidR="00B474BE" w:rsidRPr="00CD33BE" w:rsidRDefault="00B474BE" w:rsidP="00B474BE">
      <w:pPr>
        <w:tabs>
          <w:tab w:val="left" w:pos="270"/>
        </w:tabs>
        <w:spacing w:after="240" w:line="240" w:lineRule="atLeast"/>
        <w:jc w:val="both"/>
        <w:rPr>
          <w:rFonts w:ascii="Arial" w:hAnsi="Arial" w:cs="Arial"/>
          <w:sz w:val="20"/>
          <w:szCs w:val="20"/>
        </w:rPr>
      </w:pPr>
      <w:r w:rsidRPr="00CD33BE">
        <w:rPr>
          <w:rFonts w:ascii="Arial" w:hAnsi="Arial" w:cs="Arial"/>
          <w:sz w:val="20"/>
          <w:szCs w:val="20"/>
        </w:rPr>
        <w:t xml:space="preserve">Based in Nashville, Tennessee, Health Spring got its start in 2000 and is now one of the country’s largest and fastest-growing coordinated care plans whose primary focus is Medicare Advantage plans and prescription drug plans. </w:t>
      </w:r>
      <w:r w:rsidRPr="00CD33BE">
        <w:rPr>
          <w:rFonts w:ascii="Arial" w:hAnsi="Arial" w:cs="Arial"/>
          <w:b/>
          <w:sz w:val="20"/>
          <w:szCs w:val="20"/>
        </w:rPr>
        <w:t xml:space="preserve">The project was in Coordination of Benefits (COB), </w:t>
      </w:r>
      <w:r w:rsidRPr="00CD33BE">
        <w:rPr>
          <w:rFonts w:ascii="Arial" w:hAnsi="Arial" w:cs="Arial"/>
          <w:sz w:val="20"/>
          <w:szCs w:val="20"/>
        </w:rPr>
        <w:t>a Federal Health Care Financing Administration (HCFA) Program. Medicare Coordination of Benefits is the process for ensuring that payment of Medicare beneficiaries’ claims is properly shared among insurers when the beneficiary is covered by private insurance in addition to Medicare. By coordinating benefits, the COBC assists Medicare in paying claims more accurately the first time, which saves costly follow up and mistaken payments.</w:t>
      </w:r>
    </w:p>
    <w:p w:rsidR="00B474BE" w:rsidRPr="00CD33BE" w:rsidRDefault="00B474BE" w:rsidP="00B474BE">
      <w:pPr>
        <w:jc w:val="both"/>
        <w:rPr>
          <w:rFonts w:ascii="Arial" w:hAnsi="Arial" w:cs="Arial"/>
          <w:b/>
          <w:sz w:val="20"/>
          <w:szCs w:val="20"/>
        </w:rPr>
      </w:pPr>
      <w:r w:rsidRPr="00CD33BE">
        <w:rPr>
          <w:rFonts w:ascii="Arial" w:hAnsi="Arial" w:cs="Arial"/>
          <w:b/>
          <w:sz w:val="20"/>
          <w:szCs w:val="20"/>
        </w:rPr>
        <w:t>Responsibilities:</w:t>
      </w:r>
    </w:p>
    <w:p w:rsidR="00B474BE" w:rsidRPr="00CD33BE" w:rsidRDefault="00B474BE" w:rsidP="00B474BE">
      <w:pPr>
        <w:numPr>
          <w:ilvl w:val="0"/>
          <w:numId w:val="5"/>
        </w:numPr>
        <w:contextualSpacing/>
        <w:jc w:val="both"/>
        <w:rPr>
          <w:rFonts w:ascii="Arial" w:hAnsi="Arial" w:cs="Arial"/>
          <w:sz w:val="20"/>
          <w:szCs w:val="20"/>
        </w:rPr>
      </w:pPr>
      <w:r w:rsidRPr="00CD33BE">
        <w:rPr>
          <w:rFonts w:ascii="Arial" w:hAnsi="Arial" w:cs="Arial"/>
          <w:sz w:val="20"/>
          <w:szCs w:val="20"/>
        </w:rPr>
        <w:t xml:space="preserve">Used </w:t>
      </w:r>
      <w:r w:rsidRPr="00CD33BE">
        <w:rPr>
          <w:rFonts w:ascii="Arial" w:hAnsi="Arial" w:cs="Arial"/>
          <w:b/>
          <w:sz w:val="20"/>
          <w:szCs w:val="20"/>
        </w:rPr>
        <w:t>UML diagrams</w:t>
      </w:r>
      <w:r w:rsidRPr="00CD33BE">
        <w:rPr>
          <w:rFonts w:ascii="Arial" w:hAnsi="Arial" w:cs="Arial"/>
          <w:sz w:val="20"/>
          <w:szCs w:val="20"/>
        </w:rPr>
        <w:t xml:space="preserve"> for data capture activities which required working with SMEs ensure consistency and accuracy of data during the data loading process and that the data passes validation and integrity constraints with corporate database repositories. </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 xml:space="preserve">Clear understanding of </w:t>
      </w:r>
      <w:r w:rsidRPr="00CD33BE">
        <w:rPr>
          <w:rFonts w:ascii="Arial" w:hAnsi="Arial" w:cs="Arial"/>
          <w:b/>
          <w:sz w:val="20"/>
          <w:szCs w:val="20"/>
        </w:rPr>
        <w:t>Medicare (Part A, Part B and Part D)</w:t>
      </w:r>
      <w:r w:rsidRPr="00CD33BE">
        <w:rPr>
          <w:rFonts w:ascii="Arial" w:hAnsi="Arial" w:cs="Arial"/>
          <w:sz w:val="20"/>
          <w:szCs w:val="20"/>
        </w:rPr>
        <w:t xml:space="preserve"> and </w:t>
      </w:r>
      <w:r w:rsidRPr="00CD33BE">
        <w:rPr>
          <w:rFonts w:ascii="Arial" w:hAnsi="Arial" w:cs="Arial"/>
          <w:b/>
          <w:sz w:val="20"/>
          <w:szCs w:val="20"/>
        </w:rPr>
        <w:t>Medicaid benefits</w:t>
      </w:r>
      <w:r w:rsidRPr="00CD33BE">
        <w:rPr>
          <w:rFonts w:ascii="Arial" w:hAnsi="Arial" w:cs="Arial"/>
          <w:sz w:val="20"/>
          <w:szCs w:val="20"/>
        </w:rPr>
        <w:t xml:space="preserve"> as well as business processing.</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 xml:space="preserve">Involved in process analysis and defined executed </w:t>
      </w:r>
      <w:r w:rsidRPr="00CD33BE">
        <w:rPr>
          <w:rFonts w:ascii="Arial" w:hAnsi="Arial" w:cs="Arial"/>
          <w:b/>
          <w:sz w:val="20"/>
          <w:szCs w:val="20"/>
        </w:rPr>
        <w:t>data migration plans</w:t>
      </w:r>
      <w:r w:rsidRPr="00CD33BE">
        <w:rPr>
          <w:rFonts w:ascii="Arial" w:hAnsi="Arial" w:cs="Arial"/>
          <w:sz w:val="20"/>
          <w:szCs w:val="20"/>
        </w:rPr>
        <w:t xml:space="preserve"> for local data for global applications. </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 xml:space="preserve">Worked with </w:t>
      </w:r>
      <w:r w:rsidRPr="00CD33BE">
        <w:rPr>
          <w:rFonts w:ascii="Arial" w:hAnsi="Arial" w:cs="Arial"/>
          <w:b/>
          <w:sz w:val="20"/>
          <w:szCs w:val="20"/>
        </w:rPr>
        <w:t xml:space="preserve">837, UB92, UB04, CMS 1500 claims and HIPAA 835, 270/271, 276/277, 278 </w:t>
      </w:r>
      <w:r w:rsidRPr="00CD33BE">
        <w:rPr>
          <w:rFonts w:ascii="Arial" w:hAnsi="Arial" w:cs="Arial"/>
          <w:sz w:val="20"/>
          <w:szCs w:val="20"/>
        </w:rPr>
        <w:t>transactions.</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b/>
          <w:sz w:val="20"/>
          <w:szCs w:val="20"/>
        </w:rPr>
        <w:t>Database support</w:t>
      </w:r>
      <w:r w:rsidRPr="00CD33BE">
        <w:rPr>
          <w:rFonts w:ascii="Arial" w:hAnsi="Arial" w:cs="Arial"/>
          <w:sz w:val="20"/>
          <w:szCs w:val="20"/>
        </w:rPr>
        <w:t xml:space="preserve"> that includes activities required correcting, deleting or summarizing medical history of members as well as provider information.</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 xml:space="preserve">Experience in </w:t>
      </w:r>
      <w:r w:rsidRPr="00CD33BE">
        <w:rPr>
          <w:rFonts w:ascii="Arial" w:hAnsi="Arial" w:cs="Arial"/>
          <w:b/>
          <w:sz w:val="20"/>
          <w:szCs w:val="20"/>
        </w:rPr>
        <w:t>CMS and MMA Guidelines</w:t>
      </w:r>
      <w:r w:rsidRPr="00CD33BE">
        <w:rPr>
          <w:rFonts w:ascii="Arial" w:hAnsi="Arial" w:cs="Arial"/>
          <w:sz w:val="20"/>
          <w:szCs w:val="20"/>
        </w:rPr>
        <w:t>.</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 xml:space="preserve">Collaborated on the development of </w:t>
      </w:r>
      <w:r w:rsidRPr="00CD33BE">
        <w:rPr>
          <w:rFonts w:ascii="Arial" w:hAnsi="Arial" w:cs="Arial"/>
          <w:b/>
          <w:sz w:val="20"/>
          <w:szCs w:val="20"/>
        </w:rPr>
        <w:t>user requirements and design specifications</w:t>
      </w:r>
      <w:r w:rsidRPr="00CD33BE">
        <w:rPr>
          <w:rFonts w:ascii="Arial" w:hAnsi="Arial" w:cs="Arial"/>
          <w:sz w:val="20"/>
          <w:szCs w:val="20"/>
        </w:rPr>
        <w:t xml:space="preserve"> using standard UML techniques such as </w:t>
      </w:r>
      <w:r w:rsidRPr="00CD33BE">
        <w:rPr>
          <w:rFonts w:ascii="Arial" w:hAnsi="Arial" w:cs="Arial"/>
          <w:b/>
          <w:sz w:val="20"/>
          <w:szCs w:val="20"/>
        </w:rPr>
        <w:t>use case, activity, sequence, and class diagrams.</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 xml:space="preserve">Conducted </w:t>
      </w:r>
      <w:r w:rsidRPr="00CD33BE">
        <w:rPr>
          <w:rFonts w:ascii="Arial" w:hAnsi="Arial" w:cs="Arial"/>
          <w:b/>
          <w:sz w:val="20"/>
          <w:szCs w:val="20"/>
        </w:rPr>
        <w:t>JAD sessions</w:t>
      </w:r>
      <w:r w:rsidRPr="00CD33BE">
        <w:rPr>
          <w:rFonts w:ascii="Arial" w:hAnsi="Arial" w:cs="Arial"/>
          <w:sz w:val="20"/>
          <w:szCs w:val="20"/>
        </w:rPr>
        <w:t xml:space="preserve">, </w:t>
      </w:r>
      <w:r w:rsidRPr="00CD33BE">
        <w:rPr>
          <w:rFonts w:ascii="Arial" w:hAnsi="Arial" w:cs="Arial"/>
          <w:b/>
          <w:sz w:val="20"/>
          <w:szCs w:val="20"/>
        </w:rPr>
        <w:t>Focus groups</w:t>
      </w:r>
      <w:r w:rsidRPr="00CD33BE">
        <w:rPr>
          <w:rFonts w:ascii="Arial" w:hAnsi="Arial" w:cs="Arial"/>
          <w:sz w:val="20"/>
          <w:szCs w:val="20"/>
        </w:rPr>
        <w:t xml:space="preserve"> and </w:t>
      </w:r>
      <w:r w:rsidRPr="00CD33BE">
        <w:rPr>
          <w:rFonts w:ascii="Arial" w:hAnsi="Arial" w:cs="Arial"/>
          <w:b/>
          <w:sz w:val="20"/>
          <w:szCs w:val="20"/>
        </w:rPr>
        <w:t>individual interviews</w:t>
      </w:r>
      <w:r w:rsidRPr="00CD33BE">
        <w:rPr>
          <w:rFonts w:ascii="Arial" w:hAnsi="Arial" w:cs="Arial"/>
          <w:sz w:val="20"/>
          <w:szCs w:val="20"/>
        </w:rPr>
        <w:t xml:space="preserve"> to facilitate elicitation with regards to analysis, specifications, and design of the relevant business processes and systems.</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lastRenderedPageBreak/>
        <w:t>Thorough understanding of health benefit products, assisted in consolidating the summary of Benefits.</w:t>
      </w:r>
    </w:p>
    <w:p w:rsidR="00B474BE" w:rsidRPr="00CD33BE" w:rsidRDefault="00B474BE" w:rsidP="00B474BE">
      <w:pPr>
        <w:widowControl w:val="0"/>
        <w:numPr>
          <w:ilvl w:val="0"/>
          <w:numId w:val="5"/>
        </w:numPr>
        <w:suppressAutoHyphens/>
        <w:ind w:right="86"/>
        <w:jc w:val="both"/>
        <w:rPr>
          <w:rFonts w:ascii="Arial" w:hAnsi="Arial" w:cs="Arial"/>
          <w:sz w:val="20"/>
          <w:szCs w:val="20"/>
        </w:rPr>
      </w:pPr>
      <w:r w:rsidRPr="00CD33BE">
        <w:rPr>
          <w:rFonts w:ascii="Arial" w:hAnsi="Arial" w:cs="Arial"/>
          <w:b/>
          <w:sz w:val="20"/>
          <w:szCs w:val="20"/>
        </w:rPr>
        <w:t>Involved in Smoke, Functional, Integration, End-to-end and Regressions Tests</w:t>
      </w:r>
      <w:r w:rsidRPr="00CD33BE">
        <w:rPr>
          <w:rFonts w:ascii="Arial" w:hAnsi="Arial" w:cs="Arial"/>
          <w:sz w:val="20"/>
          <w:szCs w:val="20"/>
        </w:rPr>
        <w:t xml:space="preserve"> in each environment by tracking the test status in Quality Center (Test Director).</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Applied advanced Excel skills (pivot tables, macros, lookups, charts) and Access database querying skills in streamlining and automating accounting processes.</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 xml:space="preserve">Documented detailed </w:t>
      </w:r>
      <w:r w:rsidRPr="00CD33BE">
        <w:rPr>
          <w:rFonts w:ascii="Arial" w:hAnsi="Arial" w:cs="Arial"/>
          <w:b/>
          <w:sz w:val="20"/>
          <w:szCs w:val="20"/>
        </w:rPr>
        <w:t>business, functional, and User Interface system specifications</w:t>
      </w:r>
      <w:r w:rsidRPr="00CD33BE">
        <w:rPr>
          <w:rFonts w:ascii="Arial" w:hAnsi="Arial" w:cs="Arial"/>
          <w:sz w:val="20"/>
          <w:szCs w:val="20"/>
        </w:rPr>
        <w:t xml:space="preserve"> using standardized company templates for the business, development, and QA team.</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Build relationships with Information Systems and other relevant business partners, balancing practicalities with innovative and efficient business systems   solutions.</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 xml:space="preserve">Knowledge of </w:t>
      </w:r>
      <w:r w:rsidRPr="00CD33BE">
        <w:rPr>
          <w:rFonts w:ascii="Arial" w:hAnsi="Arial" w:cs="Arial"/>
          <w:b/>
          <w:sz w:val="20"/>
          <w:szCs w:val="20"/>
        </w:rPr>
        <w:t>HCFA 1500</w:t>
      </w:r>
      <w:r w:rsidRPr="00CD33BE">
        <w:rPr>
          <w:rFonts w:ascii="Arial" w:hAnsi="Arial" w:cs="Arial"/>
          <w:sz w:val="20"/>
          <w:szCs w:val="20"/>
        </w:rPr>
        <w:t xml:space="preserve"> and </w:t>
      </w:r>
      <w:r w:rsidRPr="00CD33BE">
        <w:rPr>
          <w:rFonts w:ascii="Arial" w:hAnsi="Arial" w:cs="Arial"/>
          <w:b/>
          <w:sz w:val="20"/>
          <w:szCs w:val="20"/>
        </w:rPr>
        <w:t>UB 92 claim</w:t>
      </w:r>
      <w:r w:rsidRPr="00CD33BE">
        <w:rPr>
          <w:rFonts w:ascii="Arial" w:hAnsi="Arial" w:cs="Arial"/>
          <w:sz w:val="20"/>
          <w:szCs w:val="20"/>
        </w:rPr>
        <w:t xml:space="preserve"> forms. </w:t>
      </w:r>
    </w:p>
    <w:p w:rsidR="00B474BE" w:rsidRPr="00CD33BE" w:rsidRDefault="00B474BE" w:rsidP="00B474BE">
      <w:pPr>
        <w:numPr>
          <w:ilvl w:val="0"/>
          <w:numId w:val="5"/>
        </w:numPr>
        <w:jc w:val="both"/>
        <w:rPr>
          <w:rFonts w:ascii="Arial" w:hAnsi="Arial" w:cs="Arial"/>
          <w:b/>
          <w:sz w:val="20"/>
          <w:szCs w:val="20"/>
        </w:rPr>
      </w:pPr>
      <w:r w:rsidRPr="00CD33BE">
        <w:rPr>
          <w:rFonts w:ascii="Arial" w:hAnsi="Arial" w:cs="Arial"/>
          <w:sz w:val="20"/>
          <w:szCs w:val="20"/>
        </w:rPr>
        <w:t xml:space="preserve">Helped developers with the following list of </w:t>
      </w:r>
      <w:r w:rsidRPr="00CD33BE">
        <w:rPr>
          <w:rFonts w:ascii="Arial" w:hAnsi="Arial" w:cs="Arial"/>
          <w:b/>
          <w:sz w:val="20"/>
          <w:szCs w:val="20"/>
        </w:rPr>
        <w:t>HIPAA-EDI Transaction Code sets:  (837, 835, 270/271, and 276/277).</w:t>
      </w:r>
    </w:p>
    <w:p w:rsidR="00B474BE" w:rsidRPr="00CD33BE" w:rsidRDefault="00B474BE" w:rsidP="00B474BE">
      <w:pPr>
        <w:numPr>
          <w:ilvl w:val="0"/>
          <w:numId w:val="5"/>
        </w:numPr>
        <w:jc w:val="both"/>
        <w:rPr>
          <w:rFonts w:ascii="Arial" w:hAnsi="Arial" w:cs="Arial"/>
          <w:sz w:val="20"/>
          <w:szCs w:val="20"/>
        </w:rPr>
      </w:pPr>
      <w:r w:rsidRPr="00CD33BE">
        <w:rPr>
          <w:rFonts w:ascii="Arial" w:hAnsi="Arial" w:cs="Arial"/>
          <w:sz w:val="20"/>
          <w:szCs w:val="20"/>
        </w:rPr>
        <w:t xml:space="preserve">Created test cases and participated with QA team in testing of the functionality of the application by inserting varying data on different test runs. </w:t>
      </w:r>
    </w:p>
    <w:p w:rsidR="00B474BE" w:rsidRPr="00CD33BE" w:rsidRDefault="00B474BE" w:rsidP="00B474BE">
      <w:pPr>
        <w:widowControl w:val="0"/>
        <w:numPr>
          <w:ilvl w:val="0"/>
          <w:numId w:val="5"/>
        </w:numPr>
        <w:autoSpaceDE w:val="0"/>
        <w:autoSpaceDN w:val="0"/>
        <w:adjustRightInd w:val="0"/>
        <w:jc w:val="both"/>
        <w:rPr>
          <w:rFonts w:ascii="Arial" w:hAnsi="Arial" w:cs="Arial"/>
          <w:sz w:val="20"/>
          <w:szCs w:val="20"/>
        </w:rPr>
      </w:pPr>
      <w:r w:rsidRPr="00CD33BE">
        <w:rPr>
          <w:rFonts w:ascii="Arial" w:hAnsi="Arial" w:cs="Arial"/>
          <w:snapToGrid w:val="0"/>
          <w:sz w:val="20"/>
          <w:szCs w:val="20"/>
        </w:rPr>
        <w:t xml:space="preserve">Documented </w:t>
      </w:r>
      <w:r w:rsidRPr="00CD33BE">
        <w:rPr>
          <w:rFonts w:ascii="Arial" w:hAnsi="Arial" w:cs="Arial"/>
          <w:b/>
          <w:bCs/>
          <w:snapToGrid w:val="0"/>
          <w:sz w:val="20"/>
          <w:szCs w:val="20"/>
        </w:rPr>
        <w:t>Requirement Traceability Matrix</w:t>
      </w:r>
      <w:r w:rsidRPr="00CD33BE">
        <w:rPr>
          <w:rFonts w:ascii="Arial" w:hAnsi="Arial" w:cs="Arial"/>
          <w:bCs/>
          <w:snapToGrid w:val="0"/>
          <w:sz w:val="20"/>
          <w:szCs w:val="20"/>
        </w:rPr>
        <w:t xml:space="preserve"> in </w:t>
      </w:r>
      <w:r w:rsidRPr="00CD33BE">
        <w:rPr>
          <w:rFonts w:ascii="Arial" w:hAnsi="Arial" w:cs="Arial"/>
          <w:b/>
          <w:snapToGrid w:val="0"/>
          <w:sz w:val="20"/>
          <w:szCs w:val="20"/>
        </w:rPr>
        <w:t xml:space="preserve">Requisite </w:t>
      </w:r>
      <w:proofErr w:type="spellStart"/>
      <w:r w:rsidRPr="00CD33BE">
        <w:rPr>
          <w:rFonts w:ascii="Arial" w:hAnsi="Arial" w:cs="Arial"/>
          <w:b/>
          <w:snapToGrid w:val="0"/>
          <w:sz w:val="20"/>
          <w:szCs w:val="20"/>
        </w:rPr>
        <w:t>Pro</w:t>
      </w:r>
      <w:r w:rsidRPr="00CD33BE">
        <w:rPr>
          <w:rFonts w:ascii="Arial" w:hAnsi="Arial" w:cs="Arial"/>
          <w:snapToGrid w:val="0"/>
          <w:sz w:val="20"/>
          <w:szCs w:val="20"/>
        </w:rPr>
        <w:t>for</w:t>
      </w:r>
      <w:proofErr w:type="spellEnd"/>
      <w:r w:rsidRPr="00CD33BE">
        <w:rPr>
          <w:rFonts w:ascii="Arial" w:hAnsi="Arial" w:cs="Arial"/>
          <w:snapToGrid w:val="0"/>
          <w:sz w:val="20"/>
          <w:szCs w:val="20"/>
        </w:rPr>
        <w:t xml:space="preserve"> traceability of requirements through test cases.</w:t>
      </w:r>
    </w:p>
    <w:p w:rsidR="00B474BE" w:rsidRPr="00CD33BE" w:rsidRDefault="00B474BE" w:rsidP="00B474BE">
      <w:pPr>
        <w:widowControl w:val="0"/>
        <w:numPr>
          <w:ilvl w:val="0"/>
          <w:numId w:val="5"/>
        </w:numPr>
        <w:autoSpaceDE w:val="0"/>
        <w:autoSpaceDN w:val="0"/>
        <w:adjustRightInd w:val="0"/>
        <w:jc w:val="both"/>
        <w:rPr>
          <w:rFonts w:ascii="Arial" w:hAnsi="Arial" w:cs="Arial"/>
          <w:sz w:val="20"/>
          <w:szCs w:val="20"/>
        </w:rPr>
      </w:pPr>
      <w:r w:rsidRPr="00CD33BE">
        <w:rPr>
          <w:rFonts w:ascii="Arial" w:hAnsi="Arial" w:cs="Arial"/>
          <w:sz w:val="20"/>
          <w:szCs w:val="20"/>
        </w:rPr>
        <w:t xml:space="preserve">Developed Forms using </w:t>
      </w:r>
      <w:r w:rsidRPr="00CD33BE">
        <w:rPr>
          <w:rFonts w:ascii="Arial" w:hAnsi="Arial" w:cs="Arial"/>
          <w:b/>
          <w:sz w:val="20"/>
          <w:szCs w:val="20"/>
        </w:rPr>
        <w:t>MS Access</w:t>
      </w:r>
      <w:r w:rsidRPr="00CD33BE">
        <w:rPr>
          <w:rFonts w:ascii="Arial" w:hAnsi="Arial" w:cs="Arial"/>
          <w:sz w:val="20"/>
          <w:szCs w:val="20"/>
        </w:rPr>
        <w:t xml:space="preserve"> using Forms and Reports for reporting.</w:t>
      </w:r>
    </w:p>
    <w:p w:rsidR="00B474BE" w:rsidRPr="00CD33BE" w:rsidRDefault="00B474BE" w:rsidP="00B474BE">
      <w:pPr>
        <w:numPr>
          <w:ilvl w:val="0"/>
          <w:numId w:val="5"/>
        </w:numPr>
        <w:spacing w:after="240"/>
        <w:jc w:val="both"/>
        <w:rPr>
          <w:rFonts w:ascii="Arial" w:hAnsi="Arial" w:cs="Arial"/>
          <w:sz w:val="20"/>
          <w:szCs w:val="20"/>
        </w:rPr>
      </w:pPr>
      <w:r w:rsidRPr="00CD33BE">
        <w:rPr>
          <w:rFonts w:ascii="Arial" w:hAnsi="Arial" w:cs="Arial"/>
          <w:sz w:val="20"/>
          <w:szCs w:val="20"/>
        </w:rPr>
        <w:t xml:space="preserve">Produced clear user manuals &amp; training guides for </w:t>
      </w:r>
      <w:r w:rsidRPr="00CD33BE">
        <w:rPr>
          <w:rFonts w:ascii="Arial" w:hAnsi="Arial" w:cs="Arial"/>
          <w:b/>
          <w:sz w:val="20"/>
          <w:szCs w:val="20"/>
        </w:rPr>
        <w:t>User Acceptance Testing (UAT)</w:t>
      </w:r>
      <w:r w:rsidRPr="00CD33BE">
        <w:rPr>
          <w:rFonts w:ascii="Arial" w:hAnsi="Arial" w:cs="Arial"/>
          <w:sz w:val="20"/>
          <w:szCs w:val="20"/>
        </w:rPr>
        <w:t xml:space="preserve"> and deployment for end-clients with step-by-step instructions and created appropriate GUI screenshots.</w:t>
      </w:r>
    </w:p>
    <w:p w:rsidR="00B474BE" w:rsidRPr="00CD33BE" w:rsidRDefault="00B474BE" w:rsidP="00B474BE">
      <w:pPr>
        <w:pStyle w:val="description"/>
        <w:shd w:val="clear" w:color="auto" w:fill="FFFFFF"/>
        <w:spacing w:before="0" w:beforeAutospacing="0" w:after="0" w:afterAutospacing="0"/>
        <w:contextualSpacing/>
        <w:jc w:val="both"/>
        <w:textAlignment w:val="baseline"/>
        <w:rPr>
          <w:rFonts w:ascii="Arial" w:hAnsi="Arial" w:cs="Arial"/>
          <w:sz w:val="20"/>
          <w:szCs w:val="20"/>
        </w:rPr>
      </w:pPr>
      <w:r w:rsidRPr="00CD33BE">
        <w:rPr>
          <w:rFonts w:ascii="Arial" w:hAnsi="Arial" w:cs="Arial"/>
          <w:b/>
          <w:sz w:val="20"/>
          <w:szCs w:val="20"/>
        </w:rPr>
        <w:t>Environment:</w:t>
      </w:r>
      <w:r w:rsidRPr="00CD33BE">
        <w:rPr>
          <w:rFonts w:ascii="Arial" w:hAnsi="Arial" w:cs="Arial"/>
          <w:sz w:val="20"/>
          <w:szCs w:val="20"/>
        </w:rPr>
        <w:t xml:space="preserve"> SQL Server, UML, Rational Requisite Pro, Test Manager, Clear Quest, Windows XP, MS Visio, MS Access, MS Project, UAT, JAD, UML Diagrams</w:t>
      </w:r>
    </w:p>
    <w:p w:rsidR="00B474BE" w:rsidRDefault="00B474BE" w:rsidP="00B474BE">
      <w:pPr>
        <w:pStyle w:val="Heading5"/>
        <w:shd w:val="clear" w:color="auto" w:fill="FFFFFF"/>
        <w:spacing w:before="0" w:beforeAutospacing="0" w:after="0" w:afterAutospacing="0"/>
        <w:contextualSpacing/>
        <w:jc w:val="both"/>
        <w:textAlignment w:val="baseline"/>
        <w:rPr>
          <w:rFonts w:ascii="Arial" w:hAnsi="Arial" w:cs="Arial"/>
          <w:bCs w:val="0"/>
          <w:bdr w:val="none" w:sz="0" w:space="0" w:color="auto" w:frame="1"/>
        </w:rPr>
      </w:pPr>
    </w:p>
    <w:p w:rsidR="00DF14DF" w:rsidRPr="00A85D4D" w:rsidRDefault="00DF14DF" w:rsidP="00DF14DF">
      <w:pPr>
        <w:jc w:val="both"/>
        <w:rPr>
          <w:rFonts w:cs="Arial"/>
          <w:b/>
          <w:bCs/>
        </w:rPr>
      </w:pPr>
      <w:r w:rsidRPr="00A85D4D">
        <w:rPr>
          <w:rFonts w:cs="Arial"/>
          <w:b/>
        </w:rPr>
        <w:t xml:space="preserve">Humana Health Insurance, KY.                               </w:t>
      </w:r>
      <w:r w:rsidRPr="00A85D4D">
        <w:rPr>
          <w:rFonts w:cs="Arial"/>
          <w:b/>
          <w:bCs/>
        </w:rPr>
        <w:t>Nov 200</w:t>
      </w:r>
      <w:r w:rsidR="00287ECF">
        <w:rPr>
          <w:rFonts w:cs="Arial"/>
          <w:b/>
          <w:bCs/>
        </w:rPr>
        <w:t>8</w:t>
      </w:r>
      <w:r w:rsidRPr="00A85D4D">
        <w:rPr>
          <w:rFonts w:cs="Arial"/>
          <w:b/>
          <w:bCs/>
        </w:rPr>
        <w:t xml:space="preserve"> - </w:t>
      </w:r>
      <w:r w:rsidR="00287ECF">
        <w:rPr>
          <w:rFonts w:cs="Arial"/>
          <w:b/>
          <w:bCs/>
        </w:rPr>
        <w:t>Jan</w:t>
      </w:r>
      <w:r w:rsidRPr="00A85D4D">
        <w:rPr>
          <w:rFonts w:cs="Arial"/>
          <w:b/>
          <w:bCs/>
        </w:rPr>
        <w:t xml:space="preserve"> 20</w:t>
      </w:r>
      <w:r w:rsidR="00287ECF">
        <w:rPr>
          <w:rFonts w:cs="Arial"/>
          <w:b/>
          <w:bCs/>
        </w:rPr>
        <w:t>10</w:t>
      </w:r>
    </w:p>
    <w:p w:rsidR="00DF14DF" w:rsidRPr="00A85D4D" w:rsidRDefault="00DF14DF" w:rsidP="00DF14DF">
      <w:pPr>
        <w:widowControl w:val="0"/>
        <w:autoSpaceDE w:val="0"/>
        <w:autoSpaceDN w:val="0"/>
        <w:adjustRightInd w:val="0"/>
        <w:jc w:val="both"/>
        <w:rPr>
          <w:rFonts w:cs="Arial"/>
          <w:b/>
        </w:rPr>
      </w:pPr>
      <w:r w:rsidRPr="00A85D4D">
        <w:rPr>
          <w:rFonts w:cs="Arial"/>
          <w:b/>
        </w:rPr>
        <w:t>Business Analyst</w:t>
      </w:r>
    </w:p>
    <w:p w:rsidR="00DF14DF" w:rsidRPr="00A85D4D" w:rsidRDefault="00DF14DF" w:rsidP="00DF14DF">
      <w:pPr>
        <w:widowControl w:val="0"/>
        <w:autoSpaceDE w:val="0"/>
        <w:autoSpaceDN w:val="0"/>
        <w:adjustRightInd w:val="0"/>
        <w:jc w:val="both"/>
        <w:rPr>
          <w:rFonts w:cs="Arial"/>
          <w:b/>
          <w:bCs/>
          <w:color w:val="000000"/>
        </w:rPr>
      </w:pPr>
    </w:p>
    <w:p w:rsidR="00DF14DF" w:rsidRPr="00A85D4D" w:rsidRDefault="00DF14DF" w:rsidP="00DF14DF">
      <w:pPr>
        <w:jc w:val="both"/>
        <w:rPr>
          <w:rFonts w:cs="Arial"/>
        </w:rPr>
      </w:pPr>
      <w:r w:rsidRPr="00A85D4D">
        <w:rPr>
          <w:rFonts w:cs="Arial"/>
          <w:b/>
        </w:rPr>
        <w:t xml:space="preserve">Responsibilities: </w:t>
      </w:r>
    </w:p>
    <w:p w:rsidR="00DF14DF" w:rsidRPr="0012085E" w:rsidRDefault="00DF14DF" w:rsidP="00DF14DF">
      <w:pPr>
        <w:widowControl w:val="0"/>
        <w:numPr>
          <w:ilvl w:val="0"/>
          <w:numId w:val="6"/>
        </w:numPr>
        <w:autoSpaceDE w:val="0"/>
        <w:autoSpaceDN w:val="0"/>
        <w:adjustRightInd w:val="0"/>
        <w:jc w:val="both"/>
        <w:rPr>
          <w:rFonts w:cs="Arial"/>
        </w:rPr>
      </w:pPr>
      <w:r w:rsidRPr="0012085E">
        <w:rPr>
          <w:rFonts w:cs="Arial"/>
        </w:rPr>
        <w:t>Responsible for creating and reviewing business requirements, functional specifications, project schedules, technical documentation and test plans to meet user needs</w:t>
      </w:r>
    </w:p>
    <w:p w:rsidR="00DF14DF" w:rsidRPr="0012085E" w:rsidRDefault="00DF14DF" w:rsidP="00DF14DF">
      <w:pPr>
        <w:widowControl w:val="0"/>
        <w:numPr>
          <w:ilvl w:val="0"/>
          <w:numId w:val="6"/>
        </w:numPr>
        <w:autoSpaceDE w:val="0"/>
        <w:autoSpaceDN w:val="0"/>
        <w:adjustRightInd w:val="0"/>
        <w:jc w:val="both"/>
        <w:rPr>
          <w:rFonts w:cs="Arial"/>
        </w:rPr>
      </w:pPr>
      <w:r w:rsidRPr="0012085E">
        <w:rPr>
          <w:rFonts w:cs="Arial"/>
        </w:rPr>
        <w:t>Gathered user/business requirements by meeting with business users and generated business models and use case analysis</w:t>
      </w:r>
    </w:p>
    <w:p w:rsidR="00DF14DF" w:rsidRPr="0012085E" w:rsidRDefault="00DF14DF" w:rsidP="00DF14DF">
      <w:pPr>
        <w:widowControl w:val="0"/>
        <w:numPr>
          <w:ilvl w:val="0"/>
          <w:numId w:val="6"/>
        </w:numPr>
        <w:autoSpaceDE w:val="0"/>
        <w:autoSpaceDN w:val="0"/>
        <w:adjustRightInd w:val="0"/>
        <w:jc w:val="both"/>
        <w:rPr>
          <w:rFonts w:cs="Arial"/>
        </w:rPr>
      </w:pPr>
      <w:r w:rsidRPr="0012085E">
        <w:rPr>
          <w:rFonts w:cs="Arial"/>
        </w:rPr>
        <w:t>Responsible for defining the scope of the project, gathering business requirements, doing gap analysis and documenting them textually or within models</w:t>
      </w:r>
    </w:p>
    <w:p w:rsidR="00DF14DF" w:rsidRPr="0012085E" w:rsidRDefault="00DF14DF" w:rsidP="00DF14DF">
      <w:pPr>
        <w:widowControl w:val="0"/>
        <w:numPr>
          <w:ilvl w:val="0"/>
          <w:numId w:val="6"/>
        </w:numPr>
        <w:autoSpaceDE w:val="0"/>
        <w:autoSpaceDN w:val="0"/>
        <w:adjustRightInd w:val="0"/>
        <w:jc w:val="both"/>
        <w:rPr>
          <w:rFonts w:cs="Arial"/>
        </w:rPr>
      </w:pPr>
      <w:r w:rsidRPr="0012085E">
        <w:rPr>
          <w:rFonts w:cs="Arial"/>
        </w:rPr>
        <w:t xml:space="preserve">Interfaced with internal clients and technical vendors on new feature requirements and conducted a thorough analysis of the system features to assist project team with implementation of new features. </w:t>
      </w:r>
    </w:p>
    <w:p w:rsidR="00DF14DF" w:rsidRPr="0012085E" w:rsidRDefault="00DF14DF" w:rsidP="00DF14DF">
      <w:pPr>
        <w:widowControl w:val="0"/>
        <w:numPr>
          <w:ilvl w:val="0"/>
          <w:numId w:val="6"/>
        </w:numPr>
        <w:autoSpaceDE w:val="0"/>
        <w:autoSpaceDN w:val="0"/>
        <w:adjustRightInd w:val="0"/>
        <w:jc w:val="both"/>
        <w:rPr>
          <w:rFonts w:cs="Arial"/>
        </w:rPr>
      </w:pPr>
      <w:r w:rsidRPr="0012085E">
        <w:rPr>
          <w:rFonts w:cs="Arial"/>
        </w:rPr>
        <w:t xml:space="preserve">Conducted individual and group (JAD) sessions with business and technical units. Gathered requirements by interacting with the stakeholders by interviewing them, by preparing questionnaires and getting feedback which helped in developing application according to </w:t>
      </w:r>
      <w:r w:rsidRPr="0012085E">
        <w:rPr>
          <w:rFonts w:cs="Arial"/>
          <w:b/>
        </w:rPr>
        <w:t>HIPAA</w:t>
      </w:r>
      <w:r w:rsidRPr="0012085E">
        <w:rPr>
          <w:rFonts w:cs="Arial"/>
        </w:rPr>
        <w:t xml:space="preserve"> Rules</w:t>
      </w:r>
    </w:p>
    <w:p w:rsidR="00DF14DF" w:rsidRPr="0012085E" w:rsidRDefault="00DF14DF" w:rsidP="00DF14DF">
      <w:pPr>
        <w:widowControl w:val="0"/>
        <w:numPr>
          <w:ilvl w:val="0"/>
          <w:numId w:val="6"/>
        </w:numPr>
        <w:autoSpaceDE w:val="0"/>
        <w:autoSpaceDN w:val="0"/>
        <w:adjustRightInd w:val="0"/>
        <w:jc w:val="both"/>
        <w:rPr>
          <w:rFonts w:cs="Arial"/>
        </w:rPr>
      </w:pPr>
      <w:r w:rsidRPr="0012085E">
        <w:rPr>
          <w:rFonts w:cs="Arial"/>
        </w:rPr>
        <w:t xml:space="preserve">Exposure to </w:t>
      </w:r>
      <w:r w:rsidRPr="0012085E">
        <w:rPr>
          <w:rFonts w:cs="Arial"/>
          <w:b/>
        </w:rPr>
        <w:t>HIPAA</w:t>
      </w:r>
      <w:r w:rsidRPr="0012085E">
        <w:rPr>
          <w:rFonts w:cs="Arial"/>
        </w:rPr>
        <w:t xml:space="preserve"> Compliance requirements. Considered </w:t>
      </w:r>
      <w:r w:rsidRPr="0012085E">
        <w:rPr>
          <w:rFonts w:cs="Arial"/>
          <w:b/>
        </w:rPr>
        <w:t>HIPAA</w:t>
      </w:r>
      <w:r w:rsidRPr="0012085E">
        <w:rPr>
          <w:rFonts w:cs="Arial"/>
        </w:rPr>
        <w:t xml:space="preserve"> rules while data validation and testing</w:t>
      </w:r>
    </w:p>
    <w:p w:rsidR="00DF14DF" w:rsidRPr="0012085E" w:rsidRDefault="00DF14DF" w:rsidP="00DF14DF">
      <w:pPr>
        <w:widowControl w:val="0"/>
        <w:numPr>
          <w:ilvl w:val="0"/>
          <w:numId w:val="6"/>
        </w:numPr>
        <w:autoSpaceDE w:val="0"/>
        <w:autoSpaceDN w:val="0"/>
        <w:adjustRightInd w:val="0"/>
        <w:jc w:val="both"/>
        <w:rPr>
          <w:rFonts w:cs="Arial"/>
        </w:rPr>
      </w:pPr>
      <w:r w:rsidRPr="0012085E">
        <w:rPr>
          <w:rFonts w:cs="Arial"/>
        </w:rPr>
        <w:t>Designed/Implemented the performance testing environment for SQL Reporting Services using the SQL Tracer</w:t>
      </w:r>
    </w:p>
    <w:p w:rsidR="00DF14DF" w:rsidRPr="0012085E" w:rsidRDefault="00DF14DF" w:rsidP="00DF14DF">
      <w:pPr>
        <w:widowControl w:val="0"/>
        <w:numPr>
          <w:ilvl w:val="0"/>
          <w:numId w:val="6"/>
        </w:numPr>
        <w:autoSpaceDE w:val="0"/>
        <w:autoSpaceDN w:val="0"/>
        <w:adjustRightInd w:val="0"/>
        <w:jc w:val="both"/>
        <w:rPr>
          <w:rFonts w:cs="Arial"/>
        </w:rPr>
      </w:pPr>
      <w:r w:rsidRPr="0012085E">
        <w:rPr>
          <w:rFonts w:cs="Arial"/>
        </w:rPr>
        <w:t>Contracted with the Medicare Centers and Medicaid Services (CMS) to provide quick, easy, and affordable access to the health care service of their choice</w:t>
      </w:r>
    </w:p>
    <w:p w:rsidR="00DF14DF" w:rsidRPr="00A85D4D" w:rsidRDefault="00DF14DF" w:rsidP="00DF14DF">
      <w:pPr>
        <w:widowControl w:val="0"/>
        <w:tabs>
          <w:tab w:val="left" w:pos="3293"/>
        </w:tabs>
        <w:autoSpaceDE w:val="0"/>
        <w:autoSpaceDN w:val="0"/>
        <w:adjustRightInd w:val="0"/>
        <w:ind w:left="360"/>
        <w:jc w:val="both"/>
        <w:rPr>
          <w:rFonts w:cs="Arial"/>
        </w:rPr>
      </w:pPr>
      <w:r w:rsidRPr="00A85D4D">
        <w:rPr>
          <w:rFonts w:cs="Arial"/>
        </w:rPr>
        <w:lastRenderedPageBreak/>
        <w:tab/>
      </w:r>
    </w:p>
    <w:p w:rsidR="00DF14DF" w:rsidRPr="00A85D4D" w:rsidRDefault="00DF14DF" w:rsidP="00DF14DF">
      <w:pPr>
        <w:widowControl w:val="0"/>
        <w:jc w:val="both"/>
        <w:rPr>
          <w:rFonts w:cs="Arial"/>
          <w:b/>
          <w:bCs/>
        </w:rPr>
      </w:pPr>
      <w:r w:rsidRPr="00A85D4D">
        <w:rPr>
          <w:rFonts w:cs="Arial"/>
          <w:b/>
          <w:bCs/>
        </w:rPr>
        <w:t xml:space="preserve">Environment: </w:t>
      </w:r>
    </w:p>
    <w:p w:rsidR="00DF14DF" w:rsidRPr="00A85D4D" w:rsidRDefault="00DF14DF" w:rsidP="00DF14DF">
      <w:pPr>
        <w:widowControl w:val="0"/>
        <w:jc w:val="both"/>
        <w:rPr>
          <w:rFonts w:cs="Arial"/>
          <w:bCs/>
        </w:rPr>
      </w:pPr>
      <w:r w:rsidRPr="00A85D4D">
        <w:rPr>
          <w:rFonts w:cs="Arial"/>
        </w:rPr>
        <w:t>SQL Server 2005, EDMS, CMC, GPC, PDM, PMO, Windows, VBA,</w:t>
      </w:r>
      <w:r w:rsidRPr="00A85D4D">
        <w:rPr>
          <w:rFonts w:cs="Arial"/>
          <w:bCs/>
        </w:rPr>
        <w:t xml:space="preserve"> UML, MS Access, SQL, PL/SQL, MS Visio, HTML, XML. </w:t>
      </w:r>
    </w:p>
    <w:p w:rsidR="00287ECF" w:rsidRDefault="00287ECF" w:rsidP="002B1100">
      <w:pPr>
        <w:pStyle w:val="NormalWeb"/>
        <w:shd w:val="clear" w:color="auto" w:fill="FFFFFF"/>
        <w:spacing w:before="0" w:beforeAutospacing="0" w:after="0" w:afterAutospacing="0"/>
        <w:rPr>
          <w:rFonts w:ascii="Calibri" w:hAnsi="Calibri" w:cs="Arial"/>
          <w:b/>
          <w:bCs/>
          <w:color w:val="000000"/>
          <w:sz w:val="22"/>
          <w:szCs w:val="22"/>
        </w:rPr>
      </w:pPr>
    </w:p>
    <w:p w:rsidR="00287ECF" w:rsidRDefault="00287ECF" w:rsidP="002B1100">
      <w:pPr>
        <w:pStyle w:val="NormalWeb"/>
        <w:shd w:val="clear" w:color="auto" w:fill="FFFFFF"/>
        <w:spacing w:before="0" w:beforeAutospacing="0" w:after="0" w:afterAutospacing="0"/>
        <w:rPr>
          <w:rFonts w:ascii="Calibri" w:hAnsi="Calibri" w:cs="Arial"/>
          <w:b/>
          <w:bCs/>
          <w:color w:val="000000"/>
          <w:sz w:val="22"/>
          <w:szCs w:val="22"/>
        </w:rPr>
      </w:pPr>
    </w:p>
    <w:p w:rsidR="00287ECF" w:rsidRDefault="00287ECF" w:rsidP="002B1100">
      <w:pPr>
        <w:pStyle w:val="NormalWeb"/>
        <w:shd w:val="clear" w:color="auto" w:fill="FFFFFF"/>
        <w:spacing w:before="0" w:beforeAutospacing="0" w:after="0" w:afterAutospacing="0"/>
        <w:rPr>
          <w:rFonts w:ascii="Calibri" w:hAnsi="Calibri" w:cs="Arial"/>
          <w:b/>
          <w:bCs/>
          <w:color w:val="000000"/>
          <w:sz w:val="22"/>
          <w:szCs w:val="22"/>
        </w:rPr>
      </w:pPr>
    </w:p>
    <w:p w:rsidR="00287ECF" w:rsidRDefault="00287ECF" w:rsidP="002B1100">
      <w:pPr>
        <w:pStyle w:val="NormalWeb"/>
        <w:shd w:val="clear" w:color="auto" w:fill="FFFFFF"/>
        <w:spacing w:before="0" w:beforeAutospacing="0" w:after="0" w:afterAutospacing="0"/>
        <w:rPr>
          <w:rFonts w:ascii="Calibri" w:hAnsi="Calibri" w:cs="Arial"/>
          <w:b/>
          <w:bCs/>
          <w:color w:val="000000"/>
          <w:sz w:val="22"/>
          <w:szCs w:val="22"/>
        </w:rPr>
      </w:pPr>
    </w:p>
    <w:p w:rsidR="00287ECF" w:rsidRDefault="00287ECF" w:rsidP="002B1100">
      <w:pPr>
        <w:pStyle w:val="NormalWeb"/>
        <w:shd w:val="clear" w:color="auto" w:fill="FFFFFF"/>
        <w:spacing w:before="0" w:beforeAutospacing="0" w:after="0" w:afterAutospacing="0"/>
        <w:rPr>
          <w:rFonts w:ascii="Calibri" w:hAnsi="Calibri" w:cs="Arial"/>
          <w:b/>
          <w:bCs/>
          <w:color w:val="000000"/>
          <w:sz w:val="22"/>
          <w:szCs w:val="22"/>
        </w:rPr>
      </w:pPr>
    </w:p>
    <w:p w:rsidR="002B1100" w:rsidRPr="00B5491B" w:rsidRDefault="002B1100" w:rsidP="002B1100">
      <w:pPr>
        <w:pStyle w:val="NormalWeb"/>
        <w:shd w:val="clear" w:color="auto" w:fill="FFFFFF"/>
        <w:spacing w:before="0" w:beforeAutospacing="0" w:after="0" w:afterAutospacing="0"/>
        <w:rPr>
          <w:rFonts w:ascii="Calibri" w:hAnsi="Calibri"/>
          <w:color w:val="000000"/>
          <w:sz w:val="22"/>
          <w:szCs w:val="22"/>
        </w:rPr>
      </w:pPr>
      <w:r w:rsidRPr="00B5491B">
        <w:rPr>
          <w:rFonts w:ascii="Calibri" w:hAnsi="Calibri" w:cs="Arial"/>
          <w:b/>
          <w:bCs/>
          <w:color w:val="000000"/>
          <w:sz w:val="22"/>
          <w:szCs w:val="22"/>
        </w:rPr>
        <w:t>O.U Medical center, OKC</w:t>
      </w:r>
      <w:r>
        <w:rPr>
          <w:rFonts w:ascii="Calibri" w:hAnsi="Calibri" w:cs="Arial"/>
          <w:b/>
          <w:bCs/>
          <w:color w:val="000000"/>
          <w:sz w:val="22"/>
          <w:szCs w:val="22"/>
        </w:rPr>
        <w:tab/>
      </w:r>
      <w:r>
        <w:rPr>
          <w:rFonts w:ascii="Calibri" w:hAnsi="Calibri" w:cs="Arial"/>
          <w:b/>
          <w:bCs/>
          <w:color w:val="000000"/>
          <w:sz w:val="22"/>
          <w:szCs w:val="22"/>
        </w:rPr>
        <w:tab/>
      </w:r>
      <w:r>
        <w:rPr>
          <w:rFonts w:ascii="Calibri" w:hAnsi="Calibri" w:cs="Arial"/>
          <w:b/>
          <w:bCs/>
          <w:color w:val="000000"/>
          <w:sz w:val="22"/>
          <w:szCs w:val="22"/>
        </w:rPr>
        <w:tab/>
      </w:r>
      <w:r>
        <w:rPr>
          <w:rFonts w:ascii="Calibri" w:hAnsi="Calibri" w:cs="Arial"/>
          <w:b/>
          <w:bCs/>
          <w:color w:val="000000"/>
          <w:sz w:val="22"/>
          <w:szCs w:val="22"/>
        </w:rPr>
        <w:tab/>
      </w:r>
      <w:r>
        <w:rPr>
          <w:rFonts w:ascii="Calibri" w:hAnsi="Calibri" w:cs="Arial"/>
          <w:b/>
          <w:bCs/>
          <w:color w:val="000000"/>
          <w:sz w:val="22"/>
          <w:szCs w:val="22"/>
        </w:rPr>
        <w:tab/>
      </w:r>
      <w:r>
        <w:rPr>
          <w:rFonts w:ascii="Calibri" w:hAnsi="Calibri" w:cs="Arial"/>
          <w:b/>
          <w:bCs/>
          <w:color w:val="000000"/>
          <w:sz w:val="22"/>
          <w:szCs w:val="22"/>
        </w:rPr>
        <w:tab/>
      </w:r>
      <w:r w:rsidR="00287ECF">
        <w:rPr>
          <w:rFonts w:ascii="Calibri" w:hAnsi="Calibri" w:cs="Arial"/>
          <w:b/>
          <w:bCs/>
          <w:color w:val="000000"/>
          <w:sz w:val="22"/>
          <w:szCs w:val="22"/>
        </w:rPr>
        <w:t>Aug 2007</w:t>
      </w:r>
      <w:r w:rsidRPr="00B5491B">
        <w:rPr>
          <w:rFonts w:ascii="Calibri" w:hAnsi="Calibri" w:cs="Arial"/>
          <w:b/>
          <w:bCs/>
          <w:color w:val="000000"/>
          <w:sz w:val="22"/>
          <w:szCs w:val="22"/>
        </w:rPr>
        <w:t xml:space="preserve"> to </w:t>
      </w:r>
      <w:r w:rsidR="00287ECF">
        <w:rPr>
          <w:rFonts w:ascii="Calibri" w:hAnsi="Calibri" w:cs="Arial"/>
          <w:b/>
          <w:bCs/>
          <w:color w:val="000000"/>
          <w:sz w:val="22"/>
          <w:szCs w:val="22"/>
        </w:rPr>
        <w:t>Nov</w:t>
      </w:r>
      <w:r w:rsidRPr="00B5491B">
        <w:rPr>
          <w:rFonts w:ascii="Calibri" w:hAnsi="Calibri" w:cs="Arial"/>
          <w:b/>
          <w:bCs/>
          <w:color w:val="000000"/>
          <w:sz w:val="22"/>
          <w:szCs w:val="22"/>
        </w:rPr>
        <w:t xml:space="preserve"> 20</w:t>
      </w:r>
      <w:r w:rsidR="00287ECF">
        <w:rPr>
          <w:rFonts w:ascii="Calibri" w:hAnsi="Calibri" w:cs="Arial"/>
          <w:b/>
          <w:bCs/>
          <w:color w:val="000000"/>
          <w:sz w:val="22"/>
          <w:szCs w:val="22"/>
        </w:rPr>
        <w:t>08</w:t>
      </w:r>
    </w:p>
    <w:p w:rsidR="002B1100" w:rsidRPr="00B5491B" w:rsidRDefault="002B1100" w:rsidP="002B1100">
      <w:pPr>
        <w:pStyle w:val="NormalWeb"/>
        <w:shd w:val="clear" w:color="auto" w:fill="FFFFFF"/>
        <w:spacing w:before="0" w:beforeAutospacing="0" w:after="0" w:afterAutospacing="0"/>
        <w:rPr>
          <w:rFonts w:ascii="Calibri" w:hAnsi="Calibri"/>
          <w:color w:val="000000"/>
          <w:sz w:val="22"/>
          <w:szCs w:val="22"/>
        </w:rPr>
      </w:pPr>
      <w:r w:rsidRPr="00B5491B">
        <w:rPr>
          <w:rFonts w:ascii="Calibri" w:hAnsi="Calibri" w:cs="Arial"/>
          <w:b/>
          <w:bCs/>
          <w:color w:val="000000"/>
          <w:sz w:val="22"/>
          <w:szCs w:val="22"/>
        </w:rPr>
        <w:t>Business Analyst                                                                              </w:t>
      </w:r>
    </w:p>
    <w:p w:rsidR="002B1100" w:rsidRDefault="002B1100" w:rsidP="002B1100">
      <w:pPr>
        <w:pStyle w:val="NormalWeb"/>
        <w:shd w:val="clear" w:color="auto" w:fill="FFFFFF"/>
        <w:spacing w:before="0" w:beforeAutospacing="0" w:after="0" w:afterAutospacing="0"/>
        <w:jc w:val="both"/>
        <w:rPr>
          <w:rFonts w:ascii="Calibri" w:hAnsi="Calibri"/>
          <w:b/>
          <w:bCs/>
          <w:color w:val="000000"/>
          <w:sz w:val="22"/>
          <w:szCs w:val="22"/>
        </w:rPr>
      </w:pPr>
      <w:r w:rsidRPr="00B5491B">
        <w:rPr>
          <w:rFonts w:ascii="Calibri" w:hAnsi="Calibri"/>
          <w:b/>
          <w:bCs/>
          <w:color w:val="000000"/>
          <w:sz w:val="22"/>
          <w:szCs w:val="22"/>
        </w:rPr>
        <w:t>Electronic Medical Record Management System</w:t>
      </w:r>
    </w:p>
    <w:p w:rsidR="002B1100" w:rsidRPr="00B5491B" w:rsidRDefault="002B1100" w:rsidP="002B1100">
      <w:pPr>
        <w:pStyle w:val="NormalWeb"/>
        <w:shd w:val="clear" w:color="auto" w:fill="FFFFFF"/>
        <w:spacing w:before="0" w:beforeAutospacing="0" w:after="0" w:afterAutospacing="0"/>
        <w:jc w:val="both"/>
        <w:rPr>
          <w:rFonts w:ascii="Calibri" w:hAnsi="Calibri"/>
          <w:color w:val="000000"/>
          <w:sz w:val="22"/>
          <w:szCs w:val="22"/>
        </w:rPr>
      </w:pPr>
    </w:p>
    <w:p w:rsidR="002B1100" w:rsidRDefault="002B1100" w:rsidP="002B1100">
      <w:pPr>
        <w:pStyle w:val="NormalWeb"/>
        <w:shd w:val="clear" w:color="auto" w:fill="FFFFFF"/>
        <w:spacing w:before="0" w:beforeAutospacing="0" w:after="0" w:afterAutospacing="0"/>
        <w:rPr>
          <w:rFonts w:ascii="Calibri" w:hAnsi="Calibri"/>
          <w:color w:val="000000"/>
          <w:sz w:val="22"/>
          <w:szCs w:val="22"/>
        </w:rPr>
      </w:pPr>
      <w:r w:rsidRPr="00B5491B">
        <w:rPr>
          <w:rFonts w:ascii="Calibri" w:hAnsi="Calibri"/>
          <w:color w:val="000000"/>
          <w:sz w:val="22"/>
          <w:szCs w:val="22"/>
        </w:rPr>
        <w:t xml:space="preserve">A Physician Support System was built to capture the out patients clinical data using an Electronic Medical Record and Electronic Health Record Management System. The purpose of this system was to have a Paperless Medical Record and instant retrieval of data and laboratory records by the doctors, especially for Behavioral and Mental Health Record Systems. The patient’s medical record contained information such as physical examination and information specific to the medical discipline. The system could also capture information about the patient’s appointments with the doctors; the patient’s medical summary and also track the flow of patients throughout the clinic. </w:t>
      </w:r>
    </w:p>
    <w:p w:rsidR="002B1100" w:rsidRPr="00B5491B" w:rsidRDefault="002B1100" w:rsidP="002B1100">
      <w:pPr>
        <w:pStyle w:val="NormalWeb"/>
        <w:shd w:val="clear" w:color="auto" w:fill="FFFFFF"/>
        <w:spacing w:before="0" w:beforeAutospacing="0" w:after="0" w:afterAutospacing="0"/>
        <w:rPr>
          <w:rFonts w:ascii="Calibri" w:hAnsi="Calibri"/>
          <w:color w:val="000000"/>
          <w:sz w:val="22"/>
          <w:szCs w:val="22"/>
        </w:rPr>
      </w:pPr>
    </w:p>
    <w:p w:rsidR="002B1100" w:rsidRDefault="002B1100" w:rsidP="002B1100">
      <w:pPr>
        <w:pStyle w:val="NormalWeb"/>
        <w:shd w:val="clear" w:color="auto" w:fill="FFFFFF"/>
        <w:spacing w:before="0" w:beforeAutospacing="0" w:after="0" w:afterAutospacing="0"/>
        <w:jc w:val="both"/>
        <w:rPr>
          <w:rFonts w:ascii="Calibri" w:hAnsi="Calibri"/>
          <w:b/>
          <w:bCs/>
          <w:color w:val="000000"/>
          <w:sz w:val="22"/>
          <w:szCs w:val="22"/>
        </w:rPr>
      </w:pPr>
      <w:r w:rsidRPr="00B5491B">
        <w:rPr>
          <w:rFonts w:ascii="Calibri" w:hAnsi="Calibri"/>
          <w:b/>
          <w:bCs/>
          <w:color w:val="000000"/>
          <w:sz w:val="22"/>
          <w:szCs w:val="22"/>
        </w:rPr>
        <w:t>Responsibilities:</w:t>
      </w:r>
    </w:p>
    <w:p w:rsidR="002B1100" w:rsidRPr="00B5491B" w:rsidRDefault="002B1100" w:rsidP="002B1100">
      <w:pPr>
        <w:pStyle w:val="NormalWeb"/>
        <w:shd w:val="clear" w:color="auto" w:fill="FFFFFF"/>
        <w:spacing w:before="0" w:beforeAutospacing="0" w:after="0" w:afterAutospacing="0"/>
        <w:jc w:val="both"/>
        <w:rPr>
          <w:rFonts w:ascii="Calibri" w:hAnsi="Calibri"/>
          <w:color w:val="000000"/>
          <w:sz w:val="22"/>
          <w:szCs w:val="22"/>
        </w:rPr>
      </w:pPr>
    </w:p>
    <w:p w:rsidR="002B1100" w:rsidRPr="00B5491B" w:rsidRDefault="002B1100" w:rsidP="002B1100">
      <w:pPr>
        <w:numPr>
          <w:ilvl w:val="0"/>
          <w:numId w:val="7"/>
        </w:numPr>
        <w:jc w:val="both"/>
        <w:textAlignment w:val="baseline"/>
        <w:rPr>
          <w:rFonts w:ascii="Calibri" w:eastAsia="Calibri" w:hAnsi="Calibri"/>
          <w:color w:val="000000"/>
          <w:sz w:val="22"/>
          <w:szCs w:val="22"/>
        </w:rPr>
      </w:pPr>
      <w:r w:rsidRPr="00B5491B">
        <w:rPr>
          <w:rFonts w:ascii="Calibri" w:eastAsia="Calibri" w:hAnsi="Calibri"/>
          <w:color w:val="000000"/>
          <w:sz w:val="22"/>
          <w:szCs w:val="22"/>
        </w:rPr>
        <w:t>Collaborating with project stakeholders throughout all SDLC phases to ensure timely delivery of specified business solutions.</w:t>
      </w:r>
    </w:p>
    <w:p w:rsidR="002B1100" w:rsidRPr="00B5491B" w:rsidRDefault="002B1100" w:rsidP="002B1100">
      <w:pPr>
        <w:numPr>
          <w:ilvl w:val="0"/>
          <w:numId w:val="7"/>
        </w:numPr>
        <w:jc w:val="both"/>
        <w:textAlignment w:val="baseline"/>
        <w:rPr>
          <w:rFonts w:ascii="Calibri" w:eastAsia="Calibri" w:hAnsi="Calibri"/>
          <w:color w:val="000000"/>
          <w:sz w:val="22"/>
          <w:szCs w:val="22"/>
        </w:rPr>
      </w:pPr>
      <w:r w:rsidRPr="00B5491B">
        <w:rPr>
          <w:rFonts w:ascii="Calibri" w:eastAsia="Calibri" w:hAnsi="Calibri"/>
          <w:color w:val="000000"/>
          <w:sz w:val="22"/>
          <w:szCs w:val="22"/>
        </w:rPr>
        <w:t>Implemented the Rational Unified Process (RUP) methodology of iterative software development with and developed user stories and dashboard for the system.</w:t>
      </w:r>
    </w:p>
    <w:p w:rsidR="002B1100" w:rsidRPr="00B5491B" w:rsidRDefault="002B1100" w:rsidP="002B1100">
      <w:pPr>
        <w:numPr>
          <w:ilvl w:val="0"/>
          <w:numId w:val="7"/>
        </w:numPr>
        <w:jc w:val="both"/>
        <w:textAlignment w:val="baseline"/>
        <w:rPr>
          <w:rFonts w:ascii="Calibri" w:eastAsia="Calibri" w:hAnsi="Calibri"/>
          <w:color w:val="000000"/>
          <w:sz w:val="22"/>
          <w:szCs w:val="22"/>
        </w:rPr>
      </w:pPr>
      <w:r w:rsidRPr="00B5491B">
        <w:rPr>
          <w:rFonts w:ascii="Calibri" w:eastAsia="Calibri" w:hAnsi="Calibri"/>
          <w:color w:val="000000"/>
          <w:sz w:val="22"/>
          <w:szCs w:val="22"/>
        </w:rPr>
        <w:t>Participated in the development of project plans, assessing business processes, working with business users and IT to develop system solutions and implementing solutions on a FACETS Platform</w:t>
      </w:r>
    </w:p>
    <w:p w:rsidR="002B1100" w:rsidRPr="00B5491B" w:rsidRDefault="002B1100" w:rsidP="002B1100">
      <w:pPr>
        <w:numPr>
          <w:ilvl w:val="0"/>
          <w:numId w:val="7"/>
        </w:numPr>
        <w:jc w:val="both"/>
        <w:textAlignment w:val="baseline"/>
        <w:rPr>
          <w:rFonts w:ascii="Calibri" w:eastAsia="Calibri" w:hAnsi="Calibri"/>
          <w:color w:val="000000"/>
          <w:sz w:val="22"/>
          <w:szCs w:val="22"/>
        </w:rPr>
      </w:pPr>
      <w:r w:rsidRPr="00B5491B">
        <w:rPr>
          <w:rFonts w:ascii="Calibri" w:eastAsia="Calibri" w:hAnsi="Calibri"/>
          <w:color w:val="000000"/>
          <w:sz w:val="22"/>
          <w:szCs w:val="22"/>
        </w:rPr>
        <w:t>Recognize scope limitations and raise potential scope issues while designing the best system approach.</w:t>
      </w:r>
    </w:p>
    <w:p w:rsidR="002B1100" w:rsidRPr="00B5491B" w:rsidRDefault="002B1100" w:rsidP="002B1100">
      <w:pPr>
        <w:numPr>
          <w:ilvl w:val="0"/>
          <w:numId w:val="7"/>
        </w:numPr>
        <w:jc w:val="both"/>
        <w:textAlignment w:val="baseline"/>
        <w:rPr>
          <w:rFonts w:ascii="Calibri" w:eastAsia="Calibri" w:hAnsi="Calibri"/>
          <w:color w:val="000000"/>
          <w:sz w:val="22"/>
          <w:szCs w:val="22"/>
        </w:rPr>
      </w:pPr>
      <w:r w:rsidRPr="00B5491B">
        <w:rPr>
          <w:rFonts w:ascii="Calibri" w:eastAsia="Calibri" w:hAnsi="Calibri"/>
          <w:color w:val="000000"/>
          <w:sz w:val="22"/>
          <w:szCs w:val="22"/>
        </w:rPr>
        <w:t>Analysis for making system compliant with HIPAA. Involved in making the Medicare patient profiles being compliant with the HIPAA regulations. Management of patient profile transfer (PPT) reports created by data team by verifying the associated data.</w:t>
      </w:r>
    </w:p>
    <w:p w:rsidR="002B1100" w:rsidRPr="00B5491B" w:rsidRDefault="002B1100" w:rsidP="002B1100">
      <w:pPr>
        <w:numPr>
          <w:ilvl w:val="0"/>
          <w:numId w:val="7"/>
        </w:numPr>
        <w:jc w:val="both"/>
        <w:textAlignment w:val="baseline"/>
        <w:rPr>
          <w:rFonts w:ascii="Calibri" w:eastAsia="Calibri" w:hAnsi="Calibri"/>
          <w:color w:val="000000"/>
          <w:sz w:val="22"/>
          <w:szCs w:val="22"/>
        </w:rPr>
      </w:pPr>
      <w:r w:rsidRPr="00B5491B">
        <w:rPr>
          <w:rFonts w:ascii="Calibri" w:eastAsia="Calibri" w:hAnsi="Calibri"/>
          <w:color w:val="000000"/>
          <w:sz w:val="22"/>
          <w:szCs w:val="22"/>
        </w:rPr>
        <w:t>Collected Business Requirements and converted them to Functional Requirements  in the Facets Platform</w:t>
      </w:r>
    </w:p>
    <w:p w:rsidR="002B1100" w:rsidRPr="00B5491B" w:rsidRDefault="002B1100" w:rsidP="002B1100">
      <w:pPr>
        <w:numPr>
          <w:ilvl w:val="0"/>
          <w:numId w:val="7"/>
        </w:numPr>
        <w:jc w:val="both"/>
        <w:textAlignment w:val="baseline"/>
        <w:rPr>
          <w:rFonts w:ascii="Calibri" w:eastAsia="Calibri" w:hAnsi="Calibri"/>
          <w:color w:val="000000"/>
          <w:sz w:val="22"/>
          <w:szCs w:val="22"/>
        </w:rPr>
      </w:pPr>
      <w:r w:rsidRPr="00B5491B">
        <w:rPr>
          <w:rFonts w:ascii="Calibri" w:eastAsia="Calibri" w:hAnsi="Calibri"/>
          <w:color w:val="000000"/>
          <w:sz w:val="22"/>
          <w:szCs w:val="22"/>
        </w:rPr>
        <w:t>Mentored business analysts in methodology for defining ICD-10 mapping processes and documenting business requirements. Developed additional processes specifically designed to handle Benefits Administration.</w:t>
      </w:r>
    </w:p>
    <w:p w:rsidR="002B1100" w:rsidRPr="00B5491B" w:rsidRDefault="002B1100" w:rsidP="002B1100">
      <w:pPr>
        <w:numPr>
          <w:ilvl w:val="0"/>
          <w:numId w:val="7"/>
        </w:numPr>
        <w:jc w:val="both"/>
        <w:textAlignment w:val="baseline"/>
        <w:rPr>
          <w:rFonts w:ascii="Calibri" w:eastAsia="Calibri" w:hAnsi="Calibri"/>
          <w:color w:val="000000"/>
          <w:sz w:val="22"/>
          <w:szCs w:val="22"/>
        </w:rPr>
      </w:pPr>
      <w:r w:rsidRPr="00B5491B">
        <w:rPr>
          <w:rFonts w:ascii="Calibri" w:eastAsia="Calibri" w:hAnsi="Calibri"/>
          <w:color w:val="000000"/>
          <w:sz w:val="22"/>
          <w:szCs w:val="22"/>
        </w:rPr>
        <w:t>Extensively created test cases for the claims administration and customer service modules like subscriber/member enrollment, adding premium rates, claims, billing and recoveries. Third Party liabilities, benefits. Service authorizations, entity relations.</w:t>
      </w:r>
    </w:p>
    <w:p w:rsidR="002B1100" w:rsidRDefault="002B1100" w:rsidP="002B1100">
      <w:pPr>
        <w:numPr>
          <w:ilvl w:val="0"/>
          <w:numId w:val="7"/>
        </w:numPr>
        <w:jc w:val="both"/>
        <w:textAlignment w:val="baseline"/>
        <w:rPr>
          <w:rFonts w:ascii="Calibri" w:eastAsia="Calibri" w:hAnsi="Calibri"/>
          <w:color w:val="000000"/>
          <w:sz w:val="22"/>
          <w:szCs w:val="22"/>
        </w:rPr>
      </w:pPr>
      <w:r w:rsidRPr="00B5491B">
        <w:rPr>
          <w:rFonts w:ascii="Calibri" w:eastAsia="Calibri" w:hAnsi="Calibri"/>
          <w:color w:val="000000"/>
          <w:sz w:val="22"/>
          <w:szCs w:val="22"/>
        </w:rPr>
        <w:t>Used Use Case diagrams during analysis to capture the requirements diagrams and Sequence diagrams so that the development team and other stake holders can understand the business process.</w:t>
      </w:r>
    </w:p>
    <w:p w:rsidR="002B1100" w:rsidRPr="003D542D" w:rsidRDefault="002B1100" w:rsidP="002B1100">
      <w:pPr>
        <w:jc w:val="both"/>
        <w:textAlignment w:val="baseline"/>
        <w:rPr>
          <w:rFonts w:ascii="Calibri" w:eastAsia="Calibri" w:hAnsi="Calibri"/>
          <w:b/>
          <w:color w:val="000000"/>
          <w:sz w:val="22"/>
          <w:szCs w:val="22"/>
        </w:rPr>
      </w:pPr>
      <w:proofErr w:type="spellStart"/>
      <w:r w:rsidRPr="00CE0444">
        <w:rPr>
          <w:rFonts w:ascii="Calibri" w:eastAsia="Calibri" w:hAnsi="Calibri"/>
          <w:b/>
          <w:color w:val="000000"/>
          <w:sz w:val="22"/>
          <w:szCs w:val="22"/>
        </w:rPr>
        <w:t>Environment</w:t>
      </w:r>
      <w:proofErr w:type="gramStart"/>
      <w:r w:rsidRPr="00CE0444">
        <w:rPr>
          <w:rFonts w:ascii="Calibri" w:eastAsia="Calibri" w:hAnsi="Calibri"/>
          <w:b/>
          <w:color w:val="000000"/>
          <w:sz w:val="22"/>
          <w:szCs w:val="22"/>
        </w:rPr>
        <w:t>:</w:t>
      </w:r>
      <w:r w:rsidRPr="003D542D">
        <w:rPr>
          <w:rFonts w:ascii="Calibri" w:eastAsia="Calibri" w:hAnsi="Calibri"/>
          <w:b/>
          <w:color w:val="000000"/>
          <w:sz w:val="22"/>
          <w:szCs w:val="22"/>
        </w:rPr>
        <w:t>Windows</w:t>
      </w:r>
      <w:proofErr w:type="spellEnd"/>
      <w:proofErr w:type="gramEnd"/>
      <w:r w:rsidRPr="003D542D">
        <w:rPr>
          <w:rFonts w:ascii="Calibri" w:eastAsia="Calibri" w:hAnsi="Calibri"/>
          <w:b/>
          <w:color w:val="000000"/>
          <w:sz w:val="22"/>
          <w:szCs w:val="22"/>
        </w:rPr>
        <w:t xml:space="preserve"> 2000 server, MS Office, RUP, UML,</w:t>
      </w:r>
      <w:r w:rsidR="003E5664">
        <w:rPr>
          <w:rFonts w:ascii="Calibri" w:eastAsia="Calibri" w:hAnsi="Calibri"/>
          <w:b/>
          <w:color w:val="000000"/>
          <w:sz w:val="22"/>
          <w:szCs w:val="22"/>
        </w:rPr>
        <w:t xml:space="preserve"> Rational Rose, SQL, SWOT </w:t>
      </w:r>
      <w:r w:rsidRPr="003D542D">
        <w:rPr>
          <w:rFonts w:ascii="Calibri" w:eastAsia="Calibri" w:hAnsi="Calibri"/>
          <w:b/>
          <w:color w:val="000000"/>
          <w:sz w:val="22"/>
          <w:szCs w:val="22"/>
        </w:rPr>
        <w:t>analysis.</w:t>
      </w:r>
    </w:p>
    <w:sectPr w:rsidR="002B1100" w:rsidRPr="003D542D" w:rsidSect="00E12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5BB9"/>
    <w:multiLevelType w:val="hybridMultilevel"/>
    <w:tmpl w:val="373C6A98"/>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31984"/>
    <w:multiLevelType w:val="hybridMultilevel"/>
    <w:tmpl w:val="C01C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B0C92"/>
    <w:multiLevelType w:val="hybridMultilevel"/>
    <w:tmpl w:val="A4AC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86E48"/>
    <w:multiLevelType w:val="hybridMultilevel"/>
    <w:tmpl w:val="21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14B2D"/>
    <w:multiLevelType w:val="hybridMultilevel"/>
    <w:tmpl w:val="B0705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5F602976"/>
    <w:multiLevelType w:val="multilevel"/>
    <w:tmpl w:val="B4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5F5E55"/>
    <w:multiLevelType w:val="hybridMultilevel"/>
    <w:tmpl w:val="5E963236"/>
    <w:lvl w:ilvl="0" w:tplc="9ED04346">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540"/>
        </w:tabs>
        <w:ind w:left="540" w:hanging="360"/>
      </w:pPr>
      <w:rPr>
        <w:rFonts w:ascii="Courier New" w:hAnsi="Courier New" w:cs="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Wingdings"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Wingdings"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7">
    <w:nsid w:val="7F2F0D49"/>
    <w:multiLevelType w:val="hybridMultilevel"/>
    <w:tmpl w:val="B1CEC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21A5"/>
    <w:rsid w:val="00034E3C"/>
    <w:rsid w:val="000D58C7"/>
    <w:rsid w:val="00101356"/>
    <w:rsid w:val="0010378F"/>
    <w:rsid w:val="001A1063"/>
    <w:rsid w:val="001C2A2D"/>
    <w:rsid w:val="001D4F1F"/>
    <w:rsid w:val="001E6E7A"/>
    <w:rsid w:val="002607E0"/>
    <w:rsid w:val="00287ECF"/>
    <w:rsid w:val="00297666"/>
    <w:rsid w:val="002B1100"/>
    <w:rsid w:val="00355EEB"/>
    <w:rsid w:val="003C2BD6"/>
    <w:rsid w:val="003E5664"/>
    <w:rsid w:val="004668F6"/>
    <w:rsid w:val="004922E6"/>
    <w:rsid w:val="004C2A03"/>
    <w:rsid w:val="004D39A4"/>
    <w:rsid w:val="00500220"/>
    <w:rsid w:val="006560EB"/>
    <w:rsid w:val="00664203"/>
    <w:rsid w:val="00691A59"/>
    <w:rsid w:val="00694423"/>
    <w:rsid w:val="006E3EC7"/>
    <w:rsid w:val="007436ED"/>
    <w:rsid w:val="00767B65"/>
    <w:rsid w:val="007B1E6F"/>
    <w:rsid w:val="007F534B"/>
    <w:rsid w:val="007F78C0"/>
    <w:rsid w:val="00810146"/>
    <w:rsid w:val="00846CCE"/>
    <w:rsid w:val="00915D93"/>
    <w:rsid w:val="009321A5"/>
    <w:rsid w:val="00971370"/>
    <w:rsid w:val="0098449A"/>
    <w:rsid w:val="009C7DC1"/>
    <w:rsid w:val="00B038D4"/>
    <w:rsid w:val="00B474BE"/>
    <w:rsid w:val="00B7261A"/>
    <w:rsid w:val="00BE54FE"/>
    <w:rsid w:val="00C27D2A"/>
    <w:rsid w:val="00C46725"/>
    <w:rsid w:val="00C85FB7"/>
    <w:rsid w:val="00C86040"/>
    <w:rsid w:val="00C93635"/>
    <w:rsid w:val="00CD651D"/>
    <w:rsid w:val="00CE68B5"/>
    <w:rsid w:val="00D27AA1"/>
    <w:rsid w:val="00D56316"/>
    <w:rsid w:val="00D64C36"/>
    <w:rsid w:val="00DB3B4B"/>
    <w:rsid w:val="00DE7540"/>
    <w:rsid w:val="00DF14DF"/>
    <w:rsid w:val="00E03EF0"/>
    <w:rsid w:val="00E12F6E"/>
    <w:rsid w:val="00E84217"/>
    <w:rsid w:val="00F00DE4"/>
    <w:rsid w:val="00FA70D9"/>
    <w:rsid w:val="00FD3F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E4"/>
    <w:pPr>
      <w:spacing w:after="0" w:line="240" w:lineRule="auto"/>
    </w:pPr>
    <w:rPr>
      <w:rFonts w:ascii="Cambria" w:eastAsia="MS Mincho" w:hAnsi="Cambria" w:cs="Times New Roman"/>
      <w:sz w:val="24"/>
      <w:szCs w:val="24"/>
    </w:rPr>
  </w:style>
  <w:style w:type="paragraph" w:styleId="Heading5">
    <w:name w:val="heading 5"/>
    <w:basedOn w:val="Normal"/>
    <w:link w:val="Heading5Char"/>
    <w:uiPriority w:val="9"/>
    <w:qFormat/>
    <w:rsid w:val="00F00DE4"/>
    <w:pPr>
      <w:spacing w:before="100" w:beforeAutospacing="1" w:after="100" w:afterAutospacing="1"/>
      <w:outlineLvl w:val="4"/>
    </w:pPr>
    <w:rPr>
      <w:rFonts w:ascii="Times New Roman" w:eastAsia="Times New Roman" w:hAnsi="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0DE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F00DE4"/>
    <w:pPr>
      <w:tabs>
        <w:tab w:val="center" w:pos="4320"/>
        <w:tab w:val="right" w:pos="8640"/>
      </w:tabs>
    </w:pPr>
  </w:style>
  <w:style w:type="character" w:customStyle="1" w:styleId="HeaderChar">
    <w:name w:val="Header Char"/>
    <w:basedOn w:val="DefaultParagraphFont"/>
    <w:link w:val="Header"/>
    <w:uiPriority w:val="99"/>
    <w:rsid w:val="00F00DE4"/>
    <w:rPr>
      <w:rFonts w:ascii="Cambria" w:eastAsia="MS Mincho" w:hAnsi="Cambria" w:cs="Times New Roman"/>
      <w:sz w:val="24"/>
      <w:szCs w:val="24"/>
    </w:rPr>
  </w:style>
  <w:style w:type="paragraph" w:customStyle="1" w:styleId="description">
    <w:name w:val="description"/>
    <w:basedOn w:val="Normal"/>
    <w:rsid w:val="00F00DE4"/>
    <w:pPr>
      <w:spacing w:before="100" w:beforeAutospacing="1" w:after="100" w:afterAutospacing="1"/>
    </w:pPr>
    <w:rPr>
      <w:rFonts w:ascii="Times New Roman" w:eastAsia="Times New Roman" w:hAnsi="Times New Roman"/>
    </w:rPr>
  </w:style>
  <w:style w:type="character" w:customStyle="1" w:styleId="apple-converted-space">
    <w:name w:val="apple-converted-space"/>
    <w:rsid w:val="00F00DE4"/>
  </w:style>
  <w:style w:type="character" w:customStyle="1" w:styleId="yshortcuts">
    <w:name w:val="yshortcuts"/>
    <w:rsid w:val="00F00DE4"/>
  </w:style>
  <w:style w:type="paragraph" w:styleId="NoSpacing">
    <w:name w:val="No Spacing"/>
    <w:link w:val="NoSpacingChar"/>
    <w:uiPriority w:val="1"/>
    <w:qFormat/>
    <w:rsid w:val="00F00DE4"/>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F00DE4"/>
    <w:rPr>
      <w:rFonts w:ascii="Calibri" w:eastAsia="Calibri" w:hAnsi="Calibri" w:cs="Times New Roman"/>
    </w:rPr>
  </w:style>
  <w:style w:type="paragraph" w:customStyle="1" w:styleId="Tit">
    <w:name w:val="Tit"/>
    <w:basedOn w:val="Normal"/>
    <w:rsid w:val="00F00DE4"/>
    <w:pPr>
      <w:pBdr>
        <w:bottom w:val="single" w:sz="6" w:space="2" w:color="auto"/>
      </w:pBdr>
      <w:shd w:val="pct5" w:color="auto" w:fill="auto"/>
      <w:spacing w:after="120"/>
      <w:ind w:left="851" w:hanging="851"/>
    </w:pPr>
    <w:rPr>
      <w:rFonts w:ascii="Times New Roman" w:eastAsia="Times New Roman" w:hAnsi="Times New Roman"/>
      <w:b/>
      <w:bCs/>
    </w:rPr>
  </w:style>
  <w:style w:type="character" w:styleId="Strong">
    <w:name w:val="Strong"/>
    <w:qFormat/>
    <w:rsid w:val="00F00DE4"/>
    <w:rPr>
      <w:b/>
      <w:bCs/>
    </w:rPr>
  </w:style>
  <w:style w:type="paragraph" w:styleId="NormalWeb">
    <w:name w:val="Normal (Web)"/>
    <w:basedOn w:val="Normal"/>
    <w:rsid w:val="002B1100"/>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D64C3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kapsb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7F20-C92E-4716-B083-CA015B278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2651</Words>
  <Characters>15116</Characters>
  <Application>Microsoft Office Word</Application>
  <DocSecurity>0</DocSecurity>
  <Lines>125</Lines>
  <Paragraphs>35</Paragraphs>
  <ScaleCrop>false</ScaleCrop>
  <Company/>
  <LinksUpToDate>false</LinksUpToDate>
  <CharactersWithSpaces>17732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Analyst</dc:title>
  <dc:subject>HEaltcare</dc:subject>
  <dc:creator>Vik</dc:creator>
  <cp:keywords/>
  <dc:description/>
  <cp:lastModifiedBy>lav</cp:lastModifiedBy>
  <cp:revision>6</cp:revision>
  <dcterms:created xsi:type="dcterms:W3CDTF">2014-07-29T18:01:00Z</dcterms:created>
  <dcterms:modified xsi:type="dcterms:W3CDTF">2014-07-29T18:02:00Z</dcterms:modified>
  <cp:contentStatus>Active</cp:contentStatus>
</cp:coreProperties>
</file>