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27D" w:rsidRPr="001A0B02" w:rsidRDefault="0032427D" w:rsidP="00B976A7">
      <w:pPr>
        <w:spacing w:after="0" w:line="240" w:lineRule="auto"/>
        <w:contextualSpacing/>
        <w:jc w:val="center"/>
        <w:rPr>
          <w:rFonts w:asciiTheme="minorHAnsi" w:hAnsiTheme="minorHAnsi" w:cstheme="minorHAnsi"/>
          <w:b/>
          <w:sz w:val="24"/>
          <w:szCs w:val="24"/>
        </w:rPr>
      </w:pPr>
      <w:r w:rsidRPr="001A0B02">
        <w:rPr>
          <w:rFonts w:asciiTheme="minorHAnsi" w:hAnsiTheme="minorHAnsi" w:cstheme="minorHAnsi"/>
          <w:b/>
          <w:sz w:val="24"/>
          <w:szCs w:val="24"/>
        </w:rPr>
        <w:t>Wasim Syed</w:t>
      </w:r>
    </w:p>
    <w:p w:rsidR="0032427D" w:rsidRPr="001A0B02" w:rsidRDefault="00DC0785" w:rsidP="00B976A7">
      <w:pPr>
        <w:spacing w:after="0" w:line="240" w:lineRule="auto"/>
        <w:contextualSpacing/>
        <w:jc w:val="center"/>
        <w:rPr>
          <w:rFonts w:asciiTheme="minorHAnsi" w:hAnsiTheme="minorHAnsi" w:cstheme="minorHAnsi"/>
          <w:sz w:val="24"/>
          <w:szCs w:val="24"/>
        </w:rPr>
      </w:pPr>
      <w:hyperlink r:id="rId8" w:history="1">
        <w:r w:rsidR="0032427D" w:rsidRPr="001A0B02">
          <w:rPr>
            <w:rStyle w:val="Hyperlink"/>
            <w:rFonts w:asciiTheme="minorHAnsi" w:hAnsiTheme="minorHAnsi" w:cstheme="minorHAnsi"/>
            <w:sz w:val="24"/>
            <w:szCs w:val="24"/>
            <w:u w:val="none"/>
          </w:rPr>
          <w:t>wasim.hassan.syed@gmail.com</w:t>
        </w:r>
      </w:hyperlink>
    </w:p>
    <w:p w:rsidR="0032427D" w:rsidRPr="001A0B02" w:rsidRDefault="0032427D" w:rsidP="00B976A7">
      <w:pPr>
        <w:spacing w:after="0" w:line="240" w:lineRule="auto"/>
        <w:contextualSpacing/>
        <w:jc w:val="center"/>
        <w:rPr>
          <w:rFonts w:asciiTheme="minorHAnsi" w:hAnsiTheme="minorHAnsi" w:cstheme="minorHAnsi"/>
          <w:sz w:val="24"/>
          <w:szCs w:val="24"/>
        </w:rPr>
      </w:pPr>
      <w:r w:rsidRPr="001A0B02">
        <w:rPr>
          <w:rFonts w:asciiTheme="minorHAnsi" w:hAnsiTheme="minorHAnsi" w:cstheme="minorHAnsi"/>
          <w:sz w:val="24"/>
          <w:szCs w:val="24"/>
        </w:rPr>
        <w:t>201-396-7536</w:t>
      </w:r>
    </w:p>
    <w:p w:rsidR="009A321F" w:rsidRPr="009A321F" w:rsidRDefault="009A321F" w:rsidP="0032427D">
      <w:pPr>
        <w:spacing w:after="0" w:line="240" w:lineRule="auto"/>
        <w:contextualSpacing/>
        <w:rPr>
          <w:rFonts w:asciiTheme="minorHAnsi" w:hAnsiTheme="minorHAnsi" w:cstheme="minorHAnsi"/>
          <w:b/>
        </w:rPr>
      </w:pPr>
    </w:p>
    <w:p w:rsidR="004763CB" w:rsidRPr="009A321F" w:rsidRDefault="00E1405E" w:rsidP="0032427D">
      <w:pPr>
        <w:spacing w:after="0" w:line="240" w:lineRule="auto"/>
        <w:contextualSpacing/>
        <w:rPr>
          <w:rFonts w:asciiTheme="minorHAnsi" w:hAnsiTheme="minorHAnsi" w:cstheme="minorHAnsi"/>
          <w:b/>
        </w:rPr>
      </w:pPr>
      <w:r w:rsidRPr="009A321F">
        <w:rPr>
          <w:rFonts w:asciiTheme="minorHAnsi" w:hAnsiTheme="minorHAnsi" w:cstheme="minorHAnsi"/>
          <w:b/>
        </w:rPr>
        <w:t>PROFESSIONAL SUMMARY:</w:t>
      </w:r>
    </w:p>
    <w:p w:rsidR="00224AF0" w:rsidRPr="009A321F" w:rsidRDefault="00D152E4" w:rsidP="0032427D">
      <w:pPr>
        <w:numPr>
          <w:ilvl w:val="0"/>
          <w:numId w:val="23"/>
        </w:numPr>
        <w:suppressAutoHyphens/>
        <w:spacing w:after="0" w:line="240" w:lineRule="auto"/>
        <w:ind w:left="360"/>
        <w:contextualSpacing/>
        <w:rPr>
          <w:rFonts w:asciiTheme="minorHAnsi" w:hAnsiTheme="minorHAnsi" w:cstheme="minorHAnsi"/>
          <w:bCs/>
        </w:rPr>
      </w:pPr>
      <w:r w:rsidRPr="009A321F">
        <w:rPr>
          <w:rFonts w:asciiTheme="minorHAnsi" w:hAnsiTheme="minorHAnsi" w:cstheme="minorHAnsi"/>
          <w:iCs/>
        </w:rPr>
        <w:t xml:space="preserve">Expert in all phases of Requirement Management, including gathering, analyzing, tracking requirements </w:t>
      </w:r>
      <w:r w:rsidRPr="009A321F">
        <w:rPr>
          <w:rFonts w:asciiTheme="minorHAnsi" w:hAnsiTheme="minorHAnsi" w:cstheme="minorHAnsi"/>
          <w:bCs/>
        </w:rPr>
        <w:t xml:space="preserve">and quality assurance. </w:t>
      </w:r>
    </w:p>
    <w:p w:rsidR="00224AF0" w:rsidRPr="009A321F" w:rsidRDefault="00224AF0" w:rsidP="0032427D">
      <w:pPr>
        <w:numPr>
          <w:ilvl w:val="0"/>
          <w:numId w:val="23"/>
        </w:numPr>
        <w:suppressAutoHyphens/>
        <w:spacing w:after="0" w:line="240" w:lineRule="auto"/>
        <w:ind w:left="360"/>
        <w:contextualSpacing/>
        <w:rPr>
          <w:rFonts w:asciiTheme="minorHAnsi" w:hAnsiTheme="minorHAnsi" w:cstheme="minorHAnsi"/>
          <w:bCs/>
        </w:rPr>
      </w:pPr>
      <w:r w:rsidRPr="009A321F">
        <w:rPr>
          <w:rFonts w:asciiTheme="minorHAnsi" w:eastAsia="Times New Roman" w:hAnsiTheme="minorHAnsi" w:cstheme="minorHAnsi"/>
          <w:color w:val="262626"/>
          <w:lang w:eastAsia="en-US"/>
        </w:rPr>
        <w:t>Knowledge of Health Insurance Packaged Application like FACETS and QNXT.</w:t>
      </w:r>
    </w:p>
    <w:p w:rsidR="00D152E4" w:rsidRPr="009A321F" w:rsidRDefault="00D152E4" w:rsidP="0032427D">
      <w:pPr>
        <w:numPr>
          <w:ilvl w:val="0"/>
          <w:numId w:val="23"/>
        </w:numPr>
        <w:suppressAutoHyphens/>
        <w:spacing w:after="0" w:line="240" w:lineRule="auto"/>
        <w:ind w:left="360"/>
        <w:contextualSpacing/>
        <w:rPr>
          <w:rFonts w:asciiTheme="minorHAnsi" w:hAnsiTheme="minorHAnsi" w:cstheme="minorHAnsi"/>
          <w:iCs/>
        </w:rPr>
      </w:pPr>
      <w:r w:rsidRPr="009A321F">
        <w:rPr>
          <w:rFonts w:asciiTheme="minorHAnsi" w:hAnsiTheme="minorHAnsi" w:cstheme="minorHAnsi"/>
          <w:iCs/>
        </w:rPr>
        <w:t xml:space="preserve">Worked closely with </w:t>
      </w:r>
      <w:r w:rsidR="006C3DA6" w:rsidRPr="009A321F">
        <w:rPr>
          <w:rFonts w:asciiTheme="minorHAnsi" w:hAnsiTheme="minorHAnsi" w:cstheme="minorHAnsi"/>
          <w:iCs/>
        </w:rPr>
        <w:t xml:space="preserve">stakeholders, customers, </w:t>
      </w:r>
      <w:r w:rsidRPr="009A321F">
        <w:rPr>
          <w:rFonts w:asciiTheme="minorHAnsi" w:hAnsiTheme="minorHAnsi" w:cstheme="minorHAnsi"/>
          <w:iCs/>
        </w:rPr>
        <w:t>project managers, SMEs, and staff to understand and brief the requirements and specifications for new applications along with re-engineering the existing applications.</w:t>
      </w:r>
    </w:p>
    <w:p w:rsidR="00D152E4" w:rsidRPr="009A321F" w:rsidRDefault="00D152E4" w:rsidP="0032427D">
      <w:pPr>
        <w:numPr>
          <w:ilvl w:val="0"/>
          <w:numId w:val="23"/>
        </w:numPr>
        <w:suppressAutoHyphens/>
        <w:spacing w:after="0" w:line="240" w:lineRule="auto"/>
        <w:ind w:left="360"/>
        <w:contextualSpacing/>
        <w:rPr>
          <w:rFonts w:asciiTheme="minorHAnsi" w:hAnsiTheme="minorHAnsi" w:cstheme="minorHAnsi"/>
          <w:iCs/>
        </w:rPr>
      </w:pPr>
      <w:r w:rsidRPr="009A321F">
        <w:rPr>
          <w:rFonts w:asciiTheme="minorHAnsi" w:hAnsiTheme="minorHAnsi" w:cstheme="minorHAnsi"/>
          <w:iCs/>
        </w:rPr>
        <w:t>Strong understanding of various SDLC methodologies such as Waterfall and Agile with hands on experience in all of them.</w:t>
      </w:r>
    </w:p>
    <w:p w:rsidR="006C3DA6" w:rsidRPr="009A321F" w:rsidRDefault="006C3DA6" w:rsidP="0032427D">
      <w:pPr>
        <w:numPr>
          <w:ilvl w:val="0"/>
          <w:numId w:val="23"/>
        </w:numPr>
        <w:suppressAutoHyphens/>
        <w:spacing w:after="0" w:line="240" w:lineRule="auto"/>
        <w:ind w:left="360"/>
        <w:contextualSpacing/>
        <w:rPr>
          <w:rFonts w:asciiTheme="minorHAnsi" w:hAnsiTheme="minorHAnsi" w:cstheme="minorHAnsi"/>
          <w:iCs/>
        </w:rPr>
      </w:pPr>
      <w:r w:rsidRPr="009A321F">
        <w:rPr>
          <w:rFonts w:asciiTheme="minorHAnsi" w:hAnsiTheme="minorHAnsi" w:cstheme="minorHAnsi"/>
          <w:iCs/>
        </w:rPr>
        <w:t>Excellent communication and writing skills and adept at facilitating walkthrough and training sessions.</w:t>
      </w:r>
    </w:p>
    <w:p w:rsidR="00052242" w:rsidRPr="009A321F" w:rsidRDefault="00052242" w:rsidP="0032427D">
      <w:pPr>
        <w:numPr>
          <w:ilvl w:val="0"/>
          <w:numId w:val="23"/>
        </w:numPr>
        <w:suppressAutoHyphens/>
        <w:spacing w:after="0" w:line="240" w:lineRule="auto"/>
        <w:ind w:left="360"/>
        <w:contextualSpacing/>
        <w:rPr>
          <w:rFonts w:asciiTheme="minorHAnsi" w:hAnsiTheme="minorHAnsi" w:cstheme="minorHAnsi"/>
          <w:b/>
          <w:iCs/>
        </w:rPr>
      </w:pPr>
      <w:r w:rsidRPr="009A321F">
        <w:rPr>
          <w:rFonts w:asciiTheme="minorHAnsi" w:hAnsiTheme="minorHAnsi" w:cstheme="minorHAnsi"/>
          <w:iCs/>
        </w:rPr>
        <w:t xml:space="preserve">Strong knowledge of </w:t>
      </w:r>
      <w:r w:rsidRPr="009A321F">
        <w:rPr>
          <w:rFonts w:asciiTheme="minorHAnsi" w:hAnsiTheme="minorHAnsi" w:cstheme="minorHAnsi"/>
          <w:b/>
          <w:iCs/>
        </w:rPr>
        <w:t xml:space="preserve">EDI Claims, member enrollment, Eligibility as well as </w:t>
      </w:r>
      <w:r w:rsidR="0014711B" w:rsidRPr="009A321F">
        <w:rPr>
          <w:rFonts w:asciiTheme="minorHAnsi" w:hAnsiTheme="minorHAnsi" w:cstheme="minorHAnsi"/>
          <w:b/>
          <w:iCs/>
        </w:rPr>
        <w:t>ICD9</w:t>
      </w:r>
      <w:r w:rsidRPr="009A321F">
        <w:rPr>
          <w:rFonts w:asciiTheme="minorHAnsi" w:hAnsiTheme="minorHAnsi" w:cstheme="minorHAnsi"/>
          <w:b/>
          <w:iCs/>
        </w:rPr>
        <w:t xml:space="preserve"> and </w:t>
      </w:r>
      <w:r w:rsidR="0014711B" w:rsidRPr="009A321F">
        <w:rPr>
          <w:rFonts w:asciiTheme="minorHAnsi" w:hAnsiTheme="minorHAnsi" w:cstheme="minorHAnsi"/>
          <w:b/>
          <w:iCs/>
        </w:rPr>
        <w:t>ICD10</w:t>
      </w:r>
      <w:r w:rsidRPr="009A321F">
        <w:rPr>
          <w:rFonts w:asciiTheme="minorHAnsi" w:hAnsiTheme="minorHAnsi" w:cstheme="minorHAnsi"/>
          <w:b/>
          <w:iCs/>
        </w:rPr>
        <w:t xml:space="preserve"> conversion.</w:t>
      </w:r>
    </w:p>
    <w:p w:rsidR="00D152E4" w:rsidRPr="009A321F" w:rsidRDefault="00D152E4" w:rsidP="0032427D">
      <w:pPr>
        <w:numPr>
          <w:ilvl w:val="0"/>
          <w:numId w:val="23"/>
        </w:numPr>
        <w:suppressAutoHyphens/>
        <w:spacing w:after="0" w:line="240" w:lineRule="auto"/>
        <w:ind w:left="360"/>
        <w:contextualSpacing/>
        <w:rPr>
          <w:rFonts w:asciiTheme="minorHAnsi" w:hAnsiTheme="minorHAnsi" w:cstheme="minorHAnsi"/>
          <w:b/>
          <w:iCs/>
        </w:rPr>
      </w:pPr>
      <w:r w:rsidRPr="009A321F">
        <w:rPr>
          <w:rFonts w:asciiTheme="minorHAnsi" w:hAnsiTheme="minorHAnsi" w:cstheme="minorHAnsi"/>
          <w:iCs/>
        </w:rPr>
        <w:t xml:space="preserve">Experienced in writing and preparing </w:t>
      </w:r>
      <w:r w:rsidRPr="009A321F">
        <w:rPr>
          <w:rFonts w:asciiTheme="minorHAnsi" w:hAnsiTheme="minorHAnsi" w:cstheme="minorHAnsi"/>
          <w:bCs/>
          <w:iCs/>
        </w:rPr>
        <w:t xml:space="preserve">business </w:t>
      </w:r>
      <w:r w:rsidR="00333088" w:rsidRPr="009A321F">
        <w:rPr>
          <w:rFonts w:asciiTheme="minorHAnsi" w:hAnsiTheme="minorHAnsi" w:cstheme="minorHAnsi"/>
          <w:bCs/>
          <w:iCs/>
        </w:rPr>
        <w:t xml:space="preserve">design </w:t>
      </w:r>
      <w:r w:rsidRPr="009A321F">
        <w:rPr>
          <w:rFonts w:asciiTheme="minorHAnsi" w:hAnsiTheme="minorHAnsi" w:cstheme="minorHAnsi"/>
          <w:bCs/>
          <w:iCs/>
        </w:rPr>
        <w:t>documents (</w:t>
      </w:r>
      <w:r w:rsidR="00333088" w:rsidRPr="009A321F">
        <w:rPr>
          <w:rFonts w:asciiTheme="minorHAnsi" w:hAnsiTheme="minorHAnsi" w:cstheme="minorHAnsi"/>
          <w:b/>
          <w:bCs/>
          <w:iCs/>
        </w:rPr>
        <w:t>BSD</w:t>
      </w:r>
      <w:r w:rsidRPr="009A321F">
        <w:rPr>
          <w:rFonts w:asciiTheme="minorHAnsi" w:hAnsiTheme="minorHAnsi" w:cstheme="minorHAnsi"/>
          <w:b/>
          <w:bCs/>
          <w:iCs/>
        </w:rPr>
        <w:t xml:space="preserve">), </w:t>
      </w:r>
      <w:r w:rsidR="00EE6CF0" w:rsidRPr="009A321F">
        <w:rPr>
          <w:rFonts w:asciiTheme="minorHAnsi" w:hAnsiTheme="minorHAnsi" w:cstheme="minorHAnsi"/>
          <w:b/>
          <w:bCs/>
          <w:iCs/>
        </w:rPr>
        <w:t>r</w:t>
      </w:r>
      <w:r w:rsidRPr="009A321F">
        <w:rPr>
          <w:rFonts w:asciiTheme="minorHAnsi" w:hAnsiTheme="minorHAnsi" w:cstheme="minorHAnsi"/>
          <w:b/>
          <w:bCs/>
          <w:iCs/>
        </w:rPr>
        <w:t xml:space="preserve">equirements </w:t>
      </w:r>
      <w:r w:rsidR="006C3DA6" w:rsidRPr="009A321F">
        <w:rPr>
          <w:rFonts w:asciiTheme="minorHAnsi" w:hAnsiTheme="minorHAnsi" w:cstheme="minorHAnsi"/>
          <w:b/>
          <w:bCs/>
          <w:iCs/>
        </w:rPr>
        <w:t>analysis</w:t>
      </w:r>
      <w:r w:rsidR="00EE6CF0" w:rsidRPr="009A321F">
        <w:rPr>
          <w:rFonts w:asciiTheme="minorHAnsi" w:hAnsiTheme="minorHAnsi" w:cstheme="minorHAnsi"/>
          <w:b/>
          <w:bCs/>
          <w:iCs/>
        </w:rPr>
        <w:t>document</w:t>
      </w:r>
      <w:r w:rsidRPr="009A321F">
        <w:rPr>
          <w:rFonts w:asciiTheme="minorHAnsi" w:hAnsiTheme="minorHAnsi" w:cstheme="minorHAnsi"/>
          <w:b/>
          <w:bCs/>
          <w:iCs/>
        </w:rPr>
        <w:t xml:space="preserve"> (</w:t>
      </w:r>
      <w:r w:rsidR="00333088" w:rsidRPr="009A321F">
        <w:rPr>
          <w:rFonts w:asciiTheme="minorHAnsi" w:hAnsiTheme="minorHAnsi" w:cstheme="minorHAnsi"/>
          <w:b/>
          <w:bCs/>
          <w:iCs/>
        </w:rPr>
        <w:t>RAD</w:t>
      </w:r>
      <w:r w:rsidRPr="009A321F">
        <w:rPr>
          <w:rFonts w:asciiTheme="minorHAnsi" w:hAnsiTheme="minorHAnsi" w:cstheme="minorHAnsi"/>
          <w:b/>
          <w:bCs/>
          <w:iCs/>
        </w:rPr>
        <w:t>),</w:t>
      </w:r>
      <w:r w:rsidR="00EE6CF0" w:rsidRPr="009A321F">
        <w:rPr>
          <w:rFonts w:asciiTheme="minorHAnsi" w:hAnsiTheme="minorHAnsi" w:cstheme="minorHAnsi"/>
          <w:b/>
          <w:bCs/>
          <w:iCs/>
        </w:rPr>
        <w:t>requirement</w:t>
      </w:r>
      <w:r w:rsidRPr="009A321F">
        <w:rPr>
          <w:rFonts w:asciiTheme="minorHAnsi" w:hAnsiTheme="minorHAnsi" w:cstheme="minorHAnsi"/>
          <w:b/>
          <w:bCs/>
          <w:iCs/>
        </w:rPr>
        <w:t xml:space="preserve"> design </w:t>
      </w:r>
      <w:r w:rsidR="00EE6CF0" w:rsidRPr="009A321F">
        <w:rPr>
          <w:rFonts w:asciiTheme="minorHAnsi" w:hAnsiTheme="minorHAnsi" w:cstheme="minorHAnsi"/>
          <w:b/>
          <w:bCs/>
          <w:iCs/>
        </w:rPr>
        <w:t>document</w:t>
      </w:r>
      <w:r w:rsidRPr="009A321F">
        <w:rPr>
          <w:rFonts w:asciiTheme="minorHAnsi" w:hAnsiTheme="minorHAnsi" w:cstheme="minorHAnsi"/>
          <w:b/>
          <w:bCs/>
          <w:iCs/>
        </w:rPr>
        <w:t xml:space="preserve"> (</w:t>
      </w:r>
      <w:r w:rsidR="00333088" w:rsidRPr="009A321F">
        <w:rPr>
          <w:rFonts w:asciiTheme="minorHAnsi" w:hAnsiTheme="minorHAnsi" w:cstheme="minorHAnsi"/>
          <w:b/>
          <w:bCs/>
          <w:iCs/>
        </w:rPr>
        <w:t>RDD</w:t>
      </w:r>
      <w:r w:rsidRPr="009A321F">
        <w:rPr>
          <w:rFonts w:asciiTheme="minorHAnsi" w:hAnsiTheme="minorHAnsi" w:cstheme="minorHAnsi"/>
          <w:b/>
          <w:bCs/>
          <w:iCs/>
        </w:rPr>
        <w:t>),</w:t>
      </w:r>
      <w:r w:rsidRPr="009A321F">
        <w:rPr>
          <w:rFonts w:asciiTheme="minorHAnsi" w:hAnsiTheme="minorHAnsi" w:cstheme="minorHAnsi"/>
          <w:b/>
          <w:iCs/>
        </w:rPr>
        <w:t xml:space="preserve"> functional specifications, defining project plan and change request.</w:t>
      </w:r>
    </w:p>
    <w:p w:rsidR="00FF6F0F" w:rsidRPr="009A321F" w:rsidRDefault="00FF6F0F" w:rsidP="0032427D">
      <w:pPr>
        <w:numPr>
          <w:ilvl w:val="0"/>
          <w:numId w:val="23"/>
        </w:numPr>
        <w:suppressAutoHyphens/>
        <w:spacing w:after="0" w:line="240" w:lineRule="auto"/>
        <w:ind w:left="360"/>
        <w:contextualSpacing/>
        <w:rPr>
          <w:rFonts w:asciiTheme="minorHAnsi" w:hAnsiTheme="minorHAnsi" w:cstheme="minorHAnsi"/>
          <w:iCs/>
        </w:rPr>
      </w:pPr>
      <w:r w:rsidRPr="009A321F">
        <w:rPr>
          <w:rFonts w:asciiTheme="minorHAnsi" w:hAnsiTheme="minorHAnsi" w:cstheme="minorHAnsi"/>
          <w:b/>
        </w:rPr>
        <w:t>Expert in Healthcare Payer systems – Claims, Billing with backend data mapping, data integration</w:t>
      </w:r>
      <w:r w:rsidRPr="009A321F">
        <w:rPr>
          <w:rFonts w:asciiTheme="minorHAnsi" w:hAnsiTheme="minorHAnsi" w:cstheme="minorHAnsi"/>
        </w:rPr>
        <w:t>.</w:t>
      </w:r>
    </w:p>
    <w:p w:rsidR="00D152E4" w:rsidRPr="009A321F" w:rsidRDefault="006C3DA6" w:rsidP="0032427D">
      <w:pPr>
        <w:numPr>
          <w:ilvl w:val="0"/>
          <w:numId w:val="23"/>
        </w:numPr>
        <w:suppressAutoHyphens/>
        <w:spacing w:after="0" w:line="240" w:lineRule="auto"/>
        <w:ind w:left="360"/>
        <w:contextualSpacing/>
        <w:rPr>
          <w:rFonts w:asciiTheme="minorHAnsi" w:hAnsiTheme="minorHAnsi" w:cstheme="minorHAnsi"/>
          <w:iCs/>
        </w:rPr>
      </w:pPr>
      <w:r w:rsidRPr="009A321F">
        <w:rPr>
          <w:rFonts w:asciiTheme="minorHAnsi" w:hAnsiTheme="minorHAnsi" w:cstheme="minorHAnsi"/>
          <w:iCs/>
        </w:rPr>
        <w:t>Strong leadership skills, c</w:t>
      </w:r>
      <w:r w:rsidR="00D152E4" w:rsidRPr="009A321F">
        <w:rPr>
          <w:rFonts w:asciiTheme="minorHAnsi" w:hAnsiTheme="minorHAnsi" w:cstheme="minorHAnsi"/>
          <w:iCs/>
        </w:rPr>
        <w:t xml:space="preserve">onducted </w:t>
      </w:r>
      <w:r w:rsidR="00D152E4" w:rsidRPr="009A321F">
        <w:rPr>
          <w:rFonts w:asciiTheme="minorHAnsi" w:hAnsiTheme="minorHAnsi" w:cstheme="minorHAnsi"/>
          <w:bCs/>
          <w:iCs/>
        </w:rPr>
        <w:t xml:space="preserve">JAD </w:t>
      </w:r>
      <w:r w:rsidR="00D152E4" w:rsidRPr="009A321F">
        <w:rPr>
          <w:rFonts w:asciiTheme="minorHAnsi" w:hAnsiTheme="minorHAnsi" w:cstheme="minorHAnsi"/>
          <w:iCs/>
        </w:rPr>
        <w:t>sessions, Gap analysis, and prioritized requirements using interviews, document analysis, and requirements workshops.</w:t>
      </w:r>
    </w:p>
    <w:p w:rsidR="00D152E4" w:rsidRPr="009A321F" w:rsidRDefault="00D152E4" w:rsidP="0032427D">
      <w:pPr>
        <w:numPr>
          <w:ilvl w:val="0"/>
          <w:numId w:val="23"/>
        </w:numPr>
        <w:suppressAutoHyphens/>
        <w:spacing w:after="0" w:line="240" w:lineRule="auto"/>
        <w:ind w:left="360"/>
        <w:contextualSpacing/>
        <w:rPr>
          <w:rFonts w:asciiTheme="minorHAnsi" w:hAnsiTheme="minorHAnsi" w:cstheme="minorHAnsi"/>
          <w:iCs/>
        </w:rPr>
      </w:pPr>
      <w:r w:rsidRPr="009A321F">
        <w:rPr>
          <w:rFonts w:asciiTheme="minorHAnsi" w:hAnsiTheme="minorHAnsi" w:cstheme="minorHAnsi"/>
          <w:iCs/>
        </w:rPr>
        <w:t>Experienced in documenting requirement using Unified Modeling Language (Use Case and Activity Diagrams) and building business Process Flow Charts.</w:t>
      </w:r>
    </w:p>
    <w:p w:rsidR="00D152E4" w:rsidRPr="009A321F" w:rsidRDefault="00D152E4" w:rsidP="0032427D">
      <w:pPr>
        <w:numPr>
          <w:ilvl w:val="0"/>
          <w:numId w:val="23"/>
        </w:numPr>
        <w:suppressAutoHyphens/>
        <w:spacing w:after="0" w:line="240" w:lineRule="auto"/>
        <w:ind w:left="360"/>
        <w:contextualSpacing/>
        <w:rPr>
          <w:rFonts w:asciiTheme="minorHAnsi" w:hAnsiTheme="minorHAnsi" w:cstheme="minorHAnsi"/>
          <w:b/>
          <w:iCs/>
        </w:rPr>
      </w:pPr>
      <w:r w:rsidRPr="009A321F">
        <w:rPr>
          <w:rFonts w:asciiTheme="minorHAnsi" w:hAnsiTheme="minorHAnsi" w:cstheme="minorHAnsi"/>
          <w:iCs/>
        </w:rPr>
        <w:t>Expert in organizing and managing all phases of the application testing process using Quality Center.</w:t>
      </w:r>
    </w:p>
    <w:p w:rsidR="001D0B7E" w:rsidRPr="009A321F" w:rsidRDefault="001D0B7E" w:rsidP="0032427D">
      <w:pPr>
        <w:numPr>
          <w:ilvl w:val="0"/>
          <w:numId w:val="23"/>
        </w:numPr>
        <w:suppressAutoHyphens/>
        <w:spacing w:after="0" w:line="240" w:lineRule="auto"/>
        <w:ind w:left="360"/>
        <w:contextualSpacing/>
        <w:rPr>
          <w:rFonts w:asciiTheme="minorHAnsi" w:hAnsiTheme="minorHAnsi" w:cstheme="minorHAnsi"/>
          <w:iCs/>
        </w:rPr>
      </w:pPr>
      <w:r w:rsidRPr="009A321F">
        <w:rPr>
          <w:rFonts w:asciiTheme="minorHAnsi" w:hAnsiTheme="minorHAnsi" w:cstheme="minorHAnsi"/>
          <w:b/>
          <w:iCs/>
        </w:rPr>
        <w:t xml:space="preserve">Strong experience and understanding of health care industry, </w:t>
      </w:r>
      <w:r w:rsidR="00EE6CF0" w:rsidRPr="009A321F">
        <w:rPr>
          <w:rFonts w:asciiTheme="minorHAnsi" w:hAnsiTheme="minorHAnsi" w:cstheme="minorHAnsi"/>
          <w:b/>
          <w:iCs/>
        </w:rPr>
        <w:t>e</w:t>
      </w:r>
      <w:r w:rsidR="00A14AEE" w:rsidRPr="009A321F">
        <w:rPr>
          <w:rFonts w:asciiTheme="minorHAnsi" w:hAnsiTheme="minorHAnsi" w:cstheme="minorHAnsi"/>
          <w:b/>
          <w:iCs/>
        </w:rPr>
        <w:t xml:space="preserve">nrolment, </w:t>
      </w:r>
      <w:r w:rsidR="00EE6CF0" w:rsidRPr="009A321F">
        <w:rPr>
          <w:rFonts w:asciiTheme="minorHAnsi" w:hAnsiTheme="minorHAnsi" w:cstheme="minorHAnsi"/>
          <w:b/>
          <w:iCs/>
        </w:rPr>
        <w:t>e</w:t>
      </w:r>
      <w:r w:rsidR="00A14AEE" w:rsidRPr="009A321F">
        <w:rPr>
          <w:rFonts w:asciiTheme="minorHAnsi" w:hAnsiTheme="minorHAnsi" w:cstheme="minorHAnsi"/>
          <w:b/>
          <w:iCs/>
        </w:rPr>
        <w:t xml:space="preserve">ligibility, </w:t>
      </w:r>
      <w:r w:rsidRPr="009A321F">
        <w:rPr>
          <w:rFonts w:asciiTheme="minorHAnsi" w:hAnsiTheme="minorHAnsi" w:cstheme="minorHAnsi"/>
          <w:b/>
          <w:iCs/>
        </w:rPr>
        <w:t>claims management process, Knowledge of Medicaid and Medicare Services</w:t>
      </w:r>
      <w:r w:rsidRPr="009A321F">
        <w:rPr>
          <w:rFonts w:asciiTheme="minorHAnsi" w:hAnsiTheme="minorHAnsi" w:cstheme="minorHAnsi"/>
          <w:iCs/>
        </w:rPr>
        <w:t>.</w:t>
      </w:r>
    </w:p>
    <w:p w:rsidR="00D152E4" w:rsidRPr="009A321F" w:rsidRDefault="00D152E4" w:rsidP="0032427D">
      <w:pPr>
        <w:numPr>
          <w:ilvl w:val="0"/>
          <w:numId w:val="23"/>
        </w:numPr>
        <w:suppressAutoHyphens/>
        <w:spacing w:after="0" w:line="240" w:lineRule="auto"/>
        <w:ind w:left="360"/>
        <w:contextualSpacing/>
        <w:rPr>
          <w:rFonts w:asciiTheme="minorHAnsi" w:hAnsiTheme="minorHAnsi" w:cstheme="minorHAnsi"/>
          <w:iCs/>
        </w:rPr>
      </w:pPr>
      <w:r w:rsidRPr="009A321F">
        <w:rPr>
          <w:rFonts w:asciiTheme="minorHAnsi" w:hAnsiTheme="minorHAnsi" w:cstheme="minorHAnsi"/>
          <w:iCs/>
        </w:rPr>
        <w:t>Strong understanding of test plans, test cases, test scripts and defects tracking/reporting.​</w:t>
      </w:r>
    </w:p>
    <w:p w:rsidR="00D152E4" w:rsidRPr="009A321F" w:rsidRDefault="00D152E4" w:rsidP="0032427D">
      <w:pPr>
        <w:numPr>
          <w:ilvl w:val="0"/>
          <w:numId w:val="23"/>
        </w:numPr>
        <w:suppressAutoHyphens/>
        <w:spacing w:after="0" w:line="240" w:lineRule="auto"/>
        <w:ind w:left="360"/>
        <w:contextualSpacing/>
        <w:rPr>
          <w:rFonts w:asciiTheme="minorHAnsi" w:hAnsiTheme="minorHAnsi" w:cstheme="minorHAnsi"/>
          <w:iCs/>
        </w:rPr>
      </w:pPr>
      <w:r w:rsidRPr="009A321F">
        <w:rPr>
          <w:rFonts w:asciiTheme="minorHAnsi" w:hAnsiTheme="minorHAnsi" w:cstheme="minorHAnsi"/>
          <w:iCs/>
        </w:rPr>
        <w:t>Extensive knowledge of SQL queries and back end system integration testing.</w:t>
      </w:r>
    </w:p>
    <w:p w:rsidR="00D152E4" w:rsidRPr="009A321F" w:rsidRDefault="00D152E4" w:rsidP="0032427D">
      <w:pPr>
        <w:numPr>
          <w:ilvl w:val="0"/>
          <w:numId w:val="23"/>
        </w:numPr>
        <w:suppressAutoHyphens/>
        <w:spacing w:after="0" w:line="240" w:lineRule="auto"/>
        <w:ind w:left="360"/>
        <w:contextualSpacing/>
        <w:rPr>
          <w:rFonts w:asciiTheme="minorHAnsi" w:hAnsiTheme="minorHAnsi" w:cstheme="minorHAnsi"/>
          <w:iCs/>
        </w:rPr>
      </w:pPr>
      <w:r w:rsidRPr="009A321F">
        <w:rPr>
          <w:rFonts w:asciiTheme="minorHAnsi" w:hAnsiTheme="minorHAnsi" w:cstheme="minorHAnsi"/>
          <w:iCs/>
        </w:rPr>
        <w:t>Conducted User Acceptance Testing (UAT) and verification of performance, reliability and fault tolerance issues for web based and client/server applications.</w:t>
      </w:r>
    </w:p>
    <w:p w:rsidR="00D152E4" w:rsidRPr="009A321F" w:rsidRDefault="00D152E4" w:rsidP="0032427D">
      <w:pPr>
        <w:numPr>
          <w:ilvl w:val="0"/>
          <w:numId w:val="23"/>
        </w:numPr>
        <w:suppressAutoHyphens/>
        <w:spacing w:after="0" w:line="240" w:lineRule="auto"/>
        <w:ind w:left="360"/>
        <w:contextualSpacing/>
        <w:rPr>
          <w:rFonts w:asciiTheme="minorHAnsi" w:hAnsiTheme="minorHAnsi" w:cstheme="minorHAnsi"/>
          <w:iCs/>
        </w:rPr>
      </w:pPr>
      <w:r w:rsidRPr="009A321F">
        <w:rPr>
          <w:rFonts w:asciiTheme="minorHAnsi" w:hAnsiTheme="minorHAnsi" w:cstheme="minorHAnsi"/>
          <w:iCs/>
        </w:rPr>
        <w:t>Strong understanding of Functional, Integration, System, and Regression testing.</w:t>
      </w:r>
    </w:p>
    <w:p w:rsidR="00D152E4" w:rsidRPr="009A321F" w:rsidRDefault="00D152E4" w:rsidP="0032427D">
      <w:pPr>
        <w:numPr>
          <w:ilvl w:val="0"/>
          <w:numId w:val="23"/>
        </w:numPr>
        <w:suppressAutoHyphens/>
        <w:spacing w:after="0" w:line="240" w:lineRule="auto"/>
        <w:ind w:left="360"/>
        <w:contextualSpacing/>
        <w:rPr>
          <w:rFonts w:asciiTheme="minorHAnsi" w:hAnsiTheme="minorHAnsi" w:cstheme="minorHAnsi"/>
          <w:iCs/>
        </w:rPr>
      </w:pPr>
      <w:r w:rsidRPr="009A321F">
        <w:rPr>
          <w:rFonts w:asciiTheme="minorHAnsi" w:hAnsiTheme="minorHAnsi" w:cstheme="minorHAnsi"/>
          <w:iCs/>
        </w:rPr>
        <w:t>Experienced in various Healthcare areas like Enrollment, Benefits, Claims, Medicare, and implementation of HIPAA key EDI (ANSI X12) transactions.</w:t>
      </w:r>
    </w:p>
    <w:p w:rsidR="00D152E4" w:rsidRPr="009A321F" w:rsidRDefault="00D152E4" w:rsidP="0032427D">
      <w:pPr>
        <w:numPr>
          <w:ilvl w:val="0"/>
          <w:numId w:val="23"/>
        </w:numPr>
        <w:suppressAutoHyphens/>
        <w:spacing w:after="0" w:line="240" w:lineRule="auto"/>
        <w:ind w:left="360"/>
        <w:contextualSpacing/>
        <w:rPr>
          <w:rFonts w:asciiTheme="minorHAnsi" w:hAnsiTheme="minorHAnsi" w:cstheme="minorHAnsi"/>
          <w:iCs/>
        </w:rPr>
      </w:pPr>
      <w:r w:rsidRPr="009A321F">
        <w:rPr>
          <w:rFonts w:asciiTheme="minorHAnsi" w:hAnsiTheme="minorHAnsi" w:cstheme="minorHAnsi"/>
          <w:iCs/>
        </w:rPr>
        <w:t>Involved in HIPAA gateway transactions 997/999 and converting HIPAA 4010 messages into HIPAA 5010.</w:t>
      </w:r>
    </w:p>
    <w:p w:rsidR="00D152E4" w:rsidRPr="009A321F" w:rsidRDefault="001E7DCB" w:rsidP="0032427D">
      <w:pPr>
        <w:numPr>
          <w:ilvl w:val="0"/>
          <w:numId w:val="23"/>
        </w:numPr>
        <w:suppressAutoHyphens/>
        <w:spacing w:after="0" w:line="240" w:lineRule="auto"/>
        <w:ind w:left="360"/>
        <w:contextualSpacing/>
        <w:rPr>
          <w:rFonts w:asciiTheme="minorHAnsi" w:hAnsiTheme="minorHAnsi" w:cstheme="minorHAnsi"/>
          <w:iCs/>
        </w:rPr>
      </w:pPr>
      <w:r w:rsidRPr="009A321F">
        <w:rPr>
          <w:rFonts w:asciiTheme="minorHAnsi" w:hAnsiTheme="minorHAnsi" w:cstheme="minorHAnsi"/>
          <w:iCs/>
        </w:rPr>
        <w:t>Well-</w:t>
      </w:r>
      <w:r w:rsidR="00D152E4" w:rsidRPr="009A321F">
        <w:rPr>
          <w:rFonts w:asciiTheme="minorHAnsi" w:hAnsiTheme="minorHAnsi" w:cstheme="minorHAnsi"/>
          <w:iCs/>
        </w:rPr>
        <w:t xml:space="preserve">versed experience in all EDI transactions like </w:t>
      </w:r>
      <w:r w:rsidR="00D152E4" w:rsidRPr="009A321F">
        <w:rPr>
          <w:rFonts w:asciiTheme="minorHAnsi" w:hAnsiTheme="minorHAnsi" w:cstheme="minorHAnsi"/>
          <w:b/>
          <w:iCs/>
        </w:rPr>
        <w:t>834</w:t>
      </w:r>
      <w:r w:rsidR="00D152E4" w:rsidRPr="009A321F">
        <w:rPr>
          <w:rFonts w:asciiTheme="minorHAnsi" w:hAnsiTheme="minorHAnsi" w:cstheme="minorHAnsi"/>
          <w:iCs/>
        </w:rPr>
        <w:t>, 837 P, 835, 27x and conversion of 4010 to 5010.</w:t>
      </w:r>
    </w:p>
    <w:p w:rsidR="00D152E4" w:rsidRPr="009A321F" w:rsidRDefault="00D152E4" w:rsidP="0032427D">
      <w:pPr>
        <w:numPr>
          <w:ilvl w:val="0"/>
          <w:numId w:val="23"/>
        </w:numPr>
        <w:suppressAutoHyphens/>
        <w:spacing w:after="0" w:line="240" w:lineRule="auto"/>
        <w:ind w:left="360"/>
        <w:contextualSpacing/>
        <w:rPr>
          <w:rFonts w:asciiTheme="minorHAnsi" w:hAnsiTheme="minorHAnsi" w:cstheme="minorHAnsi"/>
          <w:iCs/>
        </w:rPr>
      </w:pPr>
      <w:r w:rsidRPr="009A321F">
        <w:rPr>
          <w:rFonts w:asciiTheme="minorHAnsi" w:hAnsiTheme="minorHAnsi" w:cstheme="minorHAnsi"/>
          <w:iCs/>
        </w:rPr>
        <w:t xml:space="preserve">Dealt with the complexity of migrating from the </w:t>
      </w:r>
      <w:r w:rsidR="0014711B" w:rsidRPr="009A321F">
        <w:rPr>
          <w:rFonts w:asciiTheme="minorHAnsi" w:hAnsiTheme="minorHAnsi" w:cstheme="minorHAnsi"/>
          <w:iCs/>
        </w:rPr>
        <w:t>ICD9</w:t>
      </w:r>
      <w:r w:rsidRPr="009A321F">
        <w:rPr>
          <w:rFonts w:asciiTheme="minorHAnsi" w:hAnsiTheme="minorHAnsi" w:cstheme="minorHAnsi"/>
          <w:iCs/>
        </w:rPr>
        <w:t xml:space="preserve"> set of diagnostic codes to </w:t>
      </w:r>
      <w:r w:rsidR="0014711B" w:rsidRPr="009A321F">
        <w:rPr>
          <w:rFonts w:asciiTheme="minorHAnsi" w:hAnsiTheme="minorHAnsi" w:cstheme="minorHAnsi"/>
          <w:iCs/>
        </w:rPr>
        <w:t>ICD10</w:t>
      </w:r>
      <w:r w:rsidRPr="009A321F">
        <w:rPr>
          <w:rFonts w:asciiTheme="minorHAnsi" w:hAnsiTheme="minorHAnsi" w:cstheme="minorHAnsi"/>
          <w:iCs/>
        </w:rPr>
        <w:t>.</w:t>
      </w:r>
    </w:p>
    <w:p w:rsidR="00E1405E" w:rsidRPr="009A321F" w:rsidRDefault="00E1405E" w:rsidP="0032427D">
      <w:pPr>
        <w:suppressAutoHyphens/>
        <w:spacing w:after="0" w:line="240" w:lineRule="auto"/>
        <w:ind w:left="360"/>
        <w:contextualSpacing/>
        <w:rPr>
          <w:rFonts w:asciiTheme="minorHAnsi" w:hAnsiTheme="minorHAnsi" w:cstheme="minorHAnsi"/>
        </w:rPr>
      </w:pPr>
    </w:p>
    <w:p w:rsidR="004763CB" w:rsidRPr="009A321F" w:rsidRDefault="00E1405E" w:rsidP="0032427D">
      <w:pPr>
        <w:spacing w:after="0" w:line="240" w:lineRule="auto"/>
        <w:contextualSpacing/>
        <w:rPr>
          <w:rFonts w:asciiTheme="minorHAnsi" w:hAnsiTheme="minorHAnsi" w:cstheme="minorHAnsi"/>
          <w:b/>
        </w:rPr>
      </w:pPr>
      <w:r w:rsidRPr="009A321F">
        <w:rPr>
          <w:rFonts w:asciiTheme="minorHAnsi" w:hAnsiTheme="minorHAnsi" w:cstheme="minorHAnsi"/>
          <w:b/>
        </w:rPr>
        <w:t>TOOLS AND TECHNOLOGIES:</w:t>
      </w:r>
    </w:p>
    <w:p w:rsidR="0032427D" w:rsidRPr="009A321F" w:rsidRDefault="0032427D" w:rsidP="0032427D">
      <w:pPr>
        <w:spacing w:after="0" w:line="240" w:lineRule="auto"/>
        <w:contextualSpacing/>
        <w:rPr>
          <w:rFonts w:asciiTheme="minorHAnsi" w:hAnsiTheme="minorHAnsi" w:cstheme="minorHAnsi"/>
          <w:b/>
        </w:rPr>
      </w:pPr>
    </w:p>
    <w:p w:rsidR="00E1405E" w:rsidRPr="009A321F" w:rsidRDefault="00E1405E" w:rsidP="0032427D">
      <w:pPr>
        <w:pStyle w:val="NoSpacing"/>
        <w:contextualSpacing/>
        <w:rPr>
          <w:rFonts w:asciiTheme="minorHAnsi" w:hAnsiTheme="minorHAnsi" w:cstheme="minorHAnsi"/>
        </w:rPr>
      </w:pPr>
      <w:r w:rsidRPr="009A321F">
        <w:rPr>
          <w:rFonts w:asciiTheme="minorHAnsi" w:hAnsiTheme="minorHAnsi" w:cstheme="minorHAnsi"/>
          <w:b/>
        </w:rPr>
        <w:t>Methodologies</w:t>
      </w:r>
      <w:r w:rsidR="00D152E4" w:rsidRPr="009A321F">
        <w:rPr>
          <w:rFonts w:asciiTheme="minorHAnsi" w:hAnsiTheme="minorHAnsi" w:cstheme="minorHAnsi"/>
        </w:rPr>
        <w:t>:</w:t>
      </w:r>
      <w:r w:rsidR="00D152E4" w:rsidRPr="009A321F">
        <w:rPr>
          <w:rFonts w:asciiTheme="minorHAnsi" w:hAnsiTheme="minorHAnsi" w:cstheme="minorHAnsi"/>
        </w:rPr>
        <w:tab/>
      </w:r>
      <w:r w:rsidR="00D152E4" w:rsidRPr="009A321F">
        <w:rPr>
          <w:rFonts w:asciiTheme="minorHAnsi" w:hAnsiTheme="minorHAnsi" w:cstheme="minorHAnsi"/>
        </w:rPr>
        <w:tab/>
      </w:r>
      <w:r w:rsidR="00D152E4" w:rsidRPr="009A321F">
        <w:rPr>
          <w:rFonts w:asciiTheme="minorHAnsi" w:hAnsiTheme="minorHAnsi" w:cstheme="minorHAnsi"/>
        </w:rPr>
        <w:tab/>
      </w:r>
      <w:r w:rsidR="00D152E4" w:rsidRPr="009A321F">
        <w:rPr>
          <w:rFonts w:asciiTheme="minorHAnsi" w:hAnsiTheme="minorHAnsi" w:cstheme="minorHAnsi"/>
        </w:rPr>
        <w:tab/>
      </w:r>
      <w:r w:rsidR="00D65007" w:rsidRPr="009A321F">
        <w:rPr>
          <w:rFonts w:asciiTheme="minorHAnsi" w:hAnsiTheme="minorHAnsi" w:cstheme="minorHAnsi"/>
        </w:rPr>
        <w:tab/>
      </w:r>
      <w:r w:rsidRPr="009A321F">
        <w:rPr>
          <w:rFonts w:asciiTheme="minorHAnsi" w:hAnsiTheme="minorHAnsi" w:cstheme="minorHAnsi"/>
        </w:rPr>
        <w:t>Agile, Waterfall</w:t>
      </w:r>
      <w:r w:rsidRPr="009A321F">
        <w:rPr>
          <w:rFonts w:asciiTheme="minorHAnsi" w:hAnsiTheme="minorHAnsi" w:cstheme="minorHAnsi"/>
        </w:rPr>
        <w:tab/>
      </w:r>
    </w:p>
    <w:p w:rsidR="00E1405E" w:rsidRPr="009A321F" w:rsidRDefault="00E1405E" w:rsidP="0032427D">
      <w:pPr>
        <w:pStyle w:val="NoSpacing"/>
        <w:contextualSpacing/>
        <w:rPr>
          <w:rFonts w:asciiTheme="minorHAnsi" w:hAnsiTheme="minorHAnsi" w:cstheme="minorHAnsi"/>
        </w:rPr>
      </w:pPr>
      <w:r w:rsidRPr="009A321F">
        <w:rPr>
          <w:rFonts w:asciiTheme="minorHAnsi" w:hAnsiTheme="minorHAnsi" w:cstheme="minorHAnsi"/>
          <w:b/>
        </w:rPr>
        <w:t>Requirement management tools</w:t>
      </w:r>
      <w:r w:rsidRPr="009A321F">
        <w:rPr>
          <w:rFonts w:asciiTheme="minorHAnsi" w:hAnsiTheme="minorHAnsi" w:cstheme="minorHAnsi"/>
        </w:rPr>
        <w:t xml:space="preserve">: </w:t>
      </w:r>
      <w:r w:rsidRPr="009A321F">
        <w:rPr>
          <w:rFonts w:asciiTheme="minorHAnsi" w:hAnsiTheme="minorHAnsi" w:cstheme="minorHAnsi"/>
        </w:rPr>
        <w:tab/>
      </w:r>
      <w:r w:rsidR="00D152E4" w:rsidRPr="009A321F">
        <w:rPr>
          <w:rFonts w:asciiTheme="minorHAnsi" w:hAnsiTheme="minorHAnsi" w:cstheme="minorHAnsi"/>
        </w:rPr>
        <w:tab/>
      </w:r>
      <w:r w:rsidRPr="009A321F">
        <w:rPr>
          <w:rFonts w:asciiTheme="minorHAnsi" w:hAnsiTheme="minorHAnsi" w:cstheme="minorHAnsi"/>
        </w:rPr>
        <w:t xml:space="preserve">Rational RequisitePro, Enterprise Architect </w:t>
      </w:r>
    </w:p>
    <w:p w:rsidR="00E1405E" w:rsidRPr="009A321F" w:rsidRDefault="00E1405E" w:rsidP="0032427D">
      <w:pPr>
        <w:pStyle w:val="NoSpacing"/>
        <w:contextualSpacing/>
        <w:rPr>
          <w:rFonts w:asciiTheme="minorHAnsi" w:hAnsiTheme="minorHAnsi" w:cstheme="minorHAnsi"/>
        </w:rPr>
      </w:pPr>
      <w:r w:rsidRPr="009A321F">
        <w:rPr>
          <w:rFonts w:asciiTheme="minorHAnsi" w:hAnsiTheme="minorHAnsi" w:cstheme="minorHAnsi"/>
          <w:b/>
        </w:rPr>
        <w:t>Project management tools</w:t>
      </w:r>
      <w:r w:rsidRPr="009A321F">
        <w:rPr>
          <w:rFonts w:asciiTheme="minorHAnsi" w:hAnsiTheme="minorHAnsi" w:cstheme="minorHAnsi"/>
        </w:rPr>
        <w:t>:</w:t>
      </w:r>
      <w:r w:rsidRPr="009A321F">
        <w:rPr>
          <w:rFonts w:asciiTheme="minorHAnsi" w:hAnsiTheme="minorHAnsi" w:cstheme="minorHAnsi"/>
        </w:rPr>
        <w:tab/>
      </w:r>
      <w:r w:rsidRPr="009A321F">
        <w:rPr>
          <w:rFonts w:asciiTheme="minorHAnsi" w:hAnsiTheme="minorHAnsi" w:cstheme="minorHAnsi"/>
        </w:rPr>
        <w:tab/>
      </w:r>
      <w:r w:rsidR="00D152E4" w:rsidRPr="009A321F">
        <w:rPr>
          <w:rFonts w:asciiTheme="minorHAnsi" w:hAnsiTheme="minorHAnsi" w:cstheme="minorHAnsi"/>
        </w:rPr>
        <w:tab/>
      </w:r>
      <w:r w:rsidRPr="009A321F">
        <w:rPr>
          <w:rFonts w:asciiTheme="minorHAnsi" w:hAnsiTheme="minorHAnsi" w:cstheme="minorHAnsi"/>
        </w:rPr>
        <w:t>MS Project</w:t>
      </w:r>
      <w:r w:rsidRPr="009A321F">
        <w:rPr>
          <w:rFonts w:asciiTheme="minorHAnsi" w:hAnsiTheme="minorHAnsi" w:cstheme="minorHAnsi"/>
        </w:rPr>
        <w:tab/>
      </w:r>
      <w:r w:rsidRPr="009A321F">
        <w:rPr>
          <w:rFonts w:asciiTheme="minorHAnsi" w:hAnsiTheme="minorHAnsi" w:cstheme="minorHAnsi"/>
        </w:rPr>
        <w:tab/>
      </w:r>
    </w:p>
    <w:p w:rsidR="00E1405E" w:rsidRPr="009A321F" w:rsidRDefault="00E1405E" w:rsidP="0032427D">
      <w:pPr>
        <w:pStyle w:val="NoSpacing"/>
        <w:contextualSpacing/>
        <w:rPr>
          <w:rFonts w:asciiTheme="minorHAnsi" w:hAnsiTheme="minorHAnsi" w:cstheme="minorHAnsi"/>
        </w:rPr>
      </w:pPr>
      <w:r w:rsidRPr="009A321F">
        <w:rPr>
          <w:rFonts w:asciiTheme="minorHAnsi" w:hAnsiTheme="minorHAnsi" w:cstheme="minorHAnsi"/>
          <w:b/>
        </w:rPr>
        <w:t>Business Modeling</w:t>
      </w:r>
      <w:r w:rsidRPr="009A321F">
        <w:rPr>
          <w:rFonts w:asciiTheme="minorHAnsi" w:hAnsiTheme="minorHAnsi" w:cstheme="minorHAnsi"/>
        </w:rPr>
        <w:t>:</w:t>
      </w:r>
      <w:r w:rsidRPr="009A321F">
        <w:rPr>
          <w:rFonts w:asciiTheme="minorHAnsi" w:hAnsiTheme="minorHAnsi" w:cstheme="minorHAnsi"/>
          <w:b/>
        </w:rPr>
        <w:tab/>
      </w:r>
      <w:r w:rsidRPr="009A321F">
        <w:rPr>
          <w:rFonts w:asciiTheme="minorHAnsi" w:hAnsiTheme="minorHAnsi" w:cstheme="minorHAnsi"/>
        </w:rPr>
        <w:tab/>
      </w:r>
      <w:r w:rsidRPr="009A321F">
        <w:rPr>
          <w:rFonts w:asciiTheme="minorHAnsi" w:hAnsiTheme="minorHAnsi" w:cstheme="minorHAnsi"/>
        </w:rPr>
        <w:tab/>
      </w:r>
      <w:r w:rsidR="00D152E4" w:rsidRPr="009A321F">
        <w:rPr>
          <w:rFonts w:asciiTheme="minorHAnsi" w:hAnsiTheme="minorHAnsi" w:cstheme="minorHAnsi"/>
        </w:rPr>
        <w:tab/>
      </w:r>
      <w:r w:rsidRPr="009A321F">
        <w:rPr>
          <w:rFonts w:asciiTheme="minorHAnsi" w:hAnsiTheme="minorHAnsi" w:cstheme="minorHAnsi"/>
        </w:rPr>
        <w:t>Rational Rose, MS Visio</w:t>
      </w:r>
      <w:r w:rsidR="009905E4" w:rsidRPr="009A321F">
        <w:rPr>
          <w:rFonts w:asciiTheme="minorHAnsi" w:hAnsiTheme="minorHAnsi" w:cstheme="minorHAnsi"/>
        </w:rPr>
        <w:t>, UltraEdit</w:t>
      </w:r>
    </w:p>
    <w:p w:rsidR="00E1405E" w:rsidRPr="009A321F" w:rsidRDefault="00E1405E" w:rsidP="0032427D">
      <w:pPr>
        <w:pStyle w:val="NoSpacing"/>
        <w:contextualSpacing/>
        <w:rPr>
          <w:rFonts w:asciiTheme="minorHAnsi" w:hAnsiTheme="minorHAnsi" w:cstheme="minorHAnsi"/>
        </w:rPr>
      </w:pPr>
      <w:r w:rsidRPr="009A321F">
        <w:rPr>
          <w:rFonts w:asciiTheme="minorHAnsi" w:hAnsiTheme="minorHAnsi" w:cstheme="minorHAnsi"/>
          <w:b/>
        </w:rPr>
        <w:t>Defect tracking</w:t>
      </w:r>
      <w:r w:rsidRPr="009A321F">
        <w:rPr>
          <w:rFonts w:asciiTheme="minorHAnsi" w:hAnsiTheme="minorHAnsi" w:cstheme="minorHAnsi"/>
        </w:rPr>
        <w:t>:</w:t>
      </w:r>
      <w:r w:rsidRPr="009A321F">
        <w:rPr>
          <w:rFonts w:asciiTheme="minorHAnsi" w:hAnsiTheme="minorHAnsi" w:cstheme="minorHAnsi"/>
        </w:rPr>
        <w:tab/>
      </w:r>
      <w:r w:rsidRPr="009A321F">
        <w:rPr>
          <w:rFonts w:asciiTheme="minorHAnsi" w:hAnsiTheme="minorHAnsi" w:cstheme="minorHAnsi"/>
        </w:rPr>
        <w:tab/>
      </w:r>
      <w:r w:rsidRPr="009A321F">
        <w:rPr>
          <w:rFonts w:asciiTheme="minorHAnsi" w:hAnsiTheme="minorHAnsi" w:cstheme="minorHAnsi"/>
        </w:rPr>
        <w:tab/>
      </w:r>
      <w:r w:rsidR="00D152E4" w:rsidRPr="009A321F">
        <w:rPr>
          <w:rFonts w:asciiTheme="minorHAnsi" w:hAnsiTheme="minorHAnsi" w:cstheme="minorHAnsi"/>
        </w:rPr>
        <w:tab/>
      </w:r>
      <w:r w:rsidRPr="009A321F">
        <w:rPr>
          <w:rFonts w:asciiTheme="minorHAnsi" w:hAnsiTheme="minorHAnsi" w:cstheme="minorHAnsi"/>
        </w:rPr>
        <w:t>MQC, TestDirector, Rational ClearQuest/ClearCase</w:t>
      </w:r>
    </w:p>
    <w:p w:rsidR="00E1405E" w:rsidRPr="009A321F" w:rsidRDefault="00E1405E" w:rsidP="0032427D">
      <w:pPr>
        <w:pStyle w:val="NoSpacing"/>
        <w:contextualSpacing/>
        <w:rPr>
          <w:rFonts w:asciiTheme="minorHAnsi" w:hAnsiTheme="minorHAnsi" w:cstheme="minorHAnsi"/>
        </w:rPr>
      </w:pPr>
      <w:r w:rsidRPr="009A321F">
        <w:rPr>
          <w:rFonts w:asciiTheme="minorHAnsi" w:hAnsiTheme="minorHAnsi" w:cstheme="minorHAnsi"/>
          <w:b/>
        </w:rPr>
        <w:t>Front-End tools</w:t>
      </w:r>
      <w:r w:rsidRPr="009A321F">
        <w:rPr>
          <w:rFonts w:asciiTheme="minorHAnsi" w:hAnsiTheme="minorHAnsi" w:cstheme="minorHAnsi"/>
        </w:rPr>
        <w:t>:</w:t>
      </w:r>
      <w:r w:rsidRPr="009A321F">
        <w:rPr>
          <w:rFonts w:asciiTheme="minorHAnsi" w:hAnsiTheme="minorHAnsi" w:cstheme="minorHAnsi"/>
        </w:rPr>
        <w:tab/>
      </w:r>
      <w:r w:rsidR="004763CB" w:rsidRPr="009A321F">
        <w:rPr>
          <w:rFonts w:asciiTheme="minorHAnsi" w:hAnsiTheme="minorHAnsi" w:cstheme="minorHAnsi"/>
        </w:rPr>
        <w:tab/>
      </w:r>
      <w:r w:rsidR="004763CB" w:rsidRPr="009A321F">
        <w:rPr>
          <w:rFonts w:asciiTheme="minorHAnsi" w:hAnsiTheme="minorHAnsi" w:cstheme="minorHAnsi"/>
        </w:rPr>
        <w:tab/>
      </w:r>
      <w:r w:rsidR="00D152E4" w:rsidRPr="009A321F">
        <w:rPr>
          <w:rFonts w:asciiTheme="minorHAnsi" w:hAnsiTheme="minorHAnsi" w:cstheme="minorHAnsi"/>
        </w:rPr>
        <w:tab/>
      </w:r>
      <w:r w:rsidRPr="009A321F">
        <w:rPr>
          <w:rFonts w:asciiTheme="minorHAnsi" w:hAnsiTheme="minorHAnsi" w:cstheme="minorHAnsi"/>
        </w:rPr>
        <w:t>Microsoft Excel, Access, Front Page, Flash, SharePoint</w:t>
      </w:r>
    </w:p>
    <w:p w:rsidR="00E1405E" w:rsidRPr="009A321F" w:rsidRDefault="00E1405E" w:rsidP="0032427D">
      <w:pPr>
        <w:pStyle w:val="NoSpacing"/>
        <w:contextualSpacing/>
        <w:rPr>
          <w:rFonts w:asciiTheme="minorHAnsi" w:hAnsiTheme="minorHAnsi" w:cstheme="minorHAnsi"/>
        </w:rPr>
      </w:pPr>
      <w:r w:rsidRPr="009A321F">
        <w:rPr>
          <w:rFonts w:asciiTheme="minorHAnsi" w:hAnsiTheme="minorHAnsi" w:cstheme="minorHAnsi"/>
          <w:b/>
        </w:rPr>
        <w:t>Database</w:t>
      </w:r>
      <w:r w:rsidRPr="009A321F">
        <w:rPr>
          <w:rFonts w:asciiTheme="minorHAnsi" w:hAnsiTheme="minorHAnsi" w:cstheme="minorHAnsi"/>
        </w:rPr>
        <w:t>:</w:t>
      </w:r>
      <w:r w:rsidRPr="009A321F">
        <w:rPr>
          <w:rFonts w:asciiTheme="minorHAnsi" w:hAnsiTheme="minorHAnsi" w:cstheme="minorHAnsi"/>
        </w:rPr>
        <w:tab/>
      </w:r>
      <w:r w:rsidR="004763CB" w:rsidRPr="009A321F">
        <w:rPr>
          <w:rFonts w:asciiTheme="minorHAnsi" w:hAnsiTheme="minorHAnsi" w:cstheme="minorHAnsi"/>
        </w:rPr>
        <w:tab/>
      </w:r>
      <w:r w:rsidR="004763CB" w:rsidRPr="009A321F">
        <w:rPr>
          <w:rFonts w:asciiTheme="minorHAnsi" w:hAnsiTheme="minorHAnsi" w:cstheme="minorHAnsi"/>
        </w:rPr>
        <w:tab/>
      </w:r>
      <w:r w:rsidR="004763CB" w:rsidRPr="009A321F">
        <w:rPr>
          <w:rFonts w:asciiTheme="minorHAnsi" w:hAnsiTheme="minorHAnsi" w:cstheme="minorHAnsi"/>
        </w:rPr>
        <w:tab/>
      </w:r>
      <w:r w:rsidR="00D152E4" w:rsidRPr="009A321F">
        <w:rPr>
          <w:rFonts w:asciiTheme="minorHAnsi" w:hAnsiTheme="minorHAnsi" w:cstheme="minorHAnsi"/>
        </w:rPr>
        <w:tab/>
      </w:r>
      <w:r w:rsidRPr="009A321F">
        <w:rPr>
          <w:rFonts w:asciiTheme="minorHAnsi" w:hAnsiTheme="minorHAnsi" w:cstheme="minorHAnsi"/>
        </w:rPr>
        <w:t xml:space="preserve">MS SQL Server, </w:t>
      </w:r>
      <w:r w:rsidR="00C60244" w:rsidRPr="009A321F">
        <w:rPr>
          <w:rFonts w:asciiTheme="minorHAnsi" w:hAnsiTheme="minorHAnsi" w:cstheme="minorHAnsi"/>
        </w:rPr>
        <w:t>MS</w:t>
      </w:r>
      <w:r w:rsidR="0003056F" w:rsidRPr="009A321F">
        <w:rPr>
          <w:rFonts w:asciiTheme="minorHAnsi" w:hAnsiTheme="minorHAnsi" w:cstheme="minorHAnsi"/>
        </w:rPr>
        <w:t xml:space="preserve"> Access, Oracle, IBM DB2</w:t>
      </w:r>
    </w:p>
    <w:p w:rsidR="00E1405E" w:rsidRPr="009A321F" w:rsidRDefault="00E1405E" w:rsidP="0032427D">
      <w:pPr>
        <w:pStyle w:val="NoSpacing"/>
        <w:ind w:left="3600" w:firstLine="720"/>
        <w:contextualSpacing/>
        <w:rPr>
          <w:rFonts w:asciiTheme="minorHAnsi" w:hAnsiTheme="minorHAnsi" w:cstheme="minorHAnsi"/>
        </w:rPr>
      </w:pPr>
      <w:r w:rsidRPr="009A321F">
        <w:rPr>
          <w:rFonts w:asciiTheme="minorHAnsi" w:hAnsiTheme="minorHAnsi" w:cstheme="minorHAnsi"/>
        </w:rPr>
        <w:t>SQL *Loader, Toad 7.6</w:t>
      </w:r>
    </w:p>
    <w:p w:rsidR="00C60244" w:rsidRPr="009A321F" w:rsidRDefault="00E1405E" w:rsidP="0032427D">
      <w:pPr>
        <w:pStyle w:val="NoSpacing"/>
        <w:contextualSpacing/>
        <w:rPr>
          <w:rFonts w:asciiTheme="minorHAnsi" w:hAnsiTheme="minorHAnsi" w:cstheme="minorHAnsi"/>
        </w:rPr>
      </w:pPr>
      <w:r w:rsidRPr="009A321F">
        <w:rPr>
          <w:rFonts w:asciiTheme="minorHAnsi" w:hAnsiTheme="minorHAnsi" w:cstheme="minorHAnsi"/>
          <w:b/>
        </w:rPr>
        <w:t>Operation system/platform</w:t>
      </w:r>
      <w:r w:rsidRPr="009A321F">
        <w:rPr>
          <w:rFonts w:asciiTheme="minorHAnsi" w:hAnsiTheme="minorHAnsi" w:cstheme="minorHAnsi"/>
        </w:rPr>
        <w:t>:</w:t>
      </w:r>
      <w:r w:rsidRPr="009A321F">
        <w:rPr>
          <w:rFonts w:asciiTheme="minorHAnsi" w:hAnsiTheme="minorHAnsi" w:cstheme="minorHAnsi"/>
        </w:rPr>
        <w:tab/>
      </w:r>
      <w:r w:rsidRPr="009A321F">
        <w:rPr>
          <w:rFonts w:asciiTheme="minorHAnsi" w:hAnsiTheme="minorHAnsi" w:cstheme="minorHAnsi"/>
        </w:rPr>
        <w:tab/>
      </w:r>
      <w:r w:rsidR="00D152E4" w:rsidRPr="009A321F">
        <w:rPr>
          <w:rFonts w:asciiTheme="minorHAnsi" w:hAnsiTheme="minorHAnsi" w:cstheme="minorHAnsi"/>
        </w:rPr>
        <w:tab/>
      </w:r>
      <w:r w:rsidRPr="009A321F">
        <w:rPr>
          <w:rFonts w:asciiTheme="minorHAnsi" w:hAnsiTheme="minorHAnsi" w:cstheme="minorHAnsi"/>
        </w:rPr>
        <w:t xml:space="preserve">MS Windows 2003/XP/2000/NT, </w:t>
      </w:r>
      <w:r w:rsidR="00C60244" w:rsidRPr="009A321F">
        <w:rPr>
          <w:rFonts w:asciiTheme="minorHAnsi" w:hAnsiTheme="minorHAnsi" w:cstheme="minorHAnsi"/>
        </w:rPr>
        <w:t>UNIX, IBM</w:t>
      </w:r>
      <w:r w:rsidRPr="009A321F">
        <w:rPr>
          <w:rFonts w:asciiTheme="minorHAnsi" w:hAnsiTheme="minorHAnsi" w:cstheme="minorHAnsi"/>
        </w:rPr>
        <w:t xml:space="preserve"> AIX, </w:t>
      </w:r>
    </w:p>
    <w:p w:rsidR="00CA0827" w:rsidRPr="009A321F" w:rsidRDefault="00E1405E" w:rsidP="0032427D">
      <w:pPr>
        <w:pStyle w:val="NoSpacing"/>
        <w:ind w:left="3600" w:firstLine="720"/>
        <w:contextualSpacing/>
        <w:rPr>
          <w:rFonts w:asciiTheme="minorHAnsi" w:hAnsiTheme="minorHAnsi" w:cstheme="minorHAnsi"/>
        </w:rPr>
      </w:pPr>
      <w:r w:rsidRPr="009A321F">
        <w:rPr>
          <w:rFonts w:asciiTheme="minorHAnsi" w:hAnsiTheme="minorHAnsi" w:cstheme="minorHAnsi"/>
        </w:rPr>
        <w:t>Apache HTTP Server, IIS</w:t>
      </w:r>
    </w:p>
    <w:p w:rsidR="00CA0827" w:rsidRPr="009A321F" w:rsidRDefault="00CA0827" w:rsidP="0032427D">
      <w:pPr>
        <w:spacing w:after="0" w:line="240" w:lineRule="auto"/>
        <w:contextualSpacing/>
        <w:rPr>
          <w:rFonts w:asciiTheme="minorHAnsi" w:hAnsiTheme="minorHAnsi" w:cstheme="minorHAnsi"/>
          <w:b/>
        </w:rPr>
      </w:pPr>
    </w:p>
    <w:p w:rsidR="009A321F" w:rsidRPr="009A321F" w:rsidRDefault="009A321F" w:rsidP="0032427D">
      <w:pPr>
        <w:spacing w:after="0" w:line="240" w:lineRule="auto"/>
        <w:contextualSpacing/>
        <w:rPr>
          <w:rFonts w:asciiTheme="minorHAnsi" w:hAnsiTheme="minorHAnsi" w:cstheme="minorHAnsi"/>
          <w:b/>
        </w:rPr>
      </w:pPr>
    </w:p>
    <w:p w:rsidR="00BB7E08" w:rsidRPr="009A321F" w:rsidRDefault="00E1405E" w:rsidP="0032427D">
      <w:pPr>
        <w:spacing w:after="0" w:line="240" w:lineRule="auto"/>
        <w:contextualSpacing/>
        <w:rPr>
          <w:rFonts w:asciiTheme="minorHAnsi" w:hAnsiTheme="minorHAnsi" w:cstheme="minorHAnsi"/>
          <w:b/>
        </w:rPr>
      </w:pPr>
      <w:r w:rsidRPr="009A321F">
        <w:rPr>
          <w:rFonts w:asciiTheme="minorHAnsi" w:hAnsiTheme="minorHAnsi" w:cstheme="minorHAnsi"/>
          <w:b/>
        </w:rPr>
        <w:t>EXPERIENCE:</w:t>
      </w:r>
    </w:p>
    <w:p w:rsidR="00224AF0" w:rsidRPr="009A321F" w:rsidRDefault="00224AF0" w:rsidP="0032427D">
      <w:pPr>
        <w:pStyle w:val="NoSpacing"/>
        <w:contextualSpacing/>
        <w:rPr>
          <w:rFonts w:asciiTheme="minorHAnsi" w:hAnsiTheme="minorHAnsi" w:cstheme="minorHAnsi"/>
          <w:b/>
          <w:bCs/>
        </w:rPr>
      </w:pPr>
      <w:r w:rsidRPr="009A321F">
        <w:rPr>
          <w:rFonts w:asciiTheme="minorHAnsi" w:hAnsiTheme="minorHAnsi" w:cstheme="minorHAnsi"/>
          <w:b/>
          <w:bCs/>
        </w:rPr>
        <w:t>Cognosante Healthcare, Remote</w:t>
      </w:r>
      <w:r w:rsidRPr="009A321F">
        <w:rPr>
          <w:rFonts w:asciiTheme="minorHAnsi" w:hAnsiTheme="minorHAnsi" w:cstheme="minorHAnsi"/>
          <w:b/>
          <w:bCs/>
        </w:rPr>
        <w:tab/>
      </w:r>
      <w:r w:rsidRPr="009A321F">
        <w:rPr>
          <w:rFonts w:asciiTheme="minorHAnsi" w:hAnsiTheme="minorHAnsi" w:cstheme="minorHAnsi"/>
          <w:b/>
          <w:bCs/>
        </w:rPr>
        <w:tab/>
      </w:r>
      <w:r w:rsidRPr="009A321F">
        <w:rPr>
          <w:rFonts w:asciiTheme="minorHAnsi" w:hAnsiTheme="minorHAnsi" w:cstheme="minorHAnsi"/>
          <w:b/>
          <w:bCs/>
        </w:rPr>
        <w:tab/>
      </w:r>
      <w:r w:rsidRPr="009A321F">
        <w:rPr>
          <w:rFonts w:asciiTheme="minorHAnsi" w:hAnsiTheme="minorHAnsi" w:cstheme="minorHAnsi"/>
          <w:b/>
          <w:bCs/>
        </w:rPr>
        <w:tab/>
      </w:r>
      <w:r w:rsidRPr="009A321F">
        <w:rPr>
          <w:rFonts w:asciiTheme="minorHAnsi" w:hAnsiTheme="minorHAnsi" w:cstheme="minorHAnsi"/>
          <w:b/>
          <w:bCs/>
        </w:rPr>
        <w:tab/>
        <w:t xml:space="preserve">                           Aug</w:t>
      </w:r>
      <w:r w:rsidR="0032427D" w:rsidRPr="009A321F">
        <w:rPr>
          <w:rFonts w:asciiTheme="minorHAnsi" w:hAnsiTheme="minorHAnsi" w:cstheme="minorHAnsi"/>
          <w:b/>
          <w:bCs/>
        </w:rPr>
        <w:t>ust</w:t>
      </w:r>
      <w:r w:rsidRPr="009A321F">
        <w:rPr>
          <w:rFonts w:asciiTheme="minorHAnsi" w:hAnsiTheme="minorHAnsi" w:cstheme="minorHAnsi"/>
          <w:b/>
          <w:bCs/>
        </w:rPr>
        <w:t xml:space="preserve"> 2014 – Aug</w:t>
      </w:r>
      <w:r w:rsidR="0032427D" w:rsidRPr="009A321F">
        <w:rPr>
          <w:rFonts w:asciiTheme="minorHAnsi" w:hAnsiTheme="minorHAnsi" w:cstheme="minorHAnsi"/>
          <w:b/>
          <w:bCs/>
        </w:rPr>
        <w:t>ust</w:t>
      </w:r>
      <w:r w:rsidRPr="009A321F">
        <w:rPr>
          <w:rFonts w:asciiTheme="minorHAnsi" w:hAnsiTheme="minorHAnsi" w:cstheme="minorHAnsi"/>
          <w:b/>
          <w:bCs/>
        </w:rPr>
        <w:t xml:space="preserve"> 2015</w:t>
      </w:r>
    </w:p>
    <w:p w:rsidR="00224AF0" w:rsidRPr="009A321F" w:rsidRDefault="00224AF0" w:rsidP="0032427D">
      <w:pPr>
        <w:pStyle w:val="NoSpacing"/>
        <w:contextualSpacing/>
        <w:rPr>
          <w:rFonts w:asciiTheme="minorHAnsi" w:hAnsiTheme="minorHAnsi" w:cstheme="minorHAnsi"/>
          <w:b/>
          <w:bCs/>
        </w:rPr>
      </w:pPr>
      <w:r w:rsidRPr="009A321F">
        <w:rPr>
          <w:rFonts w:asciiTheme="minorHAnsi" w:hAnsiTheme="minorHAnsi" w:cstheme="minorHAnsi"/>
          <w:b/>
          <w:bCs/>
        </w:rPr>
        <w:t>EDI Business Analyst</w:t>
      </w:r>
    </w:p>
    <w:p w:rsidR="00224AF0" w:rsidRPr="009A321F" w:rsidRDefault="00224AF0" w:rsidP="0032427D">
      <w:pPr>
        <w:pStyle w:val="NoSpacing"/>
        <w:contextualSpacing/>
        <w:rPr>
          <w:rFonts w:asciiTheme="minorHAnsi" w:hAnsiTheme="minorHAnsi" w:cstheme="minorHAnsi"/>
          <w:bCs/>
        </w:rPr>
      </w:pPr>
      <w:r w:rsidRPr="009A321F">
        <w:rPr>
          <w:rFonts w:asciiTheme="minorHAnsi" w:hAnsiTheme="minorHAnsi" w:cstheme="minorHAnsi"/>
          <w:bCs/>
        </w:rPr>
        <w:lastRenderedPageBreak/>
        <w:t>This project was focused on 1095-A medical tax forms and extracting data from HICS, EDBO, and government databases to perform analysis based off consumers’ requests. Migration from Mainframe based systems to QNXT; worked on member, benefit enrollment, provider and claims modules.</w:t>
      </w:r>
    </w:p>
    <w:p w:rsidR="00224AF0" w:rsidRPr="009A321F" w:rsidRDefault="00224AF0" w:rsidP="0032427D">
      <w:pPr>
        <w:pStyle w:val="NoSpacing"/>
        <w:contextualSpacing/>
        <w:rPr>
          <w:rFonts w:asciiTheme="minorHAnsi" w:hAnsiTheme="minorHAnsi" w:cstheme="minorHAnsi"/>
          <w:bCs/>
        </w:rPr>
      </w:pPr>
    </w:p>
    <w:p w:rsidR="00224AF0" w:rsidRPr="009A321F" w:rsidRDefault="00224AF0" w:rsidP="0032427D">
      <w:pPr>
        <w:spacing w:after="0" w:line="240" w:lineRule="auto"/>
        <w:contextualSpacing/>
        <w:rPr>
          <w:rFonts w:asciiTheme="minorHAnsi" w:hAnsiTheme="minorHAnsi" w:cstheme="minorHAnsi"/>
          <w:b/>
          <w:color w:val="000000"/>
        </w:rPr>
      </w:pPr>
    </w:p>
    <w:p w:rsidR="00224AF0" w:rsidRPr="009A321F" w:rsidRDefault="00224AF0" w:rsidP="0032427D">
      <w:pPr>
        <w:spacing w:after="0" w:line="240" w:lineRule="auto"/>
        <w:contextualSpacing/>
        <w:rPr>
          <w:rFonts w:asciiTheme="minorHAnsi" w:hAnsiTheme="minorHAnsi" w:cstheme="minorHAnsi"/>
          <w:b/>
          <w:color w:val="000000"/>
        </w:rPr>
      </w:pPr>
      <w:r w:rsidRPr="009A321F">
        <w:rPr>
          <w:rFonts w:asciiTheme="minorHAnsi" w:hAnsiTheme="minorHAnsi" w:cstheme="minorHAnsi"/>
          <w:b/>
          <w:color w:val="000000"/>
        </w:rPr>
        <w:t xml:space="preserve">Responsibilities: </w:t>
      </w:r>
    </w:p>
    <w:p w:rsidR="00224AF0" w:rsidRPr="009A321F" w:rsidRDefault="00224AF0" w:rsidP="0032427D">
      <w:pPr>
        <w:pStyle w:val="NoSpacing"/>
        <w:numPr>
          <w:ilvl w:val="0"/>
          <w:numId w:val="34"/>
        </w:numPr>
        <w:contextualSpacing/>
        <w:rPr>
          <w:rFonts w:asciiTheme="minorHAnsi" w:hAnsiTheme="minorHAnsi" w:cstheme="minorHAnsi"/>
          <w:bCs/>
        </w:rPr>
      </w:pPr>
      <w:r w:rsidRPr="009A321F">
        <w:rPr>
          <w:rFonts w:asciiTheme="minorHAnsi" w:hAnsiTheme="minorHAnsi" w:cstheme="minorHAnsi"/>
          <w:bCs/>
        </w:rPr>
        <w:t>Creation of meeting agendas and documentation.</w:t>
      </w:r>
    </w:p>
    <w:p w:rsidR="00224AF0" w:rsidRPr="009A321F" w:rsidRDefault="00224AF0" w:rsidP="0032427D">
      <w:pPr>
        <w:pStyle w:val="NoSpacing"/>
        <w:numPr>
          <w:ilvl w:val="0"/>
          <w:numId w:val="35"/>
        </w:numPr>
        <w:contextualSpacing/>
        <w:rPr>
          <w:rFonts w:asciiTheme="minorHAnsi" w:hAnsiTheme="minorHAnsi" w:cstheme="minorHAnsi"/>
          <w:bCs/>
        </w:rPr>
      </w:pPr>
      <w:r w:rsidRPr="009A321F">
        <w:rPr>
          <w:rFonts w:asciiTheme="minorHAnsi" w:hAnsiTheme="minorHAnsi" w:cstheme="minorHAnsi"/>
          <w:bCs/>
        </w:rPr>
        <w:t>Created analysis of medical forms based on consumer’s requests; made decisions based off research from large government databases.</w:t>
      </w:r>
    </w:p>
    <w:p w:rsidR="00224AF0" w:rsidRPr="009A321F" w:rsidRDefault="00224AF0" w:rsidP="0032427D">
      <w:pPr>
        <w:pStyle w:val="NoSpacing"/>
        <w:numPr>
          <w:ilvl w:val="0"/>
          <w:numId w:val="34"/>
        </w:numPr>
        <w:contextualSpacing/>
        <w:rPr>
          <w:rFonts w:asciiTheme="minorHAnsi" w:hAnsiTheme="minorHAnsi" w:cstheme="minorHAnsi"/>
          <w:bCs/>
        </w:rPr>
      </w:pPr>
      <w:r w:rsidRPr="009A321F">
        <w:rPr>
          <w:rFonts w:asciiTheme="minorHAnsi" w:hAnsiTheme="minorHAnsi" w:cstheme="minorHAnsi"/>
          <w:bCs/>
        </w:rPr>
        <w:t>Used analysis to create statistical data graphs and charts for presentations for upper management.</w:t>
      </w:r>
    </w:p>
    <w:p w:rsidR="00224AF0" w:rsidRPr="009A321F" w:rsidRDefault="00224AF0" w:rsidP="0032427D">
      <w:pPr>
        <w:pStyle w:val="NoSpacing"/>
        <w:numPr>
          <w:ilvl w:val="0"/>
          <w:numId w:val="34"/>
        </w:numPr>
        <w:contextualSpacing/>
        <w:rPr>
          <w:rFonts w:asciiTheme="minorHAnsi" w:hAnsiTheme="minorHAnsi" w:cstheme="minorHAnsi"/>
          <w:bCs/>
        </w:rPr>
      </w:pPr>
      <w:r w:rsidRPr="009A321F">
        <w:rPr>
          <w:rFonts w:asciiTheme="minorHAnsi" w:hAnsiTheme="minorHAnsi" w:cstheme="minorHAnsi"/>
          <w:bCs/>
        </w:rPr>
        <w:t>Trained new employees in performing analysis and extracting data precisely.</w:t>
      </w:r>
    </w:p>
    <w:p w:rsidR="00224AF0" w:rsidRPr="009A321F" w:rsidRDefault="00224AF0" w:rsidP="0032427D">
      <w:pPr>
        <w:pStyle w:val="NoSpacing"/>
        <w:numPr>
          <w:ilvl w:val="0"/>
          <w:numId w:val="34"/>
        </w:numPr>
        <w:contextualSpacing/>
        <w:rPr>
          <w:rFonts w:asciiTheme="minorHAnsi" w:hAnsiTheme="minorHAnsi" w:cstheme="minorHAnsi"/>
          <w:bCs/>
        </w:rPr>
      </w:pPr>
      <w:r w:rsidRPr="009A321F">
        <w:rPr>
          <w:rFonts w:asciiTheme="minorHAnsi" w:hAnsiTheme="minorHAnsi" w:cstheme="minorHAnsi"/>
          <w:bCs/>
        </w:rPr>
        <w:t>Worked as a liaison between the subject matter experts, IT development, and analysts to define, document, and execute business processes.</w:t>
      </w:r>
    </w:p>
    <w:p w:rsidR="00B976A7" w:rsidRPr="009A321F" w:rsidRDefault="00B976A7" w:rsidP="0032427D">
      <w:pPr>
        <w:pStyle w:val="NoSpacing"/>
        <w:numPr>
          <w:ilvl w:val="0"/>
          <w:numId w:val="34"/>
        </w:numPr>
        <w:contextualSpacing/>
        <w:rPr>
          <w:rFonts w:asciiTheme="minorHAnsi" w:hAnsiTheme="minorHAnsi" w:cstheme="minorHAnsi"/>
          <w:bCs/>
        </w:rPr>
      </w:pPr>
      <w:r w:rsidRPr="009A321F">
        <w:rPr>
          <w:rFonts w:asciiTheme="minorHAnsi" w:hAnsiTheme="minorHAnsi" w:cstheme="minorHAnsi"/>
          <w:bCs/>
        </w:rPr>
        <w:t>Involved in preparation and update of system documentation for transaction 834, 820 278U, 278 and TCN for PAR.</w:t>
      </w:r>
    </w:p>
    <w:p w:rsidR="00224AF0" w:rsidRPr="009A321F" w:rsidRDefault="00224AF0" w:rsidP="0032427D">
      <w:pPr>
        <w:pStyle w:val="NoSpacing"/>
        <w:numPr>
          <w:ilvl w:val="0"/>
          <w:numId w:val="34"/>
        </w:numPr>
        <w:contextualSpacing/>
        <w:rPr>
          <w:rFonts w:asciiTheme="minorHAnsi" w:hAnsiTheme="minorHAnsi" w:cstheme="minorHAnsi"/>
          <w:bCs/>
        </w:rPr>
      </w:pPr>
      <w:r w:rsidRPr="009A321F">
        <w:rPr>
          <w:rFonts w:asciiTheme="minorHAnsi" w:hAnsiTheme="minorHAnsi" w:cstheme="minorHAnsi"/>
          <w:bCs/>
        </w:rPr>
        <w:t>Used SharePoint regularly for gathering and organizing documents and cases.</w:t>
      </w:r>
    </w:p>
    <w:p w:rsidR="00224AF0" w:rsidRPr="009A321F" w:rsidRDefault="00224AF0" w:rsidP="0032427D">
      <w:pPr>
        <w:pStyle w:val="ListParagraph"/>
        <w:numPr>
          <w:ilvl w:val="0"/>
          <w:numId w:val="34"/>
        </w:numPr>
        <w:spacing w:after="0" w:line="240" w:lineRule="auto"/>
        <w:rPr>
          <w:rFonts w:asciiTheme="minorHAnsi" w:eastAsia="Times New Roman" w:hAnsiTheme="minorHAnsi" w:cstheme="minorHAnsi"/>
          <w:lang w:eastAsia="en-US"/>
        </w:rPr>
      </w:pPr>
      <w:r w:rsidRPr="009A321F">
        <w:rPr>
          <w:rFonts w:asciiTheme="minorHAnsi" w:eastAsia="Times New Roman" w:hAnsiTheme="minorHAnsi" w:cstheme="minorHAnsi"/>
          <w:lang w:eastAsia="en-US"/>
        </w:rPr>
        <w:t>Worked on QNXT Configuration and Maintenance/QA Activities (i.e. Addition/Removal of AUTHs/CPT/HCPCS/Rev/ICD 9/Procedure codes/Custom fees/Restriction and Service Groups) in a Benefit/Contract term.</w:t>
      </w:r>
    </w:p>
    <w:p w:rsidR="00B976A7" w:rsidRPr="009A321F" w:rsidRDefault="00B976A7" w:rsidP="0032427D">
      <w:pPr>
        <w:pStyle w:val="ListParagraph"/>
        <w:numPr>
          <w:ilvl w:val="0"/>
          <w:numId w:val="34"/>
        </w:numPr>
        <w:spacing w:after="0" w:line="240" w:lineRule="auto"/>
        <w:rPr>
          <w:rFonts w:asciiTheme="minorHAnsi" w:eastAsia="Times New Roman" w:hAnsiTheme="minorHAnsi" w:cstheme="minorHAnsi"/>
          <w:lang w:eastAsia="en-US"/>
        </w:rPr>
      </w:pPr>
      <w:r w:rsidRPr="009A321F">
        <w:rPr>
          <w:rFonts w:asciiTheme="minorHAnsi" w:eastAsia="Times New Roman" w:hAnsiTheme="minorHAnsi" w:cstheme="minorHAnsi"/>
          <w:lang w:eastAsia="en-US"/>
        </w:rPr>
        <w:t xml:space="preserve">Validating the Log Files (999, x12,) for 834/820,277CA, 837IB and 835 Transactions in UNIX and HTM (Healthcare Transaction Manager. </w:t>
      </w:r>
    </w:p>
    <w:p w:rsidR="00224AF0" w:rsidRPr="009A321F" w:rsidRDefault="00224AF0" w:rsidP="0032427D">
      <w:pPr>
        <w:pStyle w:val="ListParagraph"/>
        <w:numPr>
          <w:ilvl w:val="0"/>
          <w:numId w:val="34"/>
        </w:numPr>
        <w:spacing w:after="0" w:line="240" w:lineRule="auto"/>
        <w:rPr>
          <w:rFonts w:asciiTheme="minorHAnsi" w:eastAsia="Times New Roman" w:hAnsiTheme="minorHAnsi" w:cstheme="minorHAnsi"/>
          <w:lang w:eastAsia="en-US"/>
        </w:rPr>
      </w:pPr>
      <w:r w:rsidRPr="009A321F">
        <w:rPr>
          <w:rFonts w:asciiTheme="minorHAnsi" w:eastAsia="Times New Roman" w:hAnsiTheme="minorHAnsi" w:cstheme="minorHAnsi"/>
          <w:lang w:eastAsia="en-US"/>
        </w:rPr>
        <w:t>Worked on addition and updating of Contract Terms (Change in reimbursement fees like daily rates) with the state specific revised rates of fee schedules.</w:t>
      </w:r>
    </w:p>
    <w:p w:rsidR="00224AF0" w:rsidRPr="009A321F" w:rsidRDefault="00224AF0" w:rsidP="0032427D">
      <w:pPr>
        <w:pStyle w:val="NoSpacing"/>
        <w:contextualSpacing/>
        <w:rPr>
          <w:rFonts w:asciiTheme="minorHAnsi" w:hAnsiTheme="minorHAnsi" w:cstheme="minorHAnsi"/>
          <w:b/>
          <w:bCs/>
        </w:rPr>
      </w:pPr>
    </w:p>
    <w:p w:rsidR="00241EC1" w:rsidRPr="009A321F" w:rsidRDefault="00241EC1" w:rsidP="0032427D">
      <w:pPr>
        <w:spacing w:after="0" w:line="240" w:lineRule="auto"/>
        <w:contextualSpacing/>
        <w:rPr>
          <w:rFonts w:asciiTheme="minorHAnsi" w:hAnsiTheme="minorHAnsi" w:cstheme="minorHAnsi"/>
          <w:b/>
          <w:color w:val="000000"/>
        </w:rPr>
      </w:pPr>
      <w:r w:rsidRPr="009A321F">
        <w:rPr>
          <w:rFonts w:asciiTheme="minorHAnsi" w:hAnsiTheme="minorHAnsi" w:cstheme="minorHAnsi"/>
          <w:b/>
          <w:color w:val="000000"/>
        </w:rPr>
        <w:t xml:space="preserve">Wellcare, Tampa, FL                                                                 </w:t>
      </w:r>
      <w:r w:rsidRPr="009A321F">
        <w:rPr>
          <w:rFonts w:asciiTheme="minorHAnsi" w:hAnsiTheme="minorHAnsi" w:cstheme="minorHAnsi"/>
          <w:b/>
          <w:color w:val="000000"/>
        </w:rPr>
        <w:tab/>
      </w:r>
      <w:r w:rsidRPr="009A321F">
        <w:rPr>
          <w:rFonts w:asciiTheme="minorHAnsi" w:hAnsiTheme="minorHAnsi" w:cstheme="minorHAnsi"/>
          <w:b/>
          <w:color w:val="000000"/>
        </w:rPr>
        <w:tab/>
      </w:r>
      <w:r w:rsidRPr="009A321F">
        <w:rPr>
          <w:rFonts w:asciiTheme="minorHAnsi" w:hAnsiTheme="minorHAnsi" w:cstheme="minorHAnsi"/>
          <w:b/>
          <w:color w:val="000000"/>
        </w:rPr>
        <w:tab/>
      </w:r>
      <w:r w:rsidRPr="009A321F">
        <w:rPr>
          <w:rFonts w:asciiTheme="minorHAnsi" w:hAnsiTheme="minorHAnsi" w:cstheme="minorHAnsi"/>
          <w:b/>
          <w:color w:val="000000"/>
        </w:rPr>
        <w:tab/>
      </w:r>
      <w:r w:rsidR="0032427D" w:rsidRPr="009A321F">
        <w:rPr>
          <w:rFonts w:asciiTheme="minorHAnsi" w:hAnsiTheme="minorHAnsi" w:cstheme="minorHAnsi"/>
          <w:b/>
          <w:color w:val="000000"/>
        </w:rPr>
        <w:tab/>
      </w:r>
      <w:r w:rsidRPr="009A321F">
        <w:rPr>
          <w:rFonts w:asciiTheme="minorHAnsi" w:hAnsiTheme="minorHAnsi" w:cstheme="minorHAnsi"/>
          <w:b/>
          <w:color w:val="000000"/>
        </w:rPr>
        <w:t xml:space="preserve">June 2013– </w:t>
      </w:r>
      <w:r w:rsidR="00224AF0" w:rsidRPr="009A321F">
        <w:rPr>
          <w:rFonts w:asciiTheme="minorHAnsi" w:hAnsiTheme="minorHAnsi" w:cstheme="minorHAnsi"/>
          <w:b/>
          <w:color w:val="000000"/>
        </w:rPr>
        <w:t>July 2014</w:t>
      </w:r>
    </w:p>
    <w:p w:rsidR="00241EC1" w:rsidRPr="009A321F" w:rsidRDefault="00241EC1" w:rsidP="0032427D">
      <w:pPr>
        <w:spacing w:after="0" w:line="240" w:lineRule="auto"/>
        <w:contextualSpacing/>
        <w:rPr>
          <w:rFonts w:asciiTheme="minorHAnsi" w:hAnsiTheme="minorHAnsi" w:cstheme="minorHAnsi"/>
          <w:b/>
          <w:color w:val="000000"/>
        </w:rPr>
      </w:pPr>
      <w:r w:rsidRPr="009A321F">
        <w:rPr>
          <w:rFonts w:asciiTheme="minorHAnsi" w:hAnsiTheme="minorHAnsi" w:cstheme="minorHAnsi"/>
          <w:b/>
          <w:color w:val="000000"/>
        </w:rPr>
        <w:t>Business System Analyst/ EDI Analyst</w:t>
      </w:r>
    </w:p>
    <w:p w:rsidR="00241EC1" w:rsidRPr="009A321F" w:rsidRDefault="00241EC1" w:rsidP="0032427D">
      <w:pPr>
        <w:spacing w:after="0" w:line="240" w:lineRule="auto"/>
        <w:contextualSpacing/>
        <w:rPr>
          <w:rFonts w:asciiTheme="minorHAnsi" w:hAnsiTheme="minorHAnsi" w:cstheme="minorHAnsi"/>
          <w:iCs/>
        </w:rPr>
      </w:pPr>
      <w:r w:rsidRPr="009A321F">
        <w:rPr>
          <w:rFonts w:asciiTheme="minorHAnsi" w:hAnsiTheme="minorHAnsi" w:cstheme="minorHAnsi"/>
          <w:iCs/>
        </w:rPr>
        <w:t>Wellcare Medicaid and Healthcare partnership- Florida State developed New MMIS system for centralizing the all-Healthcare related transactions all over the state. The New MMIS project is a large IT project replacing the Medicaid claims payment system. Participated in all aspects of testing the New MMIS; Primary responsibilities is to ensure that the system functions as designed, meets the requirements of the business community and conforms to all applicable Federal and state laws. Worked on the claims and provider modules of the New MMIS system.</w:t>
      </w:r>
    </w:p>
    <w:p w:rsidR="00241EC1" w:rsidRPr="009A321F" w:rsidRDefault="00241EC1" w:rsidP="0032427D">
      <w:pPr>
        <w:spacing w:after="0" w:line="240" w:lineRule="auto"/>
        <w:contextualSpacing/>
        <w:rPr>
          <w:rFonts w:asciiTheme="minorHAnsi" w:hAnsiTheme="minorHAnsi" w:cstheme="minorHAnsi"/>
          <w:b/>
          <w:color w:val="000000"/>
        </w:rPr>
      </w:pPr>
      <w:r w:rsidRPr="009A321F">
        <w:rPr>
          <w:rFonts w:asciiTheme="minorHAnsi" w:hAnsiTheme="minorHAnsi" w:cstheme="minorHAnsi"/>
          <w:b/>
          <w:color w:val="000000"/>
        </w:rPr>
        <w:t xml:space="preserve">Responsibilities: </w:t>
      </w:r>
    </w:p>
    <w:p w:rsidR="00241EC1" w:rsidRPr="009A321F" w:rsidRDefault="00241EC1" w:rsidP="0032427D">
      <w:pPr>
        <w:pStyle w:val="ListParagraph"/>
        <w:numPr>
          <w:ilvl w:val="0"/>
          <w:numId w:val="27"/>
        </w:numPr>
        <w:spacing w:after="0" w:line="240" w:lineRule="auto"/>
        <w:rPr>
          <w:rFonts w:asciiTheme="minorHAnsi" w:hAnsiTheme="minorHAnsi" w:cstheme="minorHAnsi"/>
          <w:color w:val="000000"/>
        </w:rPr>
      </w:pPr>
      <w:r w:rsidRPr="009A321F">
        <w:rPr>
          <w:rFonts w:asciiTheme="minorHAnsi" w:hAnsiTheme="minorHAnsi" w:cstheme="minorHAnsi"/>
          <w:color w:val="000000"/>
        </w:rPr>
        <w:t>Worked with a cross functional and diverse team of business users and developers to enable accurate communication of requirements and ensure consensus for BRD and FRD and business docs.</w:t>
      </w:r>
    </w:p>
    <w:p w:rsidR="00241EC1" w:rsidRPr="009A321F" w:rsidRDefault="00241EC1" w:rsidP="0032427D">
      <w:pPr>
        <w:pStyle w:val="ListParagraph"/>
        <w:numPr>
          <w:ilvl w:val="0"/>
          <w:numId w:val="27"/>
        </w:numPr>
        <w:spacing w:after="0" w:line="240" w:lineRule="auto"/>
        <w:rPr>
          <w:rFonts w:asciiTheme="minorHAnsi" w:hAnsiTheme="minorHAnsi" w:cstheme="minorHAnsi"/>
          <w:color w:val="000000"/>
        </w:rPr>
      </w:pPr>
      <w:r w:rsidRPr="009A321F">
        <w:rPr>
          <w:rFonts w:asciiTheme="minorHAnsi" w:hAnsiTheme="minorHAnsi" w:cstheme="minorHAnsi"/>
          <w:color w:val="000000"/>
        </w:rPr>
        <w:t>Analyzed data and created reports using SQL queries for all issued Action Items. Performed the Gap Analysis to find the existing gap between the HIPAA 4010 and HIPAA 5010 EDI transactions.</w:t>
      </w:r>
    </w:p>
    <w:p w:rsidR="00241EC1" w:rsidRPr="009A321F" w:rsidRDefault="00241EC1" w:rsidP="0032427D">
      <w:pPr>
        <w:pStyle w:val="ListParagraph"/>
        <w:numPr>
          <w:ilvl w:val="0"/>
          <w:numId w:val="27"/>
        </w:numPr>
        <w:spacing w:after="0" w:line="240" w:lineRule="auto"/>
        <w:rPr>
          <w:rFonts w:asciiTheme="minorHAnsi" w:hAnsiTheme="minorHAnsi" w:cstheme="minorHAnsi"/>
          <w:color w:val="000000"/>
        </w:rPr>
      </w:pPr>
      <w:r w:rsidRPr="009A321F">
        <w:rPr>
          <w:rFonts w:asciiTheme="minorHAnsi" w:hAnsiTheme="minorHAnsi" w:cstheme="minorHAnsi"/>
          <w:bCs/>
          <w:iCs/>
        </w:rPr>
        <w:t>Involved in the testing of web portal of New MMIS system</w:t>
      </w:r>
    </w:p>
    <w:p w:rsidR="001E7DCB" w:rsidRPr="009A321F" w:rsidRDefault="001E7DCB" w:rsidP="0032427D">
      <w:pPr>
        <w:widowControl w:val="0"/>
        <w:numPr>
          <w:ilvl w:val="0"/>
          <w:numId w:val="27"/>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 xml:space="preserve">Worked on the EDI 834 inbound and 834 outbound data movement with our trading partners.    </w:t>
      </w:r>
    </w:p>
    <w:p w:rsidR="00241EC1" w:rsidRPr="009A321F" w:rsidRDefault="00241EC1" w:rsidP="0032427D">
      <w:pPr>
        <w:pStyle w:val="ListParagraph"/>
        <w:numPr>
          <w:ilvl w:val="0"/>
          <w:numId w:val="27"/>
        </w:numPr>
        <w:spacing w:after="0" w:line="240" w:lineRule="auto"/>
        <w:rPr>
          <w:rFonts w:asciiTheme="minorHAnsi" w:hAnsiTheme="minorHAnsi" w:cstheme="minorHAnsi"/>
          <w:bCs/>
          <w:iCs/>
        </w:rPr>
      </w:pPr>
      <w:r w:rsidRPr="009A321F">
        <w:rPr>
          <w:rFonts w:asciiTheme="minorHAnsi" w:hAnsiTheme="minorHAnsi" w:cstheme="minorHAnsi"/>
          <w:bCs/>
          <w:iCs/>
        </w:rPr>
        <w:t>Acted as a liaison and conducted meetings, JAD sessions and presentations with the teams</w:t>
      </w:r>
    </w:p>
    <w:p w:rsidR="00241EC1" w:rsidRPr="009A321F" w:rsidRDefault="00241EC1" w:rsidP="0032427D">
      <w:pPr>
        <w:pStyle w:val="ListParagraph"/>
        <w:numPr>
          <w:ilvl w:val="0"/>
          <w:numId w:val="27"/>
        </w:numPr>
        <w:spacing w:after="0" w:line="240" w:lineRule="auto"/>
        <w:rPr>
          <w:rFonts w:asciiTheme="minorHAnsi" w:hAnsiTheme="minorHAnsi" w:cstheme="minorHAnsi"/>
          <w:color w:val="000000"/>
        </w:rPr>
      </w:pPr>
      <w:r w:rsidRPr="009A321F">
        <w:rPr>
          <w:rFonts w:asciiTheme="minorHAnsi" w:hAnsiTheme="minorHAnsi" w:cstheme="minorHAnsi"/>
          <w:color w:val="000000"/>
        </w:rPr>
        <w:t>Involved in preparing several Use Cases, Business Process Flows, and Activity Diagrams using Microsoft Visio.</w:t>
      </w:r>
    </w:p>
    <w:p w:rsidR="00224AF0" w:rsidRPr="009A321F" w:rsidRDefault="00224AF0" w:rsidP="0032427D">
      <w:pPr>
        <w:pStyle w:val="ListParagraph"/>
        <w:numPr>
          <w:ilvl w:val="0"/>
          <w:numId w:val="27"/>
        </w:numPr>
        <w:spacing w:after="0" w:line="240" w:lineRule="auto"/>
        <w:rPr>
          <w:rFonts w:asciiTheme="minorHAnsi" w:eastAsia="Times New Roman" w:hAnsiTheme="minorHAnsi" w:cstheme="minorHAnsi"/>
          <w:lang w:eastAsia="en-US"/>
        </w:rPr>
      </w:pPr>
      <w:r w:rsidRPr="009A321F">
        <w:rPr>
          <w:rFonts w:asciiTheme="minorHAnsi" w:eastAsia="Times New Roman" w:hAnsiTheme="minorHAnsi" w:cstheme="minorHAnsi"/>
          <w:lang w:eastAsia="en-US"/>
        </w:rPr>
        <w:t>QNXT Configuration and Maintenance/QA Activities included: Addition/Removal of CPT/HCPCS/Rev/ICD 9/Procedure codes/Custom fees/Restriction and Service Groups in a Benefit/Contract term. Also, addition and updating of Contract Terms (Change in reimbursement fees like daily rates) with the state specific revised rates of fee schedules.</w:t>
      </w:r>
    </w:p>
    <w:p w:rsidR="00241EC1" w:rsidRPr="009A321F" w:rsidRDefault="00241EC1" w:rsidP="0032427D">
      <w:pPr>
        <w:widowControl w:val="0"/>
        <w:numPr>
          <w:ilvl w:val="0"/>
          <w:numId w:val="27"/>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 xml:space="preserve">Involved in the full HIPAA compliance lifecycle from GAP analysis, mapping, implementation, and testing for processing of </w:t>
      </w:r>
      <w:r w:rsidRPr="009A321F">
        <w:rPr>
          <w:rFonts w:asciiTheme="minorHAnsi" w:hAnsiTheme="minorHAnsi" w:cstheme="minorHAnsi"/>
          <w:b/>
        </w:rPr>
        <w:t xml:space="preserve">Eligibility. </w:t>
      </w:r>
    </w:p>
    <w:p w:rsidR="00241EC1" w:rsidRPr="009A321F" w:rsidRDefault="00241EC1" w:rsidP="0032427D">
      <w:pPr>
        <w:widowControl w:val="0"/>
        <w:numPr>
          <w:ilvl w:val="0"/>
          <w:numId w:val="27"/>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b/>
        </w:rPr>
        <w:t>Worked on HIPAA Standard/</w:t>
      </w:r>
      <w:r w:rsidR="00513BB4" w:rsidRPr="009A321F">
        <w:rPr>
          <w:rFonts w:asciiTheme="minorHAnsi" w:hAnsiTheme="minorHAnsi" w:cstheme="minorHAnsi"/>
          <w:b/>
          <w:bCs/>
        </w:rPr>
        <w:t>G</w:t>
      </w:r>
      <w:r w:rsidR="00224AF0" w:rsidRPr="009A321F">
        <w:rPr>
          <w:rFonts w:asciiTheme="minorHAnsi" w:hAnsiTheme="minorHAnsi" w:cstheme="minorHAnsi"/>
          <w:b/>
          <w:bCs/>
        </w:rPr>
        <w:t>-</w:t>
      </w:r>
      <w:r w:rsidRPr="009A321F">
        <w:rPr>
          <w:rFonts w:asciiTheme="minorHAnsi" w:hAnsiTheme="minorHAnsi" w:cstheme="minorHAnsi"/>
          <w:b/>
        </w:rPr>
        <w:t>standard transactions: 270, 271, 276, 277, 278, 834, 835, and 837 (P.I.D), 997 and 999</w:t>
      </w:r>
      <w:r w:rsidRPr="009A321F">
        <w:rPr>
          <w:rFonts w:asciiTheme="minorHAnsi" w:hAnsiTheme="minorHAnsi" w:cstheme="minorHAnsi"/>
        </w:rPr>
        <w:t xml:space="preserve"> to identify key data set elements for designated record set. Interacted with Eligibility, Payments and Enrollment hence analyzing and documenting related business processes.</w:t>
      </w:r>
    </w:p>
    <w:p w:rsidR="00241EC1" w:rsidRPr="009A321F" w:rsidRDefault="00241EC1" w:rsidP="0032427D">
      <w:pPr>
        <w:pStyle w:val="ListParagraph"/>
        <w:numPr>
          <w:ilvl w:val="0"/>
          <w:numId w:val="27"/>
        </w:numPr>
        <w:spacing w:after="0" w:line="240" w:lineRule="auto"/>
        <w:rPr>
          <w:rFonts w:asciiTheme="minorHAnsi" w:hAnsiTheme="minorHAnsi" w:cstheme="minorHAnsi"/>
          <w:color w:val="000000"/>
        </w:rPr>
      </w:pPr>
      <w:r w:rsidRPr="009A321F">
        <w:rPr>
          <w:rFonts w:asciiTheme="minorHAnsi" w:hAnsiTheme="minorHAnsi" w:cstheme="minorHAnsi"/>
          <w:color w:val="000000"/>
        </w:rPr>
        <w:t>Worked on requirements of the 835 HIPAA projects, 276/277, 278, 837, and HIPAA EDI Transactions across enterprise.</w:t>
      </w:r>
    </w:p>
    <w:p w:rsidR="00EF3B6D" w:rsidRPr="009A321F" w:rsidRDefault="00EF3B6D" w:rsidP="0032427D">
      <w:pPr>
        <w:pStyle w:val="ListParagraph"/>
        <w:numPr>
          <w:ilvl w:val="0"/>
          <w:numId w:val="27"/>
        </w:numPr>
        <w:spacing w:after="0" w:line="240" w:lineRule="auto"/>
        <w:rPr>
          <w:rFonts w:asciiTheme="minorHAnsi" w:hAnsiTheme="minorHAnsi" w:cstheme="minorHAnsi"/>
          <w:color w:val="000000"/>
        </w:rPr>
      </w:pPr>
      <w:r w:rsidRPr="009A321F">
        <w:rPr>
          <w:rFonts w:asciiTheme="minorHAnsi" w:hAnsiTheme="minorHAnsi" w:cstheme="minorHAnsi"/>
          <w:color w:val="000000"/>
        </w:rPr>
        <w:lastRenderedPageBreak/>
        <w:t>Performed testing for EDI 820 transactions to check the compliance with premium payments.</w:t>
      </w:r>
    </w:p>
    <w:p w:rsidR="00241EC1" w:rsidRPr="009A321F" w:rsidRDefault="002442F2" w:rsidP="0032427D">
      <w:pPr>
        <w:pStyle w:val="ListParagraph"/>
        <w:numPr>
          <w:ilvl w:val="0"/>
          <w:numId w:val="27"/>
        </w:numPr>
        <w:spacing w:after="0" w:line="240" w:lineRule="auto"/>
        <w:rPr>
          <w:rFonts w:asciiTheme="minorHAnsi" w:hAnsiTheme="minorHAnsi" w:cstheme="minorHAnsi"/>
          <w:b/>
          <w:color w:val="000000"/>
        </w:rPr>
      </w:pPr>
      <w:r w:rsidRPr="009A321F">
        <w:rPr>
          <w:rFonts w:asciiTheme="minorHAnsi" w:hAnsiTheme="minorHAnsi" w:cstheme="minorHAnsi"/>
          <w:color w:val="000000"/>
        </w:rPr>
        <w:t>Initiated with a comparison report of migration of 4010 to 5010. 270 E</w:t>
      </w:r>
      <w:r w:rsidR="00241EC1" w:rsidRPr="009A321F">
        <w:rPr>
          <w:rFonts w:asciiTheme="minorHAnsi" w:hAnsiTheme="minorHAnsi" w:cstheme="minorHAnsi"/>
          <w:color w:val="000000"/>
        </w:rPr>
        <w:t>ligibility, Coverage or Benefit Inquiry (V4010X092A1) vs. 270 Eligibility, Coverage or Benefit Inquiry (V5010X279), 278 Prior Authorizations</w:t>
      </w:r>
      <w:r w:rsidR="00241EC1" w:rsidRPr="009A321F">
        <w:rPr>
          <w:rFonts w:asciiTheme="minorHAnsi" w:hAnsiTheme="minorHAnsi" w:cstheme="minorHAnsi"/>
          <w:b/>
          <w:color w:val="000000"/>
        </w:rPr>
        <w:t>.</w:t>
      </w:r>
    </w:p>
    <w:p w:rsidR="00241EC1" w:rsidRPr="009A321F" w:rsidRDefault="00241EC1" w:rsidP="0032427D">
      <w:pPr>
        <w:pStyle w:val="ListParagraph"/>
        <w:numPr>
          <w:ilvl w:val="0"/>
          <w:numId w:val="27"/>
        </w:numPr>
        <w:spacing w:after="0" w:line="240" w:lineRule="auto"/>
        <w:rPr>
          <w:rFonts w:asciiTheme="minorHAnsi" w:hAnsiTheme="minorHAnsi" w:cstheme="minorHAnsi"/>
          <w:color w:val="000000"/>
        </w:rPr>
      </w:pPr>
      <w:r w:rsidRPr="009A321F">
        <w:rPr>
          <w:rFonts w:asciiTheme="minorHAnsi" w:hAnsiTheme="minorHAnsi" w:cstheme="minorHAnsi"/>
          <w:color w:val="000000"/>
        </w:rPr>
        <w:t xml:space="preserve">Tested the ANSI X12 Version 4010 / EDI transactions (HIPAA) like 270, 271, 276, 277, 278 837P, 837I, 837D,  835 remittances) </w:t>
      </w:r>
    </w:p>
    <w:p w:rsidR="00241EC1" w:rsidRPr="009A321F" w:rsidRDefault="00241EC1" w:rsidP="0032427D">
      <w:pPr>
        <w:pStyle w:val="ListParagraph"/>
        <w:numPr>
          <w:ilvl w:val="0"/>
          <w:numId w:val="27"/>
        </w:numPr>
        <w:spacing w:after="0" w:line="240" w:lineRule="auto"/>
        <w:rPr>
          <w:rFonts w:asciiTheme="minorHAnsi" w:hAnsiTheme="minorHAnsi" w:cstheme="minorHAnsi"/>
          <w:color w:val="000000"/>
        </w:rPr>
      </w:pPr>
      <w:r w:rsidRPr="009A321F">
        <w:rPr>
          <w:rFonts w:asciiTheme="minorHAnsi" w:hAnsiTheme="minorHAnsi" w:cstheme="minorHAnsi"/>
          <w:color w:val="000000"/>
        </w:rPr>
        <w:t>Used General equivalence Mappings (GEM) to convert ICD9 to ICD10.</w:t>
      </w:r>
    </w:p>
    <w:p w:rsidR="00241EC1" w:rsidRPr="009A321F" w:rsidRDefault="00241EC1" w:rsidP="0032427D">
      <w:pPr>
        <w:pStyle w:val="ListParagraph"/>
        <w:numPr>
          <w:ilvl w:val="0"/>
          <w:numId w:val="27"/>
        </w:numPr>
        <w:spacing w:after="0" w:line="240" w:lineRule="auto"/>
        <w:rPr>
          <w:rFonts w:asciiTheme="minorHAnsi" w:hAnsiTheme="minorHAnsi" w:cstheme="minorHAnsi"/>
          <w:color w:val="000000"/>
        </w:rPr>
      </w:pPr>
      <w:r w:rsidRPr="009A321F">
        <w:rPr>
          <w:rFonts w:asciiTheme="minorHAnsi" w:hAnsiTheme="minorHAnsi" w:cstheme="minorHAnsi"/>
          <w:color w:val="000000"/>
        </w:rPr>
        <w:t>Worked on the existing mainframe system to understand the code written in COBOL, documented the system requirements from the COBOL code and came up with Use Cases from the analysis.</w:t>
      </w:r>
    </w:p>
    <w:p w:rsidR="00241EC1" w:rsidRPr="009A321F" w:rsidRDefault="00241EC1" w:rsidP="0032427D">
      <w:pPr>
        <w:pStyle w:val="ListParagraph"/>
        <w:numPr>
          <w:ilvl w:val="0"/>
          <w:numId w:val="27"/>
        </w:numPr>
        <w:spacing w:after="0" w:line="240" w:lineRule="auto"/>
        <w:rPr>
          <w:rFonts w:asciiTheme="minorHAnsi" w:hAnsiTheme="minorHAnsi" w:cstheme="minorHAnsi"/>
          <w:b/>
          <w:color w:val="000000"/>
        </w:rPr>
      </w:pPr>
      <w:r w:rsidRPr="009A321F">
        <w:rPr>
          <w:rFonts w:asciiTheme="minorHAnsi" w:hAnsiTheme="minorHAnsi" w:cstheme="minorHAnsi"/>
          <w:color w:val="000000"/>
        </w:rPr>
        <w:t xml:space="preserve">Wrote Test scenarios and test cases for testing the migration of EDI 4010 to 5010 and the processing of member enrollment and benefits, batch jobs corresponding to the </w:t>
      </w:r>
      <w:r w:rsidRPr="009A321F">
        <w:rPr>
          <w:rFonts w:asciiTheme="minorHAnsi" w:hAnsiTheme="minorHAnsi" w:cstheme="minorHAnsi"/>
          <w:b/>
          <w:color w:val="000000"/>
        </w:rPr>
        <w:t>claims (837) and real time transactions like 270/271/276/277.</w:t>
      </w:r>
    </w:p>
    <w:p w:rsidR="00241EC1" w:rsidRPr="009A321F" w:rsidRDefault="00241EC1" w:rsidP="0032427D">
      <w:pPr>
        <w:pStyle w:val="ListParagraph"/>
        <w:numPr>
          <w:ilvl w:val="0"/>
          <w:numId w:val="27"/>
        </w:numPr>
        <w:spacing w:after="0" w:line="240" w:lineRule="auto"/>
        <w:rPr>
          <w:rFonts w:asciiTheme="minorHAnsi" w:hAnsiTheme="minorHAnsi" w:cstheme="minorHAnsi"/>
          <w:color w:val="000000"/>
        </w:rPr>
      </w:pPr>
      <w:r w:rsidRPr="009A321F">
        <w:rPr>
          <w:rFonts w:asciiTheme="minorHAnsi" w:hAnsiTheme="minorHAnsi" w:cstheme="minorHAnsi"/>
          <w:color w:val="000000"/>
        </w:rPr>
        <w:t>Worked with multiple teams and coordinated with them to do various releases. Involved in forward mapping from ICD9 to ICD10 and backward mapping from ICD10 to ICD9 using General equivalence Mappings (GEM).</w:t>
      </w:r>
    </w:p>
    <w:p w:rsidR="00241EC1" w:rsidRPr="009A321F" w:rsidRDefault="00241EC1" w:rsidP="0032427D">
      <w:pPr>
        <w:pStyle w:val="ListParagraph"/>
        <w:numPr>
          <w:ilvl w:val="0"/>
          <w:numId w:val="27"/>
        </w:numPr>
        <w:spacing w:after="0" w:line="240" w:lineRule="auto"/>
        <w:rPr>
          <w:rFonts w:asciiTheme="minorHAnsi" w:hAnsiTheme="minorHAnsi" w:cstheme="minorHAnsi"/>
          <w:color w:val="000000"/>
        </w:rPr>
      </w:pPr>
      <w:r w:rsidRPr="009A321F">
        <w:rPr>
          <w:rFonts w:asciiTheme="minorHAnsi" w:hAnsiTheme="minorHAnsi" w:cstheme="minorHAnsi"/>
          <w:color w:val="000000"/>
        </w:rPr>
        <w:t>Performed Gap Analysis for HIPAA 4010 837P and 835 transactions and HIPAA 5010 837P and 835 transactions.</w:t>
      </w:r>
    </w:p>
    <w:p w:rsidR="00241EC1" w:rsidRPr="009A321F" w:rsidRDefault="00241EC1" w:rsidP="0032427D">
      <w:pPr>
        <w:pStyle w:val="ListParagraph"/>
        <w:numPr>
          <w:ilvl w:val="0"/>
          <w:numId w:val="27"/>
        </w:numPr>
        <w:spacing w:after="0" w:line="240" w:lineRule="auto"/>
        <w:rPr>
          <w:rFonts w:asciiTheme="minorHAnsi" w:hAnsiTheme="minorHAnsi" w:cstheme="minorHAnsi"/>
          <w:color w:val="000000"/>
        </w:rPr>
      </w:pPr>
      <w:r w:rsidRPr="009A321F">
        <w:rPr>
          <w:rFonts w:asciiTheme="minorHAnsi" w:hAnsiTheme="minorHAnsi" w:cstheme="minorHAnsi"/>
          <w:color w:val="000000"/>
        </w:rPr>
        <w:t xml:space="preserve">Involved in impact analysis of </w:t>
      </w:r>
      <w:r w:rsidRPr="009A321F">
        <w:rPr>
          <w:rFonts w:asciiTheme="minorHAnsi" w:hAnsiTheme="minorHAnsi" w:cstheme="minorHAnsi"/>
          <w:b/>
          <w:color w:val="000000"/>
        </w:rPr>
        <w:t>HIPAA 5010 835 and 837P transaction sets on different systems</w:t>
      </w:r>
      <w:r w:rsidRPr="009A321F">
        <w:rPr>
          <w:rFonts w:asciiTheme="minorHAnsi" w:hAnsiTheme="minorHAnsi" w:cstheme="minorHAnsi"/>
          <w:color w:val="000000"/>
        </w:rPr>
        <w:t>.</w:t>
      </w:r>
    </w:p>
    <w:p w:rsidR="00241EC1" w:rsidRPr="009A321F" w:rsidRDefault="00241EC1" w:rsidP="0032427D">
      <w:pPr>
        <w:pStyle w:val="ListParagraph"/>
        <w:numPr>
          <w:ilvl w:val="0"/>
          <w:numId w:val="27"/>
        </w:numPr>
        <w:spacing w:after="0" w:line="240" w:lineRule="auto"/>
        <w:rPr>
          <w:rFonts w:asciiTheme="minorHAnsi" w:hAnsiTheme="minorHAnsi" w:cstheme="minorHAnsi"/>
          <w:b/>
          <w:color w:val="000000"/>
        </w:rPr>
      </w:pPr>
      <w:r w:rsidRPr="009A321F">
        <w:rPr>
          <w:rFonts w:asciiTheme="minorHAnsi" w:hAnsiTheme="minorHAnsi" w:cstheme="minorHAnsi"/>
          <w:color w:val="000000"/>
        </w:rPr>
        <w:t xml:space="preserve">Re-engineering and capturing of </w:t>
      </w:r>
      <w:r w:rsidRPr="009A321F">
        <w:rPr>
          <w:rFonts w:asciiTheme="minorHAnsi" w:hAnsiTheme="minorHAnsi" w:cstheme="minorHAnsi"/>
          <w:b/>
          <w:color w:val="000000"/>
        </w:rPr>
        <w:t>EDI transactions with legacy systems [Enrollment -834, Eligibility Transaction (270/271), Claims (837), Claim Status Request and Response (276/277), Remittance (835)].</w:t>
      </w:r>
    </w:p>
    <w:p w:rsidR="00241EC1" w:rsidRPr="009A321F" w:rsidRDefault="00241EC1" w:rsidP="0032427D">
      <w:pPr>
        <w:pStyle w:val="ListParagraph"/>
        <w:numPr>
          <w:ilvl w:val="0"/>
          <w:numId w:val="27"/>
        </w:numPr>
        <w:spacing w:after="0" w:line="240" w:lineRule="auto"/>
        <w:rPr>
          <w:rFonts w:asciiTheme="minorHAnsi" w:hAnsiTheme="minorHAnsi" w:cstheme="minorHAnsi"/>
          <w:color w:val="000000"/>
        </w:rPr>
      </w:pPr>
      <w:r w:rsidRPr="009A321F">
        <w:rPr>
          <w:rFonts w:asciiTheme="minorHAnsi" w:hAnsiTheme="minorHAnsi" w:cstheme="minorHAnsi"/>
          <w:color w:val="000000"/>
        </w:rPr>
        <w:t>Performed Migration and Validation per SDLC standards. Interacted with the Test Team and reviewed Test Plans and Cases.</w:t>
      </w:r>
    </w:p>
    <w:p w:rsidR="00241EC1" w:rsidRPr="009A321F" w:rsidRDefault="00241EC1" w:rsidP="0032427D">
      <w:pPr>
        <w:pStyle w:val="ListParagraph"/>
        <w:numPr>
          <w:ilvl w:val="0"/>
          <w:numId w:val="27"/>
        </w:numPr>
        <w:spacing w:after="0" w:line="240" w:lineRule="auto"/>
        <w:rPr>
          <w:rFonts w:asciiTheme="minorHAnsi" w:hAnsiTheme="minorHAnsi" w:cstheme="minorHAnsi"/>
          <w:color w:val="000000"/>
        </w:rPr>
      </w:pPr>
      <w:r w:rsidRPr="009A321F">
        <w:rPr>
          <w:rFonts w:asciiTheme="minorHAnsi" w:hAnsiTheme="minorHAnsi" w:cstheme="minorHAnsi"/>
          <w:color w:val="000000"/>
        </w:rPr>
        <w:t>Assisted in Regression Test, System Test, and UAT.</w:t>
      </w:r>
    </w:p>
    <w:p w:rsidR="00241EC1" w:rsidRPr="009A321F" w:rsidRDefault="00241EC1" w:rsidP="0032427D">
      <w:pPr>
        <w:pStyle w:val="ListParagraph"/>
        <w:numPr>
          <w:ilvl w:val="0"/>
          <w:numId w:val="27"/>
        </w:numPr>
        <w:spacing w:after="0" w:line="240" w:lineRule="auto"/>
        <w:rPr>
          <w:rFonts w:asciiTheme="minorHAnsi" w:hAnsiTheme="minorHAnsi" w:cstheme="minorHAnsi"/>
          <w:color w:val="000000"/>
        </w:rPr>
      </w:pPr>
      <w:r w:rsidRPr="009A321F">
        <w:rPr>
          <w:rFonts w:asciiTheme="minorHAnsi" w:hAnsiTheme="minorHAnsi" w:cstheme="minorHAnsi"/>
          <w:color w:val="000000"/>
        </w:rPr>
        <w:t xml:space="preserve">Worked with the business/functional unit to assist in the development, documentation, and analysis of functional and technical requirements within FACETS.  </w:t>
      </w:r>
    </w:p>
    <w:p w:rsidR="00DC3754" w:rsidRPr="009A321F" w:rsidRDefault="00241EC1" w:rsidP="0032427D">
      <w:pPr>
        <w:spacing w:after="0" w:line="240" w:lineRule="auto"/>
        <w:contextualSpacing/>
        <w:rPr>
          <w:rFonts w:asciiTheme="minorHAnsi" w:hAnsiTheme="minorHAnsi" w:cstheme="minorHAnsi"/>
        </w:rPr>
      </w:pPr>
      <w:r w:rsidRPr="009A321F">
        <w:rPr>
          <w:rFonts w:asciiTheme="minorHAnsi" w:hAnsiTheme="minorHAnsi" w:cstheme="minorHAnsi"/>
          <w:b/>
          <w:bCs/>
        </w:rPr>
        <w:t>Environment</w:t>
      </w:r>
      <w:r w:rsidRPr="009A321F">
        <w:rPr>
          <w:rFonts w:asciiTheme="minorHAnsi" w:hAnsiTheme="minorHAnsi" w:cstheme="minorHAnsi"/>
          <w:b/>
        </w:rPr>
        <w:t>:</w:t>
      </w:r>
      <w:r w:rsidRPr="009A321F">
        <w:rPr>
          <w:rFonts w:asciiTheme="minorHAnsi" w:hAnsiTheme="minorHAnsi" w:cstheme="minorHAnsi"/>
        </w:rPr>
        <w:t>  Microsoft SharePoint, MS Visio, MS Office, HP Quality Center 10.0, Toad for Oracle, Team Track, AGILE methodology, COGNOS</w:t>
      </w:r>
    </w:p>
    <w:p w:rsidR="00EF3B6D" w:rsidRPr="009A321F" w:rsidRDefault="00EF3B6D" w:rsidP="0032427D">
      <w:pPr>
        <w:spacing w:after="0" w:line="240" w:lineRule="auto"/>
        <w:contextualSpacing/>
        <w:rPr>
          <w:rFonts w:asciiTheme="minorHAnsi" w:hAnsiTheme="minorHAnsi" w:cstheme="minorHAnsi"/>
          <w:b/>
          <w:bCs/>
        </w:rPr>
      </w:pPr>
    </w:p>
    <w:p w:rsidR="00BB7E08" w:rsidRPr="009A321F" w:rsidRDefault="00BB7E08" w:rsidP="0032427D">
      <w:pPr>
        <w:spacing w:after="0" w:line="240" w:lineRule="auto"/>
        <w:contextualSpacing/>
        <w:rPr>
          <w:rFonts w:asciiTheme="minorHAnsi" w:hAnsiTheme="minorHAnsi" w:cstheme="minorHAnsi"/>
          <w:b/>
          <w:color w:val="000000"/>
        </w:rPr>
      </w:pPr>
      <w:r w:rsidRPr="009A321F">
        <w:rPr>
          <w:rFonts w:asciiTheme="minorHAnsi" w:hAnsiTheme="minorHAnsi" w:cstheme="minorHAnsi"/>
          <w:b/>
          <w:bCs/>
        </w:rPr>
        <w:t>HP</w:t>
      </w:r>
      <w:r w:rsidR="00FF6F0F" w:rsidRPr="009A321F">
        <w:rPr>
          <w:rFonts w:asciiTheme="minorHAnsi" w:hAnsiTheme="minorHAnsi" w:cstheme="minorHAnsi"/>
          <w:b/>
          <w:bCs/>
        </w:rPr>
        <w:t>/</w:t>
      </w:r>
      <w:r w:rsidRPr="009A321F">
        <w:rPr>
          <w:rFonts w:asciiTheme="minorHAnsi" w:hAnsiTheme="minorHAnsi" w:cstheme="minorHAnsi"/>
          <w:b/>
          <w:bCs/>
        </w:rPr>
        <w:t>Hewlett-Packard, Nashville, TN </w:t>
      </w:r>
      <w:r w:rsidRPr="009A321F">
        <w:rPr>
          <w:rFonts w:asciiTheme="minorHAnsi" w:hAnsiTheme="minorHAnsi" w:cstheme="minorHAnsi"/>
          <w:b/>
          <w:color w:val="000000"/>
        </w:rPr>
        <w:tab/>
      </w:r>
      <w:r w:rsidRPr="009A321F">
        <w:rPr>
          <w:rFonts w:asciiTheme="minorHAnsi" w:hAnsiTheme="minorHAnsi" w:cstheme="minorHAnsi"/>
          <w:b/>
          <w:color w:val="000000"/>
        </w:rPr>
        <w:tab/>
      </w:r>
      <w:r w:rsidRPr="009A321F">
        <w:rPr>
          <w:rFonts w:asciiTheme="minorHAnsi" w:hAnsiTheme="minorHAnsi" w:cstheme="minorHAnsi"/>
          <w:b/>
          <w:color w:val="000000"/>
        </w:rPr>
        <w:tab/>
      </w:r>
      <w:r w:rsidRPr="009A321F">
        <w:rPr>
          <w:rFonts w:asciiTheme="minorHAnsi" w:hAnsiTheme="minorHAnsi" w:cstheme="minorHAnsi"/>
          <w:b/>
          <w:color w:val="000000"/>
        </w:rPr>
        <w:tab/>
      </w:r>
      <w:r w:rsidRPr="009A321F">
        <w:rPr>
          <w:rFonts w:asciiTheme="minorHAnsi" w:hAnsiTheme="minorHAnsi" w:cstheme="minorHAnsi"/>
          <w:b/>
          <w:color w:val="000000"/>
        </w:rPr>
        <w:tab/>
      </w:r>
      <w:r w:rsidR="0032427D" w:rsidRPr="009A321F">
        <w:rPr>
          <w:rFonts w:asciiTheme="minorHAnsi" w:hAnsiTheme="minorHAnsi" w:cstheme="minorHAnsi"/>
          <w:b/>
          <w:color w:val="000000"/>
        </w:rPr>
        <w:tab/>
      </w:r>
      <w:r w:rsidR="0032427D" w:rsidRPr="009A321F">
        <w:rPr>
          <w:rFonts w:asciiTheme="minorHAnsi" w:hAnsiTheme="minorHAnsi" w:cstheme="minorHAnsi"/>
          <w:b/>
          <w:color w:val="000000"/>
        </w:rPr>
        <w:tab/>
      </w:r>
      <w:r w:rsidR="00241EC1" w:rsidRPr="009A321F">
        <w:rPr>
          <w:rFonts w:asciiTheme="minorHAnsi" w:hAnsiTheme="minorHAnsi" w:cstheme="minorHAnsi"/>
          <w:b/>
          <w:color w:val="000000"/>
        </w:rPr>
        <w:t xml:space="preserve">   June 2012 – April 2013</w:t>
      </w:r>
    </w:p>
    <w:p w:rsidR="00BB7E08" w:rsidRPr="009A321F" w:rsidRDefault="00BB7E08" w:rsidP="0032427D">
      <w:pPr>
        <w:pStyle w:val="NoSpacing"/>
        <w:contextualSpacing/>
        <w:rPr>
          <w:rFonts w:asciiTheme="minorHAnsi" w:hAnsiTheme="minorHAnsi" w:cstheme="minorHAnsi"/>
          <w:b/>
          <w:color w:val="000000"/>
        </w:rPr>
      </w:pPr>
      <w:r w:rsidRPr="009A321F">
        <w:rPr>
          <w:rFonts w:asciiTheme="minorHAnsi" w:hAnsiTheme="minorHAnsi" w:cstheme="minorHAnsi"/>
          <w:b/>
          <w:color w:val="000000"/>
        </w:rPr>
        <w:t>Business</w:t>
      </w:r>
      <w:r w:rsidR="009A321F">
        <w:rPr>
          <w:rFonts w:asciiTheme="minorHAnsi" w:hAnsiTheme="minorHAnsi" w:cstheme="minorHAnsi"/>
          <w:b/>
          <w:color w:val="000000"/>
        </w:rPr>
        <w:t>/</w:t>
      </w:r>
      <w:r w:rsidRPr="009A321F">
        <w:rPr>
          <w:rFonts w:asciiTheme="minorHAnsi" w:hAnsiTheme="minorHAnsi" w:cstheme="minorHAnsi"/>
          <w:b/>
          <w:color w:val="000000"/>
        </w:rPr>
        <w:t xml:space="preserve"> </w:t>
      </w:r>
      <w:r w:rsidR="009A321F">
        <w:rPr>
          <w:rFonts w:asciiTheme="minorHAnsi" w:hAnsiTheme="minorHAnsi" w:cstheme="minorHAnsi"/>
          <w:b/>
          <w:color w:val="000000"/>
        </w:rPr>
        <w:t xml:space="preserve">EDI </w:t>
      </w:r>
      <w:r w:rsidRPr="009A321F">
        <w:rPr>
          <w:rFonts w:asciiTheme="minorHAnsi" w:hAnsiTheme="minorHAnsi" w:cstheme="minorHAnsi"/>
          <w:b/>
          <w:color w:val="000000"/>
        </w:rPr>
        <w:t>Analyst</w:t>
      </w:r>
    </w:p>
    <w:p w:rsidR="00BB7E08" w:rsidRPr="009A321F" w:rsidRDefault="006273F2" w:rsidP="0032427D">
      <w:pPr>
        <w:spacing w:after="0" w:line="240" w:lineRule="auto"/>
        <w:contextualSpacing/>
        <w:rPr>
          <w:rFonts w:asciiTheme="minorHAnsi" w:hAnsiTheme="minorHAnsi" w:cstheme="minorHAnsi"/>
        </w:rPr>
      </w:pPr>
      <w:r w:rsidRPr="009A321F">
        <w:rPr>
          <w:rFonts w:asciiTheme="minorHAnsi" w:hAnsiTheme="minorHAnsi" w:cstheme="minorHAnsi"/>
        </w:rPr>
        <w:t xml:space="preserve">Due to Obama care (ACA act) </w:t>
      </w:r>
      <w:r w:rsidR="003F1141" w:rsidRPr="009A321F">
        <w:rPr>
          <w:rFonts w:asciiTheme="minorHAnsi" w:hAnsiTheme="minorHAnsi" w:cstheme="minorHAnsi"/>
        </w:rPr>
        <w:t>Tennessee State</w:t>
      </w:r>
      <w:r w:rsidRPr="009A321F">
        <w:rPr>
          <w:rFonts w:asciiTheme="minorHAnsi" w:hAnsiTheme="minorHAnsi" w:cstheme="minorHAnsi"/>
        </w:rPr>
        <w:t>implementing (TEDS</w:t>
      </w:r>
      <w:r w:rsidRPr="009A321F">
        <w:rPr>
          <w:rFonts w:asciiTheme="minorHAnsi" w:hAnsiTheme="minorHAnsi" w:cstheme="minorHAnsi"/>
          <w:b/>
        </w:rPr>
        <w:t xml:space="preserve">), </w:t>
      </w:r>
      <w:r w:rsidR="00026981" w:rsidRPr="009A321F">
        <w:rPr>
          <w:rFonts w:asciiTheme="minorHAnsi" w:hAnsiTheme="minorHAnsi" w:cstheme="minorHAnsi"/>
          <w:b/>
        </w:rPr>
        <w:t>TennCare Eligibility</w:t>
      </w:r>
      <w:r w:rsidR="00026981" w:rsidRPr="009A321F">
        <w:rPr>
          <w:rFonts w:asciiTheme="minorHAnsi" w:hAnsiTheme="minorHAnsi" w:cstheme="minorHAnsi"/>
        </w:rPr>
        <w:t xml:space="preserve"> Determination System (</w:t>
      </w:r>
      <w:r w:rsidR="00F834AB" w:rsidRPr="009A321F">
        <w:rPr>
          <w:rFonts w:asciiTheme="minorHAnsi" w:hAnsiTheme="minorHAnsi" w:cstheme="minorHAnsi"/>
        </w:rPr>
        <w:t>TEDS</w:t>
      </w:r>
      <w:r w:rsidR="00026981" w:rsidRPr="009A321F">
        <w:rPr>
          <w:rFonts w:asciiTheme="minorHAnsi" w:hAnsiTheme="minorHAnsi" w:cstheme="minorHAnsi"/>
        </w:rPr>
        <w:t>)</w:t>
      </w:r>
      <w:r w:rsidR="00F834AB" w:rsidRPr="009A321F">
        <w:rPr>
          <w:rFonts w:asciiTheme="minorHAnsi" w:hAnsiTheme="minorHAnsi" w:cstheme="minorHAnsi"/>
        </w:rPr>
        <w:t xml:space="preserve"> is the </w:t>
      </w:r>
      <w:r w:rsidR="00F834AB" w:rsidRPr="009A321F">
        <w:rPr>
          <w:rFonts w:asciiTheme="minorHAnsi" w:hAnsiTheme="minorHAnsi" w:cstheme="minorHAnsi"/>
          <w:b/>
        </w:rPr>
        <w:t>new version</w:t>
      </w:r>
      <w:r w:rsidR="009905E4" w:rsidRPr="009A321F">
        <w:rPr>
          <w:rFonts w:asciiTheme="minorHAnsi" w:hAnsiTheme="minorHAnsi" w:cstheme="minorHAnsi"/>
          <w:b/>
        </w:rPr>
        <w:t>of</w:t>
      </w:r>
      <w:r w:rsidR="00DB4865" w:rsidRPr="009A321F">
        <w:rPr>
          <w:rFonts w:asciiTheme="minorHAnsi" w:hAnsiTheme="minorHAnsi" w:cstheme="minorHAnsi"/>
          <w:b/>
        </w:rPr>
        <w:t xml:space="preserve"> the </w:t>
      </w:r>
      <w:r w:rsidR="00026981" w:rsidRPr="009A321F">
        <w:rPr>
          <w:rFonts w:asciiTheme="minorHAnsi" w:hAnsiTheme="minorHAnsi" w:cstheme="minorHAnsi"/>
          <w:b/>
        </w:rPr>
        <w:t>Medicaid Management Information System (</w:t>
      </w:r>
      <w:r w:rsidR="00DB4865" w:rsidRPr="009A321F">
        <w:rPr>
          <w:rFonts w:asciiTheme="minorHAnsi" w:hAnsiTheme="minorHAnsi" w:cstheme="minorHAnsi"/>
          <w:b/>
        </w:rPr>
        <w:t>MMIS</w:t>
      </w:r>
      <w:r w:rsidR="00026981" w:rsidRPr="009A321F">
        <w:rPr>
          <w:rFonts w:asciiTheme="minorHAnsi" w:hAnsiTheme="minorHAnsi" w:cstheme="minorHAnsi"/>
          <w:b/>
        </w:rPr>
        <w:t>)interChange (</w:t>
      </w:r>
      <w:r w:rsidR="009905E4" w:rsidRPr="009A321F">
        <w:rPr>
          <w:rFonts w:asciiTheme="minorHAnsi" w:hAnsiTheme="minorHAnsi" w:cstheme="minorHAnsi"/>
          <w:b/>
        </w:rPr>
        <w:t>iC</w:t>
      </w:r>
      <w:r w:rsidR="00026981" w:rsidRPr="009A321F">
        <w:rPr>
          <w:rFonts w:asciiTheme="minorHAnsi" w:hAnsiTheme="minorHAnsi" w:cstheme="minorHAnsi"/>
          <w:b/>
        </w:rPr>
        <w:t>)</w:t>
      </w:r>
      <w:r w:rsidR="00DB4865" w:rsidRPr="009A321F">
        <w:rPr>
          <w:rFonts w:asciiTheme="minorHAnsi" w:hAnsiTheme="minorHAnsi" w:cstheme="minorHAnsi"/>
          <w:b/>
        </w:rPr>
        <w:t xml:space="preserve">, </w:t>
      </w:r>
      <w:r w:rsidR="00DB4865" w:rsidRPr="009A321F">
        <w:rPr>
          <w:rFonts w:asciiTheme="minorHAnsi" w:hAnsiTheme="minorHAnsi" w:cstheme="minorHAnsi"/>
        </w:rPr>
        <w:t xml:space="preserve">the enhancement of iC (TEDS) came </w:t>
      </w:r>
      <w:r w:rsidR="003F1141" w:rsidRPr="009A321F">
        <w:rPr>
          <w:rFonts w:asciiTheme="minorHAnsi" w:hAnsiTheme="minorHAnsi" w:cstheme="minorHAnsi"/>
        </w:rPr>
        <w:t xml:space="preserve">to gather all the information about the </w:t>
      </w:r>
      <w:r w:rsidR="00026981" w:rsidRPr="009A321F">
        <w:rPr>
          <w:rFonts w:asciiTheme="minorHAnsi" w:hAnsiTheme="minorHAnsi" w:cstheme="minorHAnsi"/>
        </w:rPr>
        <w:t>Recipient</w:t>
      </w:r>
      <w:r w:rsidR="00972F44" w:rsidRPr="009A321F">
        <w:rPr>
          <w:rFonts w:asciiTheme="minorHAnsi" w:hAnsiTheme="minorHAnsi" w:cstheme="minorHAnsi"/>
        </w:rPr>
        <w:t>s</w:t>
      </w:r>
      <w:r w:rsidR="003F1141" w:rsidRPr="009A321F">
        <w:rPr>
          <w:rFonts w:asciiTheme="minorHAnsi" w:hAnsiTheme="minorHAnsi" w:cstheme="minorHAnsi"/>
        </w:rPr>
        <w:t xml:space="preserve"> and process it in one application, by that recipients will have one place to apply for their Medicaid services </w:t>
      </w:r>
    </w:p>
    <w:p w:rsidR="00DB4865" w:rsidRPr="009A321F" w:rsidRDefault="00BB7E08" w:rsidP="0032427D">
      <w:pPr>
        <w:spacing w:after="0" w:line="240" w:lineRule="auto"/>
        <w:contextualSpacing/>
        <w:rPr>
          <w:rFonts w:asciiTheme="minorHAnsi" w:hAnsiTheme="minorHAnsi" w:cstheme="minorHAnsi"/>
          <w:b/>
        </w:rPr>
      </w:pPr>
      <w:r w:rsidRPr="009A321F">
        <w:rPr>
          <w:rFonts w:asciiTheme="minorHAnsi" w:hAnsiTheme="minorHAnsi" w:cstheme="minorHAnsi"/>
          <w:b/>
        </w:rPr>
        <w:t>Responsibilities</w:t>
      </w:r>
      <w:r w:rsidR="0032427D" w:rsidRPr="009A321F">
        <w:rPr>
          <w:rFonts w:asciiTheme="minorHAnsi" w:hAnsiTheme="minorHAnsi" w:cstheme="minorHAnsi"/>
          <w:b/>
        </w:rPr>
        <w:t>:</w:t>
      </w:r>
    </w:p>
    <w:p w:rsidR="00BB7E08" w:rsidRPr="009A321F" w:rsidRDefault="00BB7E08"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 xml:space="preserve">Gathered analyzed, documented business and technical requirements from both formal and informal sessions and validate the needs of the business stakeholders. </w:t>
      </w:r>
    </w:p>
    <w:p w:rsidR="00BB7E08" w:rsidRPr="009A321F" w:rsidRDefault="00BB7E08"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b/>
        </w:rPr>
      </w:pPr>
      <w:r w:rsidRPr="009A321F">
        <w:rPr>
          <w:rFonts w:asciiTheme="minorHAnsi" w:hAnsiTheme="minorHAnsi" w:cstheme="minorHAnsi"/>
          <w:b/>
        </w:rPr>
        <w:t>Performed Data mapping on the extracted data, logical data modeling, created class diagrams and ER diagrams.</w:t>
      </w:r>
    </w:p>
    <w:p w:rsidR="00BB7E08" w:rsidRPr="009A321F" w:rsidRDefault="00BB7E08"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b/>
        </w:rPr>
        <w:t>Designed and developed Use Cases and Use Case scenarios, Activity Diagrams, Sequence Diagrams, High Level and L</w:t>
      </w:r>
      <w:r w:rsidR="009905E4" w:rsidRPr="009A321F">
        <w:rPr>
          <w:rFonts w:asciiTheme="minorHAnsi" w:hAnsiTheme="minorHAnsi" w:cstheme="minorHAnsi"/>
          <w:b/>
        </w:rPr>
        <w:t>ow Level Process</w:t>
      </w:r>
      <w:r w:rsidR="009905E4" w:rsidRPr="009A321F">
        <w:rPr>
          <w:rFonts w:asciiTheme="minorHAnsi" w:hAnsiTheme="minorHAnsi" w:cstheme="minorHAnsi"/>
        </w:rPr>
        <w:t xml:space="preserve"> Flow Diagrams </w:t>
      </w:r>
      <w:r w:rsidRPr="009A321F">
        <w:rPr>
          <w:rFonts w:asciiTheme="minorHAnsi" w:hAnsiTheme="minorHAnsi" w:cstheme="minorHAnsi"/>
        </w:rPr>
        <w:t>using UML and Business Process Modeling.</w:t>
      </w:r>
    </w:p>
    <w:p w:rsidR="003F2AC8" w:rsidRPr="009A321F" w:rsidRDefault="003F2AC8"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b/>
        </w:rPr>
      </w:pPr>
      <w:r w:rsidRPr="009A321F">
        <w:rPr>
          <w:rFonts w:asciiTheme="minorHAnsi" w:hAnsiTheme="minorHAnsi" w:cstheme="minorHAnsi"/>
        </w:rPr>
        <w:t xml:space="preserve">Involved in the full HIPAA compliance lifecycle from GAP analysis, mapping, implementation, and testing for </w:t>
      </w:r>
      <w:r w:rsidRPr="009A321F">
        <w:rPr>
          <w:rFonts w:asciiTheme="minorHAnsi" w:hAnsiTheme="minorHAnsi" w:cstheme="minorHAnsi"/>
          <w:b/>
        </w:rPr>
        <w:t>processing of Eligibility. Worked on HIPAA Standard/EDI standard transactions, 834, 835, and 837.</w:t>
      </w:r>
    </w:p>
    <w:p w:rsidR="00BB7E08" w:rsidRPr="009A321F" w:rsidRDefault="00BB7E08"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 xml:space="preserve">Responsible for </w:t>
      </w:r>
      <w:r w:rsidRPr="009A321F">
        <w:rPr>
          <w:rFonts w:asciiTheme="minorHAnsi" w:hAnsiTheme="minorHAnsi" w:cstheme="minorHAnsi"/>
          <w:b/>
        </w:rPr>
        <w:t>creating test case scenarios, creating test data plan and writing test scripts for the UAT using testing tool and defect management for Policy Management Systems, Payables/Receivables and Claims processing</w:t>
      </w:r>
      <w:r w:rsidRPr="009A321F">
        <w:rPr>
          <w:rFonts w:asciiTheme="minorHAnsi" w:hAnsiTheme="minorHAnsi" w:cstheme="minorHAnsi"/>
        </w:rPr>
        <w:t>.</w:t>
      </w:r>
    </w:p>
    <w:p w:rsidR="00BB7E08" w:rsidRPr="009A321F" w:rsidRDefault="00BB7E08"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 xml:space="preserve">Conducted surveys, interviews, and </w:t>
      </w:r>
      <w:r w:rsidR="002566CF" w:rsidRPr="009A321F">
        <w:rPr>
          <w:rFonts w:asciiTheme="minorHAnsi" w:hAnsiTheme="minorHAnsi" w:cstheme="minorHAnsi"/>
        </w:rPr>
        <w:t>WPR work progress review</w:t>
      </w:r>
      <w:r w:rsidRPr="009A321F">
        <w:rPr>
          <w:rFonts w:asciiTheme="minorHAnsi" w:hAnsiTheme="minorHAnsi" w:cstheme="minorHAnsi"/>
        </w:rPr>
        <w:t xml:space="preserve">, </w:t>
      </w:r>
      <w:r w:rsidR="00972F44" w:rsidRPr="009A321F">
        <w:rPr>
          <w:rFonts w:asciiTheme="minorHAnsi" w:hAnsiTheme="minorHAnsi" w:cstheme="minorHAnsi"/>
        </w:rPr>
        <w:t>stand up meeting</w:t>
      </w:r>
      <w:r w:rsidR="006C3DA6" w:rsidRPr="009A321F">
        <w:rPr>
          <w:rFonts w:asciiTheme="minorHAnsi" w:hAnsiTheme="minorHAnsi" w:cstheme="minorHAnsi"/>
        </w:rPr>
        <w:t>, and</w:t>
      </w:r>
      <w:r w:rsidRPr="009A321F">
        <w:rPr>
          <w:rFonts w:asciiTheme="minorHAnsi" w:hAnsiTheme="minorHAnsi" w:cstheme="minorHAnsi"/>
        </w:rPr>
        <w:t>JAD sessions and translated them into system Requirements. Suggested measures and recommendations to improve the current application performance of the system.</w:t>
      </w:r>
    </w:p>
    <w:p w:rsidR="00BB7E08" w:rsidRPr="009A321F" w:rsidRDefault="00BB7E08"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Assisted the team members to develop Service Oriented Architecture (SOA), and data warehouse system (EDW) to utilize data mining for data analysis.</w:t>
      </w:r>
    </w:p>
    <w:p w:rsidR="00BB7E08" w:rsidRPr="009A321F" w:rsidRDefault="00BB7E08"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Responsible for preparing Business Requirement Document (BRD), Functional Requirement Document (FRD) and then translating into functional specifications and test plans. Closely coordinated with both business users and developers for arriving at a mutually acceptable solution.</w:t>
      </w:r>
    </w:p>
    <w:p w:rsidR="00241EC1" w:rsidRPr="009A321F" w:rsidRDefault="00241EC1"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lastRenderedPageBreak/>
        <w:t xml:space="preserve">Tested the </w:t>
      </w:r>
      <w:r w:rsidRPr="009A321F">
        <w:rPr>
          <w:rFonts w:asciiTheme="minorHAnsi" w:hAnsiTheme="minorHAnsi" w:cstheme="minorHAnsi"/>
          <w:b/>
        </w:rPr>
        <w:t xml:space="preserve">HIPPA EDI </w:t>
      </w:r>
      <w:r w:rsidR="00EF3B6D" w:rsidRPr="009A321F">
        <w:rPr>
          <w:rFonts w:asciiTheme="minorHAnsi" w:hAnsiTheme="minorHAnsi" w:cstheme="minorHAnsi"/>
          <w:b/>
        </w:rPr>
        <w:t xml:space="preserve">820, </w:t>
      </w:r>
      <w:r w:rsidRPr="009A321F">
        <w:rPr>
          <w:rFonts w:asciiTheme="minorHAnsi" w:hAnsiTheme="minorHAnsi" w:cstheme="minorHAnsi"/>
          <w:b/>
        </w:rPr>
        <w:t>834, 270/271, 276/277, 837/835</w:t>
      </w:r>
      <w:r w:rsidRPr="009A321F">
        <w:rPr>
          <w:rFonts w:asciiTheme="minorHAnsi" w:hAnsiTheme="minorHAnsi" w:cstheme="minorHAnsi"/>
        </w:rPr>
        <w:t xml:space="preserve"> transactions according to test scenarios and verify the data on different modules. </w:t>
      </w:r>
    </w:p>
    <w:p w:rsidR="00241EC1" w:rsidRPr="009A321F" w:rsidRDefault="00241EC1"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 xml:space="preserve">Experiences working in </w:t>
      </w:r>
      <w:r w:rsidRPr="009A321F">
        <w:rPr>
          <w:rFonts w:asciiTheme="minorHAnsi" w:hAnsiTheme="minorHAnsi" w:cstheme="minorHAnsi"/>
          <w:b/>
        </w:rPr>
        <w:t>ANSI x12 837-835 EDI Transaction</w:t>
      </w:r>
      <w:r w:rsidRPr="009A321F">
        <w:rPr>
          <w:rFonts w:asciiTheme="minorHAnsi" w:hAnsiTheme="minorHAnsi" w:cstheme="minorHAnsi"/>
        </w:rPr>
        <w:t>.</w:t>
      </w:r>
    </w:p>
    <w:p w:rsidR="00241EC1" w:rsidRPr="009A321F" w:rsidRDefault="00241EC1"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 xml:space="preserve">Involved in technical and professional services related to analysis and assessment of the current </w:t>
      </w:r>
      <w:r w:rsidRPr="009A321F">
        <w:rPr>
          <w:rFonts w:asciiTheme="minorHAnsi" w:hAnsiTheme="minorHAnsi" w:cstheme="minorHAnsi"/>
          <w:b/>
        </w:rPr>
        <w:t>MMIS and EDI claims</w:t>
      </w:r>
      <w:r w:rsidRPr="009A321F">
        <w:rPr>
          <w:rFonts w:asciiTheme="minorHAnsi" w:hAnsiTheme="minorHAnsi" w:cstheme="minorHAnsi"/>
        </w:rPr>
        <w:t>, documentation of business and technical requirements, preparation of cost analysis and implementation of new MMIS automation system</w:t>
      </w:r>
    </w:p>
    <w:p w:rsidR="00FF6F0F" w:rsidRPr="009A321F" w:rsidRDefault="00FF6F0F"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 xml:space="preserve">Managing and Billing </w:t>
      </w:r>
      <w:r w:rsidRPr="009A321F">
        <w:rPr>
          <w:rFonts w:asciiTheme="minorHAnsi" w:hAnsiTheme="minorHAnsi" w:cstheme="minorHAnsi"/>
          <w:b/>
        </w:rPr>
        <w:t>Medicare, Commercial HMO/PPO claims</w:t>
      </w:r>
      <w:r w:rsidRPr="009A321F">
        <w:rPr>
          <w:rFonts w:asciiTheme="minorHAnsi" w:hAnsiTheme="minorHAnsi" w:cstheme="minorHAnsi"/>
        </w:rPr>
        <w:t xml:space="preserve"> on a daily basis.</w:t>
      </w:r>
    </w:p>
    <w:p w:rsidR="001F366D" w:rsidRPr="009A321F" w:rsidRDefault="001F366D"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b/>
        </w:rPr>
      </w:pPr>
      <w:r w:rsidRPr="009A321F">
        <w:rPr>
          <w:rFonts w:asciiTheme="minorHAnsi" w:hAnsiTheme="minorHAnsi" w:cstheme="minorHAnsi"/>
          <w:b/>
        </w:rPr>
        <w:t xml:space="preserve">Created and maintained the Requirements Traceability Matrix (RTM). </w:t>
      </w:r>
    </w:p>
    <w:p w:rsidR="004600B0" w:rsidRPr="009A321F" w:rsidRDefault="004600B0"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Used SQL Server 2005 and Query Analyzer import and export data, store it in tables, manipulate it via views, and use stored procedures on a daily basis.</w:t>
      </w:r>
    </w:p>
    <w:p w:rsidR="004600B0" w:rsidRPr="009A321F" w:rsidRDefault="004600B0"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Involved in compliance audits of systems, general assessments and risk assessments</w:t>
      </w:r>
    </w:p>
    <w:p w:rsidR="004600B0" w:rsidRPr="009A321F" w:rsidRDefault="004600B0"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Performed extensive End-to-End Testing and User Acceptance Testing with Business Analysts and other supervisors to meet the user’s requirements.</w:t>
      </w:r>
    </w:p>
    <w:p w:rsidR="004600B0" w:rsidRPr="009A321F" w:rsidRDefault="004600B0"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Performed backend testing using mainframe.</w:t>
      </w:r>
    </w:p>
    <w:p w:rsidR="004600B0" w:rsidRPr="009A321F" w:rsidRDefault="004600B0"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Worked closely with Development Team to resolve any technical or concerned issues regarding testing</w:t>
      </w:r>
    </w:p>
    <w:p w:rsidR="00BB7E08" w:rsidRPr="009A321F" w:rsidRDefault="00BB7E08"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Facilitated various brainstorming, requirement gathering sessions, and provided training on HIPAA Compliance, HIPAA Standard transactions and current version of X12 HIPAA 4010A1.</w:t>
      </w:r>
    </w:p>
    <w:p w:rsidR="00BB7E08" w:rsidRPr="009A321F" w:rsidRDefault="00BB7E08" w:rsidP="0032427D">
      <w:pPr>
        <w:spacing w:after="0" w:line="240" w:lineRule="auto"/>
        <w:contextualSpacing/>
        <w:rPr>
          <w:rFonts w:asciiTheme="minorHAnsi" w:hAnsiTheme="minorHAnsi" w:cstheme="minorHAnsi"/>
          <w:b/>
        </w:rPr>
      </w:pPr>
      <w:r w:rsidRPr="009A321F">
        <w:rPr>
          <w:rFonts w:asciiTheme="minorHAnsi" w:hAnsiTheme="minorHAnsi" w:cstheme="minorHAnsi"/>
          <w:b/>
        </w:rPr>
        <w:t xml:space="preserve">Environment: </w:t>
      </w:r>
      <w:r w:rsidR="001E0359" w:rsidRPr="009A321F">
        <w:rPr>
          <w:rFonts w:asciiTheme="minorHAnsi" w:hAnsiTheme="minorHAnsi" w:cstheme="minorHAnsi"/>
        </w:rPr>
        <w:t>PWB</w:t>
      </w:r>
      <w:r w:rsidRPr="009A321F">
        <w:rPr>
          <w:rFonts w:asciiTheme="minorHAnsi" w:hAnsiTheme="minorHAnsi" w:cstheme="minorHAnsi"/>
        </w:rPr>
        <w:t xml:space="preserve">,  Citrix, </w:t>
      </w:r>
      <w:r w:rsidR="001E0359" w:rsidRPr="009A321F">
        <w:rPr>
          <w:rFonts w:asciiTheme="minorHAnsi" w:hAnsiTheme="minorHAnsi" w:cstheme="minorHAnsi"/>
        </w:rPr>
        <w:t>WIN7</w:t>
      </w:r>
      <w:r w:rsidRPr="009A321F">
        <w:rPr>
          <w:rFonts w:asciiTheme="minorHAnsi" w:hAnsiTheme="minorHAnsi" w:cstheme="minorHAnsi"/>
        </w:rPr>
        <w:t xml:space="preserve">, MS Excel, MS Word, </w:t>
      </w:r>
      <w:r w:rsidR="00340167" w:rsidRPr="009A321F">
        <w:rPr>
          <w:rFonts w:asciiTheme="minorHAnsi" w:hAnsiTheme="minorHAnsi" w:cstheme="minorHAnsi"/>
        </w:rPr>
        <w:t xml:space="preserve">MS Access, MS Project, MS Visio, </w:t>
      </w:r>
      <w:r w:rsidR="0008705C" w:rsidRPr="009A321F">
        <w:rPr>
          <w:rFonts w:asciiTheme="minorHAnsi" w:hAnsiTheme="minorHAnsi" w:cstheme="minorHAnsi"/>
        </w:rPr>
        <w:t>QC</w:t>
      </w:r>
    </w:p>
    <w:p w:rsidR="00C65621" w:rsidRPr="009A321F" w:rsidRDefault="00C65621" w:rsidP="0032427D">
      <w:pPr>
        <w:pStyle w:val="NoSpacing"/>
        <w:contextualSpacing/>
        <w:rPr>
          <w:rFonts w:asciiTheme="minorHAnsi" w:hAnsiTheme="minorHAnsi" w:cstheme="minorHAnsi"/>
          <w:b/>
          <w:bCs/>
        </w:rPr>
      </w:pPr>
    </w:p>
    <w:p w:rsidR="004C7659" w:rsidRPr="009A321F" w:rsidRDefault="00C65621" w:rsidP="0032427D">
      <w:pPr>
        <w:pStyle w:val="NoSpacing"/>
        <w:contextualSpacing/>
        <w:rPr>
          <w:rFonts w:asciiTheme="minorHAnsi" w:hAnsiTheme="minorHAnsi" w:cstheme="minorHAnsi"/>
          <w:b/>
          <w:bCs/>
        </w:rPr>
      </w:pPr>
      <w:r w:rsidRPr="009A321F">
        <w:rPr>
          <w:rFonts w:asciiTheme="minorHAnsi" w:hAnsiTheme="minorHAnsi" w:cstheme="minorHAnsi"/>
          <w:b/>
          <w:bCs/>
        </w:rPr>
        <w:t>First Health Group Corporation, Downers Grove, IL</w:t>
      </w:r>
      <w:r w:rsidRPr="009A321F">
        <w:rPr>
          <w:rFonts w:asciiTheme="minorHAnsi" w:hAnsiTheme="minorHAnsi" w:cstheme="minorHAnsi"/>
          <w:b/>
          <w:bCs/>
        </w:rPr>
        <w:tab/>
      </w:r>
      <w:r w:rsidRPr="009A321F">
        <w:rPr>
          <w:rFonts w:asciiTheme="minorHAnsi" w:hAnsiTheme="minorHAnsi" w:cstheme="minorHAnsi"/>
          <w:b/>
          <w:bCs/>
        </w:rPr>
        <w:tab/>
      </w:r>
      <w:r w:rsidR="009A321F">
        <w:rPr>
          <w:rFonts w:asciiTheme="minorHAnsi" w:hAnsiTheme="minorHAnsi" w:cstheme="minorHAnsi"/>
          <w:b/>
          <w:bCs/>
        </w:rPr>
        <w:tab/>
      </w:r>
      <w:r w:rsidR="009A321F">
        <w:rPr>
          <w:rFonts w:asciiTheme="minorHAnsi" w:hAnsiTheme="minorHAnsi" w:cstheme="minorHAnsi"/>
          <w:b/>
          <w:bCs/>
        </w:rPr>
        <w:tab/>
      </w:r>
      <w:r w:rsidR="009A321F">
        <w:rPr>
          <w:rFonts w:asciiTheme="minorHAnsi" w:hAnsiTheme="minorHAnsi" w:cstheme="minorHAnsi"/>
          <w:b/>
          <w:bCs/>
        </w:rPr>
        <w:tab/>
      </w:r>
      <w:r w:rsidRPr="009A321F">
        <w:rPr>
          <w:rFonts w:asciiTheme="minorHAnsi" w:hAnsiTheme="minorHAnsi" w:cstheme="minorHAnsi"/>
          <w:b/>
          <w:color w:val="000000"/>
        </w:rPr>
        <w:t>Mar</w:t>
      </w:r>
      <w:r w:rsidR="0032427D" w:rsidRPr="009A321F">
        <w:rPr>
          <w:rFonts w:asciiTheme="minorHAnsi" w:hAnsiTheme="minorHAnsi" w:cstheme="minorHAnsi"/>
          <w:b/>
          <w:color w:val="000000"/>
        </w:rPr>
        <w:t>ch</w:t>
      </w:r>
      <w:r w:rsidRPr="009A321F">
        <w:rPr>
          <w:rFonts w:asciiTheme="minorHAnsi" w:hAnsiTheme="minorHAnsi" w:cstheme="minorHAnsi"/>
          <w:b/>
          <w:color w:val="000000"/>
        </w:rPr>
        <w:t xml:space="preserve"> 2011 – June 2012</w:t>
      </w:r>
    </w:p>
    <w:p w:rsidR="00C65621" w:rsidRPr="009A321F" w:rsidRDefault="00C65621" w:rsidP="0032427D">
      <w:pPr>
        <w:pStyle w:val="NoSpacing"/>
        <w:contextualSpacing/>
        <w:rPr>
          <w:rFonts w:asciiTheme="minorHAnsi" w:hAnsiTheme="minorHAnsi" w:cstheme="minorHAnsi"/>
          <w:b/>
          <w:bCs/>
        </w:rPr>
      </w:pPr>
      <w:r w:rsidRPr="009A321F">
        <w:rPr>
          <w:rFonts w:asciiTheme="minorHAnsi" w:hAnsiTheme="minorHAnsi" w:cstheme="minorHAnsi"/>
          <w:b/>
          <w:bCs/>
        </w:rPr>
        <w:t xml:space="preserve">Business </w:t>
      </w:r>
      <w:r w:rsidR="009A321F">
        <w:rPr>
          <w:rFonts w:asciiTheme="minorHAnsi" w:hAnsiTheme="minorHAnsi" w:cstheme="minorHAnsi"/>
          <w:b/>
          <w:bCs/>
        </w:rPr>
        <w:t xml:space="preserve">EDI </w:t>
      </w:r>
      <w:r w:rsidRPr="009A321F">
        <w:rPr>
          <w:rFonts w:asciiTheme="minorHAnsi" w:hAnsiTheme="minorHAnsi" w:cstheme="minorHAnsi"/>
          <w:b/>
          <w:bCs/>
        </w:rPr>
        <w:t>Analyst</w:t>
      </w:r>
    </w:p>
    <w:p w:rsidR="00C65621" w:rsidRPr="009A321F" w:rsidRDefault="00C65621" w:rsidP="0032427D">
      <w:pPr>
        <w:spacing w:after="0" w:line="240" w:lineRule="auto"/>
        <w:contextualSpacing/>
        <w:rPr>
          <w:rFonts w:asciiTheme="minorHAnsi" w:hAnsiTheme="minorHAnsi" w:cstheme="minorHAnsi"/>
        </w:rPr>
      </w:pPr>
      <w:r w:rsidRPr="009A321F">
        <w:rPr>
          <w:rFonts w:asciiTheme="minorHAnsi" w:hAnsiTheme="minorHAnsi" w:cstheme="minorHAnsi"/>
        </w:rPr>
        <w:t>First Health is a unique national managed care company serving the group health, workers' compensation and state public program markets. Some of their client base includes State Medicaid programs, federal employee health benefit plans, Workers' compensation payers, and State Medicaid programs. This Client Server application was developed allowing it’s users to access variety of information on their health benefits, locate health care providers participating in First Health Group Corp network, health aids and planning tools, and other personal information. The customer can also use the power search tool to customize their search criteria to find health care providers.</w:t>
      </w:r>
    </w:p>
    <w:p w:rsidR="00C65621" w:rsidRPr="009A321F" w:rsidRDefault="00C65621" w:rsidP="0032427D">
      <w:pPr>
        <w:pStyle w:val="NoSpacing"/>
        <w:contextualSpacing/>
        <w:rPr>
          <w:rFonts w:asciiTheme="minorHAnsi" w:hAnsiTheme="minorHAnsi" w:cstheme="minorHAnsi"/>
          <w:b/>
          <w:bCs/>
        </w:rPr>
      </w:pPr>
      <w:r w:rsidRPr="009A321F">
        <w:rPr>
          <w:rFonts w:asciiTheme="minorHAnsi" w:hAnsiTheme="minorHAnsi" w:cstheme="minorHAnsi"/>
          <w:b/>
          <w:bCs/>
        </w:rPr>
        <w:t>Responsibilities</w:t>
      </w:r>
      <w:r w:rsidR="0032427D" w:rsidRPr="009A321F">
        <w:rPr>
          <w:rFonts w:asciiTheme="minorHAnsi" w:hAnsiTheme="minorHAnsi" w:cstheme="minorHAnsi"/>
          <w:b/>
          <w:bCs/>
        </w:rPr>
        <w:t>:</w:t>
      </w:r>
    </w:p>
    <w:p w:rsidR="00C65621" w:rsidRPr="009A321F" w:rsidRDefault="00C65621"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Worked with business users to gather requirements.</w:t>
      </w:r>
    </w:p>
    <w:p w:rsidR="00C65621" w:rsidRPr="009A321F" w:rsidRDefault="00C65621"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Interacted with various teams to gather requirements for new system.</w:t>
      </w:r>
    </w:p>
    <w:p w:rsidR="00C65621" w:rsidRPr="009A321F" w:rsidRDefault="00C65621"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Worked as a liaison between the Business and Technology Department.</w:t>
      </w:r>
    </w:p>
    <w:p w:rsidR="00C65621" w:rsidRPr="009A321F" w:rsidRDefault="00C65621"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Enhanced communication lines between executives, managers, and peers.</w:t>
      </w:r>
    </w:p>
    <w:p w:rsidR="00C65621" w:rsidRPr="009A321F" w:rsidRDefault="00C65621"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Determined eligibility benefits for customers with EDI Health Care Eligibility/Benefit Inquiry (270).</w:t>
      </w:r>
    </w:p>
    <w:p w:rsidR="00C65621" w:rsidRPr="009A321F" w:rsidRDefault="00C65621"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Utilized EDI Health Care Claim Payment/Advice Transaction Set (835) to make payments, send an explanation of benefits (EOB) remittance from a health insurer to a health care provider.</w:t>
      </w:r>
    </w:p>
    <w:p w:rsidR="00C65621" w:rsidRPr="009A321F" w:rsidRDefault="00C65621"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Extensively used RequisitePro for requirements, Documented all the changes in the initial templates.</w:t>
      </w:r>
    </w:p>
    <w:p w:rsidR="00C65621" w:rsidRPr="009A321F" w:rsidRDefault="00C65621"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Updated existing pricing process flow charts, used Visio to create pricing flow diagrams.</w:t>
      </w:r>
    </w:p>
    <w:p w:rsidR="00C65621" w:rsidRPr="009A321F" w:rsidRDefault="00C65621"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Updated the existing business process diagrams and created new business process diagram.</w:t>
      </w:r>
    </w:p>
    <w:p w:rsidR="00C65621" w:rsidRPr="009A321F" w:rsidRDefault="00C65621"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Involved in the testing of web portal of New MMIS system.</w:t>
      </w:r>
    </w:p>
    <w:p w:rsidR="00C65621" w:rsidRPr="009A321F" w:rsidRDefault="00C65621"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 xml:space="preserve">Coordinated with Project Managers to resolve risk issues and ensure compliance of Security System-Related to the HIPAA. </w:t>
      </w:r>
    </w:p>
    <w:p w:rsidR="00C65621" w:rsidRPr="009A321F" w:rsidRDefault="00C65621"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Incorporated HIPAA standards, EDI (Electronic data interchange), Implementation and Knowledge of HIPAA code sets.</w:t>
      </w:r>
    </w:p>
    <w:p w:rsidR="00C65621" w:rsidRPr="009A321F" w:rsidRDefault="00C65621"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b/>
        </w:rPr>
      </w:pPr>
      <w:r w:rsidRPr="009A321F">
        <w:rPr>
          <w:rFonts w:asciiTheme="minorHAnsi" w:hAnsiTheme="minorHAnsi" w:cstheme="minorHAnsi"/>
          <w:b/>
        </w:rPr>
        <w:t>Worked on the MMIS (Medicaid Management Information Systems)</w:t>
      </w:r>
    </w:p>
    <w:p w:rsidR="00C65621" w:rsidRPr="009A321F" w:rsidRDefault="00C65621"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Worked with providers and Medicare or Medicaid entities to validate EDI transaction sets or Internet portals.  This includes HIPAA 4010; 837, 835, 270/271, and others.  Provided healthcare provider problem resolution.  Work as a medical coding SME, including ICD9, HCPCS; Procedures and diagnosis testing.</w:t>
      </w:r>
    </w:p>
    <w:p w:rsidR="00EF3B6D" w:rsidRPr="009A321F" w:rsidRDefault="00EF3B6D"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Implemented new software applications for integration of EDI 820 transactions for automated cash application.</w:t>
      </w:r>
    </w:p>
    <w:p w:rsidR="00C65621" w:rsidRPr="009A321F" w:rsidRDefault="00C65621"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Created wire frames for new screens as per requirements, created wire frames for updates in report layouts.</w:t>
      </w:r>
    </w:p>
    <w:p w:rsidR="00C65621" w:rsidRPr="009A321F" w:rsidRDefault="00C65621"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Wrote use cases for functionality of new screens and reports, wrote requirements for report enhancements, created templates for new reports, and tested the report for its content and format.</w:t>
      </w:r>
    </w:p>
    <w:p w:rsidR="00C65621" w:rsidRPr="009A321F" w:rsidRDefault="00C65621"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lastRenderedPageBreak/>
        <w:t>Involved in HIPAA/EDI Medical Claims Analysis, Design, Implementation and Documentation.</w:t>
      </w:r>
    </w:p>
    <w:p w:rsidR="00C65621" w:rsidRPr="009A321F" w:rsidRDefault="00C65621"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Coordinated with the technical team during the development process.</w:t>
      </w:r>
    </w:p>
    <w:p w:rsidR="00C65621" w:rsidRPr="009A321F" w:rsidRDefault="00C65621"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 xml:space="preserve">Conducted JAD sessions frequently. </w:t>
      </w:r>
    </w:p>
    <w:p w:rsidR="00C65621" w:rsidRPr="009A321F" w:rsidRDefault="00C65621"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b/>
        </w:rPr>
      </w:pPr>
      <w:r w:rsidRPr="009A321F">
        <w:rPr>
          <w:rFonts w:asciiTheme="minorHAnsi" w:hAnsiTheme="minorHAnsi" w:cstheme="minorHAnsi"/>
        </w:rPr>
        <w:t xml:space="preserve">Tested EDI X12 </w:t>
      </w:r>
      <w:r w:rsidRPr="009A321F">
        <w:rPr>
          <w:rFonts w:asciiTheme="minorHAnsi" w:hAnsiTheme="minorHAnsi" w:cstheme="minorHAnsi"/>
          <w:b/>
        </w:rPr>
        <w:t xml:space="preserve">transactions 837 (Claim for Institutional, Professional and Dental Claims), 835 (Claim Payment), 276-277 (Claim status), 834 (Enrollment), 270/271 (Member eligibility). </w:t>
      </w:r>
    </w:p>
    <w:p w:rsidR="00C65621" w:rsidRPr="009A321F" w:rsidRDefault="00C65621"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 xml:space="preserve">Identified file changes and data relationships associated with Facets application upgrade and defined impact on customer implementation. </w:t>
      </w:r>
    </w:p>
    <w:p w:rsidR="00C65621" w:rsidRPr="009A321F" w:rsidRDefault="00C65621"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 xml:space="preserve">Performed impact, gap </w:t>
      </w:r>
      <w:r w:rsidRPr="009A321F">
        <w:rPr>
          <w:rFonts w:asciiTheme="minorHAnsi" w:hAnsiTheme="minorHAnsi" w:cstheme="minorHAnsi"/>
          <w:b/>
        </w:rPr>
        <w:t>and business requirement analysis for organization, with a focus on Claims, membership and billing processing</w:t>
      </w:r>
      <w:r w:rsidRPr="009A321F">
        <w:rPr>
          <w:rFonts w:asciiTheme="minorHAnsi" w:hAnsiTheme="minorHAnsi" w:cstheme="minorHAnsi"/>
        </w:rPr>
        <w:t xml:space="preserve">. </w:t>
      </w:r>
    </w:p>
    <w:p w:rsidR="00C65621" w:rsidRPr="009A321F" w:rsidRDefault="00C65621"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 xml:space="preserve">Researched issues and coordinated resolution for system defects and deficiencies. </w:t>
      </w:r>
    </w:p>
    <w:p w:rsidR="00C65621" w:rsidRPr="009A321F" w:rsidRDefault="00C65621"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 xml:space="preserve">Identified bugs and assisted in resolution of system or user-generated fixes. </w:t>
      </w:r>
    </w:p>
    <w:p w:rsidR="00C65621" w:rsidRPr="009A321F" w:rsidRDefault="00C65621"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 xml:space="preserve">Writing test cases and defects in Quality Center. </w:t>
      </w:r>
    </w:p>
    <w:p w:rsidR="00C65621" w:rsidRPr="009A321F" w:rsidRDefault="00C65621" w:rsidP="0032427D">
      <w:pPr>
        <w:widowControl w:val="0"/>
        <w:numPr>
          <w:ilvl w:val="0"/>
          <w:numId w:val="21"/>
        </w:numPr>
        <w:tabs>
          <w:tab w:val="left" w:pos="220"/>
          <w:tab w:val="left" w:pos="720"/>
        </w:tabs>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Performed Systems testing, GUI/Usability Testing, UAT (User Acceptance Testing.</w:t>
      </w:r>
    </w:p>
    <w:p w:rsidR="00C65621" w:rsidRPr="009A321F" w:rsidRDefault="00C65621" w:rsidP="0032427D">
      <w:pPr>
        <w:spacing w:after="0" w:line="240" w:lineRule="auto"/>
        <w:contextualSpacing/>
        <w:rPr>
          <w:rFonts w:asciiTheme="minorHAnsi" w:hAnsiTheme="minorHAnsi" w:cstheme="minorHAnsi"/>
        </w:rPr>
      </w:pPr>
      <w:r w:rsidRPr="009A321F">
        <w:rPr>
          <w:rFonts w:asciiTheme="minorHAnsi" w:hAnsiTheme="minorHAnsi" w:cstheme="minorHAnsi"/>
          <w:b/>
        </w:rPr>
        <w:t>Environment:</w:t>
      </w:r>
      <w:r w:rsidRPr="009A321F">
        <w:rPr>
          <w:rFonts w:asciiTheme="minorHAnsi" w:hAnsiTheme="minorHAnsi" w:cstheme="minorHAnsi"/>
        </w:rPr>
        <w:t xml:space="preserve"> UNIX, Windows, EDI, MS Office Suite, SQL Server, SQL, HIPPA, HL7, Quality Center</w:t>
      </w:r>
    </w:p>
    <w:p w:rsidR="00C65621" w:rsidRPr="009A321F" w:rsidRDefault="00C65621" w:rsidP="0032427D">
      <w:pPr>
        <w:pStyle w:val="NoSpacing"/>
        <w:contextualSpacing/>
        <w:rPr>
          <w:rFonts w:asciiTheme="minorHAnsi" w:hAnsiTheme="minorHAnsi" w:cstheme="minorHAnsi"/>
          <w:b/>
          <w:bCs/>
        </w:rPr>
      </w:pPr>
    </w:p>
    <w:p w:rsidR="00C65621" w:rsidRPr="009A321F" w:rsidRDefault="00B833B0" w:rsidP="0032427D">
      <w:pPr>
        <w:pStyle w:val="NoSpacing"/>
        <w:contextualSpacing/>
        <w:rPr>
          <w:rFonts w:asciiTheme="minorHAnsi" w:hAnsiTheme="minorHAnsi" w:cstheme="minorHAnsi"/>
          <w:b/>
          <w:bCs/>
        </w:rPr>
      </w:pPr>
      <w:r w:rsidRPr="009A321F">
        <w:rPr>
          <w:rFonts w:asciiTheme="minorHAnsi" w:hAnsiTheme="minorHAnsi" w:cstheme="minorHAnsi"/>
          <w:b/>
          <w:bCs/>
        </w:rPr>
        <w:t>Affinity Health Plan, Bronx, NY   </w:t>
      </w:r>
      <w:r w:rsidR="008D6BCA" w:rsidRPr="009A321F">
        <w:rPr>
          <w:rFonts w:asciiTheme="minorHAnsi" w:hAnsiTheme="minorHAnsi" w:cstheme="minorHAnsi"/>
          <w:b/>
        </w:rPr>
        <w:tab/>
      </w:r>
      <w:r w:rsidR="008D6BCA" w:rsidRPr="009A321F">
        <w:rPr>
          <w:rFonts w:asciiTheme="minorHAnsi" w:hAnsiTheme="minorHAnsi" w:cstheme="minorHAnsi"/>
          <w:b/>
        </w:rPr>
        <w:tab/>
      </w:r>
      <w:r w:rsidR="00FC6596" w:rsidRPr="009A321F">
        <w:rPr>
          <w:rFonts w:asciiTheme="minorHAnsi" w:hAnsiTheme="minorHAnsi" w:cstheme="minorHAnsi"/>
          <w:b/>
          <w:color w:val="000000"/>
        </w:rPr>
        <w:tab/>
      </w:r>
      <w:r w:rsidR="00CA0827" w:rsidRPr="009A321F">
        <w:rPr>
          <w:rFonts w:asciiTheme="minorHAnsi" w:hAnsiTheme="minorHAnsi" w:cstheme="minorHAnsi"/>
          <w:b/>
          <w:color w:val="000000"/>
        </w:rPr>
        <w:tab/>
      </w:r>
      <w:r w:rsidR="009A321F">
        <w:rPr>
          <w:rFonts w:asciiTheme="minorHAnsi" w:hAnsiTheme="minorHAnsi" w:cstheme="minorHAnsi"/>
          <w:b/>
          <w:color w:val="000000"/>
        </w:rPr>
        <w:tab/>
      </w:r>
      <w:r w:rsidR="009A321F">
        <w:rPr>
          <w:rFonts w:asciiTheme="minorHAnsi" w:hAnsiTheme="minorHAnsi" w:cstheme="minorHAnsi"/>
          <w:b/>
          <w:color w:val="000000"/>
        </w:rPr>
        <w:tab/>
      </w:r>
      <w:r w:rsidR="001E7DCB" w:rsidRPr="009A321F">
        <w:rPr>
          <w:rFonts w:asciiTheme="minorHAnsi" w:hAnsiTheme="minorHAnsi" w:cstheme="minorHAnsi"/>
          <w:b/>
          <w:bCs/>
        </w:rPr>
        <w:t>Feb</w:t>
      </w:r>
      <w:r w:rsidR="0032427D" w:rsidRPr="009A321F">
        <w:rPr>
          <w:rFonts w:asciiTheme="minorHAnsi" w:hAnsiTheme="minorHAnsi" w:cstheme="minorHAnsi"/>
          <w:b/>
          <w:bCs/>
        </w:rPr>
        <w:t>uary</w:t>
      </w:r>
      <w:r w:rsidR="001E7DCB" w:rsidRPr="009A321F">
        <w:rPr>
          <w:rFonts w:asciiTheme="minorHAnsi" w:hAnsiTheme="minorHAnsi" w:cstheme="minorHAnsi"/>
          <w:b/>
          <w:bCs/>
        </w:rPr>
        <w:t xml:space="preserve"> 2009</w:t>
      </w:r>
      <w:r w:rsidR="00C65621" w:rsidRPr="009A321F">
        <w:rPr>
          <w:rFonts w:asciiTheme="minorHAnsi" w:hAnsiTheme="minorHAnsi" w:cstheme="minorHAnsi"/>
          <w:b/>
          <w:bCs/>
        </w:rPr>
        <w:t xml:space="preserve"> – Jan</w:t>
      </w:r>
      <w:r w:rsidR="0032427D" w:rsidRPr="009A321F">
        <w:rPr>
          <w:rFonts w:asciiTheme="minorHAnsi" w:hAnsiTheme="minorHAnsi" w:cstheme="minorHAnsi"/>
          <w:b/>
          <w:bCs/>
        </w:rPr>
        <w:t>uary</w:t>
      </w:r>
      <w:r w:rsidR="00C65621" w:rsidRPr="009A321F">
        <w:rPr>
          <w:rFonts w:asciiTheme="minorHAnsi" w:hAnsiTheme="minorHAnsi" w:cstheme="minorHAnsi"/>
          <w:b/>
          <w:bCs/>
        </w:rPr>
        <w:t xml:space="preserve"> 2011</w:t>
      </w:r>
    </w:p>
    <w:p w:rsidR="00B833B0" w:rsidRPr="009A321F" w:rsidRDefault="00B833B0" w:rsidP="0032427D">
      <w:pPr>
        <w:widowControl w:val="0"/>
        <w:autoSpaceDE w:val="0"/>
        <w:autoSpaceDN w:val="0"/>
        <w:adjustRightInd w:val="0"/>
        <w:spacing w:after="0" w:line="240" w:lineRule="auto"/>
        <w:contextualSpacing/>
        <w:rPr>
          <w:rFonts w:asciiTheme="minorHAnsi" w:eastAsia="SimSun" w:hAnsiTheme="minorHAnsi" w:cstheme="minorHAnsi"/>
          <w:b/>
        </w:rPr>
      </w:pPr>
      <w:r w:rsidRPr="009A321F">
        <w:rPr>
          <w:rFonts w:asciiTheme="minorHAnsi" w:eastAsia="SimSun" w:hAnsiTheme="minorHAnsi" w:cstheme="minorHAnsi"/>
          <w:b/>
        </w:rPr>
        <w:t>Business Analyst</w:t>
      </w:r>
    </w:p>
    <w:p w:rsidR="00B833B0" w:rsidRPr="009A321F" w:rsidRDefault="00B833B0" w:rsidP="0032427D">
      <w:pPr>
        <w:widowControl w:val="0"/>
        <w:autoSpaceDE w:val="0"/>
        <w:autoSpaceDN w:val="0"/>
        <w:adjustRightInd w:val="0"/>
        <w:spacing w:after="0" w:line="240" w:lineRule="auto"/>
        <w:contextualSpacing/>
        <w:rPr>
          <w:rFonts w:asciiTheme="minorHAnsi" w:eastAsia="SimSun" w:hAnsiTheme="minorHAnsi" w:cstheme="minorHAnsi"/>
        </w:rPr>
      </w:pPr>
      <w:r w:rsidRPr="009A321F">
        <w:rPr>
          <w:rFonts w:asciiTheme="minorHAnsi" w:hAnsiTheme="minorHAnsi" w:cstheme="minorHAnsi"/>
        </w:rPr>
        <w:t xml:space="preserve">Affinity Health Plan is an independent, non-profit managed care plan that serves the needs of over 210,000 residents of the New York Area and provides </w:t>
      </w:r>
      <w:r w:rsidRPr="009A321F">
        <w:rPr>
          <w:rFonts w:asciiTheme="minorHAnsi" w:hAnsiTheme="minorHAnsi" w:cstheme="minorHAnsi"/>
          <w:bCs/>
        </w:rPr>
        <w:t>healthcare</w:t>
      </w:r>
      <w:r w:rsidRPr="009A321F">
        <w:rPr>
          <w:rFonts w:asciiTheme="minorHAnsi" w:hAnsiTheme="minorHAnsi" w:cstheme="minorHAnsi"/>
        </w:rPr>
        <w:t xml:space="preserve"> coverage through its family health plus, </w:t>
      </w:r>
      <w:r w:rsidRPr="009A321F">
        <w:rPr>
          <w:rFonts w:asciiTheme="minorHAnsi" w:hAnsiTheme="minorHAnsi" w:cstheme="minorHAnsi"/>
          <w:bCs/>
        </w:rPr>
        <w:t>Medicare &amp; Medicaid</w:t>
      </w:r>
      <w:r w:rsidRPr="009A321F">
        <w:rPr>
          <w:rFonts w:asciiTheme="minorHAnsi" w:hAnsiTheme="minorHAnsi" w:cstheme="minorHAnsi"/>
        </w:rPr>
        <w:t xml:space="preserve"> programs.</w:t>
      </w:r>
    </w:p>
    <w:p w:rsidR="00B833B0" w:rsidRPr="009A321F" w:rsidRDefault="00B833B0" w:rsidP="0032427D">
      <w:pPr>
        <w:widowControl w:val="0"/>
        <w:autoSpaceDE w:val="0"/>
        <w:autoSpaceDN w:val="0"/>
        <w:adjustRightInd w:val="0"/>
        <w:spacing w:after="0" w:line="240" w:lineRule="auto"/>
        <w:contextualSpacing/>
        <w:rPr>
          <w:rFonts w:asciiTheme="minorHAnsi" w:hAnsiTheme="minorHAnsi" w:cstheme="minorHAnsi"/>
        </w:rPr>
      </w:pPr>
      <w:r w:rsidRPr="009A321F">
        <w:rPr>
          <w:rFonts w:asciiTheme="minorHAnsi" w:hAnsiTheme="minorHAnsi" w:cstheme="minorHAnsi"/>
        </w:rPr>
        <w:t xml:space="preserve">Affinity Health Plan implemented </w:t>
      </w:r>
      <w:r w:rsidRPr="009A321F">
        <w:rPr>
          <w:rFonts w:asciiTheme="minorHAnsi" w:hAnsiTheme="minorHAnsi" w:cstheme="minorHAnsi"/>
          <w:bCs/>
        </w:rPr>
        <w:t>FacetsEnterprise administrative system,</w:t>
      </w:r>
      <w:r w:rsidRPr="009A321F">
        <w:rPr>
          <w:rFonts w:asciiTheme="minorHAnsi" w:hAnsiTheme="minorHAnsi" w:cstheme="minorHAnsi"/>
        </w:rPr>
        <w:t xml:space="preserve"> a new core system built by </w:t>
      </w:r>
      <w:r w:rsidRPr="009A321F">
        <w:rPr>
          <w:rFonts w:asciiTheme="minorHAnsi" w:hAnsiTheme="minorHAnsi" w:cstheme="minorHAnsi"/>
          <w:bCs/>
        </w:rPr>
        <w:t>TriZetto</w:t>
      </w:r>
      <w:r w:rsidRPr="009A321F">
        <w:rPr>
          <w:rFonts w:asciiTheme="minorHAnsi" w:hAnsiTheme="minorHAnsi" w:cstheme="minorHAnsi"/>
        </w:rPr>
        <w:t xml:space="preserve">, with updated technology to allow for more efficient claims processing, membership enrollment and provider data maintenance &amp; getting access to customer records. </w:t>
      </w:r>
      <w:r w:rsidRPr="009A321F">
        <w:rPr>
          <w:rFonts w:asciiTheme="minorHAnsi" w:hAnsiTheme="minorHAnsi" w:cstheme="minorHAnsi"/>
          <w:bCs/>
        </w:rPr>
        <w:t>X12 EDI and HIPAA standards</w:t>
      </w:r>
      <w:r w:rsidRPr="009A321F">
        <w:rPr>
          <w:rFonts w:asciiTheme="minorHAnsi" w:hAnsiTheme="minorHAnsi" w:cstheme="minorHAnsi"/>
        </w:rPr>
        <w:t xml:space="preserve"> were followed thorough the project.</w:t>
      </w:r>
    </w:p>
    <w:p w:rsidR="006040D2" w:rsidRPr="009A321F" w:rsidRDefault="006040D2" w:rsidP="0032427D">
      <w:pPr>
        <w:widowControl w:val="0"/>
        <w:autoSpaceDE w:val="0"/>
        <w:autoSpaceDN w:val="0"/>
        <w:adjustRightInd w:val="0"/>
        <w:spacing w:after="0" w:line="240" w:lineRule="auto"/>
        <w:contextualSpacing/>
        <w:rPr>
          <w:rFonts w:asciiTheme="minorHAnsi" w:hAnsiTheme="minorHAnsi" w:cstheme="minorHAnsi"/>
          <w:b/>
          <w:bCs/>
        </w:rPr>
      </w:pPr>
    </w:p>
    <w:p w:rsidR="00B833B0" w:rsidRPr="009A321F" w:rsidRDefault="00B833B0" w:rsidP="0032427D">
      <w:pPr>
        <w:widowControl w:val="0"/>
        <w:autoSpaceDE w:val="0"/>
        <w:autoSpaceDN w:val="0"/>
        <w:adjustRightInd w:val="0"/>
        <w:spacing w:after="0" w:line="240" w:lineRule="auto"/>
        <w:contextualSpacing/>
        <w:rPr>
          <w:rFonts w:asciiTheme="minorHAnsi" w:hAnsiTheme="minorHAnsi" w:cstheme="minorHAnsi"/>
          <w:b/>
          <w:bCs/>
        </w:rPr>
      </w:pPr>
      <w:r w:rsidRPr="009A321F">
        <w:rPr>
          <w:rFonts w:asciiTheme="minorHAnsi" w:hAnsiTheme="minorHAnsi" w:cstheme="minorHAnsi"/>
          <w:b/>
          <w:bCs/>
        </w:rPr>
        <w:t>Responsibilities:</w:t>
      </w:r>
    </w:p>
    <w:p w:rsidR="00B833B0" w:rsidRPr="009A321F" w:rsidRDefault="00B833B0" w:rsidP="0032427D">
      <w:pPr>
        <w:pStyle w:val="ListParagraph"/>
        <w:widowControl w:val="0"/>
        <w:numPr>
          <w:ilvl w:val="0"/>
          <w:numId w:val="19"/>
        </w:numPr>
        <w:tabs>
          <w:tab w:val="left" w:pos="220"/>
          <w:tab w:val="left" w:pos="720"/>
        </w:tabs>
        <w:autoSpaceDE w:val="0"/>
        <w:autoSpaceDN w:val="0"/>
        <w:adjustRightInd w:val="0"/>
        <w:spacing w:after="0" w:line="240" w:lineRule="auto"/>
        <w:rPr>
          <w:rFonts w:asciiTheme="minorHAnsi" w:hAnsiTheme="minorHAnsi" w:cstheme="minorHAnsi"/>
        </w:rPr>
      </w:pPr>
      <w:r w:rsidRPr="009A321F">
        <w:rPr>
          <w:rFonts w:asciiTheme="minorHAnsi" w:hAnsiTheme="minorHAnsi" w:cstheme="minorHAnsi"/>
        </w:rPr>
        <w:t xml:space="preserve">Assisted the project manager in the creation of the </w:t>
      </w:r>
      <w:r w:rsidRPr="009A321F">
        <w:rPr>
          <w:rFonts w:asciiTheme="minorHAnsi" w:hAnsiTheme="minorHAnsi" w:cstheme="minorHAnsi"/>
          <w:bCs/>
        </w:rPr>
        <w:t xml:space="preserve">project charter </w:t>
      </w:r>
      <w:r w:rsidR="0003056F" w:rsidRPr="009A321F">
        <w:rPr>
          <w:rFonts w:asciiTheme="minorHAnsi" w:hAnsiTheme="minorHAnsi" w:cstheme="minorHAnsi"/>
          <w:bCs/>
        </w:rPr>
        <w:t xml:space="preserve">BRD, FRD </w:t>
      </w:r>
      <w:r w:rsidRPr="009A321F">
        <w:rPr>
          <w:rFonts w:asciiTheme="minorHAnsi" w:hAnsiTheme="minorHAnsi" w:cstheme="minorHAnsi"/>
          <w:bCs/>
        </w:rPr>
        <w:t>&amp; vision document</w:t>
      </w:r>
      <w:r w:rsidRPr="009A321F">
        <w:rPr>
          <w:rFonts w:asciiTheme="minorHAnsi" w:hAnsiTheme="minorHAnsi" w:cstheme="minorHAnsi"/>
        </w:rPr>
        <w:t xml:space="preserve"> during the inception phase of the project</w:t>
      </w:r>
    </w:p>
    <w:p w:rsidR="00B833B0" w:rsidRPr="009A321F" w:rsidRDefault="00B833B0" w:rsidP="0032427D">
      <w:pPr>
        <w:pStyle w:val="ListParagraph"/>
        <w:widowControl w:val="0"/>
        <w:numPr>
          <w:ilvl w:val="0"/>
          <w:numId w:val="19"/>
        </w:numPr>
        <w:tabs>
          <w:tab w:val="left" w:pos="220"/>
          <w:tab w:val="left" w:pos="720"/>
        </w:tabs>
        <w:autoSpaceDE w:val="0"/>
        <w:autoSpaceDN w:val="0"/>
        <w:adjustRightInd w:val="0"/>
        <w:spacing w:after="0" w:line="240" w:lineRule="auto"/>
        <w:rPr>
          <w:rFonts w:asciiTheme="minorHAnsi" w:hAnsiTheme="minorHAnsi" w:cstheme="minorHAnsi"/>
        </w:rPr>
      </w:pPr>
      <w:r w:rsidRPr="009A321F">
        <w:rPr>
          <w:rFonts w:asciiTheme="minorHAnsi" w:hAnsiTheme="minorHAnsi" w:cstheme="minorHAnsi"/>
        </w:rPr>
        <w:t xml:space="preserve">Performed </w:t>
      </w:r>
      <w:r w:rsidRPr="009A321F">
        <w:rPr>
          <w:rFonts w:asciiTheme="minorHAnsi" w:hAnsiTheme="minorHAnsi" w:cstheme="minorHAnsi"/>
          <w:bCs/>
        </w:rPr>
        <w:t>GAP analysis</w:t>
      </w:r>
      <w:r w:rsidRPr="009A321F">
        <w:rPr>
          <w:rFonts w:asciiTheme="minorHAnsi" w:hAnsiTheme="minorHAnsi" w:cstheme="minorHAnsi"/>
        </w:rPr>
        <w:t xml:space="preserve"> as pertains to membership management and claims processing to evaluate the adaptability of the new application with the existing process</w:t>
      </w:r>
    </w:p>
    <w:p w:rsidR="00B833B0" w:rsidRPr="009A321F" w:rsidRDefault="00B833B0" w:rsidP="0032427D">
      <w:pPr>
        <w:pStyle w:val="ListParagraph"/>
        <w:widowControl w:val="0"/>
        <w:numPr>
          <w:ilvl w:val="0"/>
          <w:numId w:val="19"/>
        </w:numPr>
        <w:tabs>
          <w:tab w:val="left" w:pos="220"/>
          <w:tab w:val="left" w:pos="720"/>
        </w:tabs>
        <w:autoSpaceDE w:val="0"/>
        <w:autoSpaceDN w:val="0"/>
        <w:adjustRightInd w:val="0"/>
        <w:spacing w:after="0" w:line="240" w:lineRule="auto"/>
        <w:rPr>
          <w:rFonts w:asciiTheme="minorHAnsi" w:hAnsiTheme="minorHAnsi" w:cstheme="minorHAnsi"/>
        </w:rPr>
      </w:pPr>
      <w:r w:rsidRPr="009A321F">
        <w:rPr>
          <w:rFonts w:asciiTheme="minorHAnsi" w:hAnsiTheme="minorHAnsi" w:cstheme="minorHAnsi"/>
        </w:rPr>
        <w:t xml:space="preserve">Understood </w:t>
      </w:r>
      <w:r w:rsidRPr="009A321F">
        <w:rPr>
          <w:rFonts w:asciiTheme="minorHAnsi" w:hAnsiTheme="minorHAnsi" w:cstheme="minorHAnsi"/>
          <w:bCs/>
        </w:rPr>
        <w:t>EMEVS</w:t>
      </w:r>
      <w:r w:rsidRPr="009A321F">
        <w:rPr>
          <w:rFonts w:asciiTheme="minorHAnsi" w:hAnsiTheme="minorHAnsi" w:cstheme="minorHAnsi"/>
        </w:rPr>
        <w:t xml:space="preserve">, the NY state's electronic </w:t>
      </w:r>
      <w:r w:rsidRPr="009A321F">
        <w:rPr>
          <w:rFonts w:asciiTheme="minorHAnsi" w:hAnsiTheme="minorHAnsi" w:cstheme="minorHAnsi"/>
          <w:bCs/>
        </w:rPr>
        <w:t>Medicaid eligibility verification</w:t>
      </w:r>
      <w:r w:rsidRPr="009A321F">
        <w:rPr>
          <w:rFonts w:asciiTheme="minorHAnsi" w:hAnsiTheme="minorHAnsi" w:cstheme="minorHAnsi"/>
        </w:rPr>
        <w:t xml:space="preserve"> system &amp; the </w:t>
      </w:r>
      <w:r w:rsidRPr="009A321F">
        <w:rPr>
          <w:rFonts w:asciiTheme="minorHAnsi" w:hAnsiTheme="minorHAnsi" w:cstheme="minorHAnsi"/>
          <w:bCs/>
        </w:rPr>
        <w:t>Medicaid &amp; Medicare intermediary</w:t>
      </w:r>
      <w:r w:rsidRPr="009A321F">
        <w:rPr>
          <w:rFonts w:asciiTheme="minorHAnsi" w:hAnsiTheme="minorHAnsi" w:cstheme="minorHAnsi"/>
        </w:rPr>
        <w:t xml:space="preserve"> along with their roles in claim processing</w:t>
      </w:r>
    </w:p>
    <w:p w:rsidR="00B833B0" w:rsidRPr="009A321F" w:rsidRDefault="00B833B0" w:rsidP="0032427D">
      <w:pPr>
        <w:pStyle w:val="ListParagraph"/>
        <w:widowControl w:val="0"/>
        <w:numPr>
          <w:ilvl w:val="0"/>
          <w:numId w:val="19"/>
        </w:numPr>
        <w:tabs>
          <w:tab w:val="left" w:pos="220"/>
          <w:tab w:val="left" w:pos="720"/>
        </w:tabs>
        <w:autoSpaceDE w:val="0"/>
        <w:autoSpaceDN w:val="0"/>
        <w:adjustRightInd w:val="0"/>
        <w:spacing w:after="0" w:line="240" w:lineRule="auto"/>
        <w:rPr>
          <w:rFonts w:asciiTheme="minorHAnsi" w:hAnsiTheme="minorHAnsi" w:cstheme="minorHAnsi"/>
        </w:rPr>
      </w:pPr>
      <w:r w:rsidRPr="009A321F">
        <w:rPr>
          <w:rFonts w:asciiTheme="minorHAnsi" w:hAnsiTheme="minorHAnsi" w:cstheme="minorHAnsi"/>
        </w:rPr>
        <w:t xml:space="preserve">Produced </w:t>
      </w:r>
      <w:r w:rsidRPr="009A321F">
        <w:rPr>
          <w:rFonts w:asciiTheme="minorHAnsi" w:hAnsiTheme="minorHAnsi" w:cstheme="minorHAnsi"/>
          <w:bCs/>
        </w:rPr>
        <w:t>Activity diagrams with defined swim lanes</w:t>
      </w:r>
      <w:r w:rsidRPr="009A321F">
        <w:rPr>
          <w:rFonts w:asciiTheme="minorHAnsi" w:hAnsiTheme="minorHAnsi" w:cstheme="minorHAnsi"/>
        </w:rPr>
        <w:t xml:space="preserve"> as part of claims process analysis</w:t>
      </w:r>
    </w:p>
    <w:p w:rsidR="00B833B0" w:rsidRPr="009A321F" w:rsidRDefault="00B833B0" w:rsidP="0032427D">
      <w:pPr>
        <w:pStyle w:val="ListParagraph"/>
        <w:widowControl w:val="0"/>
        <w:numPr>
          <w:ilvl w:val="0"/>
          <w:numId w:val="19"/>
        </w:numPr>
        <w:tabs>
          <w:tab w:val="left" w:pos="220"/>
          <w:tab w:val="left" w:pos="720"/>
        </w:tabs>
        <w:autoSpaceDE w:val="0"/>
        <w:autoSpaceDN w:val="0"/>
        <w:adjustRightInd w:val="0"/>
        <w:spacing w:after="0" w:line="240" w:lineRule="auto"/>
        <w:rPr>
          <w:rFonts w:asciiTheme="minorHAnsi" w:hAnsiTheme="minorHAnsi" w:cstheme="minorHAnsi"/>
        </w:rPr>
      </w:pPr>
      <w:r w:rsidRPr="009A321F">
        <w:rPr>
          <w:rFonts w:asciiTheme="minorHAnsi" w:hAnsiTheme="minorHAnsi" w:cstheme="minorHAnsi"/>
        </w:rPr>
        <w:t xml:space="preserve">Involved in </w:t>
      </w:r>
      <w:r w:rsidRPr="009A321F">
        <w:rPr>
          <w:rFonts w:asciiTheme="minorHAnsi" w:hAnsiTheme="minorHAnsi" w:cstheme="minorHAnsi"/>
          <w:bCs/>
        </w:rPr>
        <w:t xml:space="preserve">gathering </w:t>
      </w:r>
      <w:r w:rsidRPr="009A321F">
        <w:rPr>
          <w:rFonts w:asciiTheme="minorHAnsi" w:hAnsiTheme="minorHAnsi" w:cstheme="minorHAnsi"/>
        </w:rPr>
        <w:t>and</w:t>
      </w:r>
      <w:r w:rsidRPr="009A321F">
        <w:rPr>
          <w:rFonts w:asciiTheme="minorHAnsi" w:hAnsiTheme="minorHAnsi" w:cstheme="minorHAnsi"/>
          <w:bCs/>
        </w:rPr>
        <w:t xml:space="preserve"> prioritizing requirements</w:t>
      </w:r>
      <w:r w:rsidRPr="009A321F">
        <w:rPr>
          <w:rFonts w:asciiTheme="minorHAnsi" w:hAnsiTheme="minorHAnsi" w:cstheme="minorHAnsi"/>
        </w:rPr>
        <w:t xml:space="preserve"> using 1 to 1 interviews, job shadowing, brainstorming &amp; developing questionnaires</w:t>
      </w:r>
    </w:p>
    <w:p w:rsidR="00B833B0" w:rsidRPr="009A321F" w:rsidRDefault="00B833B0" w:rsidP="0032427D">
      <w:pPr>
        <w:pStyle w:val="ListParagraph"/>
        <w:widowControl w:val="0"/>
        <w:numPr>
          <w:ilvl w:val="0"/>
          <w:numId w:val="19"/>
        </w:numPr>
        <w:tabs>
          <w:tab w:val="left" w:pos="220"/>
          <w:tab w:val="left" w:pos="720"/>
        </w:tabs>
        <w:autoSpaceDE w:val="0"/>
        <w:autoSpaceDN w:val="0"/>
        <w:adjustRightInd w:val="0"/>
        <w:spacing w:after="0" w:line="240" w:lineRule="auto"/>
        <w:rPr>
          <w:rFonts w:asciiTheme="minorHAnsi" w:hAnsiTheme="minorHAnsi" w:cstheme="minorHAnsi"/>
        </w:rPr>
      </w:pPr>
      <w:r w:rsidRPr="009A321F">
        <w:rPr>
          <w:rFonts w:asciiTheme="minorHAnsi" w:hAnsiTheme="minorHAnsi" w:cstheme="minorHAnsi"/>
        </w:rPr>
        <w:t xml:space="preserve">Translated </w:t>
      </w:r>
      <w:r w:rsidRPr="009A321F">
        <w:rPr>
          <w:rFonts w:asciiTheme="minorHAnsi" w:hAnsiTheme="minorHAnsi" w:cstheme="minorHAnsi"/>
          <w:bCs/>
        </w:rPr>
        <w:t>business requirements</w:t>
      </w:r>
      <w:r w:rsidRPr="009A321F">
        <w:rPr>
          <w:rFonts w:asciiTheme="minorHAnsi" w:hAnsiTheme="minorHAnsi" w:cstheme="minorHAnsi"/>
        </w:rPr>
        <w:t xml:space="preserve"> into functional specifications and documented the </w:t>
      </w:r>
      <w:r w:rsidRPr="009A321F">
        <w:rPr>
          <w:rFonts w:asciiTheme="minorHAnsi" w:hAnsiTheme="minorHAnsi" w:cstheme="minorHAnsi"/>
          <w:bCs/>
        </w:rPr>
        <w:t>work processes</w:t>
      </w:r>
      <w:r w:rsidRPr="009A321F">
        <w:rPr>
          <w:rFonts w:asciiTheme="minorHAnsi" w:hAnsiTheme="minorHAnsi" w:cstheme="minorHAnsi"/>
        </w:rPr>
        <w:t xml:space="preserve"> and information flows of the organization</w:t>
      </w:r>
    </w:p>
    <w:p w:rsidR="00B833B0" w:rsidRPr="009A321F" w:rsidRDefault="00B833B0" w:rsidP="0032427D">
      <w:pPr>
        <w:pStyle w:val="ListParagraph"/>
        <w:widowControl w:val="0"/>
        <w:numPr>
          <w:ilvl w:val="0"/>
          <w:numId w:val="19"/>
        </w:numPr>
        <w:tabs>
          <w:tab w:val="left" w:pos="220"/>
          <w:tab w:val="left" w:pos="720"/>
        </w:tabs>
        <w:autoSpaceDE w:val="0"/>
        <w:autoSpaceDN w:val="0"/>
        <w:adjustRightInd w:val="0"/>
        <w:spacing w:after="0" w:line="240" w:lineRule="auto"/>
        <w:rPr>
          <w:rFonts w:asciiTheme="minorHAnsi" w:hAnsiTheme="minorHAnsi" w:cstheme="minorHAnsi"/>
          <w:b/>
        </w:rPr>
      </w:pPr>
      <w:r w:rsidRPr="009A321F">
        <w:rPr>
          <w:rFonts w:asciiTheme="minorHAnsi" w:hAnsiTheme="minorHAnsi" w:cstheme="minorHAnsi"/>
        </w:rPr>
        <w:t xml:space="preserve">Used </w:t>
      </w:r>
      <w:r w:rsidRPr="009A321F">
        <w:rPr>
          <w:rFonts w:asciiTheme="minorHAnsi" w:hAnsiTheme="minorHAnsi" w:cstheme="minorHAnsi"/>
          <w:b/>
          <w:bCs/>
        </w:rPr>
        <w:t>TriZetto HIPAA Gateway</w:t>
      </w:r>
      <w:r w:rsidRPr="009A321F">
        <w:rPr>
          <w:rFonts w:asciiTheme="minorHAnsi" w:hAnsiTheme="minorHAnsi" w:cstheme="minorHAnsi"/>
          <w:b/>
        </w:rPr>
        <w:t xml:space="preserve"> to comply with </w:t>
      </w:r>
      <w:r w:rsidRPr="009A321F">
        <w:rPr>
          <w:rFonts w:asciiTheme="minorHAnsi" w:hAnsiTheme="minorHAnsi" w:cstheme="minorHAnsi"/>
          <w:b/>
          <w:bCs/>
        </w:rPr>
        <w:t>HIPAA standards (270/271, 276/277 &amp; 837) for EDI transactions</w:t>
      </w:r>
    </w:p>
    <w:p w:rsidR="00B833B0" w:rsidRPr="009A321F" w:rsidRDefault="00B833B0" w:rsidP="0032427D">
      <w:pPr>
        <w:pStyle w:val="ListParagraph"/>
        <w:widowControl w:val="0"/>
        <w:numPr>
          <w:ilvl w:val="0"/>
          <w:numId w:val="19"/>
        </w:numPr>
        <w:tabs>
          <w:tab w:val="left" w:pos="220"/>
          <w:tab w:val="left" w:pos="720"/>
        </w:tabs>
        <w:autoSpaceDE w:val="0"/>
        <w:autoSpaceDN w:val="0"/>
        <w:adjustRightInd w:val="0"/>
        <w:spacing w:after="0" w:line="240" w:lineRule="auto"/>
        <w:rPr>
          <w:rFonts w:asciiTheme="minorHAnsi" w:hAnsiTheme="minorHAnsi" w:cstheme="minorHAnsi"/>
          <w:b/>
        </w:rPr>
      </w:pPr>
      <w:r w:rsidRPr="009A321F">
        <w:rPr>
          <w:rFonts w:asciiTheme="minorHAnsi" w:hAnsiTheme="minorHAnsi" w:cstheme="minorHAnsi"/>
        </w:rPr>
        <w:t xml:space="preserve">Coordinated with </w:t>
      </w:r>
      <w:r w:rsidRPr="009A321F">
        <w:rPr>
          <w:rFonts w:asciiTheme="minorHAnsi" w:hAnsiTheme="minorHAnsi" w:cstheme="minorHAnsi"/>
          <w:b/>
        </w:rPr>
        <w:t xml:space="preserve">the developers and IT architects to design the interface of the new system according to the </w:t>
      </w:r>
      <w:r w:rsidRPr="009A321F">
        <w:rPr>
          <w:rFonts w:asciiTheme="minorHAnsi" w:hAnsiTheme="minorHAnsi" w:cstheme="minorHAnsi"/>
          <w:b/>
          <w:bCs/>
        </w:rPr>
        <w:t>X12 (270, 276, 278, 834, 837 (I,P,D) and 820) standards</w:t>
      </w:r>
    </w:p>
    <w:p w:rsidR="006E4923" w:rsidRPr="009A321F" w:rsidRDefault="006E4923" w:rsidP="0032427D">
      <w:pPr>
        <w:numPr>
          <w:ilvl w:val="0"/>
          <w:numId w:val="19"/>
        </w:numPr>
        <w:tabs>
          <w:tab w:val="num" w:pos="720"/>
        </w:tabs>
        <w:spacing w:after="0" w:line="240" w:lineRule="auto"/>
        <w:contextualSpacing/>
        <w:rPr>
          <w:rFonts w:asciiTheme="minorHAnsi" w:hAnsiTheme="minorHAnsi" w:cstheme="minorHAnsi"/>
        </w:rPr>
      </w:pPr>
      <w:r w:rsidRPr="009A321F">
        <w:rPr>
          <w:rFonts w:asciiTheme="minorHAnsi" w:hAnsiTheme="minorHAnsi" w:cstheme="minorHAnsi"/>
        </w:rPr>
        <w:t xml:space="preserve">Designed Claims Inquiry screen </w:t>
      </w:r>
      <w:r w:rsidRPr="009A321F">
        <w:rPr>
          <w:rFonts w:asciiTheme="minorHAnsi" w:hAnsiTheme="minorHAnsi" w:cstheme="minorHAnsi"/>
          <w:b/>
        </w:rPr>
        <w:t>within the MMIS and executed Testing Scenarios, Cases &amp; Conditions involving User Acceptance testing, Regression, Integration and System testing.</w:t>
      </w:r>
    </w:p>
    <w:p w:rsidR="00B833B0" w:rsidRPr="009A321F" w:rsidRDefault="00B833B0" w:rsidP="0032427D">
      <w:pPr>
        <w:pStyle w:val="ListParagraph"/>
        <w:widowControl w:val="0"/>
        <w:numPr>
          <w:ilvl w:val="0"/>
          <w:numId w:val="19"/>
        </w:numPr>
        <w:tabs>
          <w:tab w:val="left" w:pos="220"/>
          <w:tab w:val="left" w:pos="720"/>
        </w:tabs>
        <w:autoSpaceDE w:val="0"/>
        <w:autoSpaceDN w:val="0"/>
        <w:adjustRightInd w:val="0"/>
        <w:spacing w:after="0" w:line="240" w:lineRule="auto"/>
        <w:rPr>
          <w:rFonts w:asciiTheme="minorHAnsi" w:hAnsiTheme="minorHAnsi" w:cstheme="minorHAnsi"/>
        </w:rPr>
      </w:pPr>
      <w:r w:rsidRPr="009A321F">
        <w:rPr>
          <w:rFonts w:asciiTheme="minorHAnsi" w:hAnsiTheme="minorHAnsi" w:cstheme="minorHAnsi"/>
        </w:rPr>
        <w:t xml:space="preserve">Contributed in the build and design of </w:t>
      </w:r>
      <w:r w:rsidRPr="009A321F">
        <w:rPr>
          <w:rFonts w:asciiTheme="minorHAnsi" w:hAnsiTheme="minorHAnsi" w:cstheme="minorHAnsi"/>
          <w:bCs/>
        </w:rPr>
        <w:t>organizational Wiki</w:t>
      </w:r>
      <w:r w:rsidRPr="009A321F">
        <w:rPr>
          <w:rFonts w:asciiTheme="minorHAnsi" w:hAnsiTheme="minorHAnsi" w:cstheme="minorHAnsi"/>
        </w:rPr>
        <w:t xml:space="preserve"> that provided comprehensive knowledge of workflows, policies and procedures, patient care objectives, regulatory requirements, and industry best practices for membership management</w:t>
      </w:r>
    </w:p>
    <w:p w:rsidR="00B833B0" w:rsidRPr="009A321F" w:rsidRDefault="00B833B0" w:rsidP="0032427D">
      <w:pPr>
        <w:pStyle w:val="ListParagraph"/>
        <w:widowControl w:val="0"/>
        <w:numPr>
          <w:ilvl w:val="0"/>
          <w:numId w:val="19"/>
        </w:numPr>
        <w:tabs>
          <w:tab w:val="left" w:pos="220"/>
          <w:tab w:val="left" w:pos="720"/>
        </w:tabs>
        <w:autoSpaceDE w:val="0"/>
        <w:autoSpaceDN w:val="0"/>
        <w:adjustRightInd w:val="0"/>
        <w:spacing w:after="0" w:line="240" w:lineRule="auto"/>
        <w:rPr>
          <w:rFonts w:asciiTheme="minorHAnsi" w:hAnsiTheme="minorHAnsi" w:cstheme="minorHAnsi"/>
        </w:rPr>
      </w:pPr>
      <w:r w:rsidRPr="009A321F">
        <w:rPr>
          <w:rFonts w:asciiTheme="minorHAnsi" w:hAnsiTheme="minorHAnsi" w:cstheme="minorHAnsi"/>
        </w:rPr>
        <w:t xml:space="preserve">Took part in the meeting held for the analysis of </w:t>
      </w:r>
      <w:r w:rsidRPr="009A321F">
        <w:rPr>
          <w:rFonts w:asciiTheme="minorHAnsi" w:hAnsiTheme="minorHAnsi" w:cstheme="minorHAnsi"/>
          <w:bCs/>
        </w:rPr>
        <w:t>migration to HIPAA 5010 from 4010 and migration of ICD9 codes to ICD10.</w:t>
      </w:r>
    </w:p>
    <w:p w:rsidR="00B833B0" w:rsidRPr="009A321F" w:rsidRDefault="00B833B0" w:rsidP="0032427D">
      <w:pPr>
        <w:pStyle w:val="ListParagraph"/>
        <w:widowControl w:val="0"/>
        <w:numPr>
          <w:ilvl w:val="0"/>
          <w:numId w:val="19"/>
        </w:numPr>
        <w:tabs>
          <w:tab w:val="left" w:pos="220"/>
          <w:tab w:val="left" w:pos="720"/>
        </w:tabs>
        <w:autoSpaceDE w:val="0"/>
        <w:autoSpaceDN w:val="0"/>
        <w:adjustRightInd w:val="0"/>
        <w:spacing w:after="0" w:line="240" w:lineRule="auto"/>
        <w:rPr>
          <w:rFonts w:asciiTheme="minorHAnsi" w:hAnsiTheme="minorHAnsi" w:cstheme="minorHAnsi"/>
        </w:rPr>
      </w:pPr>
      <w:r w:rsidRPr="009A321F">
        <w:rPr>
          <w:rFonts w:asciiTheme="minorHAnsi" w:hAnsiTheme="minorHAnsi" w:cstheme="minorHAnsi"/>
        </w:rPr>
        <w:t xml:space="preserve">Owner of the </w:t>
      </w:r>
      <w:r w:rsidRPr="009A321F">
        <w:rPr>
          <w:rFonts w:asciiTheme="minorHAnsi" w:hAnsiTheme="minorHAnsi" w:cstheme="minorHAnsi"/>
          <w:bCs/>
        </w:rPr>
        <w:t>business</w:t>
      </w:r>
      <w:r w:rsidRPr="009A321F">
        <w:rPr>
          <w:rFonts w:asciiTheme="minorHAnsi" w:hAnsiTheme="minorHAnsi" w:cstheme="minorHAnsi"/>
        </w:rPr>
        <w:t xml:space="preserve"> rules document which documented the </w:t>
      </w:r>
      <w:r w:rsidRPr="009A321F">
        <w:rPr>
          <w:rFonts w:asciiTheme="minorHAnsi" w:hAnsiTheme="minorHAnsi" w:cstheme="minorHAnsi"/>
          <w:bCs/>
        </w:rPr>
        <w:t>business</w:t>
      </w:r>
      <w:r w:rsidRPr="009A321F">
        <w:rPr>
          <w:rFonts w:asciiTheme="minorHAnsi" w:hAnsiTheme="minorHAnsi" w:cstheme="minorHAnsi"/>
        </w:rPr>
        <w:t xml:space="preserve"> rules across different systems.</w:t>
      </w:r>
    </w:p>
    <w:p w:rsidR="00B833B0" w:rsidRPr="009A321F" w:rsidRDefault="00B833B0" w:rsidP="0032427D">
      <w:pPr>
        <w:pStyle w:val="ListParagraph"/>
        <w:widowControl w:val="0"/>
        <w:numPr>
          <w:ilvl w:val="0"/>
          <w:numId w:val="19"/>
        </w:numPr>
        <w:tabs>
          <w:tab w:val="left" w:pos="220"/>
          <w:tab w:val="left" w:pos="720"/>
        </w:tabs>
        <w:autoSpaceDE w:val="0"/>
        <w:autoSpaceDN w:val="0"/>
        <w:adjustRightInd w:val="0"/>
        <w:spacing w:after="0" w:line="240" w:lineRule="auto"/>
        <w:rPr>
          <w:rFonts w:asciiTheme="minorHAnsi" w:hAnsiTheme="minorHAnsi" w:cstheme="minorHAnsi"/>
        </w:rPr>
      </w:pPr>
      <w:r w:rsidRPr="009A321F">
        <w:rPr>
          <w:rFonts w:asciiTheme="minorHAnsi" w:hAnsiTheme="minorHAnsi" w:cstheme="minorHAnsi"/>
        </w:rPr>
        <w:t xml:space="preserve">Participated in all phases of the </w:t>
      </w:r>
      <w:r w:rsidRPr="009A321F">
        <w:rPr>
          <w:rFonts w:asciiTheme="minorHAnsi" w:hAnsiTheme="minorHAnsi" w:cstheme="minorHAnsi"/>
          <w:bCs/>
        </w:rPr>
        <w:t>Facets Extended Enterprise administrative system implementation</w:t>
      </w:r>
      <w:r w:rsidRPr="009A321F">
        <w:rPr>
          <w:rFonts w:asciiTheme="minorHAnsi" w:hAnsiTheme="minorHAnsi" w:cstheme="minorHAnsi"/>
        </w:rPr>
        <w:t xml:space="preserve"> to include the planning, designing, building, validation, testing, and Go-live support phases</w:t>
      </w:r>
    </w:p>
    <w:p w:rsidR="00B833B0" w:rsidRPr="009A321F" w:rsidRDefault="00B833B0" w:rsidP="0032427D">
      <w:pPr>
        <w:pStyle w:val="ListParagraph"/>
        <w:widowControl w:val="0"/>
        <w:numPr>
          <w:ilvl w:val="0"/>
          <w:numId w:val="19"/>
        </w:numPr>
        <w:tabs>
          <w:tab w:val="left" w:pos="220"/>
          <w:tab w:val="left" w:pos="720"/>
        </w:tabs>
        <w:autoSpaceDE w:val="0"/>
        <w:autoSpaceDN w:val="0"/>
        <w:adjustRightInd w:val="0"/>
        <w:spacing w:after="0" w:line="240" w:lineRule="auto"/>
        <w:rPr>
          <w:rFonts w:asciiTheme="minorHAnsi" w:hAnsiTheme="minorHAnsi" w:cstheme="minorHAnsi"/>
        </w:rPr>
      </w:pPr>
      <w:r w:rsidRPr="009A321F">
        <w:rPr>
          <w:rFonts w:asciiTheme="minorHAnsi" w:hAnsiTheme="minorHAnsi" w:cstheme="minorHAnsi"/>
        </w:rPr>
        <w:t>Involved with various aspects of the project's needs such as the logging, tracking, and resolution of issues, current state workflow assessments, assist with integration and script testing, downtime activities/testing</w:t>
      </w:r>
    </w:p>
    <w:p w:rsidR="00B833B0" w:rsidRPr="009A321F" w:rsidRDefault="00B833B0" w:rsidP="0032427D">
      <w:pPr>
        <w:pStyle w:val="ListParagraph"/>
        <w:widowControl w:val="0"/>
        <w:numPr>
          <w:ilvl w:val="0"/>
          <w:numId w:val="19"/>
        </w:numPr>
        <w:tabs>
          <w:tab w:val="left" w:pos="220"/>
          <w:tab w:val="left" w:pos="720"/>
        </w:tabs>
        <w:autoSpaceDE w:val="0"/>
        <w:autoSpaceDN w:val="0"/>
        <w:adjustRightInd w:val="0"/>
        <w:spacing w:after="0" w:line="240" w:lineRule="auto"/>
        <w:rPr>
          <w:rFonts w:asciiTheme="minorHAnsi" w:hAnsiTheme="minorHAnsi" w:cstheme="minorHAnsi"/>
        </w:rPr>
      </w:pPr>
      <w:r w:rsidRPr="009A321F">
        <w:rPr>
          <w:rFonts w:asciiTheme="minorHAnsi" w:hAnsiTheme="minorHAnsi" w:cstheme="minorHAnsi"/>
        </w:rPr>
        <w:t xml:space="preserve">Created </w:t>
      </w:r>
      <w:r w:rsidRPr="009A321F">
        <w:rPr>
          <w:rFonts w:asciiTheme="minorHAnsi" w:hAnsiTheme="minorHAnsi" w:cstheme="minorHAnsi"/>
          <w:bCs/>
        </w:rPr>
        <w:t>detailed use cases, use case diagrams, and activity diagrams</w:t>
      </w:r>
      <w:r w:rsidRPr="009A321F">
        <w:rPr>
          <w:rFonts w:asciiTheme="minorHAnsi" w:hAnsiTheme="minorHAnsi" w:cstheme="minorHAnsi"/>
        </w:rPr>
        <w:t xml:space="preserve"> using MS Visio</w:t>
      </w:r>
    </w:p>
    <w:p w:rsidR="00B833B0" w:rsidRPr="009A321F" w:rsidRDefault="00B833B0" w:rsidP="0032427D">
      <w:pPr>
        <w:pStyle w:val="ListParagraph"/>
        <w:widowControl w:val="0"/>
        <w:numPr>
          <w:ilvl w:val="0"/>
          <w:numId w:val="19"/>
        </w:numPr>
        <w:tabs>
          <w:tab w:val="left" w:pos="220"/>
          <w:tab w:val="left" w:pos="720"/>
        </w:tabs>
        <w:autoSpaceDE w:val="0"/>
        <w:autoSpaceDN w:val="0"/>
        <w:adjustRightInd w:val="0"/>
        <w:spacing w:after="0" w:line="240" w:lineRule="auto"/>
        <w:rPr>
          <w:rFonts w:asciiTheme="minorHAnsi" w:hAnsiTheme="minorHAnsi" w:cstheme="minorHAnsi"/>
        </w:rPr>
      </w:pPr>
      <w:r w:rsidRPr="009A321F">
        <w:rPr>
          <w:rFonts w:asciiTheme="minorHAnsi" w:hAnsiTheme="minorHAnsi" w:cstheme="minorHAnsi"/>
        </w:rPr>
        <w:lastRenderedPageBreak/>
        <w:t xml:space="preserve">Led and managed the </w:t>
      </w:r>
      <w:r w:rsidRPr="009A321F">
        <w:rPr>
          <w:rFonts w:asciiTheme="minorHAnsi" w:hAnsiTheme="minorHAnsi" w:cstheme="minorHAnsi"/>
          <w:bCs/>
        </w:rPr>
        <w:t>User Acceptance Testing (UAT)</w:t>
      </w:r>
      <w:r w:rsidRPr="009A321F">
        <w:rPr>
          <w:rFonts w:asciiTheme="minorHAnsi" w:hAnsiTheme="minorHAnsi" w:cstheme="minorHAnsi"/>
        </w:rPr>
        <w:t xml:space="preserve"> for the implementation of </w:t>
      </w:r>
      <w:r w:rsidRPr="009A321F">
        <w:rPr>
          <w:rFonts w:asciiTheme="minorHAnsi" w:hAnsiTheme="minorHAnsi" w:cstheme="minorHAnsi"/>
          <w:bCs/>
        </w:rPr>
        <w:t>Facets</w:t>
      </w:r>
      <w:r w:rsidRPr="009A321F">
        <w:rPr>
          <w:rFonts w:asciiTheme="minorHAnsi" w:hAnsiTheme="minorHAnsi" w:cstheme="minorHAnsi"/>
        </w:rPr>
        <w:t xml:space="preserve"> Extended Enterprise administrative system with emphasis on ensuring that the </w:t>
      </w:r>
      <w:r w:rsidRPr="009A321F">
        <w:rPr>
          <w:rFonts w:asciiTheme="minorHAnsi" w:hAnsiTheme="minorHAnsi" w:cstheme="minorHAnsi"/>
          <w:bCs/>
        </w:rPr>
        <w:t>HIPAA regulation</w:t>
      </w:r>
      <w:r w:rsidRPr="009A321F">
        <w:rPr>
          <w:rFonts w:asciiTheme="minorHAnsi" w:hAnsiTheme="minorHAnsi" w:cstheme="minorHAnsi"/>
        </w:rPr>
        <w:t xml:space="preserve"> are met across all the modules</w:t>
      </w:r>
    </w:p>
    <w:p w:rsidR="00B833B0" w:rsidRPr="009A321F" w:rsidRDefault="00B833B0" w:rsidP="0032427D">
      <w:pPr>
        <w:pStyle w:val="ListParagraph"/>
        <w:widowControl w:val="0"/>
        <w:numPr>
          <w:ilvl w:val="0"/>
          <w:numId w:val="19"/>
        </w:numPr>
        <w:tabs>
          <w:tab w:val="left" w:pos="220"/>
          <w:tab w:val="left" w:pos="720"/>
        </w:tabs>
        <w:autoSpaceDE w:val="0"/>
        <w:autoSpaceDN w:val="0"/>
        <w:adjustRightInd w:val="0"/>
        <w:spacing w:after="0" w:line="240" w:lineRule="auto"/>
        <w:rPr>
          <w:rFonts w:asciiTheme="minorHAnsi" w:hAnsiTheme="minorHAnsi" w:cstheme="minorHAnsi"/>
        </w:rPr>
      </w:pPr>
      <w:r w:rsidRPr="009A321F">
        <w:rPr>
          <w:rFonts w:asciiTheme="minorHAnsi" w:hAnsiTheme="minorHAnsi" w:cstheme="minorHAnsi"/>
        </w:rPr>
        <w:t xml:space="preserve">Conducted </w:t>
      </w:r>
      <w:r w:rsidRPr="009A321F">
        <w:rPr>
          <w:rFonts w:asciiTheme="minorHAnsi" w:hAnsiTheme="minorHAnsi" w:cstheme="minorHAnsi"/>
          <w:bCs/>
        </w:rPr>
        <w:t>requirement feasibility analysis with the developers</w:t>
      </w:r>
      <w:r w:rsidRPr="009A321F">
        <w:rPr>
          <w:rFonts w:asciiTheme="minorHAnsi" w:hAnsiTheme="minorHAnsi" w:cstheme="minorHAnsi"/>
        </w:rPr>
        <w:t xml:space="preserve"> to ensure the project was in scope with the timeline defined in the project plan</w:t>
      </w:r>
    </w:p>
    <w:p w:rsidR="00B833B0" w:rsidRPr="009A321F" w:rsidRDefault="00B833B0" w:rsidP="0032427D">
      <w:pPr>
        <w:pStyle w:val="ListParagraph"/>
        <w:widowControl w:val="0"/>
        <w:numPr>
          <w:ilvl w:val="0"/>
          <w:numId w:val="19"/>
        </w:numPr>
        <w:tabs>
          <w:tab w:val="left" w:pos="220"/>
          <w:tab w:val="left" w:pos="720"/>
        </w:tabs>
        <w:autoSpaceDE w:val="0"/>
        <w:autoSpaceDN w:val="0"/>
        <w:adjustRightInd w:val="0"/>
        <w:spacing w:after="0" w:line="240" w:lineRule="auto"/>
        <w:rPr>
          <w:rFonts w:asciiTheme="minorHAnsi" w:hAnsiTheme="minorHAnsi" w:cstheme="minorHAnsi"/>
        </w:rPr>
      </w:pPr>
      <w:r w:rsidRPr="009A321F">
        <w:rPr>
          <w:rFonts w:asciiTheme="minorHAnsi" w:hAnsiTheme="minorHAnsi" w:cstheme="minorHAnsi"/>
        </w:rPr>
        <w:t xml:space="preserve">Created </w:t>
      </w:r>
      <w:r w:rsidRPr="009A321F">
        <w:rPr>
          <w:rFonts w:asciiTheme="minorHAnsi" w:hAnsiTheme="minorHAnsi" w:cstheme="minorHAnsi"/>
          <w:bCs/>
        </w:rPr>
        <w:t xml:space="preserve">test plan, test data </w:t>
      </w:r>
      <w:r w:rsidRPr="009A321F">
        <w:rPr>
          <w:rFonts w:asciiTheme="minorHAnsi" w:hAnsiTheme="minorHAnsi" w:cstheme="minorHAnsi"/>
        </w:rPr>
        <w:t xml:space="preserve">and conducted </w:t>
      </w:r>
      <w:r w:rsidRPr="009A321F">
        <w:rPr>
          <w:rFonts w:asciiTheme="minorHAnsi" w:hAnsiTheme="minorHAnsi" w:cstheme="minorHAnsi"/>
          <w:bCs/>
        </w:rPr>
        <w:t>manual testing</w:t>
      </w:r>
      <w:r w:rsidRPr="009A321F">
        <w:rPr>
          <w:rFonts w:asciiTheme="minorHAnsi" w:hAnsiTheme="minorHAnsi" w:cstheme="minorHAnsi"/>
        </w:rPr>
        <w:t xml:space="preserve"> to validate functionality and performed regression testing</w:t>
      </w:r>
    </w:p>
    <w:p w:rsidR="00B833B0" w:rsidRPr="009A321F" w:rsidRDefault="00B833B0" w:rsidP="0032427D">
      <w:pPr>
        <w:pStyle w:val="ListParagraph"/>
        <w:widowControl w:val="0"/>
        <w:numPr>
          <w:ilvl w:val="0"/>
          <w:numId w:val="19"/>
        </w:numPr>
        <w:tabs>
          <w:tab w:val="left" w:pos="220"/>
          <w:tab w:val="left" w:pos="720"/>
        </w:tabs>
        <w:autoSpaceDE w:val="0"/>
        <w:autoSpaceDN w:val="0"/>
        <w:adjustRightInd w:val="0"/>
        <w:spacing w:after="0" w:line="240" w:lineRule="auto"/>
        <w:rPr>
          <w:rFonts w:asciiTheme="minorHAnsi" w:hAnsiTheme="minorHAnsi" w:cstheme="minorHAnsi"/>
        </w:rPr>
      </w:pPr>
      <w:r w:rsidRPr="009A321F">
        <w:rPr>
          <w:rFonts w:asciiTheme="minorHAnsi" w:hAnsiTheme="minorHAnsi" w:cstheme="minorHAnsi"/>
        </w:rPr>
        <w:t>Clarified to claims personnel the new Affinity payments and Explanation for payments (EOPs) for same claim processing cycle</w:t>
      </w:r>
    </w:p>
    <w:p w:rsidR="00B833B0" w:rsidRPr="009A321F" w:rsidRDefault="00B833B0" w:rsidP="0032427D">
      <w:pPr>
        <w:pStyle w:val="ListParagraph"/>
        <w:widowControl w:val="0"/>
        <w:numPr>
          <w:ilvl w:val="0"/>
          <w:numId w:val="19"/>
        </w:numPr>
        <w:tabs>
          <w:tab w:val="left" w:pos="220"/>
          <w:tab w:val="left" w:pos="720"/>
        </w:tabs>
        <w:autoSpaceDE w:val="0"/>
        <w:autoSpaceDN w:val="0"/>
        <w:adjustRightInd w:val="0"/>
        <w:spacing w:after="0" w:line="240" w:lineRule="auto"/>
        <w:rPr>
          <w:rFonts w:asciiTheme="minorHAnsi" w:hAnsiTheme="minorHAnsi" w:cstheme="minorHAnsi"/>
        </w:rPr>
      </w:pPr>
      <w:r w:rsidRPr="009A321F">
        <w:rPr>
          <w:rFonts w:asciiTheme="minorHAnsi" w:hAnsiTheme="minorHAnsi" w:cstheme="minorHAnsi"/>
        </w:rPr>
        <w:t xml:space="preserve">Designed and implemented complex </w:t>
      </w:r>
      <w:r w:rsidRPr="009A321F">
        <w:rPr>
          <w:rFonts w:asciiTheme="minorHAnsi" w:hAnsiTheme="minorHAnsi" w:cstheme="minorHAnsi"/>
          <w:bCs/>
        </w:rPr>
        <w:t>SQL queries</w:t>
      </w:r>
      <w:r w:rsidRPr="009A321F">
        <w:rPr>
          <w:rFonts w:asciiTheme="minorHAnsi" w:hAnsiTheme="minorHAnsi" w:cstheme="minorHAnsi"/>
        </w:rPr>
        <w:t xml:space="preserve"> for QA testing and </w:t>
      </w:r>
      <w:r w:rsidRPr="009A321F">
        <w:rPr>
          <w:rFonts w:asciiTheme="minorHAnsi" w:hAnsiTheme="minorHAnsi" w:cstheme="minorHAnsi"/>
          <w:bCs/>
        </w:rPr>
        <w:t xml:space="preserve">data </w:t>
      </w:r>
      <w:r w:rsidR="0003056F" w:rsidRPr="009A321F">
        <w:rPr>
          <w:rFonts w:asciiTheme="minorHAnsi" w:hAnsiTheme="minorHAnsi" w:cstheme="minorHAnsi"/>
          <w:bCs/>
        </w:rPr>
        <w:t>validation using Cognos.</w:t>
      </w:r>
    </w:p>
    <w:p w:rsidR="003713A9" w:rsidRPr="009A321F" w:rsidRDefault="00B833B0" w:rsidP="0032427D">
      <w:pPr>
        <w:pStyle w:val="ListParagraph"/>
        <w:widowControl w:val="0"/>
        <w:numPr>
          <w:ilvl w:val="0"/>
          <w:numId w:val="19"/>
        </w:numPr>
        <w:tabs>
          <w:tab w:val="left" w:pos="220"/>
          <w:tab w:val="left" w:pos="720"/>
        </w:tabs>
        <w:autoSpaceDE w:val="0"/>
        <w:autoSpaceDN w:val="0"/>
        <w:adjustRightInd w:val="0"/>
        <w:spacing w:after="0" w:line="240" w:lineRule="auto"/>
        <w:rPr>
          <w:rFonts w:asciiTheme="minorHAnsi" w:hAnsiTheme="minorHAnsi" w:cstheme="minorHAnsi"/>
        </w:rPr>
      </w:pPr>
      <w:r w:rsidRPr="009A321F">
        <w:rPr>
          <w:rFonts w:asciiTheme="minorHAnsi" w:hAnsiTheme="minorHAnsi" w:cstheme="minorHAnsi"/>
        </w:rPr>
        <w:t xml:space="preserve">Conducted </w:t>
      </w:r>
      <w:r w:rsidRPr="009A321F">
        <w:rPr>
          <w:rFonts w:asciiTheme="minorHAnsi" w:hAnsiTheme="minorHAnsi" w:cstheme="minorHAnsi"/>
          <w:bCs/>
        </w:rPr>
        <w:t>user training</w:t>
      </w:r>
      <w:r w:rsidRPr="009A321F">
        <w:rPr>
          <w:rFonts w:asciiTheme="minorHAnsi" w:hAnsiTheme="minorHAnsi" w:cstheme="minorHAnsi"/>
        </w:rPr>
        <w:t xml:space="preserve"> pertaining to old and new Affinity Provider ID appearing on documents providers receive from Affinity (mainly occur with EOPs, capitation rosters, PCP membership rosters, provider directory listings and some system generated letters)</w:t>
      </w:r>
    </w:p>
    <w:p w:rsidR="00B833B0" w:rsidRPr="009A321F" w:rsidRDefault="00B833B0" w:rsidP="0032427D">
      <w:pPr>
        <w:spacing w:after="0" w:line="240" w:lineRule="auto"/>
        <w:contextualSpacing/>
        <w:rPr>
          <w:rFonts w:asciiTheme="minorHAnsi" w:hAnsiTheme="minorHAnsi" w:cstheme="minorHAnsi"/>
        </w:rPr>
      </w:pPr>
      <w:r w:rsidRPr="009A321F">
        <w:rPr>
          <w:rFonts w:asciiTheme="minorHAnsi" w:hAnsiTheme="minorHAnsi" w:cstheme="minorHAnsi"/>
          <w:b/>
          <w:bCs/>
        </w:rPr>
        <w:t>Environment:</w:t>
      </w:r>
      <w:r w:rsidR="0003056F" w:rsidRPr="009A321F">
        <w:rPr>
          <w:rFonts w:asciiTheme="minorHAnsi" w:hAnsiTheme="minorHAnsi" w:cstheme="minorHAnsi"/>
          <w:bCs/>
        </w:rPr>
        <w:t>Cognos</w:t>
      </w:r>
      <w:r w:rsidRPr="009A321F">
        <w:rPr>
          <w:rFonts w:asciiTheme="minorHAnsi" w:hAnsiTheme="minorHAnsi" w:cstheme="minorHAnsi"/>
        </w:rPr>
        <w:t>, Oracle,</w:t>
      </w:r>
      <w:r w:rsidR="00BB4BCE" w:rsidRPr="009A321F">
        <w:rPr>
          <w:rFonts w:asciiTheme="minorHAnsi" w:hAnsiTheme="minorHAnsi" w:cstheme="minorHAnsi"/>
        </w:rPr>
        <w:t xml:space="preserve"> MS Project, MS Office suite,</w:t>
      </w:r>
      <w:r w:rsidRPr="009A321F">
        <w:rPr>
          <w:rFonts w:asciiTheme="minorHAnsi" w:hAnsiTheme="minorHAnsi" w:cstheme="minorHAnsi"/>
        </w:rPr>
        <w:t>SQL,</w:t>
      </w:r>
      <w:r w:rsidR="00BB4BCE" w:rsidRPr="009A321F">
        <w:rPr>
          <w:rFonts w:asciiTheme="minorHAnsi" w:hAnsiTheme="minorHAnsi" w:cstheme="minorHAnsi"/>
        </w:rPr>
        <w:t xml:space="preserve"> SQL Server,</w:t>
      </w:r>
      <w:r w:rsidR="00D152E4" w:rsidRPr="009A321F">
        <w:rPr>
          <w:rFonts w:asciiTheme="minorHAnsi" w:hAnsiTheme="minorHAnsi" w:cstheme="minorHAnsi"/>
        </w:rPr>
        <w:t xml:space="preserve"> Rational Suite, Citrix, MS SharePoint.</w:t>
      </w:r>
    </w:p>
    <w:p w:rsidR="006040D2" w:rsidRPr="009A321F" w:rsidRDefault="006040D2" w:rsidP="0032427D">
      <w:pPr>
        <w:spacing w:after="0" w:line="240" w:lineRule="auto"/>
        <w:contextualSpacing/>
        <w:rPr>
          <w:rFonts w:asciiTheme="minorHAnsi" w:hAnsiTheme="minorHAnsi" w:cstheme="minorHAnsi"/>
          <w:b/>
          <w:bCs/>
        </w:rPr>
      </w:pPr>
    </w:p>
    <w:p w:rsidR="007D43D0" w:rsidRPr="009A321F" w:rsidRDefault="007D43D0" w:rsidP="0032427D">
      <w:pPr>
        <w:spacing w:after="0" w:line="240" w:lineRule="auto"/>
        <w:contextualSpacing/>
        <w:rPr>
          <w:rFonts w:asciiTheme="minorHAnsi" w:hAnsiTheme="minorHAnsi" w:cstheme="minorHAnsi"/>
          <w:b/>
        </w:rPr>
      </w:pPr>
      <w:r w:rsidRPr="009A321F">
        <w:rPr>
          <w:rFonts w:asciiTheme="minorHAnsi" w:hAnsiTheme="minorHAnsi" w:cstheme="minorHAnsi"/>
          <w:b/>
        </w:rPr>
        <w:t>EDUCATION:</w:t>
      </w:r>
      <w:bookmarkStart w:id="0" w:name="_GoBack"/>
      <w:bookmarkEnd w:id="0"/>
    </w:p>
    <w:p w:rsidR="006F42A3" w:rsidRPr="009A321F" w:rsidRDefault="006F42A3" w:rsidP="0032427D">
      <w:pPr>
        <w:spacing w:after="0" w:line="240" w:lineRule="auto"/>
        <w:contextualSpacing/>
        <w:rPr>
          <w:rFonts w:asciiTheme="minorHAnsi" w:hAnsiTheme="minorHAnsi" w:cstheme="minorHAnsi"/>
        </w:rPr>
      </w:pPr>
      <w:r w:rsidRPr="009A321F">
        <w:rPr>
          <w:rFonts w:asciiTheme="minorHAnsi" w:hAnsiTheme="minorHAnsi" w:cstheme="minorHAnsi"/>
          <w:b/>
        </w:rPr>
        <w:t>Pace University</w:t>
      </w:r>
      <w:r w:rsidRPr="009A321F">
        <w:rPr>
          <w:rFonts w:asciiTheme="minorHAnsi" w:hAnsiTheme="minorHAnsi" w:cstheme="minorHAnsi"/>
        </w:rPr>
        <w:t>: Lubin School of Business, New York, NY</w:t>
      </w:r>
    </w:p>
    <w:p w:rsidR="006F42A3" w:rsidRPr="009A321F" w:rsidRDefault="006F42A3" w:rsidP="0032427D">
      <w:pPr>
        <w:spacing w:after="0" w:line="240" w:lineRule="auto"/>
        <w:contextualSpacing/>
        <w:rPr>
          <w:rFonts w:asciiTheme="minorHAnsi" w:hAnsiTheme="minorHAnsi" w:cstheme="minorHAnsi"/>
        </w:rPr>
      </w:pPr>
      <w:r w:rsidRPr="009A321F">
        <w:rPr>
          <w:rFonts w:asciiTheme="minorHAnsi" w:hAnsiTheme="minorHAnsi" w:cstheme="minorHAnsi"/>
        </w:rPr>
        <w:t>BBA in Finance &amp; Management</w:t>
      </w:r>
    </w:p>
    <w:p w:rsidR="007D43D0" w:rsidRPr="009A321F" w:rsidRDefault="007D43D0" w:rsidP="0032427D">
      <w:pPr>
        <w:spacing w:after="0" w:line="240" w:lineRule="auto"/>
        <w:contextualSpacing/>
        <w:rPr>
          <w:rFonts w:asciiTheme="minorHAnsi" w:hAnsiTheme="minorHAnsi" w:cstheme="minorHAnsi"/>
        </w:rPr>
      </w:pPr>
    </w:p>
    <w:p w:rsidR="0032427D" w:rsidRPr="009A321F" w:rsidRDefault="0032427D">
      <w:pPr>
        <w:spacing w:after="0" w:line="240" w:lineRule="auto"/>
        <w:contextualSpacing/>
        <w:rPr>
          <w:rFonts w:asciiTheme="minorHAnsi" w:hAnsiTheme="minorHAnsi" w:cstheme="minorHAnsi"/>
        </w:rPr>
      </w:pPr>
    </w:p>
    <w:sectPr w:rsidR="0032427D" w:rsidRPr="009A321F" w:rsidSect="0032427D">
      <w:footerReference w:type="even"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345D" w:rsidRDefault="00A9345D" w:rsidP="000A586D">
      <w:pPr>
        <w:spacing w:after="0" w:line="240" w:lineRule="auto"/>
      </w:pPr>
      <w:r>
        <w:separator/>
      </w:r>
    </w:p>
  </w:endnote>
  <w:endnote w:type="continuationSeparator" w:id="1">
    <w:p w:rsidR="00A9345D" w:rsidRDefault="00A9345D" w:rsidP="000A58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AF0" w:rsidRDefault="00DC0785" w:rsidP="00B542FC">
    <w:pPr>
      <w:pStyle w:val="Footer"/>
      <w:framePr w:wrap="around" w:vAnchor="text" w:hAnchor="margin" w:xAlign="right" w:y="1"/>
      <w:rPr>
        <w:rStyle w:val="PageNumber"/>
      </w:rPr>
    </w:pPr>
    <w:r>
      <w:rPr>
        <w:rStyle w:val="PageNumber"/>
      </w:rPr>
      <w:fldChar w:fldCharType="begin"/>
    </w:r>
    <w:r w:rsidR="00224AF0">
      <w:rPr>
        <w:rStyle w:val="PageNumber"/>
      </w:rPr>
      <w:instrText xml:space="preserve">PAGE  </w:instrText>
    </w:r>
    <w:r>
      <w:rPr>
        <w:rStyle w:val="PageNumber"/>
      </w:rPr>
      <w:fldChar w:fldCharType="end"/>
    </w:r>
  </w:p>
  <w:p w:rsidR="00224AF0" w:rsidRDefault="00224AF0" w:rsidP="007D049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AF0" w:rsidRDefault="00DC0785" w:rsidP="00B542FC">
    <w:pPr>
      <w:pStyle w:val="Footer"/>
      <w:framePr w:wrap="around" w:vAnchor="text" w:hAnchor="margin" w:xAlign="right" w:y="1"/>
      <w:rPr>
        <w:rStyle w:val="PageNumber"/>
      </w:rPr>
    </w:pPr>
    <w:r>
      <w:rPr>
        <w:rStyle w:val="PageNumber"/>
      </w:rPr>
      <w:fldChar w:fldCharType="begin"/>
    </w:r>
    <w:r w:rsidR="00224AF0">
      <w:rPr>
        <w:rStyle w:val="PageNumber"/>
      </w:rPr>
      <w:instrText xml:space="preserve">PAGE  </w:instrText>
    </w:r>
    <w:r>
      <w:rPr>
        <w:rStyle w:val="PageNumber"/>
      </w:rPr>
      <w:fldChar w:fldCharType="separate"/>
    </w:r>
    <w:r w:rsidR="001A0B02">
      <w:rPr>
        <w:rStyle w:val="PageNumber"/>
        <w:noProof/>
      </w:rPr>
      <w:t>1</w:t>
    </w:r>
    <w:r>
      <w:rPr>
        <w:rStyle w:val="PageNumber"/>
      </w:rPr>
      <w:fldChar w:fldCharType="end"/>
    </w:r>
  </w:p>
  <w:p w:rsidR="00224AF0" w:rsidRDefault="00224AF0" w:rsidP="007D049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345D" w:rsidRDefault="00A9345D" w:rsidP="000A586D">
      <w:pPr>
        <w:spacing w:after="0" w:line="240" w:lineRule="auto"/>
      </w:pPr>
      <w:r>
        <w:separator/>
      </w:r>
    </w:p>
  </w:footnote>
  <w:footnote w:type="continuationSeparator" w:id="1">
    <w:p w:rsidR="00A9345D" w:rsidRDefault="00A9345D" w:rsidP="000A58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A84AD03E"/>
    <w:lvl w:ilvl="0" w:tplc="94F4F2E8">
      <w:numFmt w:val="none"/>
      <w:lvlText w:val=""/>
      <w:lvlJc w:val="left"/>
      <w:pPr>
        <w:tabs>
          <w:tab w:val="num" w:pos="360"/>
        </w:tabs>
      </w:pPr>
    </w:lvl>
    <w:lvl w:ilvl="1" w:tplc="698EC304">
      <w:numFmt w:val="decimal"/>
      <w:lvlText w:val=""/>
      <w:lvlJc w:val="left"/>
    </w:lvl>
    <w:lvl w:ilvl="2" w:tplc="2896606A">
      <w:numFmt w:val="decimal"/>
      <w:lvlText w:val=""/>
      <w:lvlJc w:val="left"/>
    </w:lvl>
    <w:lvl w:ilvl="3" w:tplc="3BD0F368">
      <w:numFmt w:val="decimal"/>
      <w:lvlText w:val=""/>
      <w:lvlJc w:val="left"/>
    </w:lvl>
    <w:lvl w:ilvl="4" w:tplc="6E866AFC">
      <w:numFmt w:val="decimal"/>
      <w:lvlText w:val=""/>
      <w:lvlJc w:val="left"/>
    </w:lvl>
    <w:lvl w:ilvl="5" w:tplc="BDECA032">
      <w:numFmt w:val="decimal"/>
      <w:lvlText w:val=""/>
      <w:lvlJc w:val="left"/>
    </w:lvl>
    <w:lvl w:ilvl="6" w:tplc="3E78F266">
      <w:numFmt w:val="decimal"/>
      <w:lvlText w:val=""/>
      <w:lvlJc w:val="left"/>
    </w:lvl>
    <w:lvl w:ilvl="7" w:tplc="DB38963C">
      <w:numFmt w:val="decimal"/>
      <w:lvlText w:val=""/>
      <w:lvlJc w:val="left"/>
    </w:lvl>
    <w:lvl w:ilvl="8" w:tplc="EC287C14">
      <w:numFmt w:val="decimal"/>
      <w:lvlText w:val=""/>
      <w:lvlJc w:val="left"/>
    </w:lvl>
  </w:abstractNum>
  <w:abstractNum w:abstractNumId="1">
    <w:nsid w:val="00000002"/>
    <w:multiLevelType w:val="singleLevel"/>
    <w:tmpl w:val="00000002"/>
    <w:name w:val="WW8Num2"/>
    <w:lvl w:ilvl="0">
      <w:start w:val="1"/>
      <w:numFmt w:val="bullet"/>
      <w:lvlText w:val=""/>
      <w:lvlJc w:val="left"/>
      <w:pPr>
        <w:tabs>
          <w:tab w:val="num" w:pos="0"/>
        </w:tabs>
        <w:ind w:left="360" w:hanging="360"/>
      </w:pPr>
      <w:rPr>
        <w:rFonts w:ascii="Symbol" w:hAnsi="Symbol"/>
      </w:rPr>
    </w:lvl>
  </w:abstractNum>
  <w:abstractNum w:abstractNumId="2">
    <w:nsid w:val="00000004"/>
    <w:multiLevelType w:val="singleLevel"/>
    <w:tmpl w:val="00000004"/>
    <w:name w:val="WW8Num4"/>
    <w:lvl w:ilvl="0">
      <w:start w:val="1"/>
      <w:numFmt w:val="bullet"/>
      <w:lvlText w:val=""/>
      <w:lvlJc w:val="left"/>
      <w:pPr>
        <w:tabs>
          <w:tab w:val="num" w:pos="0"/>
        </w:tabs>
        <w:ind w:left="720" w:hanging="360"/>
      </w:pPr>
      <w:rPr>
        <w:rFonts w:ascii="Symbol" w:hAnsi="Symbol" w:cs="Wingdings 2"/>
      </w:rPr>
    </w:lvl>
  </w:abstractNum>
  <w:abstractNum w:abstractNumId="3">
    <w:nsid w:val="00000005"/>
    <w:multiLevelType w:val="singleLevel"/>
    <w:tmpl w:val="00000005"/>
    <w:name w:val="WW8Num5"/>
    <w:lvl w:ilvl="0">
      <w:start w:val="1"/>
      <w:numFmt w:val="bullet"/>
      <w:lvlText w:val=""/>
      <w:lvlJc w:val="left"/>
      <w:pPr>
        <w:tabs>
          <w:tab w:val="num" w:pos="0"/>
        </w:tabs>
        <w:ind w:left="360" w:hanging="360"/>
      </w:pPr>
      <w:rPr>
        <w:rFonts w:ascii="Symbol" w:hAnsi="Symbol"/>
      </w:rPr>
    </w:lvl>
  </w:abstractNum>
  <w:abstractNum w:abstractNumId="4">
    <w:nsid w:val="038A040F"/>
    <w:multiLevelType w:val="hybridMultilevel"/>
    <w:tmpl w:val="E2D4A508"/>
    <w:lvl w:ilvl="0" w:tplc="04090005">
      <w:start w:val="1"/>
      <w:numFmt w:val="bullet"/>
      <w:lvlText w:val=""/>
      <w:lvlJc w:val="left"/>
      <w:pPr>
        <w:ind w:left="720" w:hanging="360"/>
      </w:pPr>
      <w:rPr>
        <w:rFonts w:ascii="Wingdings" w:hAnsi="Wingdings" w:hint="default"/>
      </w:rPr>
    </w:lvl>
    <w:lvl w:ilvl="1" w:tplc="5FF23C20">
      <w:start w:val="1"/>
      <w:numFmt w:val="bullet"/>
      <w:lvlText w:val="o"/>
      <w:lvlJc w:val="left"/>
      <w:pPr>
        <w:ind w:left="1710" w:hanging="360"/>
      </w:pPr>
      <w:rPr>
        <w:rFonts w:ascii="Courier New" w:hAnsi="Courier New"/>
      </w:rPr>
    </w:lvl>
    <w:lvl w:ilvl="2" w:tplc="F9EA149C">
      <w:start w:val="1"/>
      <w:numFmt w:val="bullet"/>
      <w:lvlText w:val=""/>
      <w:lvlJc w:val="left"/>
      <w:pPr>
        <w:ind w:left="2430" w:hanging="360"/>
      </w:pPr>
      <w:rPr>
        <w:rFonts w:ascii="Wingdings" w:hAnsi="Wingdings"/>
      </w:rPr>
    </w:lvl>
    <w:lvl w:ilvl="3" w:tplc="0C100F3E">
      <w:start w:val="1"/>
      <w:numFmt w:val="bullet"/>
      <w:lvlText w:val=""/>
      <w:lvlJc w:val="left"/>
      <w:pPr>
        <w:ind w:left="3150" w:hanging="360"/>
      </w:pPr>
      <w:rPr>
        <w:rFonts w:ascii="Symbol" w:hAnsi="Symbol"/>
      </w:rPr>
    </w:lvl>
    <w:lvl w:ilvl="4" w:tplc="2FBCC6FC">
      <w:start w:val="1"/>
      <w:numFmt w:val="bullet"/>
      <w:lvlText w:val="o"/>
      <w:lvlJc w:val="left"/>
      <w:pPr>
        <w:ind w:left="3870" w:hanging="360"/>
      </w:pPr>
      <w:rPr>
        <w:rFonts w:ascii="Courier New" w:hAnsi="Courier New"/>
      </w:rPr>
    </w:lvl>
    <w:lvl w:ilvl="5" w:tplc="6B90CC08">
      <w:start w:val="1"/>
      <w:numFmt w:val="bullet"/>
      <w:lvlText w:val=""/>
      <w:lvlJc w:val="left"/>
      <w:pPr>
        <w:ind w:left="4590" w:hanging="360"/>
      </w:pPr>
      <w:rPr>
        <w:rFonts w:ascii="Wingdings" w:hAnsi="Wingdings"/>
      </w:rPr>
    </w:lvl>
    <w:lvl w:ilvl="6" w:tplc="CA4A1242">
      <w:start w:val="1"/>
      <w:numFmt w:val="bullet"/>
      <w:lvlText w:val=""/>
      <w:lvlJc w:val="left"/>
      <w:pPr>
        <w:ind w:left="5310" w:hanging="360"/>
      </w:pPr>
      <w:rPr>
        <w:rFonts w:ascii="Symbol" w:hAnsi="Symbol"/>
      </w:rPr>
    </w:lvl>
    <w:lvl w:ilvl="7" w:tplc="CAACC9C2">
      <w:start w:val="1"/>
      <w:numFmt w:val="bullet"/>
      <w:lvlText w:val="o"/>
      <w:lvlJc w:val="left"/>
      <w:pPr>
        <w:ind w:left="6030" w:hanging="360"/>
      </w:pPr>
      <w:rPr>
        <w:rFonts w:ascii="Courier New" w:hAnsi="Courier New"/>
      </w:rPr>
    </w:lvl>
    <w:lvl w:ilvl="8" w:tplc="D6840536">
      <w:start w:val="1"/>
      <w:numFmt w:val="bullet"/>
      <w:lvlText w:val=""/>
      <w:lvlJc w:val="left"/>
      <w:pPr>
        <w:ind w:left="6750" w:hanging="360"/>
      </w:pPr>
      <w:rPr>
        <w:rFonts w:ascii="Wingdings" w:hAnsi="Wingdings"/>
      </w:rPr>
    </w:lvl>
  </w:abstractNum>
  <w:abstractNum w:abstractNumId="5">
    <w:nsid w:val="07226182"/>
    <w:multiLevelType w:val="hybridMultilevel"/>
    <w:tmpl w:val="06820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7339E"/>
    <w:multiLevelType w:val="hybridMultilevel"/>
    <w:tmpl w:val="6F4C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F41BB1"/>
    <w:multiLevelType w:val="hybridMultilevel"/>
    <w:tmpl w:val="754E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8">
    <w:nsid w:val="1DC41095"/>
    <w:multiLevelType w:val="hybridMultilevel"/>
    <w:tmpl w:val="BF58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D20824"/>
    <w:multiLevelType w:val="hybridMultilevel"/>
    <w:tmpl w:val="0F0A6E1A"/>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2E42DA9"/>
    <w:multiLevelType w:val="hybridMultilevel"/>
    <w:tmpl w:val="EA460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7A0C82"/>
    <w:multiLevelType w:val="hybridMultilevel"/>
    <w:tmpl w:val="2E340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2E1546"/>
    <w:multiLevelType w:val="hybridMultilevel"/>
    <w:tmpl w:val="FB6AD66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FF33701"/>
    <w:multiLevelType w:val="hybridMultilevel"/>
    <w:tmpl w:val="A602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B41833"/>
    <w:multiLevelType w:val="hybridMultilevel"/>
    <w:tmpl w:val="26F28BC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B712073"/>
    <w:multiLevelType w:val="hybridMultilevel"/>
    <w:tmpl w:val="7EC26C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47C7919"/>
    <w:multiLevelType w:val="hybridMultilevel"/>
    <w:tmpl w:val="F2AC6D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EB654CF"/>
    <w:multiLevelType w:val="hybridMultilevel"/>
    <w:tmpl w:val="8FC637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FC324EF"/>
    <w:multiLevelType w:val="hybridMultilevel"/>
    <w:tmpl w:val="944A7916"/>
    <w:lvl w:ilvl="0" w:tplc="CD4A3070">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20B4000"/>
    <w:multiLevelType w:val="hybridMultilevel"/>
    <w:tmpl w:val="CA083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0D156B"/>
    <w:multiLevelType w:val="hybridMultilevel"/>
    <w:tmpl w:val="B0F67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5975275"/>
    <w:multiLevelType w:val="hybridMultilevel"/>
    <w:tmpl w:val="52ECA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2A1C54"/>
    <w:multiLevelType w:val="hybridMultilevel"/>
    <w:tmpl w:val="E4A42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717AD5"/>
    <w:multiLevelType w:val="hybridMultilevel"/>
    <w:tmpl w:val="30CEC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EB3C30"/>
    <w:multiLevelType w:val="hybridMultilevel"/>
    <w:tmpl w:val="9FBEBC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4F213B"/>
    <w:multiLevelType w:val="hybridMultilevel"/>
    <w:tmpl w:val="02468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8E48D4"/>
    <w:multiLevelType w:val="hybridMultilevel"/>
    <w:tmpl w:val="66B6ECF2"/>
    <w:lvl w:ilvl="0" w:tplc="1AEEA3D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C0B30B1"/>
    <w:multiLevelType w:val="hybridMultilevel"/>
    <w:tmpl w:val="7812D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574CC7"/>
    <w:multiLevelType w:val="hybridMultilevel"/>
    <w:tmpl w:val="75026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16048C"/>
    <w:multiLevelType w:val="hybridMultilevel"/>
    <w:tmpl w:val="5E74FE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C81350A"/>
    <w:multiLevelType w:val="hybridMultilevel"/>
    <w:tmpl w:val="2294D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BE6B77"/>
    <w:multiLevelType w:val="hybridMultilevel"/>
    <w:tmpl w:val="F70890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E2C3E8B"/>
    <w:multiLevelType w:val="hybridMultilevel"/>
    <w:tmpl w:val="7848EDA2"/>
    <w:lvl w:ilvl="0" w:tplc="E2E8A33A">
      <w:numFmt w:val="bullet"/>
      <w:lvlText w:val="-"/>
      <w:lvlJc w:val="left"/>
      <w:pPr>
        <w:ind w:left="2520" w:hanging="360"/>
      </w:pPr>
      <w:rPr>
        <w:rFonts w:ascii="Times New Roman" w:eastAsia="MS Mincho"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7F0E018E"/>
    <w:multiLevelType w:val="hybridMultilevel"/>
    <w:tmpl w:val="BFFA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19"/>
  </w:num>
  <w:num w:numId="4">
    <w:abstractNumId w:val="29"/>
  </w:num>
  <w:num w:numId="5">
    <w:abstractNumId w:val="23"/>
  </w:num>
  <w:num w:numId="6">
    <w:abstractNumId w:val="22"/>
  </w:num>
  <w:num w:numId="7">
    <w:abstractNumId w:val="6"/>
  </w:num>
  <w:num w:numId="8">
    <w:abstractNumId w:val="31"/>
  </w:num>
  <w:num w:numId="9">
    <w:abstractNumId w:val="16"/>
  </w:num>
  <w:num w:numId="10">
    <w:abstractNumId w:val="20"/>
  </w:num>
  <w:num w:numId="11">
    <w:abstractNumId w:val="24"/>
  </w:num>
  <w:num w:numId="12">
    <w:abstractNumId w:val="32"/>
  </w:num>
  <w:num w:numId="13">
    <w:abstractNumId w:val="30"/>
  </w:num>
  <w:num w:numId="14">
    <w:abstractNumId w:val="34"/>
  </w:num>
  <w:num w:numId="15">
    <w:abstractNumId w:val="26"/>
  </w:num>
  <w:num w:numId="16">
    <w:abstractNumId w:val="10"/>
  </w:num>
  <w:num w:numId="17">
    <w:abstractNumId w:val="0"/>
  </w:num>
  <w:num w:numId="18">
    <w:abstractNumId w:val="28"/>
  </w:num>
  <w:num w:numId="19">
    <w:abstractNumId w:val="13"/>
  </w:num>
  <w:num w:numId="20">
    <w:abstractNumId w:val="21"/>
  </w:num>
  <w:num w:numId="21">
    <w:abstractNumId w:val="8"/>
  </w:num>
  <w:num w:numId="22">
    <w:abstractNumId w:val="27"/>
  </w:num>
  <w:num w:numId="23">
    <w:abstractNumId w:val="17"/>
  </w:num>
  <w:num w:numId="24">
    <w:abstractNumId w:val="9"/>
  </w:num>
  <w:num w:numId="25">
    <w:abstractNumId w:val="14"/>
  </w:num>
  <w:num w:numId="26">
    <w:abstractNumId w:val="15"/>
  </w:num>
  <w:num w:numId="27">
    <w:abstractNumId w:val="5"/>
  </w:num>
  <w:num w:numId="28">
    <w:abstractNumId w:val="12"/>
  </w:num>
  <w:num w:numId="29">
    <w:abstractNumId w:val="1"/>
  </w:num>
  <w:num w:numId="30">
    <w:abstractNumId w:val="3"/>
  </w:num>
  <w:num w:numId="31">
    <w:abstractNumId w:val="11"/>
  </w:num>
  <w:num w:numId="32">
    <w:abstractNumId w:val="2"/>
  </w:num>
  <w:num w:numId="33">
    <w:abstractNumId w:val="25"/>
  </w:num>
  <w:num w:numId="34">
    <w:abstractNumId w:val="7"/>
  </w:num>
  <w:num w:numId="3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0A586D"/>
    <w:rsid w:val="00005837"/>
    <w:rsid w:val="00010DDE"/>
    <w:rsid w:val="000112E6"/>
    <w:rsid w:val="00026981"/>
    <w:rsid w:val="0003056F"/>
    <w:rsid w:val="000308DB"/>
    <w:rsid w:val="00052242"/>
    <w:rsid w:val="000576DF"/>
    <w:rsid w:val="000771B4"/>
    <w:rsid w:val="0008705C"/>
    <w:rsid w:val="000A586D"/>
    <w:rsid w:val="000B3D53"/>
    <w:rsid w:val="000C1E05"/>
    <w:rsid w:val="000C304E"/>
    <w:rsid w:val="000C308F"/>
    <w:rsid w:val="000D57F4"/>
    <w:rsid w:val="000F2F59"/>
    <w:rsid w:val="0010410A"/>
    <w:rsid w:val="001072A6"/>
    <w:rsid w:val="001225AA"/>
    <w:rsid w:val="001233AF"/>
    <w:rsid w:val="00141254"/>
    <w:rsid w:val="0014711B"/>
    <w:rsid w:val="00161260"/>
    <w:rsid w:val="0016473B"/>
    <w:rsid w:val="001705FC"/>
    <w:rsid w:val="00175BE7"/>
    <w:rsid w:val="00182E83"/>
    <w:rsid w:val="00186819"/>
    <w:rsid w:val="001A0B02"/>
    <w:rsid w:val="001A6172"/>
    <w:rsid w:val="001C2DF6"/>
    <w:rsid w:val="001C7395"/>
    <w:rsid w:val="001D0B7E"/>
    <w:rsid w:val="001D78F2"/>
    <w:rsid w:val="001E01AF"/>
    <w:rsid w:val="001E0359"/>
    <w:rsid w:val="001E3CD6"/>
    <w:rsid w:val="001E7614"/>
    <w:rsid w:val="001E7DCB"/>
    <w:rsid w:val="001F366D"/>
    <w:rsid w:val="00207B5D"/>
    <w:rsid w:val="00210361"/>
    <w:rsid w:val="0022101C"/>
    <w:rsid w:val="00224AF0"/>
    <w:rsid w:val="00241EC1"/>
    <w:rsid w:val="002442F2"/>
    <w:rsid w:val="00247D2A"/>
    <w:rsid w:val="002566CF"/>
    <w:rsid w:val="002A187D"/>
    <w:rsid w:val="002B0521"/>
    <w:rsid w:val="00304D49"/>
    <w:rsid w:val="003059E4"/>
    <w:rsid w:val="00316D7B"/>
    <w:rsid w:val="0032427D"/>
    <w:rsid w:val="00325C4D"/>
    <w:rsid w:val="00330AA0"/>
    <w:rsid w:val="00333088"/>
    <w:rsid w:val="00340167"/>
    <w:rsid w:val="00347444"/>
    <w:rsid w:val="00352D17"/>
    <w:rsid w:val="003578ED"/>
    <w:rsid w:val="00363EBE"/>
    <w:rsid w:val="003713A9"/>
    <w:rsid w:val="00381A50"/>
    <w:rsid w:val="00387E6A"/>
    <w:rsid w:val="00391305"/>
    <w:rsid w:val="003A5EF6"/>
    <w:rsid w:val="003D1E2B"/>
    <w:rsid w:val="003E60BB"/>
    <w:rsid w:val="003F1141"/>
    <w:rsid w:val="003F19DD"/>
    <w:rsid w:val="003F2AC8"/>
    <w:rsid w:val="003F642C"/>
    <w:rsid w:val="0040112E"/>
    <w:rsid w:val="0043037D"/>
    <w:rsid w:val="00436F3E"/>
    <w:rsid w:val="00455E9E"/>
    <w:rsid w:val="004600B0"/>
    <w:rsid w:val="00470CEE"/>
    <w:rsid w:val="004763CB"/>
    <w:rsid w:val="004768A5"/>
    <w:rsid w:val="004806FF"/>
    <w:rsid w:val="0049655D"/>
    <w:rsid w:val="004C7659"/>
    <w:rsid w:val="004E0DC6"/>
    <w:rsid w:val="00513BB4"/>
    <w:rsid w:val="00514EFB"/>
    <w:rsid w:val="005A2F65"/>
    <w:rsid w:val="005C2B57"/>
    <w:rsid w:val="006040D2"/>
    <w:rsid w:val="00606FB6"/>
    <w:rsid w:val="00607F59"/>
    <w:rsid w:val="006101A5"/>
    <w:rsid w:val="006126DC"/>
    <w:rsid w:val="00615FC8"/>
    <w:rsid w:val="006273F2"/>
    <w:rsid w:val="00652950"/>
    <w:rsid w:val="00661BD1"/>
    <w:rsid w:val="00685A47"/>
    <w:rsid w:val="00696E40"/>
    <w:rsid w:val="006A3388"/>
    <w:rsid w:val="006B366F"/>
    <w:rsid w:val="006C3DA6"/>
    <w:rsid w:val="006D3914"/>
    <w:rsid w:val="006E4923"/>
    <w:rsid w:val="006E6C49"/>
    <w:rsid w:val="006F42A3"/>
    <w:rsid w:val="0070028B"/>
    <w:rsid w:val="00707074"/>
    <w:rsid w:val="00711928"/>
    <w:rsid w:val="00713378"/>
    <w:rsid w:val="00737C4D"/>
    <w:rsid w:val="0074651D"/>
    <w:rsid w:val="0074762D"/>
    <w:rsid w:val="007476CB"/>
    <w:rsid w:val="007518EF"/>
    <w:rsid w:val="007C086B"/>
    <w:rsid w:val="007C7D77"/>
    <w:rsid w:val="007C7F11"/>
    <w:rsid w:val="007D049B"/>
    <w:rsid w:val="007D43D0"/>
    <w:rsid w:val="007F2330"/>
    <w:rsid w:val="007F36DD"/>
    <w:rsid w:val="00814435"/>
    <w:rsid w:val="0083487C"/>
    <w:rsid w:val="008428C8"/>
    <w:rsid w:val="008575B1"/>
    <w:rsid w:val="00861250"/>
    <w:rsid w:val="00865F44"/>
    <w:rsid w:val="00871A51"/>
    <w:rsid w:val="008754AB"/>
    <w:rsid w:val="00876947"/>
    <w:rsid w:val="008976CF"/>
    <w:rsid w:val="008A1A16"/>
    <w:rsid w:val="008A7B26"/>
    <w:rsid w:val="008C187F"/>
    <w:rsid w:val="008D4724"/>
    <w:rsid w:val="008D6BCA"/>
    <w:rsid w:val="008E4592"/>
    <w:rsid w:val="009054A2"/>
    <w:rsid w:val="00921F28"/>
    <w:rsid w:val="00926B32"/>
    <w:rsid w:val="00955904"/>
    <w:rsid w:val="009602E5"/>
    <w:rsid w:val="00962F17"/>
    <w:rsid w:val="00972F44"/>
    <w:rsid w:val="009765FC"/>
    <w:rsid w:val="00985D0E"/>
    <w:rsid w:val="009905E4"/>
    <w:rsid w:val="009A321F"/>
    <w:rsid w:val="009E09A8"/>
    <w:rsid w:val="009F06D8"/>
    <w:rsid w:val="00A0456F"/>
    <w:rsid w:val="00A04A00"/>
    <w:rsid w:val="00A06C65"/>
    <w:rsid w:val="00A14AEE"/>
    <w:rsid w:val="00A17B40"/>
    <w:rsid w:val="00A267B3"/>
    <w:rsid w:val="00A45A71"/>
    <w:rsid w:val="00A54556"/>
    <w:rsid w:val="00A57041"/>
    <w:rsid w:val="00A9345D"/>
    <w:rsid w:val="00AA2992"/>
    <w:rsid w:val="00AC2AAD"/>
    <w:rsid w:val="00AD55EA"/>
    <w:rsid w:val="00AD57CA"/>
    <w:rsid w:val="00AD77EF"/>
    <w:rsid w:val="00B11581"/>
    <w:rsid w:val="00B509E6"/>
    <w:rsid w:val="00B53CFC"/>
    <w:rsid w:val="00B542FC"/>
    <w:rsid w:val="00B833B0"/>
    <w:rsid w:val="00B86436"/>
    <w:rsid w:val="00B9707E"/>
    <w:rsid w:val="00B976A7"/>
    <w:rsid w:val="00BA314D"/>
    <w:rsid w:val="00BB252B"/>
    <w:rsid w:val="00BB4BCE"/>
    <w:rsid w:val="00BB7E08"/>
    <w:rsid w:val="00BE7171"/>
    <w:rsid w:val="00BF2C1A"/>
    <w:rsid w:val="00C051B2"/>
    <w:rsid w:val="00C10A7A"/>
    <w:rsid w:val="00C17414"/>
    <w:rsid w:val="00C60244"/>
    <w:rsid w:val="00C641AC"/>
    <w:rsid w:val="00C65621"/>
    <w:rsid w:val="00C815C5"/>
    <w:rsid w:val="00CA0827"/>
    <w:rsid w:val="00CA0C51"/>
    <w:rsid w:val="00CA6E73"/>
    <w:rsid w:val="00CB1DFB"/>
    <w:rsid w:val="00CC440D"/>
    <w:rsid w:val="00CE3AF4"/>
    <w:rsid w:val="00CE55B5"/>
    <w:rsid w:val="00CE5BA3"/>
    <w:rsid w:val="00CF1D40"/>
    <w:rsid w:val="00D11F3B"/>
    <w:rsid w:val="00D131FF"/>
    <w:rsid w:val="00D14D4E"/>
    <w:rsid w:val="00D152E4"/>
    <w:rsid w:val="00D4277E"/>
    <w:rsid w:val="00D57E9D"/>
    <w:rsid w:val="00D605E8"/>
    <w:rsid w:val="00D65007"/>
    <w:rsid w:val="00DB4865"/>
    <w:rsid w:val="00DC0785"/>
    <w:rsid w:val="00DC3754"/>
    <w:rsid w:val="00DF6684"/>
    <w:rsid w:val="00E0591B"/>
    <w:rsid w:val="00E1405E"/>
    <w:rsid w:val="00E27F1D"/>
    <w:rsid w:val="00E40E0B"/>
    <w:rsid w:val="00E45FC7"/>
    <w:rsid w:val="00E46D6E"/>
    <w:rsid w:val="00E511E8"/>
    <w:rsid w:val="00E525F6"/>
    <w:rsid w:val="00E541B5"/>
    <w:rsid w:val="00E84DA8"/>
    <w:rsid w:val="00E93866"/>
    <w:rsid w:val="00EA0EB4"/>
    <w:rsid w:val="00EA1F87"/>
    <w:rsid w:val="00EA49CC"/>
    <w:rsid w:val="00EB7BF7"/>
    <w:rsid w:val="00EE6CF0"/>
    <w:rsid w:val="00EF35FB"/>
    <w:rsid w:val="00EF3B6D"/>
    <w:rsid w:val="00EF6500"/>
    <w:rsid w:val="00F15939"/>
    <w:rsid w:val="00F323DA"/>
    <w:rsid w:val="00F4720E"/>
    <w:rsid w:val="00F82BFE"/>
    <w:rsid w:val="00F834AB"/>
    <w:rsid w:val="00FA5606"/>
    <w:rsid w:val="00FC6596"/>
    <w:rsid w:val="00FF6F0F"/>
    <w:rsid w:val="00FF70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42C"/>
    <w:pPr>
      <w:spacing w:after="200" w:line="276" w:lineRule="auto"/>
    </w:pPr>
    <w:rPr>
      <w:sz w:val="22"/>
      <w:szCs w:val="2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5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86D"/>
  </w:style>
  <w:style w:type="paragraph" w:styleId="Footer">
    <w:name w:val="footer"/>
    <w:basedOn w:val="Normal"/>
    <w:link w:val="FooterChar"/>
    <w:uiPriority w:val="99"/>
    <w:unhideWhenUsed/>
    <w:rsid w:val="000A5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86D"/>
  </w:style>
  <w:style w:type="character" w:styleId="Hyperlink">
    <w:name w:val="Hyperlink"/>
    <w:basedOn w:val="DefaultParagraphFont"/>
    <w:uiPriority w:val="99"/>
    <w:unhideWhenUsed/>
    <w:rsid w:val="000A586D"/>
    <w:rPr>
      <w:color w:val="0000FF"/>
      <w:u w:val="single"/>
    </w:rPr>
  </w:style>
  <w:style w:type="paragraph" w:styleId="ListParagraph">
    <w:name w:val="List Paragraph"/>
    <w:basedOn w:val="Normal"/>
    <w:qFormat/>
    <w:rsid w:val="000A586D"/>
    <w:pPr>
      <w:ind w:left="720"/>
      <w:contextualSpacing/>
    </w:pPr>
  </w:style>
  <w:style w:type="paragraph" w:customStyle="1" w:styleId="Default">
    <w:name w:val="Default"/>
    <w:rsid w:val="001233AF"/>
    <w:pPr>
      <w:autoSpaceDE w:val="0"/>
      <w:autoSpaceDN w:val="0"/>
      <w:adjustRightInd w:val="0"/>
    </w:pPr>
    <w:rPr>
      <w:rFonts w:ascii="Arial" w:hAnsi="Arial" w:cs="Arial"/>
      <w:color w:val="000000"/>
      <w:sz w:val="24"/>
      <w:szCs w:val="24"/>
      <w:lang w:eastAsia="zh-CN"/>
    </w:rPr>
  </w:style>
  <w:style w:type="character" w:customStyle="1" w:styleId="WW8Num2z0">
    <w:name w:val="WW8Num2z0"/>
    <w:rsid w:val="00E1405E"/>
    <w:rPr>
      <w:rFonts w:ascii="Symbol" w:hAnsi="Symbol"/>
    </w:rPr>
  </w:style>
  <w:style w:type="paragraph" w:styleId="NormalWeb">
    <w:name w:val="Normal (Web)"/>
    <w:basedOn w:val="Normal"/>
    <w:rsid w:val="00E1405E"/>
    <w:pPr>
      <w:suppressAutoHyphens/>
      <w:spacing w:before="100" w:after="100" w:line="240" w:lineRule="auto"/>
    </w:pPr>
    <w:rPr>
      <w:rFonts w:ascii="Times New Roman" w:eastAsia="Times New Roman" w:hAnsi="Times New Roman"/>
      <w:sz w:val="24"/>
      <w:szCs w:val="20"/>
      <w:lang w:eastAsia="ar-SA"/>
    </w:rPr>
  </w:style>
  <w:style w:type="paragraph" w:customStyle="1" w:styleId="Normal1">
    <w:name w:val="Normal1"/>
    <w:basedOn w:val="Normal"/>
    <w:rsid w:val="00E1405E"/>
    <w:pPr>
      <w:widowControl w:val="0"/>
      <w:spacing w:after="0" w:line="240" w:lineRule="auto"/>
    </w:pPr>
    <w:rPr>
      <w:rFonts w:ascii="Times New Roman" w:eastAsia="Times New Roman" w:hAnsi="Times New Roman"/>
      <w:noProof/>
      <w:sz w:val="24"/>
      <w:szCs w:val="20"/>
      <w:lang w:eastAsia="en-US"/>
    </w:rPr>
  </w:style>
  <w:style w:type="paragraph" w:styleId="NoSpacing">
    <w:name w:val="No Spacing"/>
    <w:uiPriority w:val="1"/>
    <w:qFormat/>
    <w:rsid w:val="00E1405E"/>
    <w:rPr>
      <w:rFonts w:eastAsia="Times New Roman"/>
      <w:sz w:val="22"/>
      <w:szCs w:val="22"/>
    </w:rPr>
  </w:style>
  <w:style w:type="character" w:styleId="PageNumber">
    <w:name w:val="page number"/>
    <w:basedOn w:val="DefaultParagraphFont"/>
    <w:uiPriority w:val="99"/>
    <w:semiHidden/>
    <w:unhideWhenUsed/>
    <w:rsid w:val="007D049B"/>
  </w:style>
  <w:style w:type="character" w:customStyle="1" w:styleId="txtempstyle">
    <w:name w:val="txtempstyle"/>
    <w:basedOn w:val="DefaultParagraphFont"/>
    <w:rsid w:val="008D6BCA"/>
  </w:style>
  <w:style w:type="paragraph" w:styleId="BodyText3">
    <w:name w:val="Body Text 3"/>
    <w:basedOn w:val="Normal"/>
    <w:link w:val="BodyText3Char"/>
    <w:semiHidden/>
    <w:rsid w:val="001D0B7E"/>
    <w:pPr>
      <w:spacing w:after="120" w:line="240" w:lineRule="auto"/>
    </w:pPr>
    <w:rPr>
      <w:rFonts w:ascii="Times New Roman" w:eastAsia="Calibri" w:hAnsi="Times New Roman"/>
      <w:sz w:val="16"/>
      <w:szCs w:val="16"/>
      <w:lang w:eastAsia="en-US"/>
    </w:rPr>
  </w:style>
  <w:style w:type="character" w:customStyle="1" w:styleId="BodyText3Char">
    <w:name w:val="Body Text 3 Char"/>
    <w:basedOn w:val="DefaultParagraphFont"/>
    <w:link w:val="BodyText3"/>
    <w:semiHidden/>
    <w:rsid w:val="001D0B7E"/>
    <w:rPr>
      <w:rFonts w:ascii="Times New Roman" w:eastAsia="Calibri" w:hAnsi="Times New Roman"/>
      <w:sz w:val="16"/>
      <w:szCs w:val="16"/>
    </w:rPr>
  </w:style>
  <w:style w:type="paragraph" w:styleId="BodyText">
    <w:name w:val="Body Text"/>
    <w:basedOn w:val="Normal"/>
    <w:link w:val="BodyTextChar"/>
    <w:uiPriority w:val="99"/>
    <w:unhideWhenUsed/>
    <w:rsid w:val="00052242"/>
    <w:pPr>
      <w:spacing w:after="120"/>
    </w:pPr>
  </w:style>
  <w:style w:type="character" w:customStyle="1" w:styleId="BodyTextChar">
    <w:name w:val="Body Text Char"/>
    <w:basedOn w:val="DefaultParagraphFont"/>
    <w:link w:val="BodyText"/>
    <w:uiPriority w:val="99"/>
    <w:rsid w:val="00052242"/>
    <w:rPr>
      <w:sz w:val="22"/>
      <w:szCs w:val="22"/>
      <w:lang w:eastAsia="zh-CN"/>
    </w:rPr>
  </w:style>
  <w:style w:type="paragraph" w:styleId="BalloonText">
    <w:name w:val="Balloon Text"/>
    <w:basedOn w:val="Normal"/>
    <w:link w:val="BalloonTextChar"/>
    <w:uiPriority w:val="99"/>
    <w:semiHidden/>
    <w:unhideWhenUsed/>
    <w:rsid w:val="00E52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5F6"/>
    <w:rPr>
      <w:rFonts w:ascii="Tahoma" w:hAnsi="Tahoma" w:cs="Tahoma"/>
      <w:sz w:val="16"/>
      <w:szCs w:val="16"/>
      <w:lang w:eastAsia="zh-CN"/>
    </w:rPr>
  </w:style>
  <w:style w:type="paragraph" w:styleId="ListBullet">
    <w:name w:val="List Bullet"/>
    <w:basedOn w:val="Normal"/>
    <w:autoRedefine/>
    <w:rsid w:val="00DC3754"/>
    <w:pPr>
      <w:spacing w:after="0" w:line="240" w:lineRule="auto"/>
      <w:ind w:left="720"/>
    </w:pPr>
    <w:rPr>
      <w:rFonts w:ascii="Times New Roman" w:eastAsia="Times New Roman" w:hAnsi="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42C"/>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5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86D"/>
  </w:style>
  <w:style w:type="paragraph" w:styleId="Footer">
    <w:name w:val="footer"/>
    <w:basedOn w:val="Normal"/>
    <w:link w:val="FooterChar"/>
    <w:uiPriority w:val="99"/>
    <w:unhideWhenUsed/>
    <w:rsid w:val="000A5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86D"/>
  </w:style>
  <w:style w:type="character" w:styleId="Hyperlink">
    <w:name w:val="Hyperlink"/>
    <w:basedOn w:val="DefaultParagraphFont"/>
    <w:uiPriority w:val="99"/>
    <w:unhideWhenUsed/>
    <w:rsid w:val="000A586D"/>
    <w:rPr>
      <w:color w:val="0000FF"/>
      <w:u w:val="single"/>
    </w:rPr>
  </w:style>
  <w:style w:type="paragraph" w:styleId="ListParagraph">
    <w:name w:val="List Paragraph"/>
    <w:basedOn w:val="Normal"/>
    <w:qFormat/>
    <w:rsid w:val="000A586D"/>
    <w:pPr>
      <w:ind w:left="720"/>
      <w:contextualSpacing/>
    </w:pPr>
  </w:style>
  <w:style w:type="paragraph" w:customStyle="1" w:styleId="Default">
    <w:name w:val="Default"/>
    <w:rsid w:val="001233AF"/>
    <w:pPr>
      <w:autoSpaceDE w:val="0"/>
      <w:autoSpaceDN w:val="0"/>
      <w:adjustRightInd w:val="0"/>
    </w:pPr>
    <w:rPr>
      <w:rFonts w:ascii="Arial" w:hAnsi="Arial" w:cs="Arial"/>
      <w:color w:val="000000"/>
      <w:sz w:val="24"/>
      <w:szCs w:val="24"/>
      <w:lang w:eastAsia="zh-CN"/>
    </w:rPr>
  </w:style>
  <w:style w:type="character" w:customStyle="1" w:styleId="WW8Num2z0">
    <w:name w:val="WW8Num2z0"/>
    <w:rsid w:val="00E1405E"/>
    <w:rPr>
      <w:rFonts w:ascii="Symbol" w:hAnsi="Symbol"/>
    </w:rPr>
  </w:style>
  <w:style w:type="paragraph" w:styleId="NormalWeb">
    <w:name w:val="Normal (Web)"/>
    <w:basedOn w:val="Normal"/>
    <w:rsid w:val="00E1405E"/>
    <w:pPr>
      <w:suppressAutoHyphens/>
      <w:spacing w:before="100" w:after="100" w:line="240" w:lineRule="auto"/>
    </w:pPr>
    <w:rPr>
      <w:rFonts w:ascii="Times New Roman" w:eastAsia="Times New Roman" w:hAnsi="Times New Roman"/>
      <w:sz w:val="24"/>
      <w:szCs w:val="20"/>
      <w:lang w:eastAsia="ar-SA"/>
    </w:rPr>
  </w:style>
  <w:style w:type="paragraph" w:customStyle="1" w:styleId="Normal1">
    <w:name w:val="Normal1"/>
    <w:basedOn w:val="Normal"/>
    <w:rsid w:val="00E1405E"/>
    <w:pPr>
      <w:widowControl w:val="0"/>
      <w:spacing w:after="0" w:line="240" w:lineRule="auto"/>
    </w:pPr>
    <w:rPr>
      <w:rFonts w:ascii="Times New Roman" w:eastAsia="Times New Roman" w:hAnsi="Times New Roman"/>
      <w:noProof/>
      <w:sz w:val="24"/>
      <w:szCs w:val="20"/>
      <w:lang w:eastAsia="en-US"/>
    </w:rPr>
  </w:style>
  <w:style w:type="paragraph" w:styleId="NoSpacing">
    <w:name w:val="No Spacing"/>
    <w:uiPriority w:val="1"/>
    <w:qFormat/>
    <w:rsid w:val="00E1405E"/>
    <w:rPr>
      <w:rFonts w:eastAsia="Times New Roman"/>
      <w:sz w:val="22"/>
      <w:szCs w:val="22"/>
    </w:rPr>
  </w:style>
  <w:style w:type="character" w:styleId="PageNumber">
    <w:name w:val="page number"/>
    <w:basedOn w:val="DefaultParagraphFont"/>
    <w:uiPriority w:val="99"/>
    <w:semiHidden/>
    <w:unhideWhenUsed/>
    <w:rsid w:val="007D049B"/>
  </w:style>
  <w:style w:type="character" w:customStyle="1" w:styleId="txtempstyle">
    <w:name w:val="txtempstyle"/>
    <w:basedOn w:val="DefaultParagraphFont"/>
    <w:rsid w:val="008D6BCA"/>
  </w:style>
  <w:style w:type="paragraph" w:styleId="BodyText3">
    <w:name w:val="Body Text 3"/>
    <w:basedOn w:val="Normal"/>
    <w:link w:val="BodyText3Char"/>
    <w:semiHidden/>
    <w:rsid w:val="001D0B7E"/>
    <w:pPr>
      <w:spacing w:after="120" w:line="240" w:lineRule="auto"/>
    </w:pPr>
    <w:rPr>
      <w:rFonts w:ascii="Times New Roman" w:eastAsia="Calibri" w:hAnsi="Times New Roman"/>
      <w:sz w:val="16"/>
      <w:szCs w:val="16"/>
      <w:lang w:eastAsia="en-US"/>
    </w:rPr>
  </w:style>
  <w:style w:type="character" w:customStyle="1" w:styleId="BodyText3Char">
    <w:name w:val="Body Text 3 Char"/>
    <w:basedOn w:val="DefaultParagraphFont"/>
    <w:link w:val="BodyText3"/>
    <w:semiHidden/>
    <w:rsid w:val="001D0B7E"/>
    <w:rPr>
      <w:rFonts w:ascii="Times New Roman" w:eastAsia="Calibri" w:hAnsi="Times New Roman"/>
      <w:sz w:val="16"/>
      <w:szCs w:val="16"/>
    </w:rPr>
  </w:style>
  <w:style w:type="paragraph" w:styleId="BodyText">
    <w:name w:val="Body Text"/>
    <w:basedOn w:val="Normal"/>
    <w:link w:val="BodyTextChar"/>
    <w:uiPriority w:val="99"/>
    <w:unhideWhenUsed/>
    <w:rsid w:val="00052242"/>
    <w:pPr>
      <w:spacing w:after="120"/>
    </w:pPr>
  </w:style>
  <w:style w:type="character" w:customStyle="1" w:styleId="BodyTextChar">
    <w:name w:val="Body Text Char"/>
    <w:basedOn w:val="DefaultParagraphFont"/>
    <w:link w:val="BodyText"/>
    <w:uiPriority w:val="99"/>
    <w:rsid w:val="00052242"/>
    <w:rPr>
      <w:sz w:val="22"/>
      <w:szCs w:val="22"/>
      <w:lang w:eastAsia="zh-CN"/>
    </w:rPr>
  </w:style>
  <w:style w:type="paragraph" w:styleId="BalloonText">
    <w:name w:val="Balloon Text"/>
    <w:basedOn w:val="Normal"/>
    <w:link w:val="BalloonTextChar"/>
    <w:uiPriority w:val="99"/>
    <w:semiHidden/>
    <w:unhideWhenUsed/>
    <w:rsid w:val="00E52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5F6"/>
    <w:rPr>
      <w:rFonts w:ascii="Tahoma" w:hAnsi="Tahoma" w:cs="Tahoma"/>
      <w:sz w:val="16"/>
      <w:szCs w:val="16"/>
      <w:lang w:eastAsia="zh-CN"/>
    </w:rPr>
  </w:style>
  <w:style w:type="paragraph" w:styleId="ListBullet">
    <w:name w:val="List Bullet"/>
    <w:basedOn w:val="Normal"/>
    <w:autoRedefine/>
    <w:rsid w:val="00DC3754"/>
    <w:pPr>
      <w:spacing w:after="0" w:line="240" w:lineRule="auto"/>
      <w:ind w:left="720"/>
    </w:pPr>
    <w:rPr>
      <w:rFonts w:ascii="Times New Roman" w:eastAsia="Times New Roman" w:hAnsi="Times New Roman"/>
      <w:lang w:eastAsia="en-US"/>
    </w:rPr>
  </w:style>
</w:styles>
</file>

<file path=word/webSettings.xml><?xml version="1.0" encoding="utf-8"?>
<w:webSettings xmlns:r="http://schemas.openxmlformats.org/officeDocument/2006/relationships" xmlns:w="http://schemas.openxmlformats.org/wordprocessingml/2006/main">
  <w:divs>
    <w:div w:id="233859515">
      <w:bodyDiv w:val="1"/>
      <w:marLeft w:val="0"/>
      <w:marRight w:val="0"/>
      <w:marTop w:val="0"/>
      <w:marBottom w:val="0"/>
      <w:divBdr>
        <w:top w:val="none" w:sz="0" w:space="0" w:color="auto"/>
        <w:left w:val="none" w:sz="0" w:space="0" w:color="auto"/>
        <w:bottom w:val="none" w:sz="0" w:space="0" w:color="auto"/>
        <w:right w:val="none" w:sz="0" w:space="0" w:color="auto"/>
      </w:divBdr>
      <w:divsChild>
        <w:div w:id="1941833636">
          <w:marLeft w:val="0"/>
          <w:marRight w:val="0"/>
          <w:marTop w:val="0"/>
          <w:marBottom w:val="90"/>
          <w:divBdr>
            <w:top w:val="none" w:sz="0" w:space="0" w:color="auto"/>
            <w:left w:val="none" w:sz="0" w:space="0" w:color="auto"/>
            <w:bottom w:val="none" w:sz="0" w:space="0" w:color="auto"/>
            <w:right w:val="none" w:sz="0" w:space="0" w:color="auto"/>
          </w:divBdr>
        </w:div>
        <w:div w:id="674915095">
          <w:marLeft w:val="0"/>
          <w:marRight w:val="0"/>
          <w:marTop w:val="0"/>
          <w:marBottom w:val="90"/>
          <w:divBdr>
            <w:top w:val="none" w:sz="0" w:space="0" w:color="auto"/>
            <w:left w:val="none" w:sz="0" w:space="0" w:color="auto"/>
            <w:bottom w:val="none" w:sz="0" w:space="0" w:color="auto"/>
            <w:right w:val="none" w:sz="0" w:space="0" w:color="auto"/>
          </w:divBdr>
        </w:div>
      </w:divsChild>
    </w:div>
    <w:div w:id="380250705">
      <w:bodyDiv w:val="1"/>
      <w:marLeft w:val="0"/>
      <w:marRight w:val="0"/>
      <w:marTop w:val="0"/>
      <w:marBottom w:val="0"/>
      <w:divBdr>
        <w:top w:val="none" w:sz="0" w:space="0" w:color="auto"/>
        <w:left w:val="none" w:sz="0" w:space="0" w:color="auto"/>
        <w:bottom w:val="none" w:sz="0" w:space="0" w:color="auto"/>
        <w:right w:val="none" w:sz="0" w:space="0" w:color="auto"/>
      </w:divBdr>
    </w:div>
    <w:div w:id="657463502">
      <w:bodyDiv w:val="1"/>
      <w:marLeft w:val="0"/>
      <w:marRight w:val="0"/>
      <w:marTop w:val="0"/>
      <w:marBottom w:val="0"/>
      <w:divBdr>
        <w:top w:val="none" w:sz="0" w:space="0" w:color="auto"/>
        <w:left w:val="none" w:sz="0" w:space="0" w:color="auto"/>
        <w:bottom w:val="none" w:sz="0" w:space="0" w:color="auto"/>
        <w:right w:val="none" w:sz="0" w:space="0" w:color="auto"/>
      </w:divBdr>
    </w:div>
    <w:div w:id="780144117">
      <w:bodyDiv w:val="1"/>
      <w:marLeft w:val="0"/>
      <w:marRight w:val="0"/>
      <w:marTop w:val="0"/>
      <w:marBottom w:val="0"/>
      <w:divBdr>
        <w:top w:val="none" w:sz="0" w:space="0" w:color="auto"/>
        <w:left w:val="none" w:sz="0" w:space="0" w:color="auto"/>
        <w:bottom w:val="none" w:sz="0" w:space="0" w:color="auto"/>
        <w:right w:val="none" w:sz="0" w:space="0" w:color="auto"/>
      </w:divBdr>
    </w:div>
    <w:div w:id="872961686">
      <w:bodyDiv w:val="1"/>
      <w:marLeft w:val="0"/>
      <w:marRight w:val="0"/>
      <w:marTop w:val="0"/>
      <w:marBottom w:val="0"/>
      <w:divBdr>
        <w:top w:val="none" w:sz="0" w:space="0" w:color="auto"/>
        <w:left w:val="none" w:sz="0" w:space="0" w:color="auto"/>
        <w:bottom w:val="none" w:sz="0" w:space="0" w:color="auto"/>
        <w:right w:val="none" w:sz="0" w:space="0" w:color="auto"/>
      </w:divBdr>
    </w:div>
    <w:div w:id="1284270044">
      <w:bodyDiv w:val="1"/>
      <w:marLeft w:val="60"/>
      <w:marRight w:val="60"/>
      <w:marTop w:val="60"/>
      <w:marBottom w:val="60"/>
      <w:divBdr>
        <w:top w:val="none" w:sz="0" w:space="0" w:color="auto"/>
        <w:left w:val="none" w:sz="0" w:space="0" w:color="auto"/>
        <w:bottom w:val="none" w:sz="0" w:space="0" w:color="auto"/>
        <w:right w:val="none" w:sz="0" w:space="0" w:color="auto"/>
      </w:divBdr>
      <w:divsChild>
        <w:div w:id="1032800246">
          <w:marLeft w:val="0"/>
          <w:marRight w:val="0"/>
          <w:marTop w:val="0"/>
          <w:marBottom w:val="0"/>
          <w:divBdr>
            <w:top w:val="none" w:sz="0" w:space="0" w:color="auto"/>
            <w:left w:val="none" w:sz="0" w:space="0" w:color="auto"/>
            <w:bottom w:val="none" w:sz="0" w:space="0" w:color="auto"/>
            <w:right w:val="none" w:sz="0" w:space="0" w:color="auto"/>
          </w:divBdr>
          <w:divsChild>
            <w:div w:id="1435708314">
              <w:marLeft w:val="0"/>
              <w:marRight w:val="0"/>
              <w:marTop w:val="0"/>
              <w:marBottom w:val="0"/>
              <w:divBdr>
                <w:top w:val="none" w:sz="0" w:space="0" w:color="auto"/>
                <w:left w:val="none" w:sz="0" w:space="0" w:color="auto"/>
                <w:bottom w:val="none" w:sz="0" w:space="0" w:color="auto"/>
                <w:right w:val="none" w:sz="0" w:space="0" w:color="auto"/>
              </w:divBdr>
              <w:divsChild>
                <w:div w:id="36421192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527909045">
      <w:bodyDiv w:val="1"/>
      <w:marLeft w:val="0"/>
      <w:marRight w:val="0"/>
      <w:marTop w:val="0"/>
      <w:marBottom w:val="0"/>
      <w:divBdr>
        <w:top w:val="none" w:sz="0" w:space="0" w:color="auto"/>
        <w:left w:val="none" w:sz="0" w:space="0" w:color="auto"/>
        <w:bottom w:val="none" w:sz="0" w:space="0" w:color="auto"/>
        <w:right w:val="none" w:sz="0" w:space="0" w:color="auto"/>
      </w:divBdr>
      <w:divsChild>
        <w:div w:id="1434284499">
          <w:marLeft w:val="0"/>
          <w:marRight w:val="0"/>
          <w:marTop w:val="0"/>
          <w:marBottom w:val="90"/>
          <w:divBdr>
            <w:top w:val="none" w:sz="0" w:space="0" w:color="auto"/>
            <w:left w:val="none" w:sz="0" w:space="0" w:color="auto"/>
            <w:bottom w:val="none" w:sz="0" w:space="0" w:color="auto"/>
            <w:right w:val="none" w:sz="0" w:space="0" w:color="auto"/>
          </w:divBdr>
        </w:div>
        <w:div w:id="1684235250">
          <w:marLeft w:val="0"/>
          <w:marRight w:val="0"/>
          <w:marTop w:val="0"/>
          <w:marBottom w:val="90"/>
          <w:divBdr>
            <w:top w:val="none" w:sz="0" w:space="0" w:color="auto"/>
            <w:left w:val="none" w:sz="0" w:space="0" w:color="auto"/>
            <w:bottom w:val="none" w:sz="0" w:space="0" w:color="auto"/>
            <w:right w:val="none" w:sz="0" w:space="0" w:color="auto"/>
          </w:divBdr>
        </w:div>
      </w:divsChild>
    </w:div>
    <w:div w:id="1545754809">
      <w:bodyDiv w:val="1"/>
      <w:marLeft w:val="0"/>
      <w:marRight w:val="0"/>
      <w:marTop w:val="0"/>
      <w:marBottom w:val="0"/>
      <w:divBdr>
        <w:top w:val="none" w:sz="0" w:space="0" w:color="auto"/>
        <w:left w:val="none" w:sz="0" w:space="0" w:color="auto"/>
        <w:bottom w:val="none" w:sz="0" w:space="0" w:color="auto"/>
        <w:right w:val="none" w:sz="0" w:space="0" w:color="auto"/>
      </w:divBdr>
    </w:div>
    <w:div w:id="1601136070">
      <w:bodyDiv w:val="1"/>
      <w:marLeft w:val="0"/>
      <w:marRight w:val="0"/>
      <w:marTop w:val="0"/>
      <w:marBottom w:val="0"/>
      <w:divBdr>
        <w:top w:val="none" w:sz="0" w:space="0" w:color="auto"/>
        <w:left w:val="none" w:sz="0" w:space="0" w:color="auto"/>
        <w:bottom w:val="none" w:sz="0" w:space="0" w:color="auto"/>
        <w:right w:val="none" w:sz="0" w:space="0" w:color="auto"/>
      </w:divBdr>
    </w:div>
    <w:div w:id="173627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sim.hassan.syed@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478A6-B09D-4EF2-9CBB-8BCAB5DD7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3019</Words>
  <Characters>17211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Wasim</dc:creator>
  <cp:lastModifiedBy>lkush</cp:lastModifiedBy>
  <cp:revision>5</cp:revision>
  <cp:lastPrinted>2013-10-30T14:47:00Z</cp:lastPrinted>
  <dcterms:created xsi:type="dcterms:W3CDTF">2015-10-01T14:49:00Z</dcterms:created>
  <dcterms:modified xsi:type="dcterms:W3CDTF">2015-10-01T14:52:00Z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1024</vt:i4>
  </property>
</Properties>
</file>