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C4" w:rsidRPr="00831EFC" w:rsidRDefault="00A162C4" w:rsidP="00831EFC">
      <w:pPr>
        <w:pStyle w:val="ListParagraph"/>
        <w:ind w:left="2880" w:firstLine="720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>Salman Haroon</w:t>
      </w:r>
    </w:p>
    <w:p w:rsidR="00831EFC" w:rsidRPr="00831EFC" w:rsidRDefault="000C3848" w:rsidP="00831EFC">
      <w:pPr>
        <w:pStyle w:val="BodyText"/>
        <w:ind w:left="360"/>
        <w:jc w:val="center"/>
        <w:rPr>
          <w:rFonts w:asciiTheme="minorHAnsi" w:hAnsiTheme="minorHAnsi" w:cs="Arial"/>
          <w:color w:val="1F497D" w:themeColor="text2"/>
          <w:shd w:val="clear" w:color="auto" w:fill="FFFFFF"/>
        </w:rPr>
      </w:pPr>
      <w:hyperlink r:id="rId5" w:history="1">
        <w:r w:rsidR="00831EFC" w:rsidRPr="00831EFC">
          <w:rPr>
            <w:rStyle w:val="Hyperlink"/>
            <w:rFonts w:asciiTheme="minorHAnsi" w:hAnsiTheme="minorHAnsi" w:cs="Arial"/>
            <w:shd w:val="clear" w:color="auto" w:fill="FFFFFF"/>
          </w:rPr>
          <w:t>salman3900@gmail.com</w:t>
        </w:r>
      </w:hyperlink>
    </w:p>
    <w:p w:rsidR="00A162C4" w:rsidRPr="00831EFC" w:rsidRDefault="000C3848" w:rsidP="00831EFC">
      <w:pPr>
        <w:pStyle w:val="BodyText"/>
        <w:ind w:left="360"/>
        <w:jc w:val="center"/>
        <w:rPr>
          <w:rFonts w:asciiTheme="minorHAnsi" w:hAnsiTheme="minorHAnsi" w:cs="Arial"/>
          <w:color w:val="1F497D" w:themeColor="text2"/>
          <w:sz w:val="22"/>
          <w:szCs w:val="22"/>
          <w:shd w:val="clear" w:color="auto" w:fill="FFFFFF"/>
        </w:rPr>
      </w:pPr>
      <w:hyperlink r:id="rId6" w:tgtFrame="_blank" w:history="1">
        <w:r w:rsidR="00A162C4" w:rsidRPr="00831EFC">
          <w:rPr>
            <w:rStyle w:val="Hyperlink"/>
            <w:rFonts w:asciiTheme="minorHAnsi" w:hAnsiTheme="minorHAnsi" w:cs="Arial"/>
            <w:b/>
            <w:bCs/>
            <w:color w:val="1F497D" w:themeColor="text2"/>
            <w:shd w:val="clear" w:color="auto" w:fill="FFFFFF"/>
          </w:rPr>
          <w:t>301-676-1123</w:t>
        </w:r>
      </w:hyperlink>
      <w:r>
        <w:rPr>
          <w:rFonts w:asciiTheme="minorHAnsi" w:hAnsiTheme="minorHAnsi" w:cs="Arial"/>
          <w:color w:val="1F497D" w:themeColor="text2"/>
          <w:sz w:val="22"/>
          <w:szCs w:val="22"/>
        </w:rPr>
        <w:pict>
          <v:rect id="_x0000_i1025" style="width:0;height:1.5pt" o:hrstd="t" o:hr="t" fillcolor="#aca899" stroked="f"/>
        </w:pict>
      </w:r>
    </w:p>
    <w:p w:rsidR="004219D2" w:rsidRDefault="00A162C4" w:rsidP="004219D2">
      <w:pPr>
        <w:pStyle w:val="ListParagraph"/>
        <w:outlineLvl w:val="0"/>
        <w:rPr>
          <w:rFonts w:asciiTheme="minorHAnsi" w:hAnsiTheme="minorHAnsi"/>
          <w:b/>
          <w:color w:val="1F497D" w:themeColor="text2"/>
          <w:sz w:val="28"/>
          <w:szCs w:val="28"/>
          <w:u w:val="single"/>
        </w:rPr>
      </w:pPr>
      <w:r w:rsidRPr="004219D2">
        <w:rPr>
          <w:rFonts w:asciiTheme="minorHAnsi" w:hAnsiTheme="minorHAnsi"/>
          <w:b/>
          <w:color w:val="1F497D" w:themeColor="text2"/>
          <w:sz w:val="28"/>
          <w:szCs w:val="28"/>
          <w:u w:val="single"/>
        </w:rPr>
        <w:t>Professional Summary</w:t>
      </w:r>
    </w:p>
    <w:p w:rsidR="004219D2" w:rsidRDefault="004219D2" w:rsidP="004219D2">
      <w:pPr>
        <w:pStyle w:val="ListParagraph"/>
        <w:outlineLvl w:val="0"/>
        <w:rPr>
          <w:rFonts w:asciiTheme="minorHAnsi" w:hAnsiTheme="minorHAnsi"/>
          <w:b/>
          <w:color w:val="1F497D" w:themeColor="text2"/>
          <w:sz w:val="28"/>
          <w:szCs w:val="28"/>
          <w:u w:val="single"/>
        </w:rPr>
      </w:pPr>
    </w:p>
    <w:p w:rsidR="004219D2" w:rsidRDefault="004219D2" w:rsidP="004219D2">
      <w:pPr>
        <w:pStyle w:val="ListParagraph"/>
        <w:outlineLvl w:val="0"/>
        <w:rPr>
          <w:rFonts w:asciiTheme="minorHAnsi" w:hAnsiTheme="minorHAnsi"/>
          <w:b/>
          <w:color w:val="1F497D" w:themeColor="text2"/>
          <w:sz w:val="28"/>
          <w:szCs w:val="28"/>
          <w:u w:val="single"/>
        </w:rPr>
      </w:pPr>
    </w:p>
    <w:p w:rsidR="004219D2" w:rsidRPr="004219D2" w:rsidRDefault="004219D2" w:rsidP="004219D2">
      <w:pPr>
        <w:pStyle w:val="ListParagraph"/>
        <w:outlineLvl w:val="0"/>
        <w:rPr>
          <w:rFonts w:asciiTheme="minorHAnsi" w:hAnsiTheme="minorHAnsi"/>
          <w:color w:val="1F497D" w:themeColor="text2"/>
          <w:sz w:val="24"/>
          <w:szCs w:val="24"/>
        </w:rPr>
      </w:pPr>
      <w:r w:rsidRPr="004219D2">
        <w:rPr>
          <w:rFonts w:asciiTheme="minorHAnsi" w:hAnsiTheme="minorHAnsi"/>
          <w:color w:val="1F497D" w:themeColor="text2"/>
          <w:sz w:val="24"/>
          <w:szCs w:val="24"/>
        </w:rPr>
        <w:t>Systems Engineer with o</w:t>
      </w:r>
      <w:r w:rsidR="00C12AA6" w:rsidRPr="004219D2">
        <w:rPr>
          <w:rFonts w:asciiTheme="minorHAnsi" w:hAnsiTheme="minorHAnsi"/>
          <w:color w:val="1F497D" w:themeColor="text2"/>
          <w:sz w:val="24"/>
          <w:szCs w:val="24"/>
        </w:rPr>
        <w:t>ver 9</w:t>
      </w:r>
      <w:r w:rsidR="00A162C4" w:rsidRPr="004219D2">
        <w:rPr>
          <w:rFonts w:asciiTheme="minorHAnsi" w:hAnsiTheme="minorHAnsi"/>
          <w:color w:val="1F497D" w:themeColor="text2"/>
          <w:sz w:val="24"/>
          <w:szCs w:val="24"/>
        </w:rPr>
        <w:t>+ years of experience in</w:t>
      </w:r>
      <w:r w:rsidRPr="004219D2">
        <w:rPr>
          <w:rFonts w:asciiTheme="minorHAnsi" w:hAnsiTheme="minorHAnsi"/>
          <w:color w:val="1F497D" w:themeColor="text2"/>
          <w:sz w:val="24"/>
          <w:szCs w:val="24"/>
        </w:rPr>
        <w:t xml:space="preserve"> build, configure,</w:t>
      </w:r>
      <w:r w:rsidR="00A162C4" w:rsidRPr="004219D2">
        <w:rPr>
          <w:rFonts w:asciiTheme="minorHAnsi" w:hAnsiTheme="minorHAnsi"/>
          <w:color w:val="1F497D" w:themeColor="text2"/>
          <w:sz w:val="24"/>
          <w:szCs w:val="24"/>
        </w:rPr>
        <w:t xml:space="preserve"> technical support and maintenance of UNIX Systems.</w:t>
      </w:r>
    </w:p>
    <w:p w:rsidR="004219D2" w:rsidRPr="004219D2" w:rsidRDefault="004219D2" w:rsidP="004219D2">
      <w:pPr>
        <w:pStyle w:val="ListParagraph"/>
        <w:outlineLvl w:val="0"/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</w:pPr>
    </w:p>
    <w:p w:rsidR="001E602D" w:rsidRPr="004219D2" w:rsidRDefault="001E602D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Built RHEL6.X ,7.x VMWARE virtual server systems through HP server automation utility</w:t>
      </w:r>
    </w:p>
    <w:p w:rsidR="001E602D" w:rsidRPr="004219D2" w:rsidRDefault="001E602D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in Administration of AIX 4.3 , 5.1 , 5.2 , 5.3,  6.1, 7.1 , 7.2</w:t>
      </w:r>
    </w:p>
    <w:p w:rsidR="005C40C5" w:rsidRPr="004219D2" w:rsidRDefault="005C40C5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Experienced in  administering Linux (RHEL) in a test/development/production environment</w:t>
      </w:r>
    </w:p>
    <w:p w:rsidR="005C40C5" w:rsidRPr="00320E1E" w:rsidRDefault="005C40C5" w:rsidP="00320E1E">
      <w:pPr>
        <w:numPr>
          <w:ilvl w:val="0"/>
          <w:numId w:val="41"/>
        </w:numPr>
        <w:spacing w:before="100" w:beforeAutospacing="1" w:after="100" w:afterAutospacing="1" w:line="308" w:lineRule="atLeast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with managing server networking (TCP/IP, DHCP, DNS, firewalls)</w:t>
      </w:r>
    </w:p>
    <w:p w:rsidR="005C40C5" w:rsidRPr="00320E1E" w:rsidRDefault="005C40C5" w:rsidP="00320E1E">
      <w:pPr>
        <w:numPr>
          <w:ilvl w:val="0"/>
          <w:numId w:val="41"/>
        </w:numPr>
        <w:spacing w:before="100" w:beforeAutospacing="1" w:after="100" w:afterAutospacing="1" w:line="308" w:lineRule="atLeast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creating scripts in a professional environment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Strong OS and server troubleshooting, OS Patch management, and build Infrastructure skills.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in installing, configuring, managing, maintaining and developing AIX Systems, Linux (RedHat), Windows 2003 Server, HP UNIX and Solaris</w:t>
      </w:r>
    </w:p>
    <w:p w:rsidR="00AC3AB6" w:rsidRPr="004219D2" w:rsidRDefault="00AC3AB6" w:rsidP="004219D2">
      <w:pPr>
        <w:pStyle w:val="level1"/>
        <w:widowControl/>
        <w:numPr>
          <w:ilvl w:val="0"/>
          <w:numId w:val="41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left" w:pos="45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7920"/>
        </w:tabs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in Installation of Red Hat Enterprise Linux and VMware interactively and with automated Kickstart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ab/>
      </w:r>
    </w:p>
    <w:p w:rsidR="006E637A" w:rsidRPr="004219D2" w:rsidRDefault="006E637A" w:rsidP="004219D2">
      <w:pPr>
        <w:pStyle w:val="level1"/>
        <w:widowControl/>
        <w:numPr>
          <w:ilvl w:val="0"/>
          <w:numId w:val="41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left" w:pos="45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right" w:pos="7920"/>
        </w:tabs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with disaster recovery and high availability systems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Built and configured ESX host server and maintained the cloud infrastructure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Experienced with monitoring tools such as NAGIOS</w:t>
      </w:r>
      <w:r w:rsidR="00423583" w:rsidRPr="004219D2">
        <w:rPr>
          <w:rFonts w:asciiTheme="minorHAnsi" w:hAnsiTheme="minorHAnsi" w:cs="Arial"/>
          <w:color w:val="1F497D" w:themeColor="text2"/>
          <w:sz w:val="22"/>
          <w:szCs w:val="22"/>
        </w:rPr>
        <w:t>/Zabbix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for network services</w:t>
      </w:r>
    </w:p>
    <w:p w:rsidR="00423583" w:rsidRPr="004219D2" w:rsidRDefault="00423583" w:rsidP="004219D2">
      <w:pPr>
        <w:numPr>
          <w:ilvl w:val="0"/>
          <w:numId w:val="41"/>
        </w:numPr>
        <w:spacing w:before="100" w:beforeAutospacing="1" w:after="100" w:afterAutospacing="1" w:line="308" w:lineRule="atLeast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managing systems that use network-based storage solutions (SAN and NAS)</w:t>
      </w:r>
    </w:p>
    <w:p w:rsidR="00423583" w:rsidRPr="004219D2" w:rsidRDefault="00423583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4219D2" w:rsidRDefault="00AC3AB6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Experienced in installing firmware and kernel patches for critical systems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Performed post-installation configurations, updating kernel parameters, setting up file systems, applying software policies through HP Server Automation tool per new server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after="12" w:line="288" w:lineRule="auto"/>
        <w:jc w:val="both"/>
        <w:rPr>
          <w:rFonts w:asciiTheme="minorHAnsi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Installed patches and other software packages using YUM and RPM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line="288" w:lineRule="auto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Administered Disks and File systems using VERITAS Volume Manager</w:t>
      </w:r>
    </w:p>
    <w:p w:rsidR="00AC3AB6" w:rsidRPr="004219D2" w:rsidRDefault="00423583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Experience with account and rights assignments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Expertise in creating scripts with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Korn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,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Perl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which would help in automation and simplification of jobs.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Installation and configuration of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NIM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master server and clients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Migration of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AIX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OS from 4.3.3 to 5.1, 5.1, 5.2 to 5.3 and 5.3 to 6.1 </w:t>
      </w:r>
      <w:r w:rsidR="009F6C4B"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7.1 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on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pSeries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Migration of AIX Systems from old p4, p5 to p6 </w:t>
      </w:r>
      <w:r w:rsidR="008A3A4F"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p7 to p8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hardware.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Experience working on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 P550, P560, P595, P570, P575</w:t>
      </w:r>
      <w:r w:rsidR="001A3E3C"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 p770 p870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.</w:t>
      </w:r>
    </w:p>
    <w:p w:rsidR="00F136E6" w:rsidRPr="004219D2" w:rsidRDefault="00F136E6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Design and build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power7 -770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and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power 8 -870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from scratch to meet the business requirements.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Experience in working with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Live Partition Mobility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 to perform migration from one frame to another.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Experience in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MICRO-PARTITIONING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on P series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  <w:shd w:val="clear" w:color="auto" w:fill="FFFFFF"/>
        </w:rPr>
        <w:t xml:space="preserve">Experience in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  <w:shd w:val="clear" w:color="auto" w:fill="FFFFFF"/>
        </w:rPr>
        <w:t>PowerHA, AIX versions 6 and 7, PowerVM (VIO), HACMP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  <w:shd w:val="clear" w:color="auto" w:fill="FFFFFF"/>
        </w:rPr>
        <w:t xml:space="preserve">, Scripting and knowledge of Red Hat Linux. </w:t>
      </w:r>
    </w:p>
    <w:p w:rsidR="00F136E6" w:rsidRPr="004219D2" w:rsidRDefault="00F136E6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Install and configure multi-node Power HA (active/passive and active/active both)</w:t>
      </w:r>
    </w:p>
    <w:p w:rsidR="00F136E6" w:rsidRPr="004219D2" w:rsidRDefault="00F136E6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Power HA testing.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lastRenderedPageBreak/>
        <w:t xml:space="preserve">Configuration of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HACMP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4.5, 5.1, 5.2, 5.3</w:t>
      </w:r>
      <w:r w:rsidR="001A3E3C"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6.1, 7.1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as well as performing failover and failback of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HACMP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Clusters on a regular basis as per the application requirement.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Migration of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HACMP</w:t>
      </w:r>
      <w:r w:rsidR="001A3E3C"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from version 4.5 to 5.1, 51.61 ,6.1 to 7.1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Installation, administration and configuration of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VIO Server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and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VIO client LPAR’S through HMC.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 in performing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DLPAR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on VIO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 in working with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Shared Ethernet Adapter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,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Link Aggregation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and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NPIV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concepts associated with VIO server technology.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Installed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DB2</w:t>
      </w:r>
      <w:r w:rsidR="0099049A"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, Web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 Sphere Application Servers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on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Linux and AIX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Installing and Configuring and troubleshooting applications SAP, Oracle, DB2 and Websphere.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 with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LVM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,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NIM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, User &amp; System Resource Management, Job Scheduling and Paging Space Management.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 in creating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CRON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jobs to automate various system administration tasks using Crontab Utility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Experienced and familiar with tools like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 xml:space="preserve">SMIT, 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configured public network with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mktcpip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and backup network with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smittychinet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Installing new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software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on AIX 4.3/5.2/5.3/6.1</w:t>
      </w:r>
      <w:r w:rsidR="001A3E3C"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/7.1 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Boxes, Upgrading the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Maintenance Levels as per application requirement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  <w:lang w:eastAsia="ar-SA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  <w:lang w:eastAsia="ar-SA"/>
        </w:rPr>
        <w:t xml:space="preserve">Experienced in monitoring system performance and check the status of the system using utilities such as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  <w:lang w:eastAsia="ar-SA"/>
        </w:rPr>
        <w:t>TOPAS, GLANCE, NMON, VMSTAT, IOSTAT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  <w:lang w:eastAsia="ar-SA"/>
        </w:rPr>
        <w:t>, etc.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color w:val="1F497D" w:themeColor="text2"/>
          <w:sz w:val="22"/>
          <w:szCs w:val="22"/>
          <w:lang w:eastAsia="ar-SA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  <w:lang w:eastAsia="ar-SA"/>
        </w:rPr>
        <w:t xml:space="preserve">Periperal Experience in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  <w:lang w:eastAsia="ar-SA"/>
        </w:rPr>
        <w:t>EMC Storage Arrays, ADIC tape libraries, VeritasNetbackup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  <w:lang w:eastAsia="ar-SA"/>
        </w:rPr>
        <w:t>.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Experienced in configuring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SSH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,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DNS, NIS, NFS, LDAP, sendmail, ftp.</w:t>
      </w:r>
    </w:p>
    <w:p w:rsidR="0099049A" w:rsidRPr="004219D2" w:rsidRDefault="0099049A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Excellent presentation, analytical, documentation and interpersonal communication skills.</w:t>
      </w:r>
    </w:p>
    <w:p w:rsidR="0099049A" w:rsidRPr="004219D2" w:rsidRDefault="0099049A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Associated with a major initiative to migrate SAN storage utilized by Solaris and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AIX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 servers particularly large Oracle data bases, db2, web and application servers across several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EMC DMX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 arrays onto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EMC VMAX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array</w:t>
      </w:r>
    </w:p>
    <w:p w:rsidR="0099049A" w:rsidRPr="004219D2" w:rsidRDefault="0099049A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Worked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24X7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and on-call in production support and trouble shooting on AIX pSeries servers.</w:t>
      </w:r>
    </w:p>
    <w:p w:rsidR="0099049A" w:rsidRPr="004219D2" w:rsidRDefault="0099049A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Performance and fine-tuning, Applying patches and fixes.</w:t>
      </w:r>
    </w:p>
    <w:p w:rsidR="0099049A" w:rsidRPr="004219D2" w:rsidRDefault="0099049A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Installed, configured and supported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Web Sphere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Application Server, IBM HTTP/ Apache Web Servers in AIX and Linux environments. Good knowledge of Samba server.</w:t>
      </w:r>
    </w:p>
    <w:p w:rsidR="0099049A" w:rsidRPr="004219D2" w:rsidRDefault="002B78C3" w:rsidP="004219D2">
      <w:pPr>
        <w:pStyle w:val="NoSpacing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Scripting</w:t>
      </w:r>
      <w:r w:rsidR="0099049A"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knowledge (</w:t>
      </w:r>
      <w:r w:rsidR="0099049A"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Perl, ksh, bash</w:t>
      </w:r>
      <w:r w:rsidR="0099049A" w:rsidRPr="004219D2">
        <w:rPr>
          <w:rFonts w:asciiTheme="minorHAnsi" w:hAnsiTheme="minorHAnsi" w:cs="Arial"/>
          <w:color w:val="1F497D" w:themeColor="text2"/>
          <w:sz w:val="22"/>
          <w:szCs w:val="22"/>
        </w:rPr>
        <w:t>) to perform administration and automation tasks.</w:t>
      </w:r>
    </w:p>
    <w:p w:rsidR="0099049A" w:rsidRPr="004219D2" w:rsidRDefault="0099049A" w:rsidP="0099049A">
      <w:pPr>
        <w:pStyle w:val="NoSpacing"/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A162C4" w:rsidRPr="004219D2" w:rsidRDefault="00A162C4" w:rsidP="00A3001D">
      <w:pPr>
        <w:widowControl w:val="0"/>
        <w:suppressAutoHyphens/>
        <w:autoSpaceDE w:val="0"/>
        <w:ind w:left="720"/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831EFC" w:rsidRDefault="00A162C4" w:rsidP="00831EFC">
      <w:pPr>
        <w:ind w:firstLine="720"/>
        <w:rPr>
          <w:rFonts w:asciiTheme="minorHAnsi" w:hAnsiTheme="minorHAnsi"/>
          <w:b/>
          <w:bCs/>
          <w:color w:val="1F497D" w:themeColor="text2"/>
          <w:sz w:val="28"/>
          <w:szCs w:val="28"/>
        </w:rPr>
      </w:pPr>
      <w:r w:rsidRPr="004219D2">
        <w:rPr>
          <w:rFonts w:asciiTheme="minorHAnsi" w:hAnsiTheme="minorHAnsi"/>
          <w:b/>
          <w:bCs/>
          <w:color w:val="1F497D" w:themeColor="text2"/>
          <w:sz w:val="28"/>
          <w:szCs w:val="28"/>
          <w:highlight w:val="lightGray"/>
        </w:rPr>
        <w:t>Education</w:t>
      </w:r>
      <w:r w:rsidRPr="004219D2">
        <w:rPr>
          <w:rFonts w:asciiTheme="minorHAnsi" w:hAnsiTheme="minorHAnsi"/>
          <w:b/>
          <w:bCs/>
          <w:color w:val="1F497D" w:themeColor="text2"/>
          <w:sz w:val="28"/>
          <w:szCs w:val="28"/>
        </w:rPr>
        <w:t xml:space="preserve">       </w:t>
      </w:r>
    </w:p>
    <w:p w:rsidR="00A162C4" w:rsidRPr="004219D2" w:rsidRDefault="00A162C4" w:rsidP="004219D2">
      <w:pPr>
        <w:rPr>
          <w:rFonts w:asciiTheme="minorHAnsi" w:hAnsiTheme="minorHAnsi"/>
          <w:b/>
          <w:bCs/>
          <w:color w:val="1F497D" w:themeColor="text2"/>
          <w:sz w:val="28"/>
          <w:szCs w:val="28"/>
        </w:rPr>
      </w:pPr>
      <w:r w:rsidRPr="004219D2">
        <w:rPr>
          <w:rFonts w:asciiTheme="minorHAnsi" w:hAnsiTheme="minorHAnsi"/>
          <w:b/>
          <w:bCs/>
          <w:color w:val="1F497D" w:themeColor="text2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A162C4" w:rsidRDefault="00A162C4" w:rsidP="004219D2">
      <w:p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Bachelors in Computer Science and Engineering.</w:t>
      </w:r>
    </w:p>
    <w:p w:rsidR="00831EFC" w:rsidRPr="004219D2" w:rsidRDefault="00831EFC" w:rsidP="00831EFC">
      <w:pPr>
        <w:pStyle w:val="Heading4"/>
        <w:shd w:val="clear" w:color="auto" w:fill="E0E0E0"/>
        <w:ind w:left="720"/>
        <w:rPr>
          <w:rFonts w:asciiTheme="minorHAnsi" w:hAnsiTheme="minorHAnsi" w:cs="Arial"/>
          <w:bCs w:val="0"/>
          <w:color w:val="1F497D" w:themeColor="text2"/>
        </w:rPr>
      </w:pPr>
      <w:r w:rsidRPr="004219D2">
        <w:rPr>
          <w:rFonts w:asciiTheme="minorHAnsi" w:hAnsiTheme="minorHAnsi" w:cs="Arial"/>
          <w:bCs w:val="0"/>
          <w:color w:val="1F497D" w:themeColor="text2"/>
        </w:rPr>
        <w:t>Professional Experience</w:t>
      </w:r>
    </w:p>
    <w:p w:rsidR="00543B4B" w:rsidRPr="004219D2" w:rsidRDefault="00543B4B" w:rsidP="00831EFC">
      <w:pPr>
        <w:rPr>
          <w:rFonts w:asciiTheme="minorHAnsi" w:hAnsiTheme="minorHAnsi"/>
          <w:b/>
          <w:color w:val="1F497D" w:themeColor="text2"/>
          <w:sz w:val="22"/>
          <w:szCs w:val="22"/>
          <w:u w:val="single"/>
        </w:rPr>
      </w:pPr>
    </w:p>
    <w:p w:rsidR="00543B4B" w:rsidRPr="004219D2" w:rsidRDefault="00543B4B" w:rsidP="004219D2">
      <w:pPr>
        <w:pStyle w:val="ListParagraph"/>
        <w:rPr>
          <w:rFonts w:asciiTheme="minorHAnsi" w:hAnsiTheme="minorHAnsi"/>
          <w:b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b/>
          <w:color w:val="1F497D" w:themeColor="text2"/>
          <w:sz w:val="22"/>
          <w:szCs w:val="22"/>
        </w:rPr>
        <w:t>Magellan Health (</w:t>
      </w:r>
      <w:r w:rsidR="00A51ED8" w:rsidRPr="004219D2">
        <w:rPr>
          <w:rFonts w:asciiTheme="minorHAnsi" w:hAnsiTheme="minorHAnsi"/>
          <w:b/>
          <w:color w:val="1F497D" w:themeColor="text2"/>
          <w:sz w:val="22"/>
          <w:szCs w:val="22"/>
        </w:rPr>
        <w:t>Columbia</w:t>
      </w:r>
      <w:r w:rsidRPr="004219D2">
        <w:rPr>
          <w:rFonts w:asciiTheme="minorHAnsi" w:hAnsiTheme="minorHAnsi"/>
          <w:b/>
          <w:color w:val="1F497D" w:themeColor="text2"/>
          <w:sz w:val="22"/>
          <w:szCs w:val="22"/>
        </w:rPr>
        <w:t xml:space="preserve"> M.D)</w:t>
      </w:r>
    </w:p>
    <w:p w:rsidR="00543B4B" w:rsidRPr="004219D2" w:rsidRDefault="00543B4B" w:rsidP="004219D2">
      <w:pPr>
        <w:pStyle w:val="ListParagraph"/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(</w:t>
      </w:r>
      <w:r w:rsidR="00A51ED8" w:rsidRPr="004219D2">
        <w:rPr>
          <w:rFonts w:asciiTheme="minorHAnsi" w:hAnsiTheme="minorHAnsi"/>
          <w:color w:val="1F497D" w:themeColor="text2"/>
          <w:sz w:val="22"/>
          <w:szCs w:val="22"/>
        </w:rPr>
        <w:t>May</w:t>
      </w:r>
      <w:r w:rsidR="00CE0708" w:rsidRPr="004219D2">
        <w:rPr>
          <w:rFonts w:asciiTheme="minorHAnsi" w:hAnsiTheme="minorHAnsi"/>
          <w:color w:val="1F497D" w:themeColor="text2"/>
          <w:sz w:val="22"/>
          <w:szCs w:val="22"/>
        </w:rPr>
        <w:t xml:space="preserve"> 2014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t xml:space="preserve"> to present)</w:t>
      </w:r>
    </w:p>
    <w:p w:rsidR="00831EFC" w:rsidRDefault="000C3848" w:rsidP="00831EFC">
      <w:pPr>
        <w:pStyle w:val="ListParagraph"/>
        <w:rPr>
          <w:rFonts w:asciiTheme="minorHAnsi" w:hAnsiTheme="minorHAnsi"/>
          <w:b/>
          <w:color w:val="1F497D" w:themeColor="text2"/>
          <w:sz w:val="22"/>
          <w:szCs w:val="22"/>
        </w:rPr>
      </w:pPr>
      <w:r>
        <w:rPr>
          <w:rFonts w:asciiTheme="minorHAnsi" w:hAnsiTheme="minorHAnsi"/>
          <w:b/>
          <w:color w:val="1F497D" w:themeColor="text2"/>
          <w:sz w:val="22"/>
          <w:szCs w:val="22"/>
        </w:rPr>
        <w:t>UNIX System Engineer</w:t>
      </w:r>
    </w:p>
    <w:p w:rsidR="00831EFC" w:rsidRPr="00831EFC" w:rsidRDefault="00831EFC" w:rsidP="00831EFC">
      <w:pPr>
        <w:pStyle w:val="ListParagraph"/>
        <w:rPr>
          <w:rFonts w:asciiTheme="minorHAnsi" w:hAnsiTheme="minorHAnsi"/>
          <w:b/>
          <w:color w:val="1F497D" w:themeColor="text2"/>
          <w:sz w:val="22"/>
          <w:szCs w:val="22"/>
        </w:rPr>
      </w:pP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after="12" w:line="288" w:lineRule="auto"/>
        <w:jc w:val="both"/>
        <w:rPr>
          <w:rFonts w:asciiTheme="minorHAnsi" w:eastAsia="Arial Unicode MS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bCs/>
          <w:color w:val="1F497D" w:themeColor="text2"/>
          <w:sz w:val="22"/>
          <w:szCs w:val="22"/>
        </w:rPr>
        <w:t>Setup automated installs for Linux servers using Kickstart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after="12" w:line="288" w:lineRule="auto"/>
        <w:jc w:val="both"/>
        <w:rPr>
          <w:rFonts w:asciiTheme="minorHAnsi" w:eastAsia="Arial Unicode MS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bCs/>
          <w:color w:val="1F497D" w:themeColor="text2"/>
          <w:sz w:val="22"/>
          <w:szCs w:val="22"/>
        </w:rPr>
        <w:t>Worked on highly virtualized Linux Environment (VMware)</w:t>
      </w:r>
    </w:p>
    <w:p w:rsidR="00473265" w:rsidRPr="004219D2" w:rsidRDefault="00473265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after="12" w:line="288" w:lineRule="auto"/>
        <w:jc w:val="both"/>
        <w:rPr>
          <w:rFonts w:asciiTheme="minorHAnsi" w:eastAsia="Arial Unicode MS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Troubleshooting on issues belongs to v</w:t>
      </w:r>
      <w:bookmarkStart w:id="0" w:name="_GoBack"/>
      <w:bookmarkEnd w:id="0"/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irtual servers</w:t>
      </w:r>
    </w:p>
    <w:p w:rsidR="00AC3AB6" w:rsidRPr="004219D2" w:rsidRDefault="00AC3AB6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Installed and configured all the Linux servers in the network per specifications of clients.</w:t>
      </w:r>
    </w:p>
    <w:p w:rsidR="00A941ED" w:rsidRPr="004219D2" w:rsidRDefault="00A941ED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  <w:lang w:val="en"/>
        </w:rPr>
        <w:t>Responsible for supporting Linux servers for production, development and testing.</w:t>
      </w:r>
    </w:p>
    <w:p w:rsidR="00A941ED" w:rsidRPr="004219D2" w:rsidRDefault="00A941ED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lastRenderedPageBreak/>
        <w:t>Managed Red Hat Linux and VMware ESX servers</w:t>
      </w:r>
    </w:p>
    <w:p w:rsidR="00A941ED" w:rsidRPr="004219D2" w:rsidRDefault="00A941ED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Responsible for Red Hat Enterprise Linux including day-to-day administration duties , working tickets, and completing server builds</w:t>
      </w:r>
    </w:p>
    <w:p w:rsidR="00CF5F15" w:rsidRPr="004219D2" w:rsidRDefault="00CF5F15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LVM(Logical Volume Manager) administration</w:t>
      </w:r>
    </w:p>
    <w:p w:rsidR="00A941ED" w:rsidRPr="004219D2" w:rsidRDefault="00A941ED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Maintain environment and system support procedures and documentation</w:t>
      </w:r>
    </w:p>
    <w:p w:rsidR="00B41C2B" w:rsidRPr="004219D2" w:rsidRDefault="00B41C2B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Administered multiple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IBM machines (p8-870, p7-770,p7-795,p6-570,p5-520, p5-550, p5-570 and p5-595)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running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AIX 5.3/6.1/7.1/7.2</w:t>
      </w:r>
    </w:p>
    <w:p w:rsidR="00B41C2B" w:rsidRPr="004219D2" w:rsidRDefault="00B41C2B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Storage migration i.e. migrating one kind of storage to another according to business needs.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br/>
        <w:t xml:space="preserve"> </w:t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Server migration i.e. that is moving server from one hardware to another using mksysb etc.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br/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BOS migration and upgrades i.e. migrating from 5.3 or 6.1 to 7.1 and/or upgrading to the latest TL/SP level.</w:t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Install, configure VIO servers (with required vscsi/npiv and vlan setup) to meet the business requirements.</w:t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Migrate VIO 1.5 to 2.1</w:t>
      </w:r>
      <w:r w:rsidR="0068643C" w:rsidRPr="004219D2">
        <w:rPr>
          <w:rFonts w:asciiTheme="minorHAnsi" w:hAnsiTheme="minorHAnsi"/>
          <w:color w:val="1F497D" w:themeColor="text2"/>
          <w:sz w:val="22"/>
          <w:szCs w:val="22"/>
        </w:rPr>
        <w:t>, 2.1 to 2.2 and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t xml:space="preserve"> upgrade it to the latest level.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br/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Install and configure multi-node Power HA (active/passive and active/active both)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br/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 xml:space="preserve">Power HA migration i.e. migrating from </w:t>
      </w:r>
      <w:r w:rsidR="0068643C" w:rsidRPr="004219D2">
        <w:rPr>
          <w:rFonts w:asciiTheme="minorHAnsi" w:hAnsiTheme="minorHAnsi"/>
          <w:color w:val="1F497D" w:themeColor="text2"/>
          <w:sz w:val="22"/>
          <w:szCs w:val="22"/>
        </w:rPr>
        <w:t xml:space="preserve">5.5 to 6.1 , 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t>6.1 to 7.1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br/>
      </w:r>
    </w:p>
    <w:p w:rsidR="00EE40A5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Power HA testing.</w:t>
      </w:r>
    </w:p>
    <w:p w:rsidR="006B47BA" w:rsidRPr="004219D2" w:rsidRDefault="00EE40A5" w:rsidP="004219D2">
      <w:pPr>
        <w:numPr>
          <w:ilvl w:val="0"/>
          <w:numId w:val="41"/>
        </w:numPr>
        <w:tabs>
          <w:tab w:val="left" w:pos="-720"/>
          <w:tab w:val="left" w:pos="916"/>
          <w:tab w:val="left" w:pos="1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Responsible for event processing, change management and problem determination in HACMP environment.</w:t>
      </w:r>
      <w:r w:rsidR="006B47BA" w:rsidRPr="004219D2">
        <w:rPr>
          <w:rFonts w:asciiTheme="minorHAnsi" w:hAnsiTheme="minorHAnsi"/>
          <w:color w:val="1F497D" w:themeColor="text2"/>
          <w:sz w:val="22"/>
          <w:szCs w:val="22"/>
        </w:rPr>
        <w:br/>
      </w:r>
    </w:p>
    <w:p w:rsidR="006B47BA" w:rsidRPr="004219D2" w:rsidRDefault="006B47BA" w:rsidP="004219D2">
      <w:pPr>
        <w:pStyle w:val="ListParagraph"/>
        <w:numPr>
          <w:ilvl w:val="0"/>
          <w:numId w:val="41"/>
        </w:numPr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>Design and build power7 -770 and power 8 -870 from scratch to meet the business requirements.</w:t>
      </w:r>
    </w:p>
    <w:p w:rsidR="00543B4B" w:rsidRPr="004219D2" w:rsidRDefault="00543B4B" w:rsidP="004219D2">
      <w:pPr>
        <w:numPr>
          <w:ilvl w:val="0"/>
          <w:numId w:val="41"/>
        </w:numPr>
        <w:tabs>
          <w:tab w:val="left" w:pos="-720"/>
          <w:tab w:val="left" w:pos="916"/>
          <w:tab w:val="left" w:pos="1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Worked as AIX System Administrator to support RS/6000, P4, P5 550/570/575/595,P6 and Blade Center</w:t>
      </w:r>
    </w:p>
    <w:p w:rsidR="006B47BA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 xml:space="preserve">Responsible for Configuration of multiple logical subsystems utilizing IBM HMC,WSM, 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including LPAR configuration, NIM and CSM to install and manage the LPAR Good understanding in Advance</w:t>
      </w:r>
      <w:r w:rsidR="00EE40A5" w:rsidRPr="004219D2">
        <w:rPr>
          <w:rFonts w:asciiTheme="minorHAnsi" w:hAnsiTheme="minorHAnsi" w:cs="Arial"/>
          <w:color w:val="1F497D" w:themeColor="text2"/>
          <w:szCs w:val="22"/>
        </w:rPr>
        <w:t>d POWER Virtualization on IBM P7</w:t>
      </w:r>
      <w:r w:rsidRPr="004219D2">
        <w:rPr>
          <w:rFonts w:asciiTheme="minorHAnsi" w:hAnsiTheme="minorHAnsi" w:cs="Arial"/>
          <w:color w:val="1F497D" w:themeColor="text2"/>
          <w:szCs w:val="22"/>
        </w:rPr>
        <w:t xml:space="preserve"> System</w:t>
      </w:r>
    </w:p>
    <w:p w:rsidR="00543B4B" w:rsidRPr="004219D2" w:rsidRDefault="00EE40A5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Hands on experience on p7</w:t>
      </w:r>
      <w:r w:rsidR="00543B4B" w:rsidRPr="004219D2">
        <w:rPr>
          <w:rFonts w:asciiTheme="minorHAnsi" w:hAnsiTheme="minorHAnsi" w:cs="Arial"/>
          <w:color w:val="1F497D" w:themeColor="text2"/>
          <w:szCs w:val="22"/>
        </w:rPr>
        <w:t xml:space="preserve"> series hardware which includes hardware planning, racking, cabling, connecting with SAN and HMC, installing OS, upgrading OS to current TL and preparing box for applications and database.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Expertise in creating standard LPAR, VIO server and VIO clients using H</w:t>
      </w:r>
      <w:r w:rsidR="00EE40A5" w:rsidRPr="004219D2">
        <w:rPr>
          <w:rFonts w:asciiTheme="minorHAnsi" w:hAnsiTheme="minorHAnsi" w:cs="Arial"/>
          <w:color w:val="1F497D" w:themeColor="text2"/>
          <w:szCs w:val="22"/>
        </w:rPr>
        <w:t>MC on p7</w:t>
      </w:r>
      <w:r w:rsidRPr="004219D2">
        <w:rPr>
          <w:rFonts w:asciiTheme="minorHAnsi" w:hAnsiTheme="minorHAnsi" w:cs="Arial"/>
          <w:color w:val="1F497D" w:themeColor="text2"/>
          <w:szCs w:val="22"/>
        </w:rPr>
        <w:t xml:space="preserve"> servers.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 xml:space="preserve">Planned/Created/Installed/Configured two Dual Virtual I/O servers with SEA failover, MPIO and link aggregation on p6-570. </w:t>
      </w:r>
      <w:r w:rsidR="0068643C" w:rsidRPr="004219D2">
        <w:rPr>
          <w:rFonts w:asciiTheme="minorHAnsi" w:hAnsiTheme="minorHAnsi" w:cs="Arial"/>
          <w:color w:val="1F497D" w:themeColor="text2"/>
          <w:szCs w:val="22"/>
        </w:rPr>
        <w:t>p7-770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Installe</w:t>
      </w:r>
      <w:r w:rsidR="00B41C2B" w:rsidRPr="004219D2">
        <w:rPr>
          <w:rFonts w:asciiTheme="minorHAnsi" w:hAnsiTheme="minorHAnsi" w:cs="Arial"/>
          <w:color w:val="1F497D" w:themeColor="text2"/>
          <w:szCs w:val="22"/>
        </w:rPr>
        <w:t xml:space="preserve">d AIX 5.3, 6.1, 7.1 </w:t>
      </w:r>
      <w:r w:rsidRPr="004219D2">
        <w:rPr>
          <w:rFonts w:asciiTheme="minorHAnsi" w:hAnsiTheme="minorHAnsi" w:cs="Arial"/>
          <w:color w:val="1F497D" w:themeColor="text2"/>
          <w:szCs w:val="22"/>
        </w:rPr>
        <w:t>TL7 SP3 on more the 50+ LPARs using NIM server.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 xml:space="preserve">Responsible for NIM installation, setting up NIM servers, clients, define various NIM resources like lppsource, spot, mksysb, image.data, bosinst.data. 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Back up of HMC critical console data, LPARs profiles, system backup of virtual I/O servers and clients.</w:t>
      </w:r>
    </w:p>
    <w:p w:rsidR="00543B4B" w:rsidRPr="004219D2" w:rsidRDefault="0068643C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Created /Installed and Managed 5</w:t>
      </w:r>
      <w:r w:rsidR="00543B4B" w:rsidRPr="004219D2">
        <w:rPr>
          <w:rFonts w:asciiTheme="minorHAnsi" w:hAnsiTheme="minorHAnsi" w:cs="Arial"/>
          <w:color w:val="1F497D" w:themeColor="text2"/>
          <w:szCs w:val="22"/>
        </w:rPr>
        <w:t>0+ LPAR using HMC on p5</w:t>
      </w:r>
      <w:r w:rsidR="00EE40A5" w:rsidRPr="004219D2">
        <w:rPr>
          <w:rFonts w:asciiTheme="minorHAnsi" w:hAnsiTheme="minorHAnsi" w:cs="Arial"/>
          <w:color w:val="1F497D" w:themeColor="text2"/>
          <w:szCs w:val="22"/>
        </w:rPr>
        <w:t>70 and p77</w:t>
      </w:r>
      <w:r w:rsidR="00543B4B" w:rsidRPr="004219D2">
        <w:rPr>
          <w:rFonts w:asciiTheme="minorHAnsi" w:hAnsiTheme="minorHAnsi" w:cs="Arial"/>
          <w:color w:val="1F497D" w:themeColor="text2"/>
          <w:szCs w:val="22"/>
        </w:rPr>
        <w:t>0 machines.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Performed performance monitoring using nmon and HP open view utility.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Extensively working experience in LVM, which includes creating VG, LV and file system.</w:t>
      </w:r>
    </w:p>
    <w:p w:rsidR="00543B4B" w:rsidRPr="004219D2" w:rsidRDefault="0068643C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Upgraded 5</w:t>
      </w:r>
      <w:r w:rsidR="00543B4B" w:rsidRPr="004219D2">
        <w:rPr>
          <w:rFonts w:asciiTheme="minorHAnsi" w:hAnsiTheme="minorHAnsi" w:cs="Arial"/>
          <w:color w:val="1F497D" w:themeColor="text2"/>
          <w:szCs w:val="22"/>
        </w:rPr>
        <w:t>0+ production servers from AIX5.3</w:t>
      </w:r>
      <w:r w:rsidR="00B41C2B" w:rsidRPr="004219D2">
        <w:rPr>
          <w:rFonts w:asciiTheme="minorHAnsi" w:hAnsiTheme="minorHAnsi" w:cs="Arial"/>
          <w:color w:val="1F497D" w:themeColor="text2"/>
          <w:szCs w:val="22"/>
        </w:rPr>
        <w:t>, 6.1, 7.1</w:t>
      </w:r>
      <w:r w:rsidR="00A64659" w:rsidRPr="004219D2">
        <w:rPr>
          <w:rFonts w:asciiTheme="minorHAnsi" w:hAnsiTheme="minorHAnsi" w:cs="Arial"/>
          <w:color w:val="1F497D" w:themeColor="text2"/>
          <w:szCs w:val="22"/>
        </w:rPr>
        <w:t>, 7.2</w:t>
      </w:r>
      <w:r w:rsidR="00543B4B" w:rsidRPr="004219D2">
        <w:rPr>
          <w:rFonts w:asciiTheme="minorHAnsi" w:hAnsiTheme="minorHAnsi" w:cs="Arial"/>
          <w:color w:val="1F497D" w:themeColor="text2"/>
          <w:szCs w:val="22"/>
        </w:rPr>
        <w:t>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Upgraded the microcode of 570/550 and redundant HMC.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Very good Experience with data migrations using various third party tools.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 xml:space="preserve">AIX </w:t>
      </w:r>
      <w:r w:rsidR="00A64659" w:rsidRPr="004219D2">
        <w:rPr>
          <w:rFonts w:asciiTheme="minorHAnsi" w:hAnsiTheme="minorHAnsi" w:cs="Arial"/>
          <w:color w:val="1F497D" w:themeColor="text2"/>
          <w:szCs w:val="22"/>
        </w:rPr>
        <w:t>5x,</w:t>
      </w:r>
      <w:r w:rsidRPr="004219D2">
        <w:rPr>
          <w:rFonts w:asciiTheme="minorHAnsi" w:hAnsiTheme="minorHAnsi" w:cs="Arial"/>
          <w:color w:val="1F497D" w:themeColor="text2"/>
          <w:szCs w:val="22"/>
        </w:rPr>
        <w:t xml:space="preserve"> 6x </w:t>
      </w:r>
      <w:r w:rsidR="00A64659" w:rsidRPr="004219D2">
        <w:rPr>
          <w:rFonts w:asciiTheme="minorHAnsi" w:hAnsiTheme="minorHAnsi" w:cs="Arial"/>
          <w:color w:val="1F497D" w:themeColor="text2"/>
          <w:szCs w:val="22"/>
        </w:rPr>
        <w:t xml:space="preserve">and 7x </w:t>
      </w:r>
      <w:r w:rsidRPr="004219D2">
        <w:rPr>
          <w:rFonts w:asciiTheme="minorHAnsi" w:hAnsiTheme="minorHAnsi" w:cs="Arial"/>
          <w:color w:val="1F497D" w:themeColor="text2"/>
          <w:szCs w:val="22"/>
        </w:rPr>
        <w:t>installation, up gradation, migration and troubleshooting.</w:t>
      </w:r>
    </w:p>
    <w:p w:rsidR="00543B4B" w:rsidRPr="004219D2" w:rsidRDefault="00543B4B" w:rsidP="004219D2">
      <w:pPr>
        <w:pStyle w:val="Normal11points"/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Cs w:val="22"/>
        </w:rPr>
      </w:pPr>
      <w:r w:rsidRPr="004219D2">
        <w:rPr>
          <w:rFonts w:asciiTheme="minorHAnsi" w:hAnsiTheme="minorHAnsi" w:cs="Arial"/>
          <w:color w:val="1F497D" w:themeColor="text2"/>
          <w:szCs w:val="22"/>
        </w:rPr>
        <w:t>Perform SAN migration on 60+ database server from DS8300 to NetApp disks storage.</w:t>
      </w:r>
    </w:p>
    <w:p w:rsidR="00543B4B" w:rsidRPr="004219D2" w:rsidRDefault="00543B4B" w:rsidP="004219D2">
      <w:pPr>
        <w:numPr>
          <w:ilvl w:val="0"/>
          <w:numId w:val="41"/>
        </w:numPr>
        <w:tabs>
          <w:tab w:val="left" w:pos="-720"/>
          <w:tab w:val="left" w:pos="916"/>
          <w:tab w:val="left" w:pos="1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lastRenderedPageBreak/>
        <w:t>User Administration password restrictions and security implementations according to Implementation of SOX requirements, LDAP (VAS) user’s administrations.</w:t>
      </w:r>
    </w:p>
    <w:p w:rsidR="00543B4B" w:rsidRPr="004219D2" w:rsidRDefault="00543B4B" w:rsidP="004219D2">
      <w:pPr>
        <w:numPr>
          <w:ilvl w:val="0"/>
          <w:numId w:val="41"/>
        </w:numPr>
        <w:tabs>
          <w:tab w:val="left" w:pos="-720"/>
          <w:tab w:val="left" w:pos="916"/>
          <w:tab w:val="left" w:pos="1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Security measures blocking unnecessary ports and restriction user’s remote logins.</w:t>
      </w:r>
    </w:p>
    <w:p w:rsidR="00543B4B" w:rsidRPr="004219D2" w:rsidRDefault="00543B4B" w:rsidP="004219D2">
      <w:pPr>
        <w:numPr>
          <w:ilvl w:val="0"/>
          <w:numId w:val="41"/>
        </w:numPr>
        <w:tabs>
          <w:tab w:val="left" w:pos="-720"/>
          <w:tab w:val="left" w:pos="916"/>
          <w:tab w:val="left" w:pos="1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Provided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remote technical support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for the AIX software team</w:t>
      </w:r>
    </w:p>
    <w:p w:rsidR="00543B4B" w:rsidRPr="004219D2" w:rsidRDefault="00543B4B" w:rsidP="004219D2">
      <w:pPr>
        <w:numPr>
          <w:ilvl w:val="0"/>
          <w:numId w:val="41"/>
        </w:numPr>
        <w:tabs>
          <w:tab w:val="left" w:pos="-720"/>
          <w:tab w:val="left" w:pos="916"/>
          <w:tab w:val="left" w:pos="18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Responsible for Installation, up gradation, Configuration Management, Maintenance and Systems Development of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AIX Systems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, using NIM.</w:t>
      </w:r>
    </w:p>
    <w:p w:rsidR="006B47BA" w:rsidRPr="004219D2" w:rsidRDefault="006B47BA" w:rsidP="00A3001D">
      <w:pPr>
        <w:rPr>
          <w:rFonts w:asciiTheme="minorHAnsi" w:hAnsiTheme="minorHAnsi" w:cs="Arial"/>
          <w:b/>
          <w:color w:val="1F497D" w:themeColor="text2"/>
          <w:sz w:val="22"/>
          <w:szCs w:val="22"/>
          <w:u w:val="single"/>
        </w:rPr>
      </w:pPr>
    </w:p>
    <w:p w:rsidR="00A162C4" w:rsidRPr="00831EFC" w:rsidRDefault="00654F40" w:rsidP="00831EFC">
      <w:pPr>
        <w:ind w:firstLine="720"/>
        <w:rPr>
          <w:rFonts w:asciiTheme="minorHAnsi" w:hAnsiTheme="minorHAnsi"/>
          <w:b/>
          <w:color w:val="1F497D" w:themeColor="text2"/>
          <w:u w:val="single"/>
        </w:rPr>
      </w:pPr>
      <w:r w:rsidRPr="00831EFC">
        <w:rPr>
          <w:rFonts w:asciiTheme="minorHAnsi" w:hAnsiTheme="minorHAnsi"/>
          <w:b/>
          <w:color w:val="1F497D" w:themeColor="text2"/>
          <w:u w:val="single"/>
        </w:rPr>
        <w:t xml:space="preserve">IBM </w:t>
      </w:r>
    </w:p>
    <w:p w:rsidR="00A162C4" w:rsidRPr="00831EFC" w:rsidRDefault="00CE0708" w:rsidP="004219D2">
      <w:pPr>
        <w:pStyle w:val="ListParagrap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>(April 2013</w:t>
      </w:r>
      <w:r w:rsidR="00543B4B" w:rsidRPr="00831EFC">
        <w:rPr>
          <w:rFonts w:asciiTheme="minorHAnsi" w:hAnsiTheme="minorHAnsi"/>
          <w:b/>
          <w:color w:val="1F497D" w:themeColor="text2"/>
          <w:sz w:val="24"/>
          <w:szCs w:val="24"/>
        </w:rPr>
        <w:t xml:space="preserve"> to march </w:t>
      </w: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>2014</w:t>
      </w:r>
      <w:r w:rsidR="00A162C4" w:rsidRPr="00831EFC">
        <w:rPr>
          <w:rFonts w:asciiTheme="minorHAnsi" w:hAnsiTheme="minorHAnsi"/>
          <w:b/>
          <w:color w:val="1F497D" w:themeColor="text2"/>
          <w:sz w:val="24"/>
          <w:szCs w:val="24"/>
        </w:rPr>
        <w:t>)</w:t>
      </w:r>
    </w:p>
    <w:p w:rsidR="00A162C4" w:rsidRPr="00831EFC" w:rsidRDefault="00A162C4" w:rsidP="004219D2">
      <w:pPr>
        <w:pStyle w:val="ListParagrap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 xml:space="preserve">System Administrator </w:t>
      </w:r>
    </w:p>
    <w:p w:rsidR="00A162C4" w:rsidRPr="004219D2" w:rsidRDefault="00A162C4" w:rsidP="0090628A">
      <w:pPr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4219D2" w:rsidRDefault="009C27D6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Built and configured ESX host server and maintained the cloud infrastructure</w:t>
      </w:r>
    </w:p>
    <w:p w:rsidR="009C27D6" w:rsidRPr="004219D2" w:rsidRDefault="009C27D6" w:rsidP="004219D2">
      <w:pPr>
        <w:numPr>
          <w:ilvl w:val="0"/>
          <w:numId w:val="41"/>
        </w:numPr>
        <w:tabs>
          <w:tab w:val="left" w:pos="0"/>
          <w:tab w:val="left" w:pos="360"/>
          <w:tab w:val="left" w:pos="1440"/>
          <w:tab w:val="left" w:pos="1530"/>
        </w:tabs>
        <w:overflowPunct w:val="0"/>
        <w:spacing w:line="288" w:lineRule="auto"/>
        <w:jc w:val="both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Built RHEL6.X ,7.x VMWARE virtual server systems through HP server automation utility</w:t>
      </w:r>
    </w:p>
    <w:p w:rsidR="009C27D6" w:rsidRPr="004219D2" w:rsidRDefault="009C27D6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after="12" w:line="288" w:lineRule="auto"/>
        <w:jc w:val="both"/>
        <w:rPr>
          <w:rFonts w:asciiTheme="minorHAnsi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Installed patches and other software packages using YUM and RPM</w:t>
      </w:r>
    </w:p>
    <w:p w:rsidR="009C27D6" w:rsidRPr="004219D2" w:rsidRDefault="009C27D6" w:rsidP="004219D2">
      <w:pPr>
        <w:numPr>
          <w:ilvl w:val="0"/>
          <w:numId w:val="41"/>
        </w:numPr>
        <w:tabs>
          <w:tab w:val="left" w:pos="0"/>
          <w:tab w:val="left" w:pos="1440"/>
          <w:tab w:val="left" w:pos="2250"/>
        </w:tabs>
        <w:overflowPunct w:val="0"/>
        <w:spacing w:line="288" w:lineRule="auto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Administered Disks and File systems using VERITAS Volume Manager</w:t>
      </w:r>
    </w:p>
    <w:p w:rsidR="009C27D6" w:rsidRPr="004219D2" w:rsidRDefault="009C27D6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Installed and maintained Linux based server applications</w:t>
      </w:r>
    </w:p>
    <w:p w:rsidR="00F83B65" w:rsidRPr="004219D2" w:rsidRDefault="00F83B65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Linux systems administration (CentOS, RedHat)</w:t>
      </w:r>
    </w:p>
    <w:p w:rsidR="00F83B65" w:rsidRPr="004219D2" w:rsidRDefault="00F83B65" w:rsidP="004219D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/>
          <w:color w:val="1F497D" w:themeColor="text2"/>
          <w:sz w:val="22"/>
          <w:szCs w:val="22"/>
          <w:lang w:val="en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 xml:space="preserve">Installed and configured Operating Systems Software </w:t>
      </w:r>
    </w:p>
    <w:p w:rsidR="00F83B65" w:rsidRPr="004219D2" w:rsidRDefault="00F83B65" w:rsidP="004219D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/>
          <w:color w:val="1F497D" w:themeColor="text2"/>
          <w:sz w:val="22"/>
          <w:szCs w:val="22"/>
          <w:lang w:val="en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>Installed and configured Cluster Services to support highly available Databases</w:t>
      </w:r>
    </w:p>
    <w:p w:rsidR="00E741B7" w:rsidRPr="004219D2" w:rsidRDefault="00E741B7" w:rsidP="004219D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/>
          <w:color w:val="1F497D" w:themeColor="text2"/>
          <w:sz w:val="22"/>
          <w:szCs w:val="22"/>
          <w:lang w:val="en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 xml:space="preserve">Provide patch, configuration and vulnerability management services </w:t>
      </w:r>
    </w:p>
    <w:p w:rsidR="00F83B65" w:rsidRPr="004219D2" w:rsidRDefault="00E741B7" w:rsidP="004219D2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/>
          <w:color w:val="1F497D" w:themeColor="text2"/>
          <w:sz w:val="22"/>
          <w:szCs w:val="22"/>
          <w:lang w:val="en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  <w:lang w:val="en"/>
        </w:rPr>
        <w:t xml:space="preserve">Maintained and improved Linux imaging services, virtualize service offerings and move services to the cloud where possible 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Administered multiple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IBM machines (</w:t>
      </w:r>
      <w:r w:rsidR="00EE40A5"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p8-870,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p7-770,p7-795,p6-570,p5-520, p5-550, p5-570 and p5-595)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running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AIX 5.3/6.1/7.1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Server build and maintenance of system/core applications spread across AIX 5L/6.1/7.1 Servers.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Responsible for NIM installation, setting up NIM servers, clients, define the resources, Alternate Disk Migration with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NIM.</w:t>
      </w:r>
    </w:p>
    <w:p w:rsidR="00A162C4" w:rsidRPr="004219D2" w:rsidRDefault="00A162C4" w:rsidP="004219D2">
      <w:pPr>
        <w:numPr>
          <w:ilvl w:val="0"/>
          <w:numId w:val="41"/>
        </w:numPr>
        <w:spacing w:line="240" w:lineRule="exact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Creating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lppsource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and SPOT for client on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NIM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server. Installing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OS 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on NIM clients using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NIM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Server. 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Virtualization of pSeries p 550 520 570 590 730 750 770 780 frames. Dual VIOS and Multiple VIOClients scenario.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Installation of VIO2.1 on VIOservers and AIX5L/6.1/7.1 on Lpars. Used NIM Master for installation and migrated VIO 1.5 to 2.1 &amp; upgraded 2.1 to 2.2.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Defined virtual SCSI, virtual Ethernet adapters, virtual FC adapters and created VIO client adapters from HMC and mapped them.</w:t>
      </w:r>
    </w:p>
    <w:p w:rsidR="00A162C4" w:rsidRPr="004219D2" w:rsidRDefault="00A162C4" w:rsidP="004219D2">
      <w:pPr>
        <w:numPr>
          <w:ilvl w:val="0"/>
          <w:numId w:val="41"/>
        </w:numPr>
        <w:suppressAutoHyphens/>
        <w:rPr>
          <w:rFonts w:asciiTheme="minorHAnsi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Performed planning, installation, configuration and maintenance of IBM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HACMP V 5.1, 5.2, 5.3, 5.4, 5.5 and 6.1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. Reduce planned downtime, Reduce unplanned downtime, Increase Maintenance availability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Experience in Migration of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HACMP 5.4 to 6.1 and 5.5 to 6.1 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using Node-by-Node migration without changing the cluster setup.</w:t>
      </w:r>
    </w:p>
    <w:p w:rsidR="00A162C4" w:rsidRPr="004219D2" w:rsidRDefault="00A162C4" w:rsidP="004219D2">
      <w:pPr>
        <w:pStyle w:val="NormalVerdana"/>
        <w:numPr>
          <w:ilvl w:val="0"/>
          <w:numId w:val="41"/>
        </w:numPr>
        <w:rPr>
          <w:rFonts w:asciiTheme="minorHAnsi" w:hAnsiTheme="minorHAnsi" w:cs="Arial"/>
          <w:color w:val="1F497D" w:themeColor="text2"/>
        </w:rPr>
      </w:pPr>
      <w:r w:rsidRPr="004219D2">
        <w:rPr>
          <w:rFonts w:asciiTheme="minorHAnsi" w:hAnsiTheme="minorHAnsi" w:cs="Arial"/>
          <w:color w:val="1F497D" w:themeColor="text2"/>
        </w:rPr>
        <w:t>Extensively used HACMP – CSPOC to create VG’s, LV’s, Filesystems and Managed HACMP Services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Responsible for AIX v5.x, 6.x, 7.x system administration tools, commands and utilities.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360"/>
        </w:tabs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Extensively used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LVM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- created VGs, LVs &amp; disk mirroring for IBM p-series servers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Designing and managing disk space using AIX Logical Volume management. Strong technical skills on AIX LVM and troubleshooting.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ML, TL updating and APAR, fix installation, and patch update on AIX and devices on requirements basis and on customer specifications.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right" w:pos="9360"/>
        </w:tabs>
        <w:rPr>
          <w:rFonts w:asciiTheme="minorHAnsi" w:hAnsiTheme="minorHAnsi" w:cs="Arial"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lastRenderedPageBreak/>
        <w:t>Administered the UNIX System for clustered AIX Servers running dynamic LPARs with fiber attached SAN storage.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Associated with a major initiative to migrate SAN storage utilized by Solaris and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AIX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 servers particularly large Oracle data bases, db2, web and application servers across several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EMC DMX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 arrays onto </w:t>
      </w:r>
      <w:r w:rsidRPr="004219D2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EMC VMAX </w:t>
      </w:r>
      <w:r w:rsidRPr="004219D2">
        <w:rPr>
          <w:rFonts w:asciiTheme="minorHAnsi" w:hAnsiTheme="minorHAnsi" w:cs="Arial"/>
          <w:bCs/>
          <w:color w:val="1F497D" w:themeColor="text2"/>
          <w:sz w:val="22"/>
          <w:szCs w:val="22"/>
        </w:rPr>
        <w:t>array.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Checking the file systems and increase/decrease the file system if required.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Fixing mount issues, checking filesystem integrity, running fsck in maintenance mode on rootvg logical volumes if any corrupted lv’s in rootvg.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Performance monitoring using vmstat, iostat, sar, topas, netstat and nmon and analyzing these reports to figure out any performance issues.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Configuring NFS on the servers, working with NFS mounts and related issues.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Creating User, Group home directories and password administering.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Installing new software / file sets, packages and other third party applications when required by the developer or business.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Using alternate disk installation method when upgrading or installing TL or ML on AIX Operating system.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Participated in AIX migration project - Migrating AIX Version 5.3 to AIX 6.1 &amp; 7.1 Operating System.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Taking regular system backup using mksysb and volume group backup using savevg utilities.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Creating /removing paging space, checking paging space usage and increase/decrease if required.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Perform ODM and Powerpath drivers upgrade on VIO-Servers.</w:t>
      </w:r>
    </w:p>
    <w:p w:rsidR="00A162C4" w:rsidRPr="004219D2" w:rsidRDefault="00A162C4" w:rsidP="004219D2">
      <w:pPr>
        <w:pStyle w:val="NormalWeb"/>
        <w:numPr>
          <w:ilvl w:val="0"/>
          <w:numId w:val="41"/>
        </w:numPr>
        <w:suppressAutoHyphens/>
        <w:spacing w:before="0" w:beforeAutospacing="0" w:after="0" w:afterAutospacing="0"/>
        <w:ind w:right="1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Strong understanding of NPIV on AIX 6.1 </w:t>
      </w:r>
      <w:r w:rsidR="00F23009"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7.1 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supporting PowerPath5.5 and EMC ODM 5.5.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Setup and Configured IBM AIX HACMP and GPFS on PSeries servers. Installed and configured Oracle 10g and 11g RAC.</w:t>
      </w:r>
    </w:p>
    <w:p w:rsidR="00A162C4" w:rsidRPr="004219D2" w:rsidRDefault="00A162C4" w:rsidP="004219D2">
      <w:pPr>
        <w:numPr>
          <w:ilvl w:val="0"/>
          <w:numId w:val="41"/>
        </w:numPr>
        <w:tabs>
          <w:tab w:val="left" w:pos="-720"/>
          <w:tab w:val="left" w:pos="1800"/>
        </w:tabs>
        <w:ind w:right="-720"/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Install and Configure Oracle 11.5.10 and R12 on AIX 6.1 using HACMP. GPFS. Setup 5 node RAC HACMP AIX 5.2 Cluster using GPFS</w:t>
      </w:r>
      <w:r w:rsidR="00FB325C" w:rsidRPr="004219D2">
        <w:rPr>
          <w:rFonts w:asciiTheme="minorHAnsi" w:hAnsiTheme="minorHAnsi" w:cs="Arial"/>
          <w:color w:val="1F497D" w:themeColor="text2"/>
          <w:sz w:val="22"/>
          <w:szCs w:val="22"/>
        </w:rPr>
        <w:t>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Managing various scripts to start up and shutdown databases and SAP systems.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Installed and configured Sudo for users to access the root privileges.</w:t>
      </w:r>
    </w:p>
    <w:p w:rsidR="00A162C4" w:rsidRPr="004219D2" w:rsidRDefault="00A162C4" w:rsidP="004219D2">
      <w:pPr>
        <w:widowControl w:val="0"/>
        <w:numPr>
          <w:ilvl w:val="0"/>
          <w:numId w:val="41"/>
        </w:numPr>
        <w:suppressAutoHyphens/>
        <w:autoSpaceDE w:val="0"/>
        <w:rPr>
          <w:rFonts w:asciiTheme="minorHAnsi" w:hAnsiTheme="minorHAnsi" w:cs="Arial"/>
          <w:b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Decommissioned servers including VIO Clients and dedicated lpar.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Define/setup network protocols, Network File Services (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NFS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), and Network Information Services (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NIS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). </w:t>
      </w:r>
    </w:p>
    <w:p w:rsidR="00A162C4" w:rsidRPr="004219D2" w:rsidRDefault="00A162C4" w:rsidP="004219D2">
      <w:pPr>
        <w:pStyle w:val="HTMLPreformatted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Provided support by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24x7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shift rotation basis and pager support.</w:t>
      </w:r>
    </w:p>
    <w:p w:rsidR="00A162C4" w:rsidRPr="004219D2" w:rsidRDefault="00A162C4" w:rsidP="0090628A">
      <w:pPr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831EFC" w:rsidRPr="00831EFC" w:rsidRDefault="00831EFC" w:rsidP="00831EFC">
      <w:pPr>
        <w:rPr>
          <w:rFonts w:asciiTheme="minorHAnsi" w:hAnsiTheme="minorHAnsi"/>
          <w:b/>
          <w:color w:val="1F497D" w:themeColor="text2"/>
          <w:sz w:val="22"/>
          <w:szCs w:val="22"/>
          <w:u w:val="single"/>
        </w:rPr>
      </w:pPr>
    </w:p>
    <w:p w:rsidR="00654F40" w:rsidRPr="00831EFC" w:rsidRDefault="00654F40" w:rsidP="004219D2">
      <w:pPr>
        <w:pStyle w:val="ListParagrap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31EFC">
        <w:rPr>
          <w:rFonts w:asciiTheme="minorHAnsi" w:hAnsiTheme="minorHAnsi"/>
          <w:b/>
          <w:color w:val="1F497D" w:themeColor="text2"/>
          <w:sz w:val="24"/>
          <w:szCs w:val="24"/>
          <w:u w:val="single"/>
        </w:rPr>
        <w:t>RBS CITIZENS BANK, EAST PROVIDENCE R.I</w:t>
      </w: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 xml:space="preserve"> </w:t>
      </w:r>
    </w:p>
    <w:p w:rsidR="00A162C4" w:rsidRPr="00831EFC" w:rsidRDefault="00CE0708" w:rsidP="004219D2">
      <w:pPr>
        <w:pStyle w:val="ListParagrap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>(Jan 2012 – March 2013</w:t>
      </w:r>
      <w:r w:rsidR="00A162C4" w:rsidRPr="00831EFC">
        <w:rPr>
          <w:rFonts w:asciiTheme="minorHAnsi" w:hAnsiTheme="minorHAnsi"/>
          <w:b/>
          <w:color w:val="1F497D" w:themeColor="text2"/>
          <w:sz w:val="24"/>
          <w:szCs w:val="24"/>
        </w:rPr>
        <w:t>)</w:t>
      </w:r>
    </w:p>
    <w:p w:rsidR="00A162C4" w:rsidRPr="00831EFC" w:rsidRDefault="00A162C4" w:rsidP="004219D2">
      <w:pPr>
        <w:pStyle w:val="ListParagraph"/>
        <w:rPr>
          <w:rFonts w:asciiTheme="minorHAnsi" w:hAnsiTheme="minorHAnsi"/>
          <w:b/>
          <w:color w:val="1F497D" w:themeColor="text2"/>
          <w:sz w:val="24"/>
          <w:szCs w:val="24"/>
        </w:rPr>
      </w:pPr>
      <w:r w:rsidRPr="00831EFC">
        <w:rPr>
          <w:rFonts w:asciiTheme="minorHAnsi" w:hAnsiTheme="minorHAnsi"/>
          <w:b/>
          <w:color w:val="1F497D" w:themeColor="text2"/>
          <w:sz w:val="24"/>
          <w:szCs w:val="24"/>
        </w:rPr>
        <w:t>AIX Administrator</w:t>
      </w:r>
    </w:p>
    <w:p w:rsidR="00A162C4" w:rsidRPr="004219D2" w:rsidRDefault="00A162C4" w:rsidP="00A3001D">
      <w:pPr>
        <w:outlineLvl w:val="0"/>
        <w:rPr>
          <w:rFonts w:asciiTheme="minorHAnsi" w:eastAsia="Arial Unicode MS" w:hAnsiTheme="minorHAnsi" w:cs="Arial"/>
          <w:color w:val="1F497D" w:themeColor="text2"/>
          <w:sz w:val="22"/>
          <w:szCs w:val="22"/>
          <w:lang w:eastAsia="ar-SA"/>
        </w:rPr>
      </w:pP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 &amp; administration of AIX 5.3, 6.1 and 7.1 OS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Created and configured standard and Virtual I/O LPARs, managing resources, patching, upgrading, monitoring, performance/tuning and problem determination/resolution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 and manage P700 frame architecture.Worked on HP UNIX and Linux.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Worked on TSM client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Active participation in project planning and deployment 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Configured volume groups and logical volumes, extended logical volumes for file system growth needs using Logical Volume Manager (LVM) commands.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Performed installation, periodic maintenance updates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Configured backup/archive policies using ADSM utility and mksysb images of root volume group to meet data archiving requirements and disaster recovery readiness.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lastRenderedPageBreak/>
        <w:t xml:space="preserve">Configured rules for system security, maintenance updates and system failure alerts.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Created and configured logical partitions (LPAR) on IBM systems using Hardware management console (HMC).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Performing upgrades applying fixes, patches and APARS to the lpars.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Rack mounted IBM p630 systems installed and configured AIX 5.3 and applied maintenance levels.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AIX Migration from AIX 5.1/5.2 to AIX 5.3.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Responsible for Remote AIX Support With more than 1250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Installed racked and configured IBM pseries p4/p5/p6</w:t>
      </w:r>
      <w:r w:rsidR="00EE40A5"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/p7</w:t>
      </w: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 (</w:t>
      </w:r>
      <w:r w:rsidR="00EE40A5"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p770, </w:t>
      </w: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p570, p561, p560, p550) for production, staging and test environments.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 and configuration of LPAR’s with AIX 5.3</w:t>
      </w:r>
      <w:r w:rsidR="00EE40A5"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, 6.1, 7.1 on p7</w:t>
      </w: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Responsible for performance monitoring using AIX utilities and nmon, Site view.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Performed </w:t>
      </w:r>
      <w:r w:rsidRPr="004219D2">
        <w:rPr>
          <w:rFonts w:asciiTheme="minorHAnsi" w:eastAsia="Arial Unicode MS" w:hAnsiTheme="minorHAnsi" w:cs="Arial"/>
          <w:b/>
          <w:color w:val="1F497D" w:themeColor="text2"/>
          <w:sz w:val="22"/>
          <w:szCs w:val="22"/>
        </w:rPr>
        <w:t>HACMP</w:t>
      </w: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 failover and failback as per the user’s requirement.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Experience of configuring 4 nodes cluster with multiple RG configuration.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Extensive working experience on LVM. Creating VG, LV and FS.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Upgrading and updating TL, APAR and patches on AIX 5.2/5.3.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Perform User Account management, data backups, and users’ logon support.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 and configuration of NIM master server and clients.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Creating lpp source and SPOT for client on NIM server.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Experience of upgrading and updating p550 and p570 systems and devices firmware using HMC.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Provided UNIX infrastructure, operations and support for IBM RS/6000 (7026-M80) servers and pSeries servers running IBM AIX 4.3.3, 5.1, 5.2.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Performed installation, periodic maintenance updates and applied APAR fixes.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AIX systems administration and Disk Management.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Experience in creating and installing standalone VIO client LPAR and VIO client LPAR using HMC.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Upgraded and upgrading HMC from version 6 to 7.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 and configuration of VIO Server 1.3 and AIX 5.3 on client LPAR’s using p520 and 570 boxes.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Upgrading TSM Client from version 5.2 to 5.5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Managing various scripts to start up and shutdown databases and SAP systems.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Installed and configured Sudo for users to access the root privileges.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Define/setup network protocols, Network File Services (NFS), and Network Information Services (NIS). Provided support by 24x7 shift rotation basis and pager support.</w:t>
      </w:r>
    </w:p>
    <w:p w:rsidR="00A162C4" w:rsidRPr="004219D2" w:rsidRDefault="00A162C4" w:rsidP="00A3001D">
      <w:pPr>
        <w:pStyle w:val="HTMLPreformatted"/>
        <w:ind w:left="360"/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A162C4" w:rsidRPr="00831EFC" w:rsidRDefault="00831EFC" w:rsidP="00831EFC">
      <w:pPr>
        <w:pStyle w:val="HTMLPreformatted"/>
        <w:rPr>
          <w:rFonts w:asciiTheme="minorHAnsi" w:hAnsiTheme="minorHAnsi" w:cs="Arial"/>
          <w:b/>
          <w:color w:val="1F497D" w:themeColor="text2"/>
          <w:sz w:val="24"/>
          <w:szCs w:val="24"/>
        </w:rPr>
      </w:pPr>
      <w:r>
        <w:rPr>
          <w:rFonts w:asciiTheme="minorHAnsi" w:hAnsiTheme="minorHAnsi" w:cs="Arial"/>
          <w:b/>
          <w:color w:val="1F497D" w:themeColor="text2"/>
          <w:sz w:val="22"/>
          <w:szCs w:val="22"/>
        </w:rPr>
        <w:tab/>
      </w:r>
      <w:r w:rsidR="00A162C4" w:rsidRPr="00831EFC">
        <w:rPr>
          <w:rFonts w:asciiTheme="minorHAnsi" w:hAnsiTheme="minorHAnsi" w:cs="Arial"/>
          <w:b/>
          <w:color w:val="1F497D" w:themeColor="text2"/>
          <w:sz w:val="24"/>
          <w:szCs w:val="24"/>
        </w:rPr>
        <w:t xml:space="preserve">Bank </w:t>
      </w:r>
      <w:r w:rsidRPr="00831EFC">
        <w:rPr>
          <w:rFonts w:asciiTheme="minorHAnsi" w:hAnsiTheme="minorHAnsi" w:cs="Arial"/>
          <w:b/>
          <w:color w:val="1F497D" w:themeColor="text2"/>
          <w:sz w:val="24"/>
          <w:szCs w:val="24"/>
        </w:rPr>
        <w:t>of</w:t>
      </w:r>
      <w:r w:rsidR="00A162C4" w:rsidRPr="00831EFC">
        <w:rPr>
          <w:rFonts w:asciiTheme="minorHAnsi" w:hAnsiTheme="minorHAnsi" w:cs="Arial"/>
          <w:b/>
          <w:color w:val="1F497D" w:themeColor="text2"/>
          <w:sz w:val="24"/>
          <w:szCs w:val="24"/>
        </w:rPr>
        <w:t xml:space="preserve"> America, Albany NY</w:t>
      </w:r>
    </w:p>
    <w:p w:rsidR="00A162C4" w:rsidRPr="00831EFC" w:rsidRDefault="00831EFC" w:rsidP="004219D2">
      <w:pPr>
        <w:pStyle w:val="HTMLPreformatted"/>
        <w:ind w:left="720"/>
        <w:rPr>
          <w:rFonts w:asciiTheme="minorHAnsi" w:hAnsiTheme="minorHAnsi" w:cs="Arial"/>
          <w:color w:val="1F497D" w:themeColor="text2"/>
          <w:sz w:val="24"/>
          <w:szCs w:val="24"/>
        </w:rPr>
      </w:pPr>
      <w:r w:rsidRPr="00831EFC">
        <w:rPr>
          <w:rFonts w:asciiTheme="minorHAnsi" w:hAnsiTheme="minorHAnsi" w:cs="Arial"/>
          <w:color w:val="1F497D" w:themeColor="text2"/>
          <w:sz w:val="24"/>
          <w:szCs w:val="24"/>
        </w:rPr>
        <w:t xml:space="preserve">    </w:t>
      </w:r>
      <w:r w:rsidR="00DA5671" w:rsidRPr="00831EFC">
        <w:rPr>
          <w:rFonts w:asciiTheme="minorHAnsi" w:hAnsiTheme="minorHAnsi" w:cs="Arial"/>
          <w:color w:val="1F497D" w:themeColor="text2"/>
          <w:sz w:val="24"/>
          <w:szCs w:val="24"/>
        </w:rPr>
        <w:t>(Dec 200</w:t>
      </w:r>
      <w:r w:rsidR="00F113A8" w:rsidRPr="00831EFC">
        <w:rPr>
          <w:rFonts w:asciiTheme="minorHAnsi" w:hAnsiTheme="minorHAnsi" w:cs="Arial"/>
          <w:color w:val="1F497D" w:themeColor="text2"/>
          <w:sz w:val="24"/>
          <w:szCs w:val="24"/>
        </w:rPr>
        <w:t>9 – Dec 201</w:t>
      </w:r>
      <w:r w:rsidR="001A37E9" w:rsidRPr="00831EFC">
        <w:rPr>
          <w:rFonts w:asciiTheme="minorHAnsi" w:hAnsiTheme="minorHAnsi" w:cs="Arial"/>
          <w:color w:val="1F497D" w:themeColor="text2"/>
          <w:sz w:val="24"/>
          <w:szCs w:val="24"/>
        </w:rPr>
        <w:t>1</w:t>
      </w:r>
      <w:r w:rsidR="00A162C4" w:rsidRPr="00831EFC">
        <w:rPr>
          <w:rFonts w:asciiTheme="minorHAnsi" w:hAnsiTheme="minorHAnsi" w:cs="Arial"/>
          <w:color w:val="1F497D" w:themeColor="text2"/>
          <w:sz w:val="24"/>
          <w:szCs w:val="24"/>
        </w:rPr>
        <w:t>)</w:t>
      </w:r>
    </w:p>
    <w:p w:rsidR="00A162C4" w:rsidRPr="004219D2" w:rsidRDefault="00831EFC" w:rsidP="004219D2">
      <w:pPr>
        <w:pStyle w:val="ListParagraph"/>
        <w:rPr>
          <w:rStyle w:val="normalChar"/>
          <w:rFonts w:asciiTheme="minorHAnsi" w:hAnsiTheme="minorHAnsi" w:cs="Arial"/>
          <w:b/>
          <w:color w:val="1F497D" w:themeColor="text2"/>
          <w:sz w:val="22"/>
          <w:szCs w:val="22"/>
        </w:rPr>
      </w:pPr>
      <w:r w:rsidRPr="00831EFC">
        <w:rPr>
          <w:rStyle w:val="normalChar"/>
          <w:rFonts w:asciiTheme="minorHAnsi" w:hAnsiTheme="minorHAnsi" w:cs="Arial"/>
          <w:b/>
          <w:color w:val="1F497D" w:themeColor="text2"/>
        </w:rPr>
        <w:t xml:space="preserve">    </w:t>
      </w:r>
      <w:r w:rsidR="00A162C4" w:rsidRPr="00831EFC">
        <w:rPr>
          <w:rStyle w:val="normalChar"/>
          <w:rFonts w:asciiTheme="minorHAnsi" w:hAnsiTheme="minorHAnsi" w:cs="Arial"/>
          <w:b/>
          <w:color w:val="1F497D" w:themeColor="text2"/>
        </w:rPr>
        <w:t xml:space="preserve">System Administrator </w:t>
      </w:r>
      <w:r w:rsidR="00A162C4" w:rsidRPr="00831EFC">
        <w:rPr>
          <w:rStyle w:val="normalChar"/>
          <w:rFonts w:asciiTheme="minorHAnsi" w:hAnsiTheme="minorHAnsi" w:cs="Arial"/>
          <w:b/>
          <w:color w:val="1F497D" w:themeColor="text2"/>
        </w:rPr>
        <w:tab/>
      </w:r>
    </w:p>
    <w:p w:rsidR="00A162C4" w:rsidRPr="004219D2" w:rsidRDefault="00A162C4" w:rsidP="00A3001D">
      <w:pPr>
        <w:tabs>
          <w:tab w:val="left" w:pos="1440"/>
          <w:tab w:val="left" w:pos="1800"/>
        </w:tabs>
        <w:ind w:left="2160" w:hanging="2160"/>
        <w:outlineLvl w:val="0"/>
        <w:rPr>
          <w:rFonts w:asciiTheme="minorHAnsi" w:eastAsia="Arial Unicode MS" w:hAnsiTheme="minorHAnsi" w:cs="Arial"/>
          <w:b/>
          <w:color w:val="1F497D" w:themeColor="text2"/>
          <w:sz w:val="22"/>
          <w:szCs w:val="22"/>
        </w:rPr>
      </w:pP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Worked as AIX System Admin with IBM P-series Model servers in an HACMP environment.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Experience with Red Hat build methodologies, performance tuning, memory management, server maintenance and troubleshooting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Project lead of the Tivoli Monitoring Project. Configured and installed Tivoli Monitoring 6.2 on IBM's AIX server to monitor AIX operating system, WebSphere, SOA Applications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Responsible for installation and maintenance of 5.1,5.2 AIX servers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 of patches, packages on AIX, and Windows NT/2000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Adding network printers and conducting day-to-day system administration, including backup/recovery in NAS environments.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Installation, Administration and configuration of LPAR’s with AIX 5L on p5 servers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lastRenderedPageBreak/>
        <w:t>Experience of creating and installing standard LPAR and VIO client LPAR using HMC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Installation, configuration and administration of IBM Web Sphere Application Server V4.0, on AIX along with DB2 UDB &amp; IBM HTTP server with SSL for secure communication &amp; providing technical support to users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IBM RS/6000 SP System Software Maintenance AIX System Dump Generation and sending System Dump to AIX System Support Center.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Network management of TCP/IP networks, IP address management.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Performing upgrades of OS and applications.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Tested products for evaluation purposes and documented for necessary changes required as per environment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Korn&amp; C shell scripting, mainly for scheduling jobs  (CRONTAB)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 xml:space="preserve">Inventory management for Software and Hardware.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Disk Replacement Strategy on AIX.</w:t>
      </w:r>
    </w:p>
    <w:p w:rsidR="00A162C4" w:rsidRPr="004219D2" w:rsidRDefault="00A162C4" w:rsidP="004219D2">
      <w:pPr>
        <w:pStyle w:val="ListParagraph"/>
        <w:numPr>
          <w:ilvl w:val="0"/>
          <w:numId w:val="41"/>
        </w:numPr>
        <w:spacing w:line="240" w:lineRule="auto"/>
        <w:rPr>
          <w:rFonts w:asciiTheme="minorHAnsi" w:hAnsiTheme="minorHAnsi"/>
          <w:color w:val="1F497D" w:themeColor="text2"/>
          <w:sz w:val="22"/>
          <w:szCs w:val="22"/>
        </w:rPr>
      </w:pPr>
      <w:r w:rsidRPr="004219D2">
        <w:rPr>
          <w:rFonts w:asciiTheme="minorHAnsi" w:hAnsiTheme="minorHAnsi"/>
          <w:color w:val="1F497D" w:themeColor="text2"/>
          <w:sz w:val="22"/>
          <w:szCs w:val="22"/>
        </w:rPr>
        <w:t xml:space="preserve">Logical Volume Management </w:t>
      </w:r>
      <w:r w:rsidRPr="004219D2">
        <w:rPr>
          <w:rFonts w:asciiTheme="minorHAnsi" w:hAnsiTheme="minorHAnsi"/>
          <w:b/>
          <w:color w:val="1F497D" w:themeColor="text2"/>
          <w:sz w:val="22"/>
          <w:szCs w:val="22"/>
        </w:rPr>
        <w:t xml:space="preserve">(LVM) </w:t>
      </w:r>
      <w:r w:rsidRPr="004219D2">
        <w:rPr>
          <w:rFonts w:asciiTheme="minorHAnsi" w:hAnsiTheme="minorHAnsi"/>
          <w:color w:val="1F497D" w:themeColor="text2"/>
          <w:sz w:val="22"/>
          <w:szCs w:val="22"/>
        </w:rPr>
        <w:t>of AIX.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Ensure required daemons are monitored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Ensure cpu/memory thresholds are accurate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Set up and configured RS6000 (AIX) servers; troubleshoot conflicts with existing hardware and software; troubleshoot network connectivity.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Planned and executed upgrading, patching of RS6000 (AIX) servers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Disk Management on AIX using SMIT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Logical Volume Management (</w:t>
      </w:r>
      <w:r w:rsidRPr="004219D2">
        <w:rPr>
          <w:rFonts w:asciiTheme="minorHAnsi" w:eastAsia="Arial Unicode MS" w:hAnsiTheme="minorHAnsi" w:cs="Arial"/>
          <w:b/>
          <w:color w:val="1F497D" w:themeColor="text2"/>
          <w:sz w:val="22"/>
          <w:szCs w:val="22"/>
        </w:rPr>
        <w:t>LVM</w:t>
      </w: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) of AIX.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Created LV's and Filesystems using SMIT.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Performed user management per the requirements which also included working on permissions and adding/deleting users from groups and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Escalation of issues to Level 3 Administrators as part of the ticket escalation procedure.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Test and install various patches (Fix Packs) on the servers to solve the problems encountered by the applications running on the servers. 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Specifying and procuring new AIX systems, hardware and software upgrades and peripherals.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Installed AIX on P series servers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Worked with IBM P-series 660 690, 7028-6c4 7017-S85 Model servers in an HACMP environment.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Installed Red Hat Linux and HP UNIX on multiple servers.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Created and used korn shell scripts to install multiple fixes and patches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Managing the user accounts creation, locking, deletion of old accounts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Review Disaster Recovery Documentation for Mission Critical and Business Vital Servers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Monitoring paths for the disks and replacing the disk for a dead path.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Installed Tivoli Storage Management on the client boxes configured  opt and sys files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Worked with backups and restores using TSM and NETBACKUP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Ensured mksysb and sysback are taken</w:t>
      </w:r>
    </w:p>
    <w:p w:rsidR="00A162C4" w:rsidRPr="004219D2" w:rsidRDefault="00A162C4" w:rsidP="004219D2">
      <w:pPr>
        <w:numPr>
          <w:ilvl w:val="0"/>
          <w:numId w:val="41"/>
        </w:numPr>
        <w:rPr>
          <w:rFonts w:asciiTheme="minorHAnsi" w:eastAsia="Arial Unicode MS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eastAsia="Arial Unicode MS" w:hAnsiTheme="minorHAnsi" w:cs="Arial"/>
          <w:color w:val="1F497D" w:themeColor="text2"/>
          <w:sz w:val="22"/>
          <w:szCs w:val="22"/>
        </w:rPr>
        <w:t>Ensure documentation is current and accurate</w:t>
      </w:r>
    </w:p>
    <w:p w:rsidR="00A162C4" w:rsidRPr="004219D2" w:rsidRDefault="00A162C4" w:rsidP="004219D2">
      <w:pPr>
        <w:pStyle w:val="HTMLPreformatted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Performance Management &amp; Tuning of AIX UNIX Kernel</w:t>
      </w:r>
    </w:p>
    <w:p w:rsidR="00A162C4" w:rsidRPr="004219D2" w:rsidRDefault="00A162C4" w:rsidP="004219D2">
      <w:pPr>
        <w:pStyle w:val="HTMLPreformatted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Security, users and groups administration</w:t>
      </w:r>
    </w:p>
    <w:p w:rsidR="00A162C4" w:rsidRPr="004219D2" w:rsidRDefault="00A162C4" w:rsidP="004219D2">
      <w:pPr>
        <w:pStyle w:val="HTMLPreformatted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Provided support by </w:t>
      </w:r>
      <w:r w:rsidRPr="004219D2">
        <w:rPr>
          <w:rFonts w:asciiTheme="minorHAnsi" w:hAnsiTheme="minorHAnsi" w:cs="Arial"/>
          <w:b/>
          <w:color w:val="1F497D" w:themeColor="text2"/>
          <w:sz w:val="22"/>
          <w:szCs w:val="22"/>
        </w:rPr>
        <w:t>24x7</w:t>
      </w: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 shift rotation basis and pager support</w:t>
      </w:r>
    </w:p>
    <w:p w:rsidR="00A162C4" w:rsidRPr="004219D2" w:rsidRDefault="00A162C4" w:rsidP="004219D2">
      <w:pPr>
        <w:pStyle w:val="HTMLPreformatted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 xml:space="preserve">Monitored trouble ticket queue to attend user and system calls. </w:t>
      </w:r>
    </w:p>
    <w:p w:rsidR="00A162C4" w:rsidRPr="004219D2" w:rsidRDefault="00A162C4" w:rsidP="004219D2">
      <w:pPr>
        <w:pStyle w:val="HTMLPreformatted"/>
        <w:numPr>
          <w:ilvl w:val="0"/>
          <w:numId w:val="41"/>
        </w:numPr>
        <w:rPr>
          <w:rFonts w:asciiTheme="minorHAnsi" w:hAnsiTheme="minorHAnsi" w:cs="Arial"/>
          <w:color w:val="1F497D" w:themeColor="text2"/>
          <w:sz w:val="22"/>
          <w:szCs w:val="22"/>
        </w:rPr>
      </w:pPr>
      <w:r w:rsidRPr="004219D2">
        <w:rPr>
          <w:rFonts w:asciiTheme="minorHAnsi" w:hAnsiTheme="minorHAnsi" w:cs="Arial"/>
          <w:color w:val="1F497D" w:themeColor="text2"/>
          <w:sz w:val="22"/>
          <w:szCs w:val="22"/>
        </w:rPr>
        <w:t>Attended team meetings, change control meetings to update installation progress, and for upcoming changes in environment.</w:t>
      </w:r>
    </w:p>
    <w:p w:rsidR="00A162C4" w:rsidRPr="004219D2" w:rsidRDefault="00A162C4" w:rsidP="00A3001D">
      <w:pPr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A162C4" w:rsidRPr="004219D2" w:rsidRDefault="00A162C4" w:rsidP="00A3001D">
      <w:pPr>
        <w:rPr>
          <w:rFonts w:asciiTheme="minorHAnsi" w:hAnsiTheme="minorHAnsi" w:cs="Arial"/>
          <w:bCs/>
          <w:color w:val="1F497D" w:themeColor="text2"/>
          <w:sz w:val="22"/>
          <w:szCs w:val="22"/>
        </w:rPr>
      </w:pPr>
    </w:p>
    <w:sectPr w:rsidR="00A162C4" w:rsidRPr="004219D2" w:rsidSect="00183AE6">
      <w:pgSz w:w="12240" w:h="15840" w:code="1"/>
      <w:pgMar w:top="1080" w:right="1800" w:bottom="5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  <w:sz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  <w:sz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  <w:sz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8"/>
      </w:rPr>
    </w:lvl>
  </w:abstractNum>
  <w:abstractNum w:abstractNumId="1">
    <w:nsid w:val="00236516"/>
    <w:multiLevelType w:val="hybridMultilevel"/>
    <w:tmpl w:val="7CAC7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62B37"/>
    <w:multiLevelType w:val="hybridMultilevel"/>
    <w:tmpl w:val="93466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B3E70"/>
    <w:multiLevelType w:val="hybridMultilevel"/>
    <w:tmpl w:val="2AF2F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F214DB"/>
    <w:multiLevelType w:val="hybridMultilevel"/>
    <w:tmpl w:val="9C6A2E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C4076D"/>
    <w:multiLevelType w:val="hybridMultilevel"/>
    <w:tmpl w:val="2F343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8135E2"/>
    <w:multiLevelType w:val="hybridMultilevel"/>
    <w:tmpl w:val="15387A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CCF7133"/>
    <w:multiLevelType w:val="hybridMultilevel"/>
    <w:tmpl w:val="06122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B90527"/>
    <w:multiLevelType w:val="hybridMultilevel"/>
    <w:tmpl w:val="ABFC7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12342"/>
    <w:multiLevelType w:val="hybridMultilevel"/>
    <w:tmpl w:val="8FCA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31B7D"/>
    <w:multiLevelType w:val="hybridMultilevel"/>
    <w:tmpl w:val="BCC6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37E0F"/>
    <w:multiLevelType w:val="hybridMultilevel"/>
    <w:tmpl w:val="CE16A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381F50"/>
    <w:multiLevelType w:val="multilevel"/>
    <w:tmpl w:val="EE1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DC2BAF"/>
    <w:multiLevelType w:val="hybridMultilevel"/>
    <w:tmpl w:val="06B2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A3763"/>
    <w:multiLevelType w:val="hybridMultilevel"/>
    <w:tmpl w:val="1D48A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2A761B0"/>
    <w:multiLevelType w:val="multilevel"/>
    <w:tmpl w:val="C812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6D2F85"/>
    <w:multiLevelType w:val="hybridMultilevel"/>
    <w:tmpl w:val="28189602"/>
    <w:lvl w:ilvl="0" w:tplc="86B67F8A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730BC1"/>
    <w:multiLevelType w:val="hybridMultilevel"/>
    <w:tmpl w:val="3A867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9604EC6"/>
    <w:multiLevelType w:val="hybridMultilevel"/>
    <w:tmpl w:val="3ECA2D90"/>
    <w:lvl w:ilvl="0" w:tplc="6D42F0E8">
      <w:start w:val="1"/>
      <w:numFmt w:val="bullet"/>
      <w:pStyle w:val="Normal11points"/>
      <w:lvlText w:val=""/>
      <w:lvlJc w:val="left"/>
      <w:pPr>
        <w:tabs>
          <w:tab w:val="num" w:pos="504"/>
        </w:tabs>
        <w:ind w:left="504" w:hanging="432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64614C"/>
    <w:multiLevelType w:val="hybridMultilevel"/>
    <w:tmpl w:val="ED28D4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E3946"/>
    <w:multiLevelType w:val="hybridMultilevel"/>
    <w:tmpl w:val="F41E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458FF"/>
    <w:multiLevelType w:val="hybridMultilevel"/>
    <w:tmpl w:val="0AA228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70372CA"/>
    <w:multiLevelType w:val="multilevel"/>
    <w:tmpl w:val="12D8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3">
    <w:nsid w:val="4B0D7B44"/>
    <w:multiLevelType w:val="hybridMultilevel"/>
    <w:tmpl w:val="75F0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0F0DA9"/>
    <w:multiLevelType w:val="hybridMultilevel"/>
    <w:tmpl w:val="645C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F73DB"/>
    <w:multiLevelType w:val="hybridMultilevel"/>
    <w:tmpl w:val="999EC0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E802ED8">
      <w:start w:val="1"/>
      <w:numFmt w:val="bullet"/>
      <w:lvlText w:val=""/>
      <w:lvlJc w:val="left"/>
      <w:pPr>
        <w:tabs>
          <w:tab w:val="num" w:pos="3384"/>
        </w:tabs>
        <w:ind w:left="187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6">
    <w:nsid w:val="4E76526C"/>
    <w:multiLevelType w:val="hybridMultilevel"/>
    <w:tmpl w:val="5B8A15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671203"/>
    <w:multiLevelType w:val="hybridMultilevel"/>
    <w:tmpl w:val="754E903A"/>
    <w:lvl w:ilvl="0" w:tplc="6E38EFC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9B25354"/>
    <w:multiLevelType w:val="multilevel"/>
    <w:tmpl w:val="E4E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633E53"/>
    <w:multiLevelType w:val="hybridMultilevel"/>
    <w:tmpl w:val="664A9F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1">
    <w:nsid w:val="66F93C1A"/>
    <w:multiLevelType w:val="hybridMultilevel"/>
    <w:tmpl w:val="F7FE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CD4908"/>
    <w:multiLevelType w:val="hybridMultilevel"/>
    <w:tmpl w:val="6150B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C6686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2545D8"/>
    <w:multiLevelType w:val="hybridMultilevel"/>
    <w:tmpl w:val="A986E6F2"/>
    <w:lvl w:ilvl="0" w:tplc="72C2D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6A2A79"/>
    <w:multiLevelType w:val="hybridMultilevel"/>
    <w:tmpl w:val="2F5AD5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171392F"/>
    <w:multiLevelType w:val="hybridMultilevel"/>
    <w:tmpl w:val="9F30A658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6">
    <w:nsid w:val="737E7416"/>
    <w:multiLevelType w:val="hybridMultilevel"/>
    <w:tmpl w:val="A3E65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97B41C5"/>
    <w:multiLevelType w:val="hybridMultilevel"/>
    <w:tmpl w:val="F16A2E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F54962"/>
    <w:multiLevelType w:val="hybridMultilevel"/>
    <w:tmpl w:val="D30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CA51BC"/>
    <w:multiLevelType w:val="hybridMultilevel"/>
    <w:tmpl w:val="DD36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0F3287"/>
    <w:multiLevelType w:val="hybridMultilevel"/>
    <w:tmpl w:val="4CBE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32"/>
  </w:num>
  <w:num w:numId="4">
    <w:abstractNumId w:val="36"/>
  </w:num>
  <w:num w:numId="5">
    <w:abstractNumId w:val="34"/>
  </w:num>
  <w:num w:numId="6">
    <w:abstractNumId w:val="26"/>
  </w:num>
  <w:num w:numId="7">
    <w:abstractNumId w:val="3"/>
  </w:num>
  <w:num w:numId="8">
    <w:abstractNumId w:val="29"/>
  </w:num>
  <w:num w:numId="9">
    <w:abstractNumId w:val="16"/>
  </w:num>
  <w:num w:numId="10">
    <w:abstractNumId w:val="6"/>
  </w:num>
  <w:num w:numId="11">
    <w:abstractNumId w:val="17"/>
  </w:num>
  <w:num w:numId="12">
    <w:abstractNumId w:val="25"/>
  </w:num>
  <w:num w:numId="13">
    <w:abstractNumId w:val="19"/>
  </w:num>
  <w:num w:numId="14">
    <w:abstractNumId w:val="2"/>
  </w:num>
  <w:num w:numId="15">
    <w:abstractNumId w:val="11"/>
  </w:num>
  <w:num w:numId="16">
    <w:abstractNumId w:val="37"/>
  </w:num>
  <w:num w:numId="17">
    <w:abstractNumId w:val="1"/>
  </w:num>
  <w:num w:numId="18">
    <w:abstractNumId w:val="4"/>
  </w:num>
  <w:num w:numId="19">
    <w:abstractNumId w:val="5"/>
  </w:num>
  <w:num w:numId="20">
    <w:abstractNumId w:val="38"/>
  </w:num>
  <w:num w:numId="21">
    <w:abstractNumId w:val="22"/>
  </w:num>
  <w:num w:numId="22">
    <w:abstractNumId w:val="14"/>
  </w:num>
  <w:num w:numId="23">
    <w:abstractNumId w:val="21"/>
  </w:num>
  <w:num w:numId="24">
    <w:abstractNumId w:val="10"/>
  </w:num>
  <w:num w:numId="25">
    <w:abstractNumId w:val="18"/>
  </w:num>
  <w:num w:numId="26">
    <w:abstractNumId w:val="24"/>
  </w:num>
  <w:num w:numId="27">
    <w:abstractNumId w:val="0"/>
  </w:num>
  <w:num w:numId="28">
    <w:abstractNumId w:val="33"/>
  </w:num>
  <w:num w:numId="29">
    <w:abstractNumId w:val="35"/>
  </w:num>
  <w:num w:numId="30">
    <w:abstractNumId w:val="40"/>
  </w:num>
  <w:num w:numId="31">
    <w:abstractNumId w:val="13"/>
  </w:num>
  <w:num w:numId="32">
    <w:abstractNumId w:val="23"/>
  </w:num>
  <w:num w:numId="33">
    <w:abstractNumId w:val="39"/>
  </w:num>
  <w:num w:numId="34">
    <w:abstractNumId w:val="8"/>
  </w:num>
  <w:num w:numId="35">
    <w:abstractNumId w:val="31"/>
  </w:num>
  <w:num w:numId="36">
    <w:abstractNumId w:val="20"/>
  </w:num>
  <w:num w:numId="37">
    <w:abstractNumId w:val="7"/>
  </w:num>
  <w:num w:numId="38">
    <w:abstractNumId w:val="28"/>
  </w:num>
  <w:num w:numId="39">
    <w:abstractNumId w:val="12"/>
  </w:num>
  <w:num w:numId="40">
    <w:abstractNumId w:val="15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83"/>
    <w:rsid w:val="00016C12"/>
    <w:rsid w:val="000270A6"/>
    <w:rsid w:val="00050C02"/>
    <w:rsid w:val="000723AB"/>
    <w:rsid w:val="000A17C4"/>
    <w:rsid w:val="000C3848"/>
    <w:rsid w:val="000E79E9"/>
    <w:rsid w:val="00100013"/>
    <w:rsid w:val="0013056E"/>
    <w:rsid w:val="00131983"/>
    <w:rsid w:val="00144BFD"/>
    <w:rsid w:val="00151BC6"/>
    <w:rsid w:val="00183AE6"/>
    <w:rsid w:val="00190236"/>
    <w:rsid w:val="001A0382"/>
    <w:rsid w:val="001A37E9"/>
    <w:rsid w:val="001A3E3C"/>
    <w:rsid w:val="001A60C0"/>
    <w:rsid w:val="001E0C48"/>
    <w:rsid w:val="001E602D"/>
    <w:rsid w:val="00237B1E"/>
    <w:rsid w:val="002725F7"/>
    <w:rsid w:val="00272BD7"/>
    <w:rsid w:val="00293F4D"/>
    <w:rsid w:val="00295153"/>
    <w:rsid w:val="002B78C3"/>
    <w:rsid w:val="002C3F80"/>
    <w:rsid w:val="002C7445"/>
    <w:rsid w:val="002D5D66"/>
    <w:rsid w:val="002E2EFF"/>
    <w:rsid w:val="002F1EF9"/>
    <w:rsid w:val="00320E1E"/>
    <w:rsid w:val="00321F06"/>
    <w:rsid w:val="003256AD"/>
    <w:rsid w:val="00332F8E"/>
    <w:rsid w:val="003571F1"/>
    <w:rsid w:val="00364C61"/>
    <w:rsid w:val="0038467C"/>
    <w:rsid w:val="003D74AC"/>
    <w:rsid w:val="003E5B11"/>
    <w:rsid w:val="003F085F"/>
    <w:rsid w:val="00402280"/>
    <w:rsid w:val="0041536F"/>
    <w:rsid w:val="004219D2"/>
    <w:rsid w:val="00423583"/>
    <w:rsid w:val="00425988"/>
    <w:rsid w:val="00433748"/>
    <w:rsid w:val="00473265"/>
    <w:rsid w:val="0049661D"/>
    <w:rsid w:val="00496F88"/>
    <w:rsid w:val="00497909"/>
    <w:rsid w:val="004A1B62"/>
    <w:rsid w:val="004A2031"/>
    <w:rsid w:val="004B13A6"/>
    <w:rsid w:val="004C72FF"/>
    <w:rsid w:val="0051520F"/>
    <w:rsid w:val="00543B4B"/>
    <w:rsid w:val="0056535C"/>
    <w:rsid w:val="005B2B00"/>
    <w:rsid w:val="005C40C5"/>
    <w:rsid w:val="005D336D"/>
    <w:rsid w:val="00604ED3"/>
    <w:rsid w:val="00650BBD"/>
    <w:rsid w:val="00654F40"/>
    <w:rsid w:val="00675A3C"/>
    <w:rsid w:val="0068643C"/>
    <w:rsid w:val="006B47BA"/>
    <w:rsid w:val="006B75EF"/>
    <w:rsid w:val="006C2147"/>
    <w:rsid w:val="006C7D38"/>
    <w:rsid w:val="006E0987"/>
    <w:rsid w:val="006E343A"/>
    <w:rsid w:val="006E5562"/>
    <w:rsid w:val="006E637A"/>
    <w:rsid w:val="00701C4C"/>
    <w:rsid w:val="00704606"/>
    <w:rsid w:val="0072320A"/>
    <w:rsid w:val="00747702"/>
    <w:rsid w:val="00760C8B"/>
    <w:rsid w:val="0079364B"/>
    <w:rsid w:val="007C29A0"/>
    <w:rsid w:val="007F2190"/>
    <w:rsid w:val="007F4684"/>
    <w:rsid w:val="0082315D"/>
    <w:rsid w:val="00831EFC"/>
    <w:rsid w:val="00844DE6"/>
    <w:rsid w:val="0086169A"/>
    <w:rsid w:val="00864DE7"/>
    <w:rsid w:val="00873703"/>
    <w:rsid w:val="00876ADB"/>
    <w:rsid w:val="00887A5F"/>
    <w:rsid w:val="008A3A4F"/>
    <w:rsid w:val="008D504B"/>
    <w:rsid w:val="008E0E34"/>
    <w:rsid w:val="008E11F9"/>
    <w:rsid w:val="0090628A"/>
    <w:rsid w:val="00915CAD"/>
    <w:rsid w:val="009174C7"/>
    <w:rsid w:val="00921CBA"/>
    <w:rsid w:val="00953DD3"/>
    <w:rsid w:val="009572BD"/>
    <w:rsid w:val="0096105E"/>
    <w:rsid w:val="0096490A"/>
    <w:rsid w:val="00965BB3"/>
    <w:rsid w:val="0099049A"/>
    <w:rsid w:val="009905A9"/>
    <w:rsid w:val="00992183"/>
    <w:rsid w:val="009C27D6"/>
    <w:rsid w:val="009F6C4B"/>
    <w:rsid w:val="00A00AAC"/>
    <w:rsid w:val="00A10010"/>
    <w:rsid w:val="00A162C4"/>
    <w:rsid w:val="00A2660A"/>
    <w:rsid w:val="00A3001D"/>
    <w:rsid w:val="00A35101"/>
    <w:rsid w:val="00A35AAC"/>
    <w:rsid w:val="00A51ED8"/>
    <w:rsid w:val="00A64659"/>
    <w:rsid w:val="00A86D03"/>
    <w:rsid w:val="00A941ED"/>
    <w:rsid w:val="00AB4E22"/>
    <w:rsid w:val="00AC3AB6"/>
    <w:rsid w:val="00AF7B11"/>
    <w:rsid w:val="00B0060C"/>
    <w:rsid w:val="00B06C51"/>
    <w:rsid w:val="00B139F8"/>
    <w:rsid w:val="00B3169B"/>
    <w:rsid w:val="00B41C2B"/>
    <w:rsid w:val="00B876EB"/>
    <w:rsid w:val="00B951E5"/>
    <w:rsid w:val="00B96E06"/>
    <w:rsid w:val="00BA5701"/>
    <w:rsid w:val="00BD624E"/>
    <w:rsid w:val="00BD6AFF"/>
    <w:rsid w:val="00BE37A6"/>
    <w:rsid w:val="00BF25E6"/>
    <w:rsid w:val="00BF2704"/>
    <w:rsid w:val="00C12AA6"/>
    <w:rsid w:val="00C16D86"/>
    <w:rsid w:val="00C236F8"/>
    <w:rsid w:val="00C43161"/>
    <w:rsid w:val="00C64493"/>
    <w:rsid w:val="00C766C6"/>
    <w:rsid w:val="00CA3A14"/>
    <w:rsid w:val="00CC69A7"/>
    <w:rsid w:val="00CE0708"/>
    <w:rsid w:val="00CE171F"/>
    <w:rsid w:val="00CF5F15"/>
    <w:rsid w:val="00D00F01"/>
    <w:rsid w:val="00D0337A"/>
    <w:rsid w:val="00D0692D"/>
    <w:rsid w:val="00D17CD2"/>
    <w:rsid w:val="00D54FCE"/>
    <w:rsid w:val="00DA5671"/>
    <w:rsid w:val="00DF661D"/>
    <w:rsid w:val="00E448BC"/>
    <w:rsid w:val="00E46AB4"/>
    <w:rsid w:val="00E741B7"/>
    <w:rsid w:val="00E9178A"/>
    <w:rsid w:val="00E928CF"/>
    <w:rsid w:val="00E94758"/>
    <w:rsid w:val="00E94DF1"/>
    <w:rsid w:val="00EB4831"/>
    <w:rsid w:val="00EC3F4B"/>
    <w:rsid w:val="00EE40A5"/>
    <w:rsid w:val="00EF4618"/>
    <w:rsid w:val="00F03549"/>
    <w:rsid w:val="00F113A8"/>
    <w:rsid w:val="00F136E6"/>
    <w:rsid w:val="00F23009"/>
    <w:rsid w:val="00F50B3C"/>
    <w:rsid w:val="00F83B65"/>
    <w:rsid w:val="00FB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E9FD9D1-46A6-48DC-B4DC-FD488CD6F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3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3A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83AE6"/>
    <w:pPr>
      <w:keepNext/>
      <w:outlineLvl w:val="1"/>
    </w:pPr>
    <w:rPr>
      <w:rFonts w:ascii="Book Antiqua" w:hAnsi="Book Antiqua" w:cs="Arial"/>
      <w:b/>
      <w:bCs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83AE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83AE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F25E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F25E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53DD3"/>
    <w:rPr>
      <w:rFonts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F25E6"/>
    <w:rPr>
      <w:rFonts w:ascii="Calibri" w:hAnsi="Calibri" w:cs="Times New Roman"/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18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53DD3"/>
    <w:rPr>
      <w:rFonts w:ascii="Courier New" w:hAnsi="Courier New" w:cs="Courier New"/>
    </w:rPr>
  </w:style>
  <w:style w:type="paragraph" w:customStyle="1" w:styleId="Achievement">
    <w:name w:val="Achievement"/>
    <w:basedOn w:val="BodyText"/>
    <w:uiPriority w:val="99"/>
    <w:rsid w:val="00183AE6"/>
    <w:pPr>
      <w:numPr>
        <w:numId w:val="2"/>
      </w:numPr>
      <w:spacing w:after="60" w:line="220" w:lineRule="atLeast"/>
      <w:ind w:right="245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183A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25E6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183AE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BF25E6"/>
    <w:rPr>
      <w:rFonts w:cs="Times New Roman"/>
      <w:sz w:val="16"/>
      <w:szCs w:val="16"/>
    </w:rPr>
  </w:style>
  <w:style w:type="character" w:styleId="Hyperlink">
    <w:name w:val="Hyperlink"/>
    <w:basedOn w:val="DefaultParagraphFont"/>
    <w:uiPriority w:val="99"/>
    <w:rsid w:val="00183AE6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183AE6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183AE6"/>
    <w:rPr>
      <w:rFonts w:cs="Times New Roman"/>
      <w:color w:val="800080"/>
      <w:u w:val="single"/>
    </w:rPr>
  </w:style>
  <w:style w:type="paragraph" w:customStyle="1" w:styleId="Normal11pt">
    <w:name w:val="Normal+11pt"/>
    <w:basedOn w:val="Normal"/>
    <w:link w:val="Normal11ptChar"/>
    <w:uiPriority w:val="99"/>
    <w:rsid w:val="00364C61"/>
    <w:pPr>
      <w:tabs>
        <w:tab w:val="num" w:pos="720"/>
      </w:tabs>
      <w:ind w:left="720" w:hanging="720"/>
    </w:pPr>
    <w:rPr>
      <w:szCs w:val="22"/>
    </w:rPr>
  </w:style>
  <w:style w:type="character" w:customStyle="1" w:styleId="Normal11ptChar">
    <w:name w:val="Normal+11pt Char"/>
    <w:basedOn w:val="DefaultParagraphFont"/>
    <w:link w:val="Normal11pt"/>
    <w:uiPriority w:val="99"/>
    <w:locked/>
    <w:rsid w:val="00364C61"/>
    <w:rPr>
      <w:rFonts w:cs="Times New Roman"/>
      <w:sz w:val="22"/>
      <w:szCs w:val="22"/>
    </w:rPr>
  </w:style>
  <w:style w:type="character" w:customStyle="1" w:styleId="apple-style-span">
    <w:name w:val="apple-style-span"/>
    <w:basedOn w:val="DefaultParagraphFont"/>
    <w:uiPriority w:val="99"/>
    <w:rsid w:val="00190236"/>
    <w:rPr>
      <w:rFonts w:cs="Times New Roman"/>
    </w:rPr>
  </w:style>
  <w:style w:type="character" w:customStyle="1" w:styleId="apple-converted-space">
    <w:name w:val="apple-converted-space"/>
    <w:basedOn w:val="DefaultParagraphFont"/>
    <w:uiPriority w:val="99"/>
    <w:rsid w:val="004A2031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953D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953DD3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DD3"/>
    <w:pPr>
      <w:spacing w:line="220" w:lineRule="exact"/>
      <w:ind w:left="720"/>
      <w:contextualSpacing/>
    </w:pPr>
    <w:rPr>
      <w:rFonts w:ascii="Tahoma" w:hAnsi="Tahoma" w:cs="Arial"/>
      <w:spacing w:val="10"/>
      <w:sz w:val="16"/>
      <w:szCs w:val="16"/>
    </w:rPr>
  </w:style>
  <w:style w:type="character" w:customStyle="1" w:styleId="normalChar">
    <w:name w:val="normal Char"/>
    <w:basedOn w:val="DefaultParagraphFont"/>
    <w:uiPriority w:val="99"/>
    <w:rsid w:val="00953DD3"/>
    <w:rPr>
      <w:rFonts w:cs="Times New Roman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rsid w:val="00953DD3"/>
    <w:pPr>
      <w:spacing w:before="100" w:beforeAutospacing="1" w:after="100" w:afterAutospacing="1"/>
    </w:pPr>
  </w:style>
  <w:style w:type="paragraph" w:customStyle="1" w:styleId="Normal11points">
    <w:name w:val="Normal+11 points"/>
    <w:basedOn w:val="Normal"/>
    <w:link w:val="Normal11pointsChar"/>
    <w:rsid w:val="00BA5701"/>
    <w:pPr>
      <w:numPr>
        <w:numId w:val="25"/>
      </w:numPr>
    </w:pPr>
    <w:rPr>
      <w:sz w:val="22"/>
      <w:szCs w:val="20"/>
    </w:rPr>
  </w:style>
  <w:style w:type="character" w:customStyle="1" w:styleId="Normal11pointsChar">
    <w:name w:val="Normal+11 points Char"/>
    <w:link w:val="Normal11points"/>
    <w:uiPriority w:val="99"/>
    <w:locked/>
    <w:rsid w:val="00BA5701"/>
    <w:rPr>
      <w:sz w:val="22"/>
    </w:rPr>
  </w:style>
  <w:style w:type="paragraph" w:customStyle="1" w:styleId="NormalVerdana">
    <w:name w:val="Normal + Verdana"/>
    <w:aliases w:val="10 pt,Black"/>
    <w:basedOn w:val="Normal"/>
    <w:uiPriority w:val="99"/>
    <w:rsid w:val="00A3001D"/>
    <w:pPr>
      <w:tabs>
        <w:tab w:val="num" w:pos="720"/>
      </w:tabs>
      <w:autoSpaceDE w:val="0"/>
      <w:ind w:left="720" w:hanging="360"/>
    </w:pPr>
    <w:rPr>
      <w:rFonts w:ascii="Verdana" w:hAnsi="Verdana"/>
      <w:sz w:val="22"/>
      <w:szCs w:val="22"/>
    </w:rPr>
  </w:style>
  <w:style w:type="character" w:customStyle="1" w:styleId="CharChar1">
    <w:name w:val="Char Char1"/>
    <w:uiPriority w:val="99"/>
    <w:rsid w:val="00A3001D"/>
    <w:rPr>
      <w:rFonts w:ascii="Courier New" w:hAnsi="Courier New"/>
    </w:rPr>
  </w:style>
  <w:style w:type="paragraph" w:styleId="NoSpacing">
    <w:name w:val="No Spacing"/>
    <w:uiPriority w:val="1"/>
    <w:qFormat/>
    <w:rsid w:val="0099049A"/>
    <w:rPr>
      <w:sz w:val="24"/>
      <w:szCs w:val="24"/>
    </w:rPr>
  </w:style>
  <w:style w:type="paragraph" w:customStyle="1" w:styleId="level1">
    <w:name w:val="_level1"/>
    <w:basedOn w:val="Normal"/>
    <w:rsid w:val="00AC3AB6"/>
    <w:pPr>
      <w:widowControl w:val="0"/>
      <w:tabs>
        <w:tab w:val="left" w:pos="0"/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7560"/>
      </w:tabs>
      <w:suppressAutoHyphens/>
      <w:overflowPunct w:val="0"/>
      <w:ind w:left="360" w:hanging="360"/>
    </w:pPr>
    <w:rPr>
      <w:rFonts w:cs="Calibri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E0E0E0"/>
                            <w:left w:val="single" w:sz="6" w:space="26" w:color="E0E0E0"/>
                            <w:bottom w:val="single" w:sz="6" w:space="26" w:color="E0E0E0"/>
                            <w:right w:val="single" w:sz="6" w:space="26" w:color="E0E0E0"/>
                          </w:divBdr>
                          <w:divsChild>
                            <w:div w:id="215818801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9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084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E0E0E0"/>
                            <w:left w:val="single" w:sz="6" w:space="26" w:color="E0E0E0"/>
                            <w:bottom w:val="single" w:sz="6" w:space="26" w:color="E0E0E0"/>
                            <w:right w:val="single" w:sz="6" w:space="26" w:color="E0E0E0"/>
                          </w:divBdr>
                          <w:divsChild>
                            <w:div w:id="1663073927">
                              <w:marLeft w:val="0"/>
                              <w:marRight w:val="0"/>
                              <w:marTop w:val="3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96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779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4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1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3016761123" TargetMode="External"/><Relationship Id="rId5" Type="http://schemas.openxmlformats.org/officeDocument/2006/relationships/hyperlink" Target="mailto:salman39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2950</Words>
  <Characters>16816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adeel</vt:lpstr>
    </vt:vector>
  </TitlesOfParts>
  <Company>Hewlett-Packard</Company>
  <LinksUpToDate>false</LinksUpToDate>
  <CharactersWithSpaces>19727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adeel</dc:title>
  <dc:creator>user1</dc:creator>
  <cp:lastModifiedBy>Haroon, Salman</cp:lastModifiedBy>
  <cp:revision>18</cp:revision>
  <dcterms:created xsi:type="dcterms:W3CDTF">2018-08-07T20:35:00Z</dcterms:created>
  <dcterms:modified xsi:type="dcterms:W3CDTF">2018-08-07T21:39:00Z</dcterms:modified>
</cp:coreProperties>
</file>