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" w:line="240" w:lineRule="auto"/>
        <w:ind w:left="33" w:right="88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362" w:lineRule="auto"/>
        <w:ind w:left="26" w:right="88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«Київський політехнічний інститут імені Ігоря Сікорського» Факультет інформатики та обчислювальної техніки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5" w:lineRule="auto"/>
        <w:ind w:left="34" w:right="88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обчислювальної техніки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ind w:left="39" w:right="887" w:firstLine="0"/>
        <w:jc w:val="center"/>
        <w:rPr/>
      </w:pPr>
      <w:r w:rsidDel="00000000" w:rsidR="00000000" w:rsidRPr="00000000">
        <w:rPr>
          <w:rtl w:val="0"/>
        </w:rPr>
        <w:t xml:space="preserve">Лабораторна робота №3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48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 «Комп’ютерна схемотехніка» на тему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4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ЗНАЙОМСТВО З СЕРЕДОВИЩЕМ МОДЕЛЮВАННЯ MODELSIM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7" w:lineRule="auto"/>
        <w:ind w:left="5978" w:right="944" w:firstLine="1335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 студент групи ІО-31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1024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Мукосій Б.Ю.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" w:line="357" w:lineRule="auto"/>
        <w:ind w:left="6242" w:right="941" w:firstLine="863.9999999999998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Перевірив: Нікольський С. С.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" w:right="88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40" w:w="11910" w:orient="portrait"/>
          <w:pgMar w:bottom="280" w:top="1340" w:left="1700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Київ-2025</w:t>
      </w:r>
    </w:p>
    <w:p w:rsidR="00000000" w:rsidDel="00000000" w:rsidP="00000000" w:rsidRDefault="00000000" w:rsidRPr="00000000" w14:paraId="00000020">
      <w:pPr>
        <w:pStyle w:val="Heading1"/>
        <w:spacing w:line="360" w:lineRule="auto"/>
        <w:ind w:firstLine="100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60" w:lineRule="auto"/>
        <w:ind w:left="820" w:right="0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Ознайомлення з принципами роботи напівсуматора та його реалізацією мовою Verilog.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60" w:lineRule="auto"/>
        <w:ind w:left="820" w:right="0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Навчитись створювати та використовувати тестові файли (.do) для перевірки цифрових схем у середовищі ModelSim.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60" w:lineRule="auto"/>
        <w:ind w:left="820" w:right="0" w:hanging="36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Перевірити працездатність логічного пристрою шляхом моделювання різних комбінацій вхідних сигналів.</w:t>
      </w:r>
    </w:p>
    <w:p w:rsidR="00000000" w:rsidDel="00000000" w:rsidP="00000000" w:rsidRDefault="00000000" w:rsidRPr="00000000" w14:paraId="00000024">
      <w:pPr>
        <w:pStyle w:val="Heading1"/>
        <w:spacing w:line="360" w:lineRule="auto"/>
        <w:ind w:left="40" w:right="887" w:firstLine="0"/>
        <w:jc w:val="center"/>
        <w:rPr/>
      </w:pPr>
      <w:r w:rsidDel="00000000" w:rsidR="00000000" w:rsidRPr="00000000">
        <w:rPr>
          <w:rtl w:val="0"/>
        </w:rPr>
        <w:t xml:space="preserve">Хід роботи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Запускаю програму ModelSim (рис. 1)</w:t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324350" cy="557212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Відкривається головне вікно програми (рис. 2).</w:t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750" cy="4089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Створюю новий проєкт (рис. 3).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86200" cy="328612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Обираю команду Create New File, задаю йому ім’я та у вікні «Source» головного вікна та набираю код програми напівсуматора (рис. 4-5).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91025" cy="17621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3263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Скомпілюю проєкт (рис. 6). Для цього вибираю у меню Compile команду Compile All.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76725" cy="112395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6.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Інформація про результат компіляції з'явиться у вікні повідомлень (Transcript). Якщо компіляція завершилася успішно, зміниться вигляд статусу біля імені файлу (рис. 7).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71975" cy="40957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7.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Переходжу до режиму моделювання. Для цього в меню Simulate вибираю команду Start Simulation. У діалоговому вікні Start Simulation, що відкрилося, вказую файл верхнього рівня ієрархії для моделювання (файл half_add.v з робочої бібліотеки work, рис. 8).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53075" cy="50101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94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8.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рис. 9 представлено зовнішній вигляд середовища ModelSim у режимі моделювання (рис. 9).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95925" cy="4724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94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9.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94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0" w:right="94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Роблю вікно Object активним та додаю дані сигнали в окреме вікно для перегляду сигналів, які присутні в даному модулі (рис. 10).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46863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10.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Створюю файл із вхідними тестовими сигналами/стимулами (test-bench, рис. 11).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1498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11.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Зберігаю його (рис. 12).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1168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12.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Підключаю тестовий файл до проєкту в меню Tools, вибираючи команду TCL – Execute Macro та вказую файл Stim.do (рис. 13).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2857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13.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Запускаю моделювання з меню Simulate командою Run – Run–All (рис. 14).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14700" cy="286702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14.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Змінюю масштаб діаграми та переглядаю результат (рис. 15).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1066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15.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Самостійне завдання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Змінюючи значення вхідних сигналів і часові параметри у файлі Stim.do, перевірити працездатність пристрою, що тестується.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виконання цього завдання створюю новий файл із вхідними тестовими сигналами/стимулами (test-bench, рис. 16). Змінюю значення вхідних сигналів (порядок) та часові параметри.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86200" cy="1219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16.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Зберігаю файл (рис. 17).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33900" cy="1943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17.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Підключаю тестовий файл до проєкту в меню Tools, вибираючи команду TCL – Execute Macro та вказую файл Stim2.do (рис. 18).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15367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18.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Запускати моделювання з меню Simulate командою Run – Run–All уже не потрібно, оскільки запуск симуляції прописано у файлі (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4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Змінюю масштаб діаграми та переглядаю результат (рис. 19).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750" cy="3035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19.</w:t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Робота модуля напівсуматора була успішно перевірена. Усі комбінації вхідних сигналів дали очікувані результати на виходах S та C. Це підтверджує правильність функціональної реалізації модуля. Тестування за допомогою .do-файлу дозволило автоматизувати подачу сигналів і значно спростило процес перевірки.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pacing w:line="360" w:lineRule="auto"/>
        <w:ind w:left="0" w:firstLine="709"/>
        <w:rPr/>
      </w:pPr>
      <w:r w:rsidDel="00000000" w:rsidR="00000000" w:rsidRPr="00000000">
        <w:rPr>
          <w:rtl w:val="0"/>
        </w:rPr>
        <w:t xml:space="preserve">Висновки:</w:t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ході виконання цієї лабораторної роботи було змодельовано та протестовано схему напівсуматора в середовищі ModelSim. Для перевірки працездатності пристрою був створений власний .do-файл зі зміненими вхідними сигналами та часовими параметрами. Результати моделювання підтвердили коректність роботи схеми: вихідні сигнали S (сума) та C (перенесення) відповідали очікуваним значенням для всіх перевірених комбінацій вхідних сигналів.</w:t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ПОСИЛАННЯ НА GITHUB: https://github.com/pudgekaba4ok/KS_LABS/tree/main/KS_3</w:t>
      </w:r>
    </w:p>
    <w:sectPr>
      <w:type w:val="nextPage"/>
      <w:pgSz w:h="16840" w:w="11910" w:orient="portrait"/>
      <w:pgMar w:bottom="280" w:top="1340" w:left="1700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821" w:hanging="360.00000000000006"/>
      </w:pPr>
      <w:rPr>
        <w:rFonts w:ascii="Noto Sans Symbols" w:cs="Noto Sans Symbols" w:eastAsia="Noto Sans Symbols" w:hAnsi="Noto Sans Symbols"/>
        <w:b w:val="0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1673" w:hanging="360"/>
      </w:pPr>
      <w:rPr/>
    </w:lvl>
    <w:lvl w:ilvl="2">
      <w:start w:val="0"/>
      <w:numFmt w:val="bullet"/>
      <w:lvlText w:val="•"/>
      <w:lvlJc w:val="left"/>
      <w:pPr>
        <w:ind w:left="2526" w:hanging="360"/>
      </w:pPr>
      <w:rPr/>
    </w:lvl>
    <w:lvl w:ilvl="3">
      <w:start w:val="0"/>
      <w:numFmt w:val="bullet"/>
      <w:lvlText w:val="•"/>
      <w:lvlJc w:val="left"/>
      <w:pPr>
        <w:ind w:left="3380" w:hanging="360"/>
      </w:pPr>
      <w:rPr/>
    </w:lvl>
    <w:lvl w:ilvl="4">
      <w:start w:val="0"/>
      <w:numFmt w:val="bullet"/>
      <w:lvlText w:val="•"/>
      <w:lvlJc w:val="left"/>
      <w:pPr>
        <w:ind w:left="4233" w:hanging="360"/>
      </w:pPr>
      <w:rPr/>
    </w:lvl>
    <w:lvl w:ilvl="5">
      <w:start w:val="0"/>
      <w:numFmt w:val="bullet"/>
      <w:lvlText w:val="•"/>
      <w:lvlJc w:val="left"/>
      <w:pPr>
        <w:ind w:left="5087" w:hanging="360"/>
      </w:pPr>
      <w:rPr/>
    </w:lvl>
    <w:lvl w:ilvl="6">
      <w:start w:val="0"/>
      <w:numFmt w:val="bullet"/>
      <w:lvlText w:val="•"/>
      <w:lvlJc w:val="left"/>
      <w:pPr>
        <w:ind w:left="5940" w:hanging="360"/>
      </w:pPr>
      <w:rPr/>
    </w:lvl>
    <w:lvl w:ilvl="7">
      <w:start w:val="0"/>
      <w:numFmt w:val="bullet"/>
      <w:lvlText w:val="•"/>
      <w:lvlJc w:val="left"/>
      <w:pPr>
        <w:ind w:left="6793" w:hanging="360"/>
      </w:pPr>
      <w:rPr/>
    </w:lvl>
    <w:lvl w:ilvl="8">
      <w:start w:val="0"/>
      <w:numFmt w:val="bullet"/>
      <w:lvlText w:val="•"/>
      <w:lvlJc w:val="left"/>
      <w:pPr>
        <w:ind w:left="7647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0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6.png"/><Relationship Id="rId22" Type="http://schemas.openxmlformats.org/officeDocument/2006/relationships/image" Target="media/image4.png"/><Relationship Id="rId10" Type="http://schemas.openxmlformats.org/officeDocument/2006/relationships/image" Target="media/image6.png"/><Relationship Id="rId21" Type="http://schemas.openxmlformats.org/officeDocument/2006/relationships/image" Target="media/image10.png"/><Relationship Id="rId13" Type="http://schemas.openxmlformats.org/officeDocument/2006/relationships/image" Target="media/image9.png"/><Relationship Id="rId24" Type="http://schemas.openxmlformats.org/officeDocument/2006/relationships/image" Target="media/image3.png"/><Relationship Id="rId12" Type="http://schemas.openxmlformats.org/officeDocument/2006/relationships/image" Target="media/image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14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2025-03-05T00:00:00Z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2025-05-13T00:00:00Z</vt:lpwstr>
  </property>
  <property fmtid="{D5CDD505-2E9C-101B-9397-08002B2CF9AE}" pid="5" name="Producer">
    <vt:lpwstr>www.ilovepdf.com</vt:lpwstr>
  </property>
</Properties>
</file>