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b w:val="true"/>
        </w:rPr>
        <w:t>Age category: CHILDREN</w:t>
      </w:r>
    </w:p>
    <w:p>
      <w:r>
        <w:t>Category: ABSOLUTE Ratio: 180 - 909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</w:tbl>
    <w:p>
      <w:r>
        <w:t>Category: LIGHT Ratio: 0 - 140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</w:tbl>
    <w:p>
      <w:r>
        <w:t>Category: MEDIUM Ratio: 160 - 170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</w:tbl>
    <w:p>
      <w:r>
        <w:t>Category: LIGHT_MED Ratio: 140 - 150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</w:tbl>
    <w:p>
      <w:r>
        <w:t>Category: HEAVY Ratio: 170 - 180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2016-11-16T09:37:08Z</dcterms:created>
  <dc:creator>Apache POI</dc:creator>
</cp:coreProperties>
</file>