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3B834" w14:textId="77777777" w:rsidR="009449B4" w:rsidRPr="00274D4F" w:rsidRDefault="009449B4" w:rsidP="0023431C">
      <w:pPr>
        <w:rPr>
          <w:rFonts w:ascii="Myriad Pro" w:hAnsi="Myriad Pro"/>
        </w:rPr>
      </w:pPr>
    </w:p>
    <w:p w14:paraId="4FE95B06" w14:textId="77777777" w:rsidR="005B59E1" w:rsidRPr="00274D4F" w:rsidRDefault="005B59E1" w:rsidP="0023431C">
      <w:pPr>
        <w:rPr>
          <w:rFonts w:ascii="Myriad Pro" w:hAnsi="Myriad Pro"/>
        </w:rPr>
      </w:pPr>
    </w:p>
    <w:p w14:paraId="182E9AC7" w14:textId="77777777" w:rsidR="009449B4" w:rsidRPr="00274D4F" w:rsidRDefault="009449B4" w:rsidP="000B0710">
      <w:pPr>
        <w:pBdr>
          <w:top w:val="single" w:sz="4" w:space="1" w:color="FF0000"/>
          <w:bottom w:val="single" w:sz="4" w:space="1" w:color="FF0000"/>
        </w:pBdr>
        <w:rPr>
          <w:rFonts w:ascii="Myriad Pro" w:hAnsi="Myriad Pro"/>
        </w:rPr>
      </w:pPr>
    </w:p>
    <w:p w14:paraId="4EF48FBF" w14:textId="77777777" w:rsidR="000B0710" w:rsidRPr="00274D4F" w:rsidRDefault="000B0710" w:rsidP="000B0710">
      <w:pPr>
        <w:pBdr>
          <w:top w:val="single" w:sz="4" w:space="1" w:color="FF0000"/>
          <w:bottom w:val="single" w:sz="4" w:space="1" w:color="FF0000"/>
        </w:pBdr>
        <w:rPr>
          <w:rFonts w:ascii="Myriad Pro" w:hAnsi="Myriad Pro"/>
        </w:rPr>
      </w:pPr>
    </w:p>
    <w:p w14:paraId="173B68DB" w14:textId="72494EF1" w:rsidR="00504598" w:rsidRPr="00274D4F" w:rsidRDefault="00FD5ECB" w:rsidP="000B0710">
      <w:pPr>
        <w:pStyle w:val="Ttulo1"/>
        <w:pBdr>
          <w:top w:val="single" w:sz="4" w:space="1" w:color="FF0000"/>
          <w:bottom w:val="single" w:sz="4" w:space="1" w:color="FF0000"/>
        </w:pBdr>
        <w:jc w:val="center"/>
        <w:rPr>
          <w:rFonts w:ascii="Myriad Pro" w:hAnsi="Myriad Pro"/>
          <w:b/>
        </w:rPr>
      </w:pPr>
      <w:bookmarkStart w:id="0" w:name="_Toc213268239"/>
      <w:r>
        <w:rPr>
          <w:rFonts w:ascii="Myriad Pro" w:hAnsi="Myriad Pro"/>
          <w:b/>
        </w:rPr>
        <w:t>Evaluación 1</w:t>
      </w:r>
      <w:r w:rsidR="00A04906">
        <w:rPr>
          <w:rFonts w:ascii="Myriad Pro" w:hAnsi="Myriad Pro"/>
          <w:b/>
        </w:rPr>
        <w:t xml:space="preserve">: Informe </w:t>
      </w:r>
      <w:r w:rsidR="009B10EB">
        <w:rPr>
          <w:rFonts w:ascii="Myriad Pro" w:hAnsi="Myriad Pro"/>
          <w:b/>
        </w:rPr>
        <w:t>diagnóstico</w:t>
      </w:r>
      <w:r w:rsidR="00F500C8">
        <w:rPr>
          <w:rFonts w:ascii="Myriad Pro" w:hAnsi="Myriad Pro"/>
          <w:b/>
        </w:rPr>
        <w:t xml:space="preserve"> del </w:t>
      </w:r>
      <w:r w:rsidR="009B10EB">
        <w:rPr>
          <w:rFonts w:ascii="Myriad Pro" w:hAnsi="Myriad Pro"/>
          <w:b/>
        </w:rPr>
        <w:t>problema</w:t>
      </w:r>
      <w:bookmarkEnd w:id="0"/>
    </w:p>
    <w:p w14:paraId="623CF3AD" w14:textId="77777777" w:rsidR="005B59E1" w:rsidRPr="005B59E1" w:rsidRDefault="005B59E1" w:rsidP="005B59E1">
      <w:pPr>
        <w:pBdr>
          <w:top w:val="single" w:sz="4" w:space="1" w:color="FF0000"/>
          <w:bottom w:val="single" w:sz="4" w:space="1" w:color="FF0000"/>
        </w:pBdr>
        <w:rPr>
          <w:rFonts w:ascii="Myriad Pro" w:eastAsiaTheme="majorEastAsia" w:hAnsi="Myriad Pro" w:cstheme="majorBidi"/>
          <w:color w:val="1F4E79" w:themeColor="accent1" w:themeShade="80"/>
          <w:sz w:val="36"/>
          <w:szCs w:val="36"/>
        </w:rPr>
      </w:pPr>
      <w:r w:rsidRPr="005B59E1">
        <w:rPr>
          <w:rFonts w:ascii="Myriad Pro" w:eastAsiaTheme="majorEastAsia" w:hAnsi="Myriad Pro" w:cstheme="majorBidi"/>
          <w:b/>
          <w:bCs/>
          <w:color w:val="1F4E79" w:themeColor="accent1" w:themeShade="80"/>
          <w:sz w:val="36"/>
          <w:szCs w:val="36"/>
        </w:rPr>
        <w:t>Sistema de Gestión Clínica para Partos y Recién Nacidos</w:t>
      </w:r>
    </w:p>
    <w:p w14:paraId="7148BB55" w14:textId="77777777" w:rsidR="000B0710" w:rsidRPr="00274D4F" w:rsidRDefault="000B0710" w:rsidP="000B0710">
      <w:pPr>
        <w:pBdr>
          <w:top w:val="single" w:sz="4" w:space="1" w:color="FF0000"/>
          <w:bottom w:val="single" w:sz="4" w:space="1" w:color="FF0000"/>
        </w:pBdr>
        <w:rPr>
          <w:rFonts w:ascii="Myriad Pro" w:hAnsi="Myriad Pro"/>
        </w:rPr>
      </w:pPr>
    </w:p>
    <w:p w14:paraId="0E478F9D" w14:textId="77777777" w:rsidR="000B0710" w:rsidRPr="00274D4F" w:rsidRDefault="000B0710" w:rsidP="000B0710">
      <w:pPr>
        <w:pBdr>
          <w:top w:val="single" w:sz="4" w:space="1" w:color="FF0000"/>
          <w:bottom w:val="single" w:sz="4" w:space="1" w:color="FF0000"/>
        </w:pBdr>
        <w:rPr>
          <w:rFonts w:ascii="Myriad Pro" w:hAnsi="Myriad Pro"/>
        </w:rPr>
      </w:pPr>
    </w:p>
    <w:p w14:paraId="76525CD9" w14:textId="77777777" w:rsidR="000B0710" w:rsidRPr="00274D4F" w:rsidRDefault="000B0710" w:rsidP="000B0710">
      <w:pPr>
        <w:rPr>
          <w:rFonts w:ascii="Myriad Pro" w:hAnsi="Myriad Pro"/>
        </w:rPr>
      </w:pPr>
    </w:p>
    <w:p w14:paraId="77224D33" w14:textId="77777777" w:rsidR="005B59E1" w:rsidRPr="005B59E1" w:rsidRDefault="005B59E1" w:rsidP="005B59E1">
      <w:pPr>
        <w:rPr>
          <w:rFonts w:ascii="Myriad Pro" w:hAnsi="Myriad Pro"/>
        </w:rPr>
      </w:pPr>
      <w:r w:rsidRPr="005B59E1">
        <w:rPr>
          <w:rFonts w:ascii="Myriad Pro" w:hAnsi="Myriad Pro"/>
          <w:b/>
          <w:bCs/>
        </w:rPr>
        <w:t>Nombre del proyecto informático:</w:t>
      </w:r>
      <w:r w:rsidRPr="005B59E1">
        <w:rPr>
          <w:rFonts w:ascii="Myriad Pro" w:hAnsi="Myriad Pro"/>
        </w:rPr>
        <w:br/>
        <w:t>Sistema de Información Obstétrica y Neonatal – Hospital Clínico Herminda Martín</w:t>
      </w:r>
    </w:p>
    <w:p w14:paraId="79F88766" w14:textId="77777777" w:rsidR="005B59E1" w:rsidRPr="005B59E1" w:rsidRDefault="005B59E1" w:rsidP="005B59E1">
      <w:pPr>
        <w:rPr>
          <w:rFonts w:ascii="Myriad Pro" w:hAnsi="Myriad Pro"/>
        </w:rPr>
      </w:pPr>
      <w:r w:rsidRPr="005B59E1">
        <w:rPr>
          <w:rFonts w:ascii="Myriad Pro" w:hAnsi="Myriad Pro"/>
          <w:b/>
          <w:bCs/>
        </w:rPr>
        <w:t>Equipo de trabajo:</w:t>
      </w:r>
    </w:p>
    <w:p w14:paraId="4E6F4738" w14:textId="77777777" w:rsidR="005B59E1" w:rsidRPr="005B59E1" w:rsidRDefault="005B59E1" w:rsidP="005B59E1">
      <w:pPr>
        <w:numPr>
          <w:ilvl w:val="0"/>
          <w:numId w:val="30"/>
        </w:numPr>
        <w:rPr>
          <w:rFonts w:ascii="Myriad Pro" w:hAnsi="Myriad Pro"/>
        </w:rPr>
      </w:pPr>
      <w:r w:rsidRPr="005B59E1">
        <w:rPr>
          <w:rFonts w:ascii="Myriad Pro" w:hAnsi="Myriad Pro"/>
        </w:rPr>
        <w:t xml:space="preserve">Alejandro Linares – Líder de proyecto / </w:t>
      </w:r>
      <w:proofErr w:type="spellStart"/>
      <w:r w:rsidRPr="005B59E1">
        <w:rPr>
          <w:rFonts w:ascii="Myriad Pro" w:hAnsi="Myriad Pro"/>
        </w:rPr>
        <w:t>Frontend</w:t>
      </w:r>
      <w:proofErr w:type="spellEnd"/>
    </w:p>
    <w:p w14:paraId="1E0C103A" w14:textId="77777777" w:rsidR="005B59E1" w:rsidRPr="005B59E1" w:rsidRDefault="005B59E1" w:rsidP="005B59E1">
      <w:pPr>
        <w:numPr>
          <w:ilvl w:val="0"/>
          <w:numId w:val="30"/>
        </w:numPr>
        <w:rPr>
          <w:rFonts w:ascii="Myriad Pro" w:hAnsi="Myriad Pro"/>
        </w:rPr>
      </w:pPr>
      <w:r w:rsidRPr="005B59E1">
        <w:rPr>
          <w:rFonts w:ascii="Myriad Pro" w:hAnsi="Myriad Pro"/>
        </w:rPr>
        <w:t xml:space="preserve">Daniel Valdebenito – </w:t>
      </w:r>
      <w:proofErr w:type="spellStart"/>
      <w:r w:rsidRPr="005B59E1">
        <w:rPr>
          <w:rFonts w:ascii="Myriad Pro" w:hAnsi="Myriad Pro"/>
        </w:rPr>
        <w:t>Backend</w:t>
      </w:r>
      <w:proofErr w:type="spellEnd"/>
      <w:r w:rsidRPr="005B59E1">
        <w:rPr>
          <w:rFonts w:ascii="Myriad Pro" w:hAnsi="Myriad Pro"/>
        </w:rPr>
        <w:t xml:space="preserve"> / Modelado de datos</w:t>
      </w:r>
    </w:p>
    <w:p w14:paraId="4FD75597" w14:textId="77777777" w:rsidR="005B59E1" w:rsidRPr="005B59E1" w:rsidRDefault="005B59E1" w:rsidP="005B59E1">
      <w:pPr>
        <w:numPr>
          <w:ilvl w:val="0"/>
          <w:numId w:val="30"/>
        </w:numPr>
        <w:rPr>
          <w:rFonts w:ascii="Myriad Pro" w:hAnsi="Myriad Pro"/>
        </w:rPr>
      </w:pPr>
      <w:r w:rsidRPr="005B59E1">
        <w:rPr>
          <w:rFonts w:ascii="Myriad Pro" w:hAnsi="Myriad Pro"/>
        </w:rPr>
        <w:t xml:space="preserve">Benjamín Maldonado – </w:t>
      </w:r>
      <w:proofErr w:type="spellStart"/>
      <w:r w:rsidRPr="005B59E1">
        <w:rPr>
          <w:rFonts w:ascii="Myriad Pro" w:hAnsi="Myriad Pro"/>
        </w:rPr>
        <w:t>Dashboard</w:t>
      </w:r>
      <w:proofErr w:type="spellEnd"/>
      <w:r w:rsidRPr="005B59E1">
        <w:rPr>
          <w:rFonts w:ascii="Myriad Pro" w:hAnsi="Myriad Pro"/>
        </w:rPr>
        <w:t xml:space="preserve"> y visualización de datos</w:t>
      </w:r>
    </w:p>
    <w:p w14:paraId="12FB5780" w14:textId="77777777" w:rsidR="005B59E1" w:rsidRPr="005B59E1" w:rsidRDefault="005B59E1" w:rsidP="005B59E1">
      <w:pPr>
        <w:numPr>
          <w:ilvl w:val="0"/>
          <w:numId w:val="30"/>
        </w:numPr>
        <w:rPr>
          <w:rFonts w:ascii="Myriad Pro" w:hAnsi="Myriad Pro"/>
        </w:rPr>
      </w:pPr>
      <w:r w:rsidRPr="005B59E1">
        <w:rPr>
          <w:rFonts w:ascii="Myriad Pro" w:hAnsi="Myriad Pro"/>
        </w:rPr>
        <w:t>Víctor Riquelme – Reportes PDF y administración del sistema</w:t>
      </w:r>
    </w:p>
    <w:p w14:paraId="4F589494" w14:textId="5197297D" w:rsidR="005B59E1" w:rsidRPr="005B59E1" w:rsidRDefault="005B59E1" w:rsidP="005B59E1">
      <w:pPr>
        <w:rPr>
          <w:rFonts w:ascii="Myriad Pro" w:hAnsi="Myriad Pro"/>
        </w:rPr>
      </w:pPr>
      <w:proofErr w:type="gramStart"/>
      <w:r w:rsidRPr="005B59E1">
        <w:rPr>
          <w:rFonts w:ascii="Myriad Pro" w:hAnsi="Myriad Pro"/>
          <w:b/>
          <w:bCs/>
        </w:rPr>
        <w:t xml:space="preserve">Fecha </w:t>
      </w:r>
      <w:r>
        <w:rPr>
          <w:rFonts w:ascii="Myriad Pro" w:hAnsi="Myriad Pro"/>
          <w:b/>
          <w:bCs/>
        </w:rPr>
        <w:t>:</w:t>
      </w:r>
      <w:proofErr w:type="gramEnd"/>
    </w:p>
    <w:p w14:paraId="39C495D5" w14:textId="77777777" w:rsidR="009449B4" w:rsidRPr="00274D4F" w:rsidRDefault="009449B4" w:rsidP="0023431C">
      <w:pPr>
        <w:rPr>
          <w:rFonts w:ascii="Myriad Pro" w:hAnsi="Myriad Pro"/>
        </w:rPr>
      </w:pPr>
    </w:p>
    <w:p w14:paraId="45B4D236" w14:textId="77777777" w:rsidR="009449B4" w:rsidRPr="00274D4F" w:rsidRDefault="009449B4" w:rsidP="009449B4">
      <w:pPr>
        <w:rPr>
          <w:rFonts w:ascii="Myriad Pro" w:hAnsi="Myriad Pro"/>
        </w:rPr>
      </w:pPr>
    </w:p>
    <w:p w14:paraId="7621D48D" w14:textId="10977376" w:rsidR="00480AC7" w:rsidRPr="00274D4F" w:rsidRDefault="00480AC7" w:rsidP="009449B4">
      <w:pPr>
        <w:rPr>
          <w:rFonts w:ascii="Myriad Pro" w:hAnsi="Myriad Pro"/>
        </w:rPr>
        <w:sectPr w:rsidR="00480AC7" w:rsidRPr="00274D4F" w:rsidSect="003677E2">
          <w:headerReference w:type="even" r:id="rId11"/>
          <w:headerReference w:type="default" r:id="rId12"/>
          <w:footerReference w:type="even" r:id="rId13"/>
          <w:footerReference w:type="default" r:id="rId14"/>
          <w:headerReference w:type="first" r:id="rId15"/>
          <w:footerReference w:type="first" r:id="rId16"/>
          <w:pgSz w:w="12240" w:h="15840"/>
          <w:pgMar w:top="1276" w:right="1327" w:bottom="568" w:left="1418" w:header="0" w:footer="0" w:gutter="0"/>
          <w:cols w:space="708"/>
          <w:docGrid w:linePitch="360"/>
        </w:sectPr>
      </w:pPr>
    </w:p>
    <w:p w14:paraId="0AE42AF9" w14:textId="080DD0B8" w:rsidR="00822490" w:rsidRPr="00801AF6" w:rsidRDefault="00822490" w:rsidP="00607627">
      <w:pPr>
        <w:pStyle w:val="Ttulo1"/>
        <w:rPr>
          <w:rFonts w:ascii="Calibri" w:hAnsi="Calibri" w:cs="Calibri"/>
        </w:rPr>
      </w:pPr>
      <w:bookmarkStart w:id="1" w:name="_Toc213267770"/>
      <w:bookmarkStart w:id="2" w:name="_Toc213268241"/>
      <w:r w:rsidRPr="00801AF6">
        <w:rPr>
          <w:rFonts w:ascii="Calibri" w:hAnsi="Calibri" w:cs="Calibri"/>
        </w:rPr>
        <w:lastRenderedPageBreak/>
        <w:t>Resumen Ejecutivo</w:t>
      </w:r>
      <w:bookmarkEnd w:id="1"/>
      <w:bookmarkEnd w:id="2"/>
    </w:p>
    <w:p w14:paraId="33C26EC6" w14:textId="24903E94" w:rsidR="17568EFF" w:rsidRPr="00801AF6" w:rsidRDefault="17568EFF" w:rsidP="00615000">
      <w:pPr>
        <w:spacing w:before="240" w:after="240" w:line="360" w:lineRule="auto"/>
        <w:rPr>
          <w:rFonts w:ascii="Calibri" w:hAnsi="Calibri" w:cs="Calibri"/>
        </w:rPr>
      </w:pPr>
      <w:r w:rsidRPr="00801AF6">
        <w:rPr>
          <w:rFonts w:ascii="Calibri" w:hAnsi="Calibri" w:cs="Calibri"/>
        </w:rPr>
        <w:t xml:space="preserve">El proyecto tiene como propósito desarrollar un MVP (Producto Mínimo Viable) de un </w:t>
      </w:r>
      <w:r w:rsidRPr="00801AF6">
        <w:rPr>
          <w:rFonts w:ascii="Calibri" w:hAnsi="Calibri" w:cs="Calibri"/>
          <w:b/>
        </w:rPr>
        <w:t>sistema web</w:t>
      </w:r>
      <w:r w:rsidRPr="00801AF6">
        <w:rPr>
          <w:rFonts w:ascii="Calibri" w:hAnsi="Calibri" w:cs="Calibri"/>
        </w:rPr>
        <w:t xml:space="preserve"> para la </w:t>
      </w:r>
      <w:r w:rsidRPr="00801AF6">
        <w:rPr>
          <w:rFonts w:ascii="Calibri" w:hAnsi="Calibri" w:cs="Calibri"/>
          <w:b/>
        </w:rPr>
        <w:t>gestión y registro de partos</w:t>
      </w:r>
      <w:r w:rsidRPr="00801AF6">
        <w:rPr>
          <w:rFonts w:ascii="Calibri" w:hAnsi="Calibri" w:cs="Calibri"/>
        </w:rPr>
        <w:t xml:space="preserve"> en el Hospital Herminda Martín de Chillán, con el objetivo de reemplazar el uso actual de planillas Excel compartidas que ocasionan pérdida de información, duplicidad de datos y graves problemas de seguridad.</w:t>
      </w:r>
    </w:p>
    <w:p w14:paraId="5052C21C" w14:textId="39C36006" w:rsidR="17568EFF" w:rsidRPr="00801AF6" w:rsidRDefault="17568EFF" w:rsidP="00615000">
      <w:pPr>
        <w:spacing w:before="240" w:after="240" w:line="360" w:lineRule="auto"/>
        <w:rPr>
          <w:rFonts w:ascii="Calibri" w:hAnsi="Calibri" w:cs="Calibri"/>
        </w:rPr>
      </w:pPr>
      <w:r w:rsidRPr="00801AF6">
        <w:rPr>
          <w:rFonts w:ascii="Calibri" w:hAnsi="Calibri" w:cs="Calibri"/>
        </w:rPr>
        <w:t>La solución propuesta busca centralizar los registros clínicos y administrativos, mejorar la seguridad de los datos sensibles, y automatizar la generación de reportes ministeriales REM BS22, optimizando los procesos internos del personal clínico y administrativo. Este MVP servirá como base para validar la viabilidad técnica y funcional del sistema, permitiendo futuras ampliaciones e integraciones según la disponibilidad de recursos.</w:t>
      </w:r>
    </w:p>
    <w:p w14:paraId="2E5F35E6" w14:textId="11B7A17F" w:rsidR="17568EFF" w:rsidRPr="00801AF6" w:rsidRDefault="17568EFF" w:rsidP="00615000">
      <w:pPr>
        <w:spacing w:before="240" w:after="240" w:line="360" w:lineRule="auto"/>
        <w:rPr>
          <w:rFonts w:ascii="Calibri" w:hAnsi="Calibri" w:cs="Calibri"/>
        </w:rPr>
      </w:pPr>
      <w:r w:rsidRPr="00801AF6">
        <w:rPr>
          <w:rFonts w:ascii="Calibri" w:hAnsi="Calibri" w:cs="Calibri"/>
        </w:rPr>
        <w:t xml:space="preserve">El desarrollo se realizará en Python utilizando el </w:t>
      </w:r>
      <w:proofErr w:type="spellStart"/>
      <w:r w:rsidRPr="00801AF6">
        <w:rPr>
          <w:rFonts w:ascii="Calibri" w:hAnsi="Calibri" w:cs="Calibri"/>
        </w:rPr>
        <w:t>framework</w:t>
      </w:r>
      <w:proofErr w:type="spellEnd"/>
      <w:r w:rsidRPr="00801AF6">
        <w:rPr>
          <w:rFonts w:ascii="Calibri" w:hAnsi="Calibri" w:cs="Calibri"/>
        </w:rPr>
        <w:t xml:space="preserve"> Django, por su robustez y capacidad para el manejo y procesamiento eficiente de datos, junto con HTML, CSS, JavaScript y </w:t>
      </w:r>
      <w:proofErr w:type="spellStart"/>
      <w:r w:rsidRPr="00801AF6">
        <w:rPr>
          <w:rFonts w:ascii="Calibri" w:hAnsi="Calibri" w:cs="Calibri"/>
        </w:rPr>
        <w:t>Tailwind</w:t>
      </w:r>
      <w:proofErr w:type="spellEnd"/>
      <w:r w:rsidRPr="00801AF6">
        <w:rPr>
          <w:rFonts w:ascii="Calibri" w:hAnsi="Calibri" w:cs="Calibri"/>
        </w:rPr>
        <w:t xml:space="preserve"> en el </w:t>
      </w:r>
      <w:proofErr w:type="spellStart"/>
      <w:r w:rsidRPr="00801AF6">
        <w:rPr>
          <w:rFonts w:ascii="Calibri" w:hAnsi="Calibri" w:cs="Calibri"/>
        </w:rPr>
        <w:t>frontend</w:t>
      </w:r>
      <w:proofErr w:type="spellEnd"/>
      <w:r w:rsidRPr="00801AF6">
        <w:rPr>
          <w:rFonts w:ascii="Calibri" w:hAnsi="Calibri" w:cs="Calibri"/>
        </w:rPr>
        <w:t xml:space="preserve">, asegurando compatibilidad con equipos de bajo rendimiento utilizados en el área de partos. La base de datos será SQLite o PostgreSQL, dependiendo de los recursos del hospital, y la arquitectura empleada será cliente-servidor, gestionada mediante un proxy </w:t>
      </w:r>
      <w:proofErr w:type="spellStart"/>
      <w:r w:rsidRPr="00801AF6">
        <w:rPr>
          <w:rFonts w:ascii="Calibri" w:hAnsi="Calibri" w:cs="Calibri"/>
        </w:rPr>
        <w:t>Nginx</w:t>
      </w:r>
      <w:proofErr w:type="spellEnd"/>
      <w:r w:rsidRPr="00801AF6">
        <w:rPr>
          <w:rFonts w:ascii="Calibri" w:hAnsi="Calibri" w:cs="Calibri"/>
        </w:rPr>
        <w:t>, priorizando el almacenamiento local debido a la inestabilidad de la red.</w:t>
      </w:r>
    </w:p>
    <w:p w14:paraId="05FA873E" w14:textId="4E202D20" w:rsidR="17568EFF" w:rsidRPr="00801AF6" w:rsidRDefault="17568EFF" w:rsidP="00615000">
      <w:pPr>
        <w:spacing w:before="240" w:after="240" w:line="360" w:lineRule="auto"/>
        <w:rPr>
          <w:rFonts w:ascii="Calibri" w:hAnsi="Calibri" w:cs="Calibri"/>
        </w:rPr>
      </w:pPr>
      <w:r w:rsidRPr="00801AF6">
        <w:rPr>
          <w:rFonts w:ascii="Calibri" w:hAnsi="Calibri" w:cs="Calibri"/>
        </w:rPr>
        <w:t>Este informe presenta el diagnóstico del problema, la identificación de antecedentes, la planificación del levantamiento de información, la especificación de requerimientos funcionales y no funcionales, así como las medidas de seguridad y metodologías necesarias para garantizar una implementación confiable, escalable y adaptada a las condiciones técnicas del hospital.</w:t>
      </w:r>
    </w:p>
    <w:p w14:paraId="7A54177B" w14:textId="6090EC0D" w:rsidR="781B7E79" w:rsidRDefault="781B7E79" w:rsidP="781B7E79">
      <w:pPr>
        <w:pStyle w:val="NormalWeb"/>
        <w:rPr>
          <w:rFonts w:ascii="Calibri" w:hAnsi="Calibri" w:cs="Calibri"/>
          <w:sz w:val="22"/>
          <w:szCs w:val="22"/>
        </w:rPr>
      </w:pPr>
    </w:p>
    <w:p w14:paraId="19417BCD" w14:textId="1E9E49F1" w:rsidR="00822490" w:rsidRDefault="00822490">
      <w:pPr>
        <w:rPr>
          <w:rFonts w:asciiTheme="majorHAnsi" w:eastAsiaTheme="majorEastAsia" w:hAnsiTheme="majorHAnsi" w:cstheme="majorBidi"/>
          <w:color w:val="FF0000"/>
          <w:sz w:val="32"/>
          <w:szCs w:val="32"/>
        </w:rPr>
      </w:pPr>
    </w:p>
    <w:p w14:paraId="346E26B1" w14:textId="77777777" w:rsidR="00FE422B" w:rsidRDefault="00FE422B">
      <w:pPr>
        <w:rPr>
          <w:rFonts w:asciiTheme="majorHAnsi" w:eastAsiaTheme="majorEastAsia" w:hAnsiTheme="majorHAnsi" w:cstheme="majorBidi"/>
          <w:color w:val="FF0000"/>
          <w:sz w:val="32"/>
          <w:szCs w:val="32"/>
        </w:rPr>
      </w:pPr>
    </w:p>
    <w:p w14:paraId="23C01411" w14:textId="77777777" w:rsidR="00FE422B" w:rsidRDefault="00FE422B">
      <w:pPr>
        <w:rPr>
          <w:rFonts w:asciiTheme="majorHAnsi" w:eastAsiaTheme="majorEastAsia" w:hAnsiTheme="majorHAnsi" w:cstheme="majorBidi"/>
          <w:color w:val="FF0000"/>
          <w:sz w:val="32"/>
          <w:szCs w:val="32"/>
        </w:rPr>
      </w:pPr>
    </w:p>
    <w:p w14:paraId="229E49FE" w14:textId="77777777" w:rsidR="00FE422B" w:rsidRDefault="00FE422B">
      <w:pPr>
        <w:rPr>
          <w:rFonts w:asciiTheme="majorHAnsi" w:eastAsiaTheme="majorEastAsia" w:hAnsiTheme="majorHAnsi" w:cstheme="majorBidi"/>
          <w:color w:val="FF0000"/>
          <w:sz w:val="32"/>
          <w:szCs w:val="32"/>
        </w:rPr>
      </w:pPr>
    </w:p>
    <w:p w14:paraId="31731052" w14:textId="77777777" w:rsidR="00FE422B" w:rsidRDefault="00FE422B">
      <w:pPr>
        <w:rPr>
          <w:rFonts w:asciiTheme="majorHAnsi" w:eastAsiaTheme="majorEastAsia" w:hAnsiTheme="majorHAnsi" w:cstheme="majorBidi"/>
          <w:color w:val="FF0000"/>
          <w:sz w:val="32"/>
          <w:szCs w:val="32"/>
        </w:rPr>
      </w:pPr>
    </w:p>
    <w:p w14:paraId="1DB441EF" w14:textId="77777777" w:rsidR="00FE422B" w:rsidRDefault="00FE422B">
      <w:pPr>
        <w:rPr>
          <w:rFonts w:asciiTheme="majorHAnsi" w:eastAsiaTheme="majorEastAsia" w:hAnsiTheme="majorHAnsi" w:cstheme="majorBidi"/>
          <w:color w:val="FF0000"/>
          <w:sz w:val="32"/>
          <w:szCs w:val="32"/>
        </w:rPr>
      </w:pPr>
    </w:p>
    <w:p w14:paraId="0941657E" w14:textId="6A332DEC" w:rsidR="781B7E79" w:rsidRDefault="781B7E79" w:rsidP="781B7E79">
      <w:pPr>
        <w:rPr>
          <w:rFonts w:asciiTheme="majorHAnsi" w:eastAsiaTheme="majorEastAsia" w:hAnsiTheme="majorHAnsi" w:cstheme="majorBidi"/>
          <w:color w:val="FF0000"/>
          <w:sz w:val="32"/>
          <w:szCs w:val="32"/>
        </w:rPr>
      </w:pPr>
    </w:p>
    <w:p w14:paraId="58A80A1C" w14:textId="63755C85" w:rsidR="009449B4" w:rsidRDefault="00864997" w:rsidP="00607627">
      <w:pPr>
        <w:pStyle w:val="Ttulo1"/>
      </w:pPr>
      <w:bookmarkStart w:id="3" w:name="_Toc213267771"/>
      <w:bookmarkStart w:id="4" w:name="_Toc213268242"/>
      <w:r w:rsidRPr="00864997">
        <w:t>Í</w:t>
      </w:r>
      <w:r w:rsidR="009C4357" w:rsidRPr="00864997">
        <w:t>ndice</w:t>
      </w:r>
      <w:bookmarkEnd w:id="3"/>
      <w:bookmarkEnd w:id="4"/>
    </w:p>
    <w:sdt>
      <w:sdtPr>
        <w:rPr>
          <w:rFonts w:asciiTheme="minorHAnsi" w:eastAsiaTheme="minorHAnsi" w:hAnsiTheme="minorHAnsi" w:cstheme="minorBidi"/>
          <w:color w:val="auto"/>
          <w:sz w:val="22"/>
          <w:szCs w:val="22"/>
        </w:rPr>
        <w:id w:val="921509161"/>
        <w:docPartObj>
          <w:docPartGallery w:val="Table of Contents"/>
          <w:docPartUnique/>
        </w:docPartObj>
      </w:sdtPr>
      <w:sdtEndPr>
        <w:rPr>
          <w:rFonts w:eastAsiaTheme="minorEastAsia"/>
        </w:rPr>
      </w:sdtEndPr>
      <w:sdtContent>
        <w:p w14:paraId="01C65F68" w14:textId="7F885C76" w:rsidR="00626003" w:rsidRPr="00801AF6" w:rsidRDefault="00626003">
          <w:pPr>
            <w:pStyle w:val="TtuloTDC"/>
            <w:rPr>
              <w:rFonts w:ascii="Calibri" w:hAnsi="Calibri" w:cs="Calibri"/>
              <w:color w:val="EE0000"/>
              <w:lang w:val="es-ES"/>
            </w:rPr>
          </w:pPr>
          <w:r w:rsidRPr="00801AF6">
            <w:rPr>
              <w:rFonts w:ascii="Calibri" w:hAnsi="Calibri" w:cs="Calibri"/>
              <w:color w:val="EE0000"/>
              <w:lang w:val="es-ES"/>
            </w:rPr>
            <w:t>Contenido</w:t>
          </w:r>
        </w:p>
        <w:p w14:paraId="004BE0D5" w14:textId="64335121" w:rsidR="00B5583F" w:rsidRDefault="781B7E79">
          <w:pPr>
            <w:pStyle w:val="TDC1"/>
            <w:tabs>
              <w:tab w:val="right" w:leader="dot" w:pos="9485"/>
            </w:tabs>
            <w:rPr>
              <w:kern w:val="2"/>
              <w:sz w:val="24"/>
              <w:szCs w:val="24"/>
              <w:lang w:eastAsia="es-CL"/>
              <w14:ligatures w14:val="standardContextual"/>
            </w:rPr>
          </w:pPr>
          <w:r>
            <w:fldChar w:fldCharType="begin"/>
          </w:r>
          <w:r w:rsidR="00626003">
            <w:instrText>TOC \o "1-3" \z \u \h</w:instrText>
          </w:r>
          <w:r>
            <w:fldChar w:fldCharType="separate"/>
          </w:r>
          <w:hyperlink w:anchor="_Toc213268239" w:history="1">
            <w:r w:rsidR="00B5583F" w:rsidRPr="006D29A2">
              <w:rPr>
                <w:rStyle w:val="Hipervnculo"/>
                <w:rFonts w:ascii="Myriad Pro" w:hAnsi="Myriad Pro"/>
                <w:b/>
                <w:noProof/>
              </w:rPr>
              <w:t>Evaluación 1: Informe diagnóstico del problema</w:t>
            </w:r>
            <w:r w:rsidR="00B5583F">
              <w:rPr>
                <w:noProof/>
                <w:webHidden/>
              </w:rPr>
              <w:tab/>
            </w:r>
            <w:r w:rsidR="00B5583F">
              <w:rPr>
                <w:noProof/>
                <w:webHidden/>
              </w:rPr>
              <w:fldChar w:fldCharType="begin"/>
            </w:r>
            <w:r w:rsidR="00B5583F">
              <w:rPr>
                <w:noProof/>
                <w:webHidden/>
              </w:rPr>
              <w:instrText xml:space="preserve"> PAGEREF _Toc213268239 \h </w:instrText>
            </w:r>
            <w:r w:rsidR="00B5583F">
              <w:rPr>
                <w:noProof/>
                <w:webHidden/>
              </w:rPr>
            </w:r>
            <w:r w:rsidR="00B5583F">
              <w:rPr>
                <w:noProof/>
                <w:webHidden/>
              </w:rPr>
              <w:fldChar w:fldCharType="separate"/>
            </w:r>
            <w:r w:rsidR="00B5583F">
              <w:rPr>
                <w:noProof/>
                <w:webHidden/>
              </w:rPr>
              <w:t>1</w:t>
            </w:r>
            <w:r w:rsidR="00B5583F">
              <w:rPr>
                <w:noProof/>
                <w:webHidden/>
              </w:rPr>
              <w:fldChar w:fldCharType="end"/>
            </w:r>
          </w:hyperlink>
        </w:p>
        <w:p w14:paraId="79FD055F" w14:textId="146C7CB7" w:rsidR="00B5583F" w:rsidRDefault="00B5583F">
          <w:pPr>
            <w:pStyle w:val="TDC1"/>
            <w:tabs>
              <w:tab w:val="right" w:leader="dot" w:pos="9485"/>
            </w:tabs>
            <w:rPr>
              <w:kern w:val="2"/>
              <w:sz w:val="24"/>
              <w:szCs w:val="24"/>
              <w:lang w:eastAsia="es-CL"/>
              <w14:ligatures w14:val="standardContextual"/>
            </w:rPr>
          </w:pPr>
          <w:hyperlink w:anchor="_Toc213268240" w:history="1">
            <w:r w:rsidRPr="006D29A2">
              <w:rPr>
                <w:rStyle w:val="Hipervnculo"/>
                <w:rFonts w:ascii="Myriad Pro" w:hAnsi="Myriad Pro"/>
                <w:noProof/>
              </w:rPr>
              <w:t>Proyecto Hospital Herminda Martin</w:t>
            </w:r>
            <w:r>
              <w:rPr>
                <w:noProof/>
                <w:webHidden/>
              </w:rPr>
              <w:tab/>
            </w:r>
            <w:r>
              <w:rPr>
                <w:noProof/>
                <w:webHidden/>
              </w:rPr>
              <w:fldChar w:fldCharType="begin"/>
            </w:r>
            <w:r>
              <w:rPr>
                <w:noProof/>
                <w:webHidden/>
              </w:rPr>
              <w:instrText xml:space="preserve"> PAGEREF _Toc213268240 \h </w:instrText>
            </w:r>
            <w:r>
              <w:rPr>
                <w:noProof/>
                <w:webHidden/>
              </w:rPr>
            </w:r>
            <w:r>
              <w:rPr>
                <w:noProof/>
                <w:webHidden/>
              </w:rPr>
              <w:fldChar w:fldCharType="separate"/>
            </w:r>
            <w:r>
              <w:rPr>
                <w:noProof/>
                <w:webHidden/>
              </w:rPr>
              <w:t>1</w:t>
            </w:r>
            <w:r>
              <w:rPr>
                <w:noProof/>
                <w:webHidden/>
              </w:rPr>
              <w:fldChar w:fldCharType="end"/>
            </w:r>
          </w:hyperlink>
        </w:p>
        <w:p w14:paraId="7AC3FDFA" w14:textId="126B83EE" w:rsidR="00B5583F" w:rsidRDefault="00B5583F">
          <w:pPr>
            <w:pStyle w:val="TDC1"/>
            <w:tabs>
              <w:tab w:val="left" w:pos="440"/>
              <w:tab w:val="right" w:leader="dot" w:pos="9485"/>
            </w:tabs>
            <w:rPr>
              <w:kern w:val="2"/>
              <w:sz w:val="24"/>
              <w:szCs w:val="24"/>
              <w:lang w:eastAsia="es-CL"/>
              <w14:ligatures w14:val="standardContextual"/>
            </w:rPr>
          </w:pPr>
          <w:hyperlink w:anchor="_Toc213268241" w:history="1">
            <w:r w:rsidRPr="006D29A2">
              <w:rPr>
                <w:rStyle w:val="Hipervnculo"/>
                <w:rFonts w:ascii="Calibri" w:hAnsi="Calibri" w:cs="Calibri"/>
                <w:noProof/>
              </w:rPr>
              <w:t>1</w:t>
            </w:r>
            <w:r>
              <w:rPr>
                <w:kern w:val="2"/>
                <w:sz w:val="24"/>
                <w:szCs w:val="24"/>
                <w:lang w:eastAsia="es-CL"/>
                <w14:ligatures w14:val="standardContextual"/>
              </w:rPr>
              <w:tab/>
            </w:r>
            <w:r w:rsidRPr="006D29A2">
              <w:rPr>
                <w:rStyle w:val="Hipervnculo"/>
                <w:rFonts w:ascii="Calibri" w:hAnsi="Calibri" w:cs="Calibri"/>
                <w:noProof/>
              </w:rPr>
              <w:t>Resumen Ejecutivo</w:t>
            </w:r>
            <w:r>
              <w:rPr>
                <w:noProof/>
                <w:webHidden/>
              </w:rPr>
              <w:tab/>
            </w:r>
            <w:r>
              <w:rPr>
                <w:noProof/>
                <w:webHidden/>
              </w:rPr>
              <w:fldChar w:fldCharType="begin"/>
            </w:r>
            <w:r>
              <w:rPr>
                <w:noProof/>
                <w:webHidden/>
              </w:rPr>
              <w:instrText xml:space="preserve"> PAGEREF _Toc213268241 \h </w:instrText>
            </w:r>
            <w:r>
              <w:rPr>
                <w:noProof/>
                <w:webHidden/>
              </w:rPr>
            </w:r>
            <w:r>
              <w:rPr>
                <w:noProof/>
                <w:webHidden/>
              </w:rPr>
              <w:fldChar w:fldCharType="separate"/>
            </w:r>
            <w:r>
              <w:rPr>
                <w:noProof/>
                <w:webHidden/>
              </w:rPr>
              <w:t>2</w:t>
            </w:r>
            <w:r>
              <w:rPr>
                <w:noProof/>
                <w:webHidden/>
              </w:rPr>
              <w:fldChar w:fldCharType="end"/>
            </w:r>
          </w:hyperlink>
        </w:p>
        <w:p w14:paraId="4BF360C6" w14:textId="3BF69544" w:rsidR="00B5583F" w:rsidRDefault="00B5583F">
          <w:pPr>
            <w:pStyle w:val="TDC1"/>
            <w:tabs>
              <w:tab w:val="left" w:pos="440"/>
              <w:tab w:val="right" w:leader="dot" w:pos="9485"/>
            </w:tabs>
            <w:rPr>
              <w:kern w:val="2"/>
              <w:sz w:val="24"/>
              <w:szCs w:val="24"/>
              <w:lang w:eastAsia="es-CL"/>
              <w14:ligatures w14:val="standardContextual"/>
            </w:rPr>
          </w:pPr>
          <w:hyperlink w:anchor="_Toc213268242" w:history="1">
            <w:r w:rsidRPr="006D29A2">
              <w:rPr>
                <w:rStyle w:val="Hipervnculo"/>
                <w:noProof/>
              </w:rPr>
              <w:t>2</w:t>
            </w:r>
            <w:r>
              <w:rPr>
                <w:kern w:val="2"/>
                <w:sz w:val="24"/>
                <w:szCs w:val="24"/>
                <w:lang w:eastAsia="es-CL"/>
                <w14:ligatures w14:val="standardContextual"/>
              </w:rPr>
              <w:tab/>
            </w:r>
            <w:r w:rsidRPr="006D29A2">
              <w:rPr>
                <w:rStyle w:val="Hipervnculo"/>
                <w:noProof/>
              </w:rPr>
              <w:t>Índice</w:t>
            </w:r>
            <w:r>
              <w:rPr>
                <w:noProof/>
                <w:webHidden/>
              </w:rPr>
              <w:tab/>
            </w:r>
            <w:r>
              <w:rPr>
                <w:noProof/>
                <w:webHidden/>
              </w:rPr>
              <w:fldChar w:fldCharType="begin"/>
            </w:r>
            <w:r>
              <w:rPr>
                <w:noProof/>
                <w:webHidden/>
              </w:rPr>
              <w:instrText xml:space="preserve"> PAGEREF _Toc213268242 \h </w:instrText>
            </w:r>
            <w:r>
              <w:rPr>
                <w:noProof/>
                <w:webHidden/>
              </w:rPr>
            </w:r>
            <w:r>
              <w:rPr>
                <w:noProof/>
                <w:webHidden/>
              </w:rPr>
              <w:fldChar w:fldCharType="separate"/>
            </w:r>
            <w:r>
              <w:rPr>
                <w:noProof/>
                <w:webHidden/>
              </w:rPr>
              <w:t>3</w:t>
            </w:r>
            <w:r>
              <w:rPr>
                <w:noProof/>
                <w:webHidden/>
              </w:rPr>
              <w:fldChar w:fldCharType="end"/>
            </w:r>
          </w:hyperlink>
        </w:p>
        <w:p w14:paraId="52D456A2" w14:textId="296D271C" w:rsidR="00B5583F" w:rsidRDefault="00B5583F">
          <w:pPr>
            <w:pStyle w:val="TDC1"/>
            <w:tabs>
              <w:tab w:val="left" w:pos="440"/>
              <w:tab w:val="right" w:leader="dot" w:pos="9485"/>
            </w:tabs>
            <w:rPr>
              <w:kern w:val="2"/>
              <w:sz w:val="24"/>
              <w:szCs w:val="24"/>
              <w:lang w:eastAsia="es-CL"/>
              <w14:ligatures w14:val="standardContextual"/>
            </w:rPr>
          </w:pPr>
          <w:hyperlink w:anchor="_Toc213268243" w:history="1">
            <w:r w:rsidRPr="006D29A2">
              <w:rPr>
                <w:rStyle w:val="Hipervnculo"/>
                <w:noProof/>
              </w:rPr>
              <w:t>3</w:t>
            </w:r>
            <w:r>
              <w:rPr>
                <w:kern w:val="2"/>
                <w:sz w:val="24"/>
                <w:szCs w:val="24"/>
                <w:lang w:eastAsia="es-CL"/>
                <w14:ligatures w14:val="standardContextual"/>
              </w:rPr>
              <w:tab/>
            </w:r>
            <w:r w:rsidRPr="006D29A2">
              <w:rPr>
                <w:rStyle w:val="Hipervnculo"/>
                <w:noProof/>
              </w:rPr>
              <w:t>Introducción</w:t>
            </w:r>
            <w:r>
              <w:rPr>
                <w:noProof/>
                <w:webHidden/>
              </w:rPr>
              <w:tab/>
            </w:r>
            <w:r>
              <w:rPr>
                <w:noProof/>
                <w:webHidden/>
              </w:rPr>
              <w:fldChar w:fldCharType="begin"/>
            </w:r>
            <w:r>
              <w:rPr>
                <w:noProof/>
                <w:webHidden/>
              </w:rPr>
              <w:instrText xml:space="preserve"> PAGEREF _Toc213268243 \h </w:instrText>
            </w:r>
            <w:r>
              <w:rPr>
                <w:noProof/>
                <w:webHidden/>
              </w:rPr>
            </w:r>
            <w:r>
              <w:rPr>
                <w:noProof/>
                <w:webHidden/>
              </w:rPr>
              <w:fldChar w:fldCharType="separate"/>
            </w:r>
            <w:r>
              <w:rPr>
                <w:noProof/>
                <w:webHidden/>
              </w:rPr>
              <w:t>4</w:t>
            </w:r>
            <w:r>
              <w:rPr>
                <w:noProof/>
                <w:webHidden/>
              </w:rPr>
              <w:fldChar w:fldCharType="end"/>
            </w:r>
          </w:hyperlink>
        </w:p>
        <w:p w14:paraId="370C625D" w14:textId="2B3ADA25" w:rsidR="00B5583F" w:rsidRDefault="00B5583F">
          <w:pPr>
            <w:pStyle w:val="TDC1"/>
            <w:tabs>
              <w:tab w:val="left" w:pos="440"/>
              <w:tab w:val="right" w:leader="dot" w:pos="9485"/>
            </w:tabs>
            <w:rPr>
              <w:kern w:val="2"/>
              <w:sz w:val="24"/>
              <w:szCs w:val="24"/>
              <w:lang w:eastAsia="es-CL"/>
              <w14:ligatures w14:val="standardContextual"/>
            </w:rPr>
          </w:pPr>
          <w:hyperlink w:anchor="_Toc213268244" w:history="1">
            <w:r w:rsidRPr="006D29A2">
              <w:rPr>
                <w:rStyle w:val="Hipervnculo"/>
                <w:noProof/>
              </w:rPr>
              <w:t>4</w:t>
            </w:r>
            <w:r>
              <w:rPr>
                <w:kern w:val="2"/>
                <w:sz w:val="24"/>
                <w:szCs w:val="24"/>
                <w:lang w:eastAsia="es-CL"/>
                <w14:ligatures w14:val="standardContextual"/>
              </w:rPr>
              <w:tab/>
            </w:r>
            <w:r w:rsidRPr="006D29A2">
              <w:rPr>
                <w:rStyle w:val="Hipervnculo"/>
                <w:noProof/>
              </w:rPr>
              <w:t>Desarrollo</w:t>
            </w:r>
            <w:r>
              <w:rPr>
                <w:noProof/>
                <w:webHidden/>
              </w:rPr>
              <w:tab/>
            </w:r>
            <w:r>
              <w:rPr>
                <w:noProof/>
                <w:webHidden/>
              </w:rPr>
              <w:fldChar w:fldCharType="begin"/>
            </w:r>
            <w:r>
              <w:rPr>
                <w:noProof/>
                <w:webHidden/>
              </w:rPr>
              <w:instrText xml:space="preserve"> PAGEREF _Toc213268244 \h </w:instrText>
            </w:r>
            <w:r>
              <w:rPr>
                <w:noProof/>
                <w:webHidden/>
              </w:rPr>
            </w:r>
            <w:r>
              <w:rPr>
                <w:noProof/>
                <w:webHidden/>
              </w:rPr>
              <w:fldChar w:fldCharType="separate"/>
            </w:r>
            <w:r>
              <w:rPr>
                <w:noProof/>
                <w:webHidden/>
              </w:rPr>
              <w:t>5</w:t>
            </w:r>
            <w:r>
              <w:rPr>
                <w:noProof/>
                <w:webHidden/>
              </w:rPr>
              <w:fldChar w:fldCharType="end"/>
            </w:r>
          </w:hyperlink>
        </w:p>
        <w:p w14:paraId="712657A2" w14:textId="355BBD4C" w:rsidR="00B5583F" w:rsidRDefault="00B5583F">
          <w:pPr>
            <w:pStyle w:val="TDC2"/>
            <w:tabs>
              <w:tab w:val="left" w:pos="960"/>
              <w:tab w:val="right" w:leader="dot" w:pos="9485"/>
            </w:tabs>
            <w:rPr>
              <w:kern w:val="2"/>
              <w:sz w:val="24"/>
              <w:szCs w:val="24"/>
              <w:lang w:eastAsia="es-CL"/>
              <w14:ligatures w14:val="standardContextual"/>
            </w:rPr>
          </w:pPr>
          <w:hyperlink w:anchor="_Toc213268245" w:history="1">
            <w:r w:rsidRPr="006D29A2">
              <w:rPr>
                <w:rStyle w:val="Hipervnculo"/>
                <w:noProof/>
              </w:rPr>
              <w:t>4.1</w:t>
            </w:r>
            <w:r>
              <w:rPr>
                <w:kern w:val="2"/>
                <w:sz w:val="24"/>
                <w:szCs w:val="24"/>
                <w:lang w:eastAsia="es-CL"/>
                <w14:ligatures w14:val="standardContextual"/>
              </w:rPr>
              <w:tab/>
            </w:r>
            <w:r w:rsidRPr="006D29A2">
              <w:rPr>
                <w:rStyle w:val="Hipervnculo"/>
                <w:noProof/>
              </w:rPr>
              <w:t>Identificación de antecedentes</w:t>
            </w:r>
            <w:r>
              <w:rPr>
                <w:noProof/>
                <w:webHidden/>
              </w:rPr>
              <w:tab/>
            </w:r>
            <w:r>
              <w:rPr>
                <w:noProof/>
                <w:webHidden/>
              </w:rPr>
              <w:fldChar w:fldCharType="begin"/>
            </w:r>
            <w:r>
              <w:rPr>
                <w:noProof/>
                <w:webHidden/>
              </w:rPr>
              <w:instrText xml:space="preserve"> PAGEREF _Toc213268245 \h </w:instrText>
            </w:r>
            <w:r>
              <w:rPr>
                <w:noProof/>
                <w:webHidden/>
              </w:rPr>
            </w:r>
            <w:r>
              <w:rPr>
                <w:noProof/>
                <w:webHidden/>
              </w:rPr>
              <w:fldChar w:fldCharType="separate"/>
            </w:r>
            <w:r>
              <w:rPr>
                <w:noProof/>
                <w:webHidden/>
              </w:rPr>
              <w:t>5</w:t>
            </w:r>
            <w:r>
              <w:rPr>
                <w:noProof/>
                <w:webHidden/>
              </w:rPr>
              <w:fldChar w:fldCharType="end"/>
            </w:r>
          </w:hyperlink>
        </w:p>
        <w:p w14:paraId="66FCD77D" w14:textId="2ADBC5DF" w:rsidR="00B5583F" w:rsidRDefault="00B5583F">
          <w:pPr>
            <w:pStyle w:val="TDC3"/>
            <w:tabs>
              <w:tab w:val="left" w:pos="1200"/>
              <w:tab w:val="right" w:leader="dot" w:pos="9485"/>
            </w:tabs>
            <w:rPr>
              <w:kern w:val="2"/>
              <w:sz w:val="24"/>
              <w:szCs w:val="24"/>
              <w:lang w:eastAsia="es-CL"/>
              <w14:ligatures w14:val="standardContextual"/>
            </w:rPr>
          </w:pPr>
          <w:hyperlink w:anchor="_Toc213268246" w:history="1">
            <w:r w:rsidRPr="006D29A2">
              <w:rPr>
                <w:rStyle w:val="Hipervnculo"/>
                <w:rFonts w:ascii="Calibri" w:eastAsia="Calibri" w:hAnsi="Calibri" w:cs="Calibri"/>
                <w:noProof/>
              </w:rPr>
              <w:t>4.1.1</w:t>
            </w:r>
            <w:r>
              <w:rPr>
                <w:kern w:val="2"/>
                <w:sz w:val="24"/>
                <w:szCs w:val="24"/>
                <w:lang w:eastAsia="es-CL"/>
                <w14:ligatures w14:val="standardContextual"/>
              </w:rPr>
              <w:tab/>
            </w:r>
            <w:r w:rsidRPr="006D29A2">
              <w:rPr>
                <w:rStyle w:val="Hipervnculo"/>
                <w:noProof/>
              </w:rPr>
              <w:t>Tecnológicos</w:t>
            </w:r>
            <w:r>
              <w:rPr>
                <w:noProof/>
                <w:webHidden/>
              </w:rPr>
              <w:tab/>
            </w:r>
            <w:r>
              <w:rPr>
                <w:noProof/>
                <w:webHidden/>
              </w:rPr>
              <w:fldChar w:fldCharType="begin"/>
            </w:r>
            <w:r>
              <w:rPr>
                <w:noProof/>
                <w:webHidden/>
              </w:rPr>
              <w:instrText xml:space="preserve"> PAGEREF _Toc213268246 \h </w:instrText>
            </w:r>
            <w:r>
              <w:rPr>
                <w:noProof/>
                <w:webHidden/>
              </w:rPr>
            </w:r>
            <w:r>
              <w:rPr>
                <w:noProof/>
                <w:webHidden/>
              </w:rPr>
              <w:fldChar w:fldCharType="separate"/>
            </w:r>
            <w:r>
              <w:rPr>
                <w:noProof/>
                <w:webHidden/>
              </w:rPr>
              <w:t>5</w:t>
            </w:r>
            <w:r>
              <w:rPr>
                <w:noProof/>
                <w:webHidden/>
              </w:rPr>
              <w:fldChar w:fldCharType="end"/>
            </w:r>
          </w:hyperlink>
        </w:p>
        <w:p w14:paraId="0CE3B725" w14:textId="369AD157" w:rsidR="00B5583F" w:rsidRDefault="00B5583F">
          <w:pPr>
            <w:pStyle w:val="TDC3"/>
            <w:tabs>
              <w:tab w:val="left" w:pos="1200"/>
              <w:tab w:val="right" w:leader="dot" w:pos="9485"/>
            </w:tabs>
            <w:rPr>
              <w:kern w:val="2"/>
              <w:sz w:val="24"/>
              <w:szCs w:val="24"/>
              <w:lang w:eastAsia="es-CL"/>
              <w14:ligatures w14:val="standardContextual"/>
            </w:rPr>
          </w:pPr>
          <w:hyperlink w:anchor="_Toc213268247" w:history="1">
            <w:r w:rsidRPr="006D29A2">
              <w:rPr>
                <w:rStyle w:val="Hipervnculo"/>
                <w:rFonts w:ascii="Calibri" w:eastAsia="Calibri" w:hAnsi="Calibri" w:cs="Arial"/>
                <w:noProof/>
              </w:rPr>
              <w:t>4.1.2</w:t>
            </w:r>
            <w:r>
              <w:rPr>
                <w:kern w:val="2"/>
                <w:sz w:val="24"/>
                <w:szCs w:val="24"/>
                <w:lang w:eastAsia="es-CL"/>
                <w14:ligatures w14:val="standardContextual"/>
              </w:rPr>
              <w:tab/>
            </w:r>
            <w:r w:rsidRPr="006D29A2">
              <w:rPr>
                <w:rStyle w:val="Hipervnculo"/>
                <w:noProof/>
              </w:rPr>
              <w:t>Administrativos y operativos</w:t>
            </w:r>
            <w:r>
              <w:rPr>
                <w:noProof/>
                <w:webHidden/>
              </w:rPr>
              <w:tab/>
            </w:r>
            <w:r>
              <w:rPr>
                <w:noProof/>
                <w:webHidden/>
              </w:rPr>
              <w:fldChar w:fldCharType="begin"/>
            </w:r>
            <w:r>
              <w:rPr>
                <w:noProof/>
                <w:webHidden/>
              </w:rPr>
              <w:instrText xml:space="preserve"> PAGEREF _Toc213268247 \h </w:instrText>
            </w:r>
            <w:r>
              <w:rPr>
                <w:noProof/>
                <w:webHidden/>
              </w:rPr>
            </w:r>
            <w:r>
              <w:rPr>
                <w:noProof/>
                <w:webHidden/>
              </w:rPr>
              <w:fldChar w:fldCharType="separate"/>
            </w:r>
            <w:r>
              <w:rPr>
                <w:noProof/>
                <w:webHidden/>
              </w:rPr>
              <w:t>5</w:t>
            </w:r>
            <w:r>
              <w:rPr>
                <w:noProof/>
                <w:webHidden/>
              </w:rPr>
              <w:fldChar w:fldCharType="end"/>
            </w:r>
          </w:hyperlink>
        </w:p>
        <w:p w14:paraId="16F5CD07" w14:textId="64970828" w:rsidR="00B5583F" w:rsidRDefault="00B5583F">
          <w:pPr>
            <w:pStyle w:val="TDC3"/>
            <w:tabs>
              <w:tab w:val="left" w:pos="1200"/>
              <w:tab w:val="right" w:leader="dot" w:pos="9485"/>
            </w:tabs>
            <w:rPr>
              <w:kern w:val="2"/>
              <w:sz w:val="24"/>
              <w:szCs w:val="24"/>
              <w:lang w:eastAsia="es-CL"/>
              <w14:ligatures w14:val="standardContextual"/>
            </w:rPr>
          </w:pPr>
          <w:hyperlink w:anchor="_Toc213268248" w:history="1">
            <w:r w:rsidRPr="006D29A2">
              <w:rPr>
                <w:rStyle w:val="Hipervnculo"/>
                <w:noProof/>
              </w:rPr>
              <w:t>4.1.3</w:t>
            </w:r>
            <w:r>
              <w:rPr>
                <w:kern w:val="2"/>
                <w:sz w:val="24"/>
                <w:szCs w:val="24"/>
                <w:lang w:eastAsia="es-CL"/>
                <w14:ligatures w14:val="standardContextual"/>
              </w:rPr>
              <w:tab/>
            </w:r>
            <w:r w:rsidRPr="006D29A2">
              <w:rPr>
                <w:rStyle w:val="Hipervnculo"/>
                <w:noProof/>
              </w:rPr>
              <w:t>Normativos y de seguridad</w:t>
            </w:r>
            <w:r>
              <w:rPr>
                <w:noProof/>
                <w:webHidden/>
              </w:rPr>
              <w:tab/>
            </w:r>
            <w:r>
              <w:rPr>
                <w:noProof/>
                <w:webHidden/>
              </w:rPr>
              <w:fldChar w:fldCharType="begin"/>
            </w:r>
            <w:r>
              <w:rPr>
                <w:noProof/>
                <w:webHidden/>
              </w:rPr>
              <w:instrText xml:space="preserve"> PAGEREF _Toc213268248 \h </w:instrText>
            </w:r>
            <w:r>
              <w:rPr>
                <w:noProof/>
                <w:webHidden/>
              </w:rPr>
            </w:r>
            <w:r>
              <w:rPr>
                <w:noProof/>
                <w:webHidden/>
              </w:rPr>
              <w:fldChar w:fldCharType="separate"/>
            </w:r>
            <w:r>
              <w:rPr>
                <w:noProof/>
                <w:webHidden/>
              </w:rPr>
              <w:t>6</w:t>
            </w:r>
            <w:r>
              <w:rPr>
                <w:noProof/>
                <w:webHidden/>
              </w:rPr>
              <w:fldChar w:fldCharType="end"/>
            </w:r>
          </w:hyperlink>
        </w:p>
        <w:p w14:paraId="6EC73D10" w14:textId="317DC2CE" w:rsidR="00B5583F" w:rsidRDefault="00B5583F">
          <w:pPr>
            <w:pStyle w:val="TDC3"/>
            <w:tabs>
              <w:tab w:val="left" w:pos="1200"/>
              <w:tab w:val="right" w:leader="dot" w:pos="9485"/>
            </w:tabs>
            <w:rPr>
              <w:kern w:val="2"/>
              <w:sz w:val="24"/>
              <w:szCs w:val="24"/>
              <w:lang w:eastAsia="es-CL"/>
              <w14:ligatures w14:val="standardContextual"/>
            </w:rPr>
          </w:pPr>
          <w:hyperlink w:anchor="_Toc213268249" w:history="1">
            <w:r w:rsidRPr="006D29A2">
              <w:rPr>
                <w:rStyle w:val="Hipervnculo"/>
                <w:noProof/>
              </w:rPr>
              <w:t>4.1.4</w:t>
            </w:r>
            <w:r>
              <w:rPr>
                <w:kern w:val="2"/>
                <w:sz w:val="24"/>
                <w:szCs w:val="24"/>
                <w:lang w:eastAsia="es-CL"/>
                <w14:ligatures w14:val="standardContextual"/>
              </w:rPr>
              <w:tab/>
            </w:r>
            <w:r w:rsidRPr="006D29A2">
              <w:rPr>
                <w:rStyle w:val="Hipervnculo"/>
                <w:noProof/>
              </w:rPr>
              <w:t>Específicos del área de partos</w:t>
            </w:r>
            <w:r>
              <w:rPr>
                <w:noProof/>
                <w:webHidden/>
              </w:rPr>
              <w:tab/>
            </w:r>
            <w:r>
              <w:rPr>
                <w:noProof/>
                <w:webHidden/>
              </w:rPr>
              <w:fldChar w:fldCharType="begin"/>
            </w:r>
            <w:r>
              <w:rPr>
                <w:noProof/>
                <w:webHidden/>
              </w:rPr>
              <w:instrText xml:space="preserve"> PAGEREF _Toc213268249 \h </w:instrText>
            </w:r>
            <w:r>
              <w:rPr>
                <w:noProof/>
                <w:webHidden/>
              </w:rPr>
            </w:r>
            <w:r>
              <w:rPr>
                <w:noProof/>
                <w:webHidden/>
              </w:rPr>
              <w:fldChar w:fldCharType="separate"/>
            </w:r>
            <w:r>
              <w:rPr>
                <w:noProof/>
                <w:webHidden/>
              </w:rPr>
              <w:t>6</w:t>
            </w:r>
            <w:r>
              <w:rPr>
                <w:noProof/>
                <w:webHidden/>
              </w:rPr>
              <w:fldChar w:fldCharType="end"/>
            </w:r>
          </w:hyperlink>
        </w:p>
        <w:p w14:paraId="6C7E7F81" w14:textId="66A3C74C" w:rsidR="00B5583F" w:rsidRDefault="00B5583F">
          <w:pPr>
            <w:pStyle w:val="TDC2"/>
            <w:tabs>
              <w:tab w:val="left" w:pos="960"/>
              <w:tab w:val="right" w:leader="dot" w:pos="9485"/>
            </w:tabs>
            <w:rPr>
              <w:kern w:val="2"/>
              <w:sz w:val="24"/>
              <w:szCs w:val="24"/>
              <w:lang w:eastAsia="es-CL"/>
              <w14:ligatures w14:val="standardContextual"/>
            </w:rPr>
          </w:pPr>
          <w:hyperlink w:anchor="_Toc213268250" w:history="1">
            <w:r w:rsidRPr="006D29A2">
              <w:rPr>
                <w:rStyle w:val="Hipervnculo"/>
                <w:noProof/>
              </w:rPr>
              <w:t>4.2</w:t>
            </w:r>
            <w:r>
              <w:rPr>
                <w:kern w:val="2"/>
                <w:sz w:val="24"/>
                <w:szCs w:val="24"/>
                <w:lang w:eastAsia="es-CL"/>
                <w14:ligatures w14:val="standardContextual"/>
              </w:rPr>
              <w:tab/>
            </w:r>
            <w:r w:rsidRPr="006D29A2">
              <w:rPr>
                <w:rStyle w:val="Hipervnculo"/>
                <w:noProof/>
              </w:rPr>
              <w:t>Planificación del levantamiento de datos e información de interés</w:t>
            </w:r>
            <w:r>
              <w:rPr>
                <w:noProof/>
                <w:webHidden/>
              </w:rPr>
              <w:tab/>
            </w:r>
            <w:r>
              <w:rPr>
                <w:noProof/>
                <w:webHidden/>
              </w:rPr>
              <w:fldChar w:fldCharType="begin"/>
            </w:r>
            <w:r>
              <w:rPr>
                <w:noProof/>
                <w:webHidden/>
              </w:rPr>
              <w:instrText xml:space="preserve"> PAGEREF _Toc213268250 \h </w:instrText>
            </w:r>
            <w:r>
              <w:rPr>
                <w:noProof/>
                <w:webHidden/>
              </w:rPr>
            </w:r>
            <w:r>
              <w:rPr>
                <w:noProof/>
                <w:webHidden/>
              </w:rPr>
              <w:fldChar w:fldCharType="separate"/>
            </w:r>
            <w:r>
              <w:rPr>
                <w:noProof/>
                <w:webHidden/>
              </w:rPr>
              <w:t>7</w:t>
            </w:r>
            <w:r>
              <w:rPr>
                <w:noProof/>
                <w:webHidden/>
              </w:rPr>
              <w:fldChar w:fldCharType="end"/>
            </w:r>
          </w:hyperlink>
        </w:p>
        <w:p w14:paraId="4BEE58E5" w14:textId="08ACD0B9" w:rsidR="00B5583F" w:rsidRDefault="00B5583F">
          <w:pPr>
            <w:pStyle w:val="TDC3"/>
            <w:tabs>
              <w:tab w:val="left" w:pos="1200"/>
              <w:tab w:val="right" w:leader="dot" w:pos="9485"/>
            </w:tabs>
            <w:rPr>
              <w:kern w:val="2"/>
              <w:sz w:val="24"/>
              <w:szCs w:val="24"/>
              <w:lang w:eastAsia="es-CL"/>
              <w14:ligatures w14:val="standardContextual"/>
            </w:rPr>
          </w:pPr>
          <w:hyperlink w:anchor="_Toc213268251" w:history="1">
            <w:r w:rsidRPr="006D29A2">
              <w:rPr>
                <w:rStyle w:val="Hipervnculo"/>
                <w:noProof/>
              </w:rPr>
              <w:t>4.2.1</w:t>
            </w:r>
            <w:r>
              <w:rPr>
                <w:kern w:val="2"/>
                <w:sz w:val="24"/>
                <w:szCs w:val="24"/>
                <w:lang w:eastAsia="es-CL"/>
                <w14:ligatures w14:val="standardContextual"/>
              </w:rPr>
              <w:tab/>
            </w:r>
            <w:r w:rsidRPr="006D29A2">
              <w:rPr>
                <w:rStyle w:val="Hipervnculo"/>
                <w:noProof/>
              </w:rPr>
              <w:t>Metodologías y técnicas TI para la recopilación de datos</w:t>
            </w:r>
            <w:r>
              <w:rPr>
                <w:noProof/>
                <w:webHidden/>
              </w:rPr>
              <w:tab/>
            </w:r>
            <w:r>
              <w:rPr>
                <w:noProof/>
                <w:webHidden/>
              </w:rPr>
              <w:fldChar w:fldCharType="begin"/>
            </w:r>
            <w:r>
              <w:rPr>
                <w:noProof/>
                <w:webHidden/>
              </w:rPr>
              <w:instrText xml:space="preserve"> PAGEREF _Toc213268251 \h </w:instrText>
            </w:r>
            <w:r>
              <w:rPr>
                <w:noProof/>
                <w:webHidden/>
              </w:rPr>
            </w:r>
            <w:r>
              <w:rPr>
                <w:noProof/>
                <w:webHidden/>
              </w:rPr>
              <w:fldChar w:fldCharType="separate"/>
            </w:r>
            <w:r>
              <w:rPr>
                <w:noProof/>
                <w:webHidden/>
              </w:rPr>
              <w:t>7</w:t>
            </w:r>
            <w:r>
              <w:rPr>
                <w:noProof/>
                <w:webHidden/>
              </w:rPr>
              <w:fldChar w:fldCharType="end"/>
            </w:r>
          </w:hyperlink>
        </w:p>
        <w:p w14:paraId="11D52BBA" w14:textId="10E0B76F" w:rsidR="00B5583F" w:rsidRDefault="00B5583F">
          <w:pPr>
            <w:pStyle w:val="TDC3"/>
            <w:tabs>
              <w:tab w:val="left" w:pos="1200"/>
              <w:tab w:val="right" w:leader="dot" w:pos="9485"/>
            </w:tabs>
            <w:rPr>
              <w:kern w:val="2"/>
              <w:sz w:val="24"/>
              <w:szCs w:val="24"/>
              <w:lang w:eastAsia="es-CL"/>
              <w14:ligatures w14:val="standardContextual"/>
            </w:rPr>
          </w:pPr>
          <w:hyperlink w:anchor="_Toc213268252" w:history="1">
            <w:r w:rsidRPr="006D29A2">
              <w:rPr>
                <w:rStyle w:val="Hipervnculo"/>
                <w:noProof/>
              </w:rPr>
              <w:t>4.2.2</w:t>
            </w:r>
            <w:r>
              <w:rPr>
                <w:kern w:val="2"/>
                <w:sz w:val="24"/>
                <w:szCs w:val="24"/>
                <w:lang w:eastAsia="es-CL"/>
                <w14:ligatures w14:val="standardContextual"/>
              </w:rPr>
              <w:tab/>
            </w:r>
            <w:r w:rsidRPr="006D29A2">
              <w:rPr>
                <w:rStyle w:val="Hipervnculo"/>
                <w:noProof/>
              </w:rPr>
              <w:t>Historias de usuario</w:t>
            </w:r>
            <w:r>
              <w:rPr>
                <w:noProof/>
                <w:webHidden/>
              </w:rPr>
              <w:tab/>
            </w:r>
            <w:r>
              <w:rPr>
                <w:noProof/>
                <w:webHidden/>
              </w:rPr>
              <w:fldChar w:fldCharType="begin"/>
            </w:r>
            <w:r>
              <w:rPr>
                <w:noProof/>
                <w:webHidden/>
              </w:rPr>
              <w:instrText xml:space="preserve"> PAGEREF _Toc213268252 \h </w:instrText>
            </w:r>
            <w:r>
              <w:rPr>
                <w:noProof/>
                <w:webHidden/>
              </w:rPr>
            </w:r>
            <w:r>
              <w:rPr>
                <w:noProof/>
                <w:webHidden/>
              </w:rPr>
              <w:fldChar w:fldCharType="separate"/>
            </w:r>
            <w:r>
              <w:rPr>
                <w:noProof/>
                <w:webHidden/>
              </w:rPr>
              <w:t>8</w:t>
            </w:r>
            <w:r>
              <w:rPr>
                <w:noProof/>
                <w:webHidden/>
              </w:rPr>
              <w:fldChar w:fldCharType="end"/>
            </w:r>
          </w:hyperlink>
        </w:p>
        <w:p w14:paraId="39FB2C94" w14:textId="0337F4E7" w:rsidR="00B5583F" w:rsidRDefault="00B5583F">
          <w:pPr>
            <w:pStyle w:val="TDC3"/>
            <w:tabs>
              <w:tab w:val="left" w:pos="1200"/>
              <w:tab w:val="right" w:leader="dot" w:pos="9485"/>
            </w:tabs>
            <w:rPr>
              <w:kern w:val="2"/>
              <w:sz w:val="24"/>
              <w:szCs w:val="24"/>
              <w:lang w:eastAsia="es-CL"/>
              <w14:ligatures w14:val="standardContextual"/>
            </w:rPr>
          </w:pPr>
          <w:hyperlink w:anchor="_Toc213268253" w:history="1">
            <w:r w:rsidRPr="006D29A2">
              <w:rPr>
                <w:rStyle w:val="Hipervnculo"/>
                <w:noProof/>
              </w:rPr>
              <w:t>4.2.3</w:t>
            </w:r>
            <w:r>
              <w:rPr>
                <w:kern w:val="2"/>
                <w:sz w:val="24"/>
                <w:szCs w:val="24"/>
                <w:lang w:eastAsia="es-CL"/>
                <w14:ligatures w14:val="standardContextual"/>
              </w:rPr>
              <w:tab/>
            </w:r>
            <w:r w:rsidRPr="006D29A2">
              <w:rPr>
                <w:rStyle w:val="Hipervnculo"/>
                <w:noProof/>
              </w:rPr>
              <w:t>Requerimientos Funcionales y No Funcionales</w:t>
            </w:r>
            <w:r>
              <w:rPr>
                <w:noProof/>
                <w:webHidden/>
              </w:rPr>
              <w:tab/>
            </w:r>
            <w:r>
              <w:rPr>
                <w:noProof/>
                <w:webHidden/>
              </w:rPr>
              <w:fldChar w:fldCharType="begin"/>
            </w:r>
            <w:r>
              <w:rPr>
                <w:noProof/>
                <w:webHidden/>
              </w:rPr>
              <w:instrText xml:space="preserve"> PAGEREF _Toc213268253 \h </w:instrText>
            </w:r>
            <w:r>
              <w:rPr>
                <w:noProof/>
                <w:webHidden/>
              </w:rPr>
            </w:r>
            <w:r>
              <w:rPr>
                <w:noProof/>
                <w:webHidden/>
              </w:rPr>
              <w:fldChar w:fldCharType="separate"/>
            </w:r>
            <w:r>
              <w:rPr>
                <w:noProof/>
                <w:webHidden/>
              </w:rPr>
              <w:t>9</w:t>
            </w:r>
            <w:r>
              <w:rPr>
                <w:noProof/>
                <w:webHidden/>
              </w:rPr>
              <w:fldChar w:fldCharType="end"/>
            </w:r>
          </w:hyperlink>
        </w:p>
        <w:p w14:paraId="73E9F178" w14:textId="63AFB200" w:rsidR="00B5583F" w:rsidRDefault="00B5583F">
          <w:pPr>
            <w:pStyle w:val="TDC2"/>
            <w:tabs>
              <w:tab w:val="left" w:pos="960"/>
              <w:tab w:val="right" w:leader="dot" w:pos="9485"/>
            </w:tabs>
            <w:rPr>
              <w:kern w:val="2"/>
              <w:sz w:val="24"/>
              <w:szCs w:val="24"/>
              <w:lang w:eastAsia="es-CL"/>
              <w14:ligatures w14:val="standardContextual"/>
            </w:rPr>
          </w:pPr>
          <w:hyperlink w:anchor="_Toc213268254" w:history="1">
            <w:r w:rsidRPr="006D29A2">
              <w:rPr>
                <w:rStyle w:val="Hipervnculo"/>
                <w:noProof/>
              </w:rPr>
              <w:t>4.3</w:t>
            </w:r>
            <w:r>
              <w:rPr>
                <w:kern w:val="2"/>
                <w:sz w:val="24"/>
                <w:szCs w:val="24"/>
                <w:lang w:eastAsia="es-CL"/>
                <w14:ligatures w14:val="standardContextual"/>
              </w:rPr>
              <w:tab/>
            </w:r>
            <w:r w:rsidRPr="006D29A2">
              <w:rPr>
                <w:rStyle w:val="Hipervnculo"/>
                <w:noProof/>
              </w:rPr>
              <w:t>Especificación de las necesidades</w:t>
            </w:r>
            <w:r>
              <w:rPr>
                <w:noProof/>
                <w:webHidden/>
              </w:rPr>
              <w:tab/>
            </w:r>
            <w:r>
              <w:rPr>
                <w:noProof/>
                <w:webHidden/>
              </w:rPr>
              <w:fldChar w:fldCharType="begin"/>
            </w:r>
            <w:r>
              <w:rPr>
                <w:noProof/>
                <w:webHidden/>
              </w:rPr>
              <w:instrText xml:space="preserve"> PAGEREF _Toc213268254 \h </w:instrText>
            </w:r>
            <w:r>
              <w:rPr>
                <w:noProof/>
                <w:webHidden/>
              </w:rPr>
            </w:r>
            <w:r>
              <w:rPr>
                <w:noProof/>
                <w:webHidden/>
              </w:rPr>
              <w:fldChar w:fldCharType="separate"/>
            </w:r>
            <w:r>
              <w:rPr>
                <w:noProof/>
                <w:webHidden/>
              </w:rPr>
              <w:t>10</w:t>
            </w:r>
            <w:r>
              <w:rPr>
                <w:noProof/>
                <w:webHidden/>
              </w:rPr>
              <w:fldChar w:fldCharType="end"/>
            </w:r>
          </w:hyperlink>
        </w:p>
        <w:p w14:paraId="70E18246" w14:textId="24FC8C25" w:rsidR="00B5583F" w:rsidRDefault="00B5583F">
          <w:pPr>
            <w:pStyle w:val="TDC3"/>
            <w:tabs>
              <w:tab w:val="left" w:pos="1200"/>
              <w:tab w:val="right" w:leader="dot" w:pos="9485"/>
            </w:tabs>
            <w:rPr>
              <w:kern w:val="2"/>
              <w:sz w:val="24"/>
              <w:szCs w:val="24"/>
              <w:lang w:eastAsia="es-CL"/>
              <w14:ligatures w14:val="standardContextual"/>
            </w:rPr>
          </w:pPr>
          <w:hyperlink w:anchor="_Toc213268255" w:history="1">
            <w:r w:rsidRPr="006D29A2">
              <w:rPr>
                <w:rStyle w:val="Hipervnculo"/>
                <w:noProof/>
              </w:rPr>
              <w:t>4.3.1</w:t>
            </w:r>
            <w:r>
              <w:rPr>
                <w:kern w:val="2"/>
                <w:sz w:val="24"/>
                <w:szCs w:val="24"/>
                <w:lang w:eastAsia="es-CL"/>
                <w14:ligatures w14:val="standardContextual"/>
              </w:rPr>
              <w:tab/>
            </w:r>
            <w:r w:rsidRPr="006D29A2">
              <w:rPr>
                <w:rStyle w:val="Hipervnculo"/>
                <w:noProof/>
              </w:rPr>
              <w:t>Épicas o Módulos del Sistema</w:t>
            </w:r>
            <w:r>
              <w:rPr>
                <w:noProof/>
                <w:webHidden/>
              </w:rPr>
              <w:tab/>
            </w:r>
            <w:r>
              <w:rPr>
                <w:noProof/>
                <w:webHidden/>
              </w:rPr>
              <w:fldChar w:fldCharType="begin"/>
            </w:r>
            <w:r>
              <w:rPr>
                <w:noProof/>
                <w:webHidden/>
              </w:rPr>
              <w:instrText xml:space="preserve"> PAGEREF _Toc213268255 \h </w:instrText>
            </w:r>
            <w:r>
              <w:rPr>
                <w:noProof/>
                <w:webHidden/>
              </w:rPr>
            </w:r>
            <w:r>
              <w:rPr>
                <w:noProof/>
                <w:webHidden/>
              </w:rPr>
              <w:fldChar w:fldCharType="separate"/>
            </w:r>
            <w:r>
              <w:rPr>
                <w:noProof/>
                <w:webHidden/>
              </w:rPr>
              <w:t>10</w:t>
            </w:r>
            <w:r>
              <w:rPr>
                <w:noProof/>
                <w:webHidden/>
              </w:rPr>
              <w:fldChar w:fldCharType="end"/>
            </w:r>
          </w:hyperlink>
        </w:p>
        <w:p w14:paraId="164FB709" w14:textId="19344954" w:rsidR="00B5583F" w:rsidRDefault="00B5583F">
          <w:pPr>
            <w:pStyle w:val="TDC3"/>
            <w:tabs>
              <w:tab w:val="left" w:pos="1200"/>
              <w:tab w:val="right" w:leader="dot" w:pos="9485"/>
            </w:tabs>
            <w:rPr>
              <w:kern w:val="2"/>
              <w:sz w:val="24"/>
              <w:szCs w:val="24"/>
              <w:lang w:eastAsia="es-CL"/>
              <w14:ligatures w14:val="standardContextual"/>
            </w:rPr>
          </w:pPr>
          <w:hyperlink w:anchor="_Toc213268256" w:history="1">
            <w:r w:rsidRPr="006D29A2">
              <w:rPr>
                <w:rStyle w:val="Hipervnculo"/>
                <w:noProof/>
              </w:rPr>
              <w:t>4.3.2</w:t>
            </w:r>
            <w:r>
              <w:rPr>
                <w:kern w:val="2"/>
                <w:sz w:val="24"/>
                <w:szCs w:val="24"/>
                <w:lang w:eastAsia="es-CL"/>
                <w14:ligatures w14:val="standardContextual"/>
              </w:rPr>
              <w:tab/>
            </w:r>
            <w:r w:rsidRPr="006D29A2">
              <w:rPr>
                <w:rStyle w:val="Hipervnculo"/>
                <w:noProof/>
              </w:rPr>
              <w:t>Backlog Priorizado</w:t>
            </w:r>
            <w:r>
              <w:rPr>
                <w:noProof/>
                <w:webHidden/>
              </w:rPr>
              <w:tab/>
            </w:r>
            <w:r>
              <w:rPr>
                <w:noProof/>
                <w:webHidden/>
              </w:rPr>
              <w:fldChar w:fldCharType="begin"/>
            </w:r>
            <w:r>
              <w:rPr>
                <w:noProof/>
                <w:webHidden/>
              </w:rPr>
              <w:instrText xml:space="preserve"> PAGEREF _Toc213268256 \h </w:instrText>
            </w:r>
            <w:r>
              <w:rPr>
                <w:noProof/>
                <w:webHidden/>
              </w:rPr>
            </w:r>
            <w:r>
              <w:rPr>
                <w:noProof/>
                <w:webHidden/>
              </w:rPr>
              <w:fldChar w:fldCharType="separate"/>
            </w:r>
            <w:r>
              <w:rPr>
                <w:noProof/>
                <w:webHidden/>
              </w:rPr>
              <w:t>11</w:t>
            </w:r>
            <w:r>
              <w:rPr>
                <w:noProof/>
                <w:webHidden/>
              </w:rPr>
              <w:fldChar w:fldCharType="end"/>
            </w:r>
          </w:hyperlink>
        </w:p>
        <w:p w14:paraId="0B2D94A3" w14:textId="10BA45F9" w:rsidR="00B5583F" w:rsidRDefault="00B5583F">
          <w:pPr>
            <w:pStyle w:val="TDC2"/>
            <w:tabs>
              <w:tab w:val="left" w:pos="960"/>
              <w:tab w:val="right" w:leader="dot" w:pos="9485"/>
            </w:tabs>
            <w:rPr>
              <w:kern w:val="2"/>
              <w:sz w:val="24"/>
              <w:szCs w:val="24"/>
              <w:lang w:eastAsia="es-CL"/>
              <w14:ligatures w14:val="standardContextual"/>
            </w:rPr>
          </w:pPr>
          <w:hyperlink w:anchor="_Toc213268257" w:history="1">
            <w:r w:rsidRPr="006D29A2">
              <w:rPr>
                <w:rStyle w:val="Hipervnculo"/>
                <w:noProof/>
              </w:rPr>
              <w:t>4.4</w:t>
            </w:r>
            <w:r>
              <w:rPr>
                <w:kern w:val="2"/>
                <w:sz w:val="24"/>
                <w:szCs w:val="24"/>
                <w:lang w:eastAsia="es-CL"/>
                <w14:ligatures w14:val="standardContextual"/>
              </w:rPr>
              <w:tab/>
            </w:r>
            <w:r w:rsidRPr="006D29A2">
              <w:rPr>
                <w:rStyle w:val="Hipervnculo"/>
                <w:noProof/>
              </w:rPr>
              <w:t>Metodologías y Seguridad</w:t>
            </w:r>
            <w:r>
              <w:rPr>
                <w:noProof/>
                <w:webHidden/>
              </w:rPr>
              <w:tab/>
            </w:r>
            <w:r>
              <w:rPr>
                <w:noProof/>
                <w:webHidden/>
              </w:rPr>
              <w:fldChar w:fldCharType="begin"/>
            </w:r>
            <w:r>
              <w:rPr>
                <w:noProof/>
                <w:webHidden/>
              </w:rPr>
              <w:instrText xml:space="preserve"> PAGEREF _Toc213268257 \h </w:instrText>
            </w:r>
            <w:r>
              <w:rPr>
                <w:noProof/>
                <w:webHidden/>
              </w:rPr>
            </w:r>
            <w:r>
              <w:rPr>
                <w:noProof/>
                <w:webHidden/>
              </w:rPr>
              <w:fldChar w:fldCharType="separate"/>
            </w:r>
            <w:r>
              <w:rPr>
                <w:noProof/>
                <w:webHidden/>
              </w:rPr>
              <w:t>12</w:t>
            </w:r>
            <w:r>
              <w:rPr>
                <w:noProof/>
                <w:webHidden/>
              </w:rPr>
              <w:fldChar w:fldCharType="end"/>
            </w:r>
          </w:hyperlink>
        </w:p>
        <w:p w14:paraId="6EABE5D0" w14:textId="0B5242C0" w:rsidR="00B5583F" w:rsidRDefault="00B5583F">
          <w:pPr>
            <w:pStyle w:val="TDC1"/>
            <w:tabs>
              <w:tab w:val="left" w:pos="440"/>
              <w:tab w:val="right" w:leader="dot" w:pos="9485"/>
            </w:tabs>
            <w:rPr>
              <w:kern w:val="2"/>
              <w:sz w:val="24"/>
              <w:szCs w:val="24"/>
              <w:lang w:eastAsia="es-CL"/>
              <w14:ligatures w14:val="standardContextual"/>
            </w:rPr>
          </w:pPr>
          <w:hyperlink w:anchor="_Toc213268258" w:history="1">
            <w:r w:rsidRPr="006D29A2">
              <w:rPr>
                <w:rStyle w:val="Hipervnculo"/>
                <w:noProof/>
              </w:rPr>
              <w:t>5</w:t>
            </w:r>
            <w:r>
              <w:rPr>
                <w:kern w:val="2"/>
                <w:sz w:val="24"/>
                <w:szCs w:val="24"/>
                <w:lang w:eastAsia="es-CL"/>
                <w14:ligatures w14:val="standardContextual"/>
              </w:rPr>
              <w:tab/>
            </w:r>
            <w:r w:rsidRPr="006D29A2">
              <w:rPr>
                <w:rStyle w:val="Hipervnculo"/>
                <w:noProof/>
              </w:rPr>
              <w:t>Conclusiones y Recomendaciones</w:t>
            </w:r>
            <w:r>
              <w:rPr>
                <w:noProof/>
                <w:webHidden/>
              </w:rPr>
              <w:tab/>
            </w:r>
            <w:r>
              <w:rPr>
                <w:noProof/>
                <w:webHidden/>
              </w:rPr>
              <w:fldChar w:fldCharType="begin"/>
            </w:r>
            <w:r>
              <w:rPr>
                <w:noProof/>
                <w:webHidden/>
              </w:rPr>
              <w:instrText xml:space="preserve"> PAGEREF _Toc213268258 \h </w:instrText>
            </w:r>
            <w:r>
              <w:rPr>
                <w:noProof/>
                <w:webHidden/>
              </w:rPr>
            </w:r>
            <w:r>
              <w:rPr>
                <w:noProof/>
                <w:webHidden/>
              </w:rPr>
              <w:fldChar w:fldCharType="separate"/>
            </w:r>
            <w:r>
              <w:rPr>
                <w:noProof/>
                <w:webHidden/>
              </w:rPr>
              <w:t>16</w:t>
            </w:r>
            <w:r>
              <w:rPr>
                <w:noProof/>
                <w:webHidden/>
              </w:rPr>
              <w:fldChar w:fldCharType="end"/>
            </w:r>
          </w:hyperlink>
        </w:p>
        <w:p w14:paraId="539C4A08" w14:textId="7CB17225" w:rsidR="00B5583F" w:rsidRDefault="00B5583F">
          <w:pPr>
            <w:pStyle w:val="TDC1"/>
            <w:tabs>
              <w:tab w:val="left" w:pos="440"/>
              <w:tab w:val="right" w:leader="dot" w:pos="9485"/>
            </w:tabs>
            <w:rPr>
              <w:kern w:val="2"/>
              <w:sz w:val="24"/>
              <w:szCs w:val="24"/>
              <w:lang w:eastAsia="es-CL"/>
              <w14:ligatures w14:val="standardContextual"/>
            </w:rPr>
          </w:pPr>
          <w:hyperlink w:anchor="_Toc213268259" w:history="1">
            <w:r w:rsidRPr="006D29A2">
              <w:rPr>
                <w:rStyle w:val="Hipervnculo"/>
                <w:noProof/>
              </w:rPr>
              <w:t>6</w:t>
            </w:r>
            <w:r>
              <w:rPr>
                <w:kern w:val="2"/>
                <w:sz w:val="24"/>
                <w:szCs w:val="24"/>
                <w:lang w:eastAsia="es-CL"/>
                <w14:ligatures w14:val="standardContextual"/>
              </w:rPr>
              <w:tab/>
            </w:r>
            <w:r w:rsidRPr="006D29A2">
              <w:rPr>
                <w:rStyle w:val="Hipervnculo"/>
                <w:noProof/>
              </w:rPr>
              <w:t>Bibliografía</w:t>
            </w:r>
            <w:r>
              <w:rPr>
                <w:noProof/>
                <w:webHidden/>
              </w:rPr>
              <w:tab/>
            </w:r>
            <w:r>
              <w:rPr>
                <w:noProof/>
                <w:webHidden/>
              </w:rPr>
              <w:fldChar w:fldCharType="begin"/>
            </w:r>
            <w:r>
              <w:rPr>
                <w:noProof/>
                <w:webHidden/>
              </w:rPr>
              <w:instrText xml:space="preserve"> PAGEREF _Toc213268259 \h </w:instrText>
            </w:r>
            <w:r>
              <w:rPr>
                <w:noProof/>
                <w:webHidden/>
              </w:rPr>
            </w:r>
            <w:r>
              <w:rPr>
                <w:noProof/>
                <w:webHidden/>
              </w:rPr>
              <w:fldChar w:fldCharType="separate"/>
            </w:r>
            <w:r>
              <w:rPr>
                <w:noProof/>
                <w:webHidden/>
              </w:rPr>
              <w:t>17</w:t>
            </w:r>
            <w:r>
              <w:rPr>
                <w:noProof/>
                <w:webHidden/>
              </w:rPr>
              <w:fldChar w:fldCharType="end"/>
            </w:r>
          </w:hyperlink>
        </w:p>
        <w:p w14:paraId="13C9BBF9" w14:textId="2DD0FD48" w:rsidR="781B7E79" w:rsidRDefault="781B7E79" w:rsidP="781B7E79">
          <w:pPr>
            <w:pStyle w:val="TDC1"/>
            <w:tabs>
              <w:tab w:val="left" w:pos="435"/>
              <w:tab w:val="right" w:leader="dot" w:pos="9480"/>
            </w:tabs>
            <w:rPr>
              <w:rStyle w:val="Hipervnculo"/>
            </w:rPr>
          </w:pPr>
          <w:r>
            <w:fldChar w:fldCharType="end"/>
          </w:r>
        </w:p>
      </w:sdtContent>
    </w:sdt>
    <w:p w14:paraId="3246D972" w14:textId="2C1A456B" w:rsidR="00626003" w:rsidRDefault="00626003"/>
    <w:p w14:paraId="74BFD2F4" w14:textId="77777777" w:rsidR="00822490" w:rsidRPr="00822490" w:rsidRDefault="00822490" w:rsidP="00822490"/>
    <w:p w14:paraId="550C658F" w14:textId="77777777" w:rsidR="009449B4" w:rsidRDefault="009449B4" w:rsidP="00607627">
      <w:pPr>
        <w:pStyle w:val="Prrafodelista"/>
        <w:spacing w:after="0" w:line="240" w:lineRule="auto"/>
        <w:rPr>
          <w:rFonts w:ascii="Myriad Pro" w:hAnsi="Myriad Pro"/>
        </w:rPr>
      </w:pPr>
    </w:p>
    <w:p w14:paraId="09EE91AD" w14:textId="77777777" w:rsidR="007B0A6B" w:rsidRDefault="007B0A6B" w:rsidP="00607627">
      <w:pPr>
        <w:pStyle w:val="Prrafodelista"/>
        <w:spacing w:after="0" w:line="240" w:lineRule="auto"/>
        <w:rPr>
          <w:rFonts w:ascii="Myriad Pro" w:hAnsi="Myriad Pro"/>
        </w:rPr>
      </w:pPr>
    </w:p>
    <w:p w14:paraId="28E8C249" w14:textId="77777777" w:rsidR="007B0A6B" w:rsidRDefault="007B0A6B" w:rsidP="00607627">
      <w:pPr>
        <w:pStyle w:val="Prrafodelista"/>
        <w:spacing w:after="0" w:line="240" w:lineRule="auto"/>
        <w:rPr>
          <w:rFonts w:ascii="Myriad Pro" w:hAnsi="Myriad Pro"/>
        </w:rPr>
      </w:pPr>
    </w:p>
    <w:p w14:paraId="262E85E1" w14:textId="77777777" w:rsidR="007B0A6B" w:rsidRDefault="007B0A6B" w:rsidP="00607627">
      <w:pPr>
        <w:pStyle w:val="Prrafodelista"/>
        <w:spacing w:after="0" w:line="240" w:lineRule="auto"/>
        <w:rPr>
          <w:rFonts w:ascii="Myriad Pro" w:hAnsi="Myriad Pro"/>
        </w:rPr>
      </w:pPr>
    </w:p>
    <w:p w14:paraId="338F602D" w14:textId="77777777" w:rsidR="007B0A6B" w:rsidRDefault="007B0A6B" w:rsidP="00607627">
      <w:pPr>
        <w:pStyle w:val="Prrafodelista"/>
        <w:spacing w:after="0" w:line="240" w:lineRule="auto"/>
        <w:rPr>
          <w:rFonts w:ascii="Myriad Pro" w:hAnsi="Myriad Pro"/>
        </w:rPr>
      </w:pPr>
    </w:p>
    <w:p w14:paraId="4EC48027" w14:textId="77777777" w:rsidR="007B0A6B" w:rsidRDefault="007B0A6B" w:rsidP="00607627">
      <w:pPr>
        <w:pStyle w:val="Prrafodelista"/>
        <w:spacing w:after="0" w:line="240" w:lineRule="auto"/>
        <w:rPr>
          <w:rFonts w:ascii="Myriad Pro" w:hAnsi="Myriad Pro"/>
        </w:rPr>
      </w:pPr>
    </w:p>
    <w:p w14:paraId="311ACA2D" w14:textId="64BF850F" w:rsidR="781B7E79" w:rsidRDefault="00A9191E" w:rsidP="00A9191E">
      <w:pPr>
        <w:rPr>
          <w:rFonts w:ascii="Myriad Pro" w:hAnsi="Myriad Pro"/>
        </w:rPr>
      </w:pPr>
      <w:r>
        <w:rPr>
          <w:rFonts w:ascii="Myriad Pro" w:hAnsi="Myriad Pro"/>
        </w:rPr>
        <w:br w:type="page"/>
      </w:r>
    </w:p>
    <w:p w14:paraId="0F41812B" w14:textId="554217BB" w:rsidR="007E20C4" w:rsidRPr="007E20C4" w:rsidRDefault="003A21B8" w:rsidP="007E20C4">
      <w:pPr>
        <w:pStyle w:val="Ttulo1"/>
      </w:pPr>
      <w:bookmarkStart w:id="5" w:name="_Toc213267772"/>
      <w:bookmarkStart w:id="6" w:name="_Toc213268243"/>
      <w:r>
        <w:lastRenderedPageBreak/>
        <w:t>Introducción</w:t>
      </w:r>
      <w:bookmarkEnd w:id="5"/>
      <w:bookmarkEnd w:id="6"/>
    </w:p>
    <w:p w14:paraId="0ECF2E5C" w14:textId="1C1E6D37" w:rsidR="0C26F523" w:rsidRPr="00B54639" w:rsidRDefault="0C26F523" w:rsidP="00615000">
      <w:pPr>
        <w:spacing w:before="240" w:after="240" w:line="360" w:lineRule="auto"/>
        <w:rPr>
          <w:rFonts w:ascii="Calibri" w:hAnsi="Calibri" w:cs="Calibri"/>
        </w:rPr>
      </w:pPr>
      <w:r w:rsidRPr="00B54639">
        <w:rPr>
          <w:rFonts w:ascii="Calibri" w:hAnsi="Calibri" w:cs="Calibri"/>
        </w:rPr>
        <w:t>El presente informe tiene como objetivo analizar y planificar el desarrollo de una solución informática para mejorar la gestión de los datos de partos en el Hospital Herminda Martín de Chillán. Actualmente, el área clínica enfrenta diversas dificultades derivadas del uso de planillas Excel compartidas, lo que ha generado pérdida y duplicidad de información, además de problemas de seguridad y lentitud en la elaboración de reportes ministeriales como el REM BS22.</w:t>
      </w:r>
    </w:p>
    <w:p w14:paraId="53770FA2" w14:textId="1A2422D0" w:rsidR="0C26F523" w:rsidRPr="00B54639" w:rsidRDefault="0C26F523" w:rsidP="00615000">
      <w:pPr>
        <w:spacing w:before="240" w:after="240" w:line="360" w:lineRule="auto"/>
        <w:rPr>
          <w:rFonts w:ascii="Calibri" w:hAnsi="Calibri" w:cs="Calibri"/>
        </w:rPr>
      </w:pPr>
      <w:r w:rsidRPr="00B54639">
        <w:rPr>
          <w:rFonts w:ascii="Calibri" w:hAnsi="Calibri" w:cs="Calibri"/>
        </w:rPr>
        <w:t xml:space="preserve">Con base en este diagnóstico, se plantea el diseño e implementación de un </w:t>
      </w:r>
      <w:r w:rsidRPr="00B54639">
        <w:rPr>
          <w:rFonts w:ascii="Calibri" w:hAnsi="Calibri" w:cs="Calibri"/>
          <w:b/>
        </w:rPr>
        <w:t>sistema web</w:t>
      </w:r>
      <w:r w:rsidRPr="00B54639">
        <w:rPr>
          <w:rFonts w:ascii="Calibri" w:hAnsi="Calibri" w:cs="Calibri"/>
        </w:rPr>
        <w:t xml:space="preserve"> que permita centralizar la información, resguardar los datos sensibles y optimizar los procesos administrativos. A lo largo del informe se abordan los antecedentes tecnológicos y normativos, la planificación del levantamiento de datos, la especificación de requerimientos y la determinación de metodologías de seguridad y desarrollo que garanticen una solución eficiente, segura y adaptada al contexto del hospital.</w:t>
      </w:r>
    </w:p>
    <w:p w14:paraId="0E07A709" w14:textId="77777777" w:rsidR="00DA06A8" w:rsidRPr="00B54639" w:rsidRDefault="00DA06A8" w:rsidP="00615000">
      <w:pPr>
        <w:pStyle w:val="NormalWeb"/>
        <w:spacing w:line="360" w:lineRule="auto"/>
        <w:jc w:val="both"/>
        <w:rPr>
          <w:rFonts w:ascii="Calibri" w:hAnsi="Calibri" w:cs="Calibri"/>
          <w:sz w:val="22"/>
          <w:szCs w:val="22"/>
        </w:rPr>
      </w:pPr>
      <w:r w:rsidRPr="00B54639">
        <w:rPr>
          <w:rFonts w:ascii="Calibri" w:hAnsi="Calibri" w:cs="Calibri"/>
          <w:sz w:val="22"/>
          <w:szCs w:val="22"/>
        </w:rPr>
        <w:t>El propósito del proyecto es proporcionar una herramienta digital confiable que optimice los procesos de registro y control obstétrico, reduzca errores operativos y facilite la toma de decisiones basada en información precisa, mejorando así la gestión asistencial del Hospital Clínico Herminda Martín y la calidad de la atención materno-infantil en la Región de Ñuble.</w:t>
      </w:r>
    </w:p>
    <w:p w14:paraId="5995B7B4" w14:textId="7ECBE161" w:rsidR="0065057F" w:rsidRPr="00B54639" w:rsidRDefault="0065057F" w:rsidP="00A332DD">
      <w:pPr>
        <w:rPr>
          <w:rFonts w:ascii="Calibri" w:hAnsi="Calibri" w:cs="Calibri"/>
        </w:rPr>
      </w:pPr>
    </w:p>
    <w:p w14:paraId="284A2043" w14:textId="77777777" w:rsidR="00F51E1C" w:rsidRDefault="00F51E1C" w:rsidP="00A332DD"/>
    <w:p w14:paraId="664D3511" w14:textId="77777777" w:rsidR="00F51E1C" w:rsidRDefault="00F51E1C" w:rsidP="00A332DD"/>
    <w:p w14:paraId="0711EFCA" w14:textId="77777777" w:rsidR="00F51E1C" w:rsidRDefault="00F51E1C" w:rsidP="00A332DD"/>
    <w:p w14:paraId="4ACBD07E" w14:textId="77777777" w:rsidR="0065057F" w:rsidRPr="00A332DD" w:rsidRDefault="0065057F" w:rsidP="00A332DD"/>
    <w:p w14:paraId="58CFF309" w14:textId="77777777" w:rsidR="003A21B8" w:rsidRDefault="003A21B8">
      <w:pPr>
        <w:rPr>
          <w:rFonts w:asciiTheme="majorHAnsi" w:eastAsiaTheme="majorEastAsia" w:hAnsiTheme="majorHAnsi" w:cstheme="majorBidi"/>
          <w:color w:val="FF0000"/>
          <w:sz w:val="32"/>
          <w:szCs w:val="32"/>
        </w:rPr>
      </w:pPr>
      <w:r>
        <w:br w:type="page"/>
      </w:r>
    </w:p>
    <w:p w14:paraId="759F309B" w14:textId="4E6FE326" w:rsidR="00A9061B" w:rsidRPr="00A9061B" w:rsidRDefault="00A9061B" w:rsidP="005745F2">
      <w:pPr>
        <w:pStyle w:val="Ttulo1"/>
        <w:rPr>
          <w:sz w:val="24"/>
          <w:szCs w:val="24"/>
        </w:rPr>
      </w:pPr>
      <w:r w:rsidRPr="00A9061B">
        <w:lastRenderedPageBreak/>
        <w:t>EQUIPO LÍDER DEL PROYECTO</w:t>
      </w:r>
    </w:p>
    <w:p w14:paraId="3F992324" w14:textId="35B7276A" w:rsidR="00C71AC8" w:rsidRDefault="005745F2" w:rsidP="005745F2">
      <w:pPr>
        <w:pStyle w:val="Ttulo3"/>
      </w:pPr>
      <w:r>
        <w:t>4</w:t>
      </w:r>
      <w:r w:rsidR="00C71AC8">
        <w:t xml:space="preserve">Alejandro Linares – Líder del Proyecto y Desarrollo </w:t>
      </w:r>
      <w:proofErr w:type="spellStart"/>
      <w:r w:rsidR="00C71AC8">
        <w:t>Frontend</w:t>
      </w:r>
      <w:proofErr w:type="spellEnd"/>
    </w:p>
    <w:p w14:paraId="70E6043A" w14:textId="77777777" w:rsidR="00C71AC8" w:rsidRPr="00C71AC8" w:rsidRDefault="00C71AC8" w:rsidP="005745F2">
      <w:pPr>
        <w:pStyle w:val="NormalWeb"/>
        <w:spacing w:line="276" w:lineRule="auto"/>
        <w:jc w:val="both"/>
        <w:rPr>
          <w:rFonts w:asciiTheme="minorHAnsi" w:hAnsiTheme="minorHAnsi" w:cstheme="minorHAnsi"/>
          <w:sz w:val="22"/>
          <w:szCs w:val="22"/>
        </w:rPr>
      </w:pPr>
      <w:r w:rsidRPr="00C71AC8">
        <w:rPr>
          <w:rFonts w:asciiTheme="minorHAnsi" w:hAnsiTheme="minorHAnsi" w:cstheme="minorHAnsi"/>
          <w:sz w:val="22"/>
          <w:szCs w:val="22"/>
        </w:rPr>
        <w:t xml:space="preserve">Alejandro Linares desempeñó el rol de líder del proyecto, siendo responsable de la coordinación general del equipo, la planificación de tareas y la toma de decisiones técnicas clave. Además, tuvo una </w:t>
      </w:r>
      <w:proofErr w:type="gramStart"/>
      <w:r w:rsidRPr="00C71AC8">
        <w:rPr>
          <w:rFonts w:asciiTheme="minorHAnsi" w:hAnsiTheme="minorHAnsi" w:cstheme="minorHAnsi"/>
          <w:sz w:val="22"/>
          <w:szCs w:val="22"/>
        </w:rPr>
        <w:t>participación activa</w:t>
      </w:r>
      <w:proofErr w:type="gramEnd"/>
      <w:r w:rsidRPr="00C71AC8">
        <w:rPr>
          <w:rFonts w:asciiTheme="minorHAnsi" w:hAnsiTheme="minorHAnsi" w:cstheme="minorHAnsi"/>
          <w:sz w:val="22"/>
          <w:szCs w:val="22"/>
        </w:rPr>
        <w:t xml:space="preserve"> en el desarrollo de la interfaz visual del sistema, asegurando que el software presentara una experiencia de usuario clara, coherente y alineada con las necesidades del personal clínico. Su trabajo fue fundamental para traducir los requerimientos funcionales en pantallas comprensibles y operativas, facilitando la adopción del sistema por parte de los usuarios finales.</w:t>
      </w:r>
    </w:p>
    <w:p w14:paraId="433D1158" w14:textId="77777777" w:rsidR="00C71AC8" w:rsidRDefault="00C71AC8" w:rsidP="00C71AC8">
      <w:pPr>
        <w:pStyle w:val="Ttulo3"/>
      </w:pPr>
      <w:r>
        <w:t xml:space="preserve">Daniel Valdebenito – Desarrollo </w:t>
      </w:r>
      <w:proofErr w:type="spellStart"/>
      <w:r>
        <w:t>Backend</w:t>
      </w:r>
      <w:proofErr w:type="spellEnd"/>
      <w:r>
        <w:t xml:space="preserve"> y Modelado de Datos</w:t>
      </w:r>
    </w:p>
    <w:p w14:paraId="18CF2294" w14:textId="77777777" w:rsidR="00C71AC8" w:rsidRPr="00C71AC8" w:rsidRDefault="00C71AC8" w:rsidP="005745F2">
      <w:pPr>
        <w:pStyle w:val="NormalWeb"/>
        <w:spacing w:line="276" w:lineRule="auto"/>
        <w:jc w:val="both"/>
        <w:rPr>
          <w:rFonts w:asciiTheme="minorHAnsi" w:hAnsiTheme="minorHAnsi" w:cstheme="minorHAnsi"/>
          <w:sz w:val="22"/>
          <w:szCs w:val="22"/>
        </w:rPr>
      </w:pPr>
      <w:r w:rsidRPr="00C71AC8">
        <w:rPr>
          <w:rFonts w:asciiTheme="minorHAnsi" w:hAnsiTheme="minorHAnsi" w:cstheme="minorHAnsi"/>
          <w:sz w:val="22"/>
          <w:szCs w:val="22"/>
        </w:rPr>
        <w:t xml:space="preserve">Daniel Valdebenito fue responsable de la organización de los datos y la creación de los modelos en el </w:t>
      </w:r>
      <w:proofErr w:type="spellStart"/>
      <w:r w:rsidRPr="00C71AC8">
        <w:rPr>
          <w:rFonts w:asciiTheme="minorHAnsi" w:hAnsiTheme="minorHAnsi" w:cstheme="minorHAnsi"/>
          <w:sz w:val="22"/>
          <w:szCs w:val="22"/>
        </w:rPr>
        <w:t>backend</w:t>
      </w:r>
      <w:proofErr w:type="spellEnd"/>
      <w:r w:rsidRPr="00C71AC8">
        <w:rPr>
          <w:rFonts w:asciiTheme="minorHAnsi" w:hAnsiTheme="minorHAnsi" w:cstheme="minorHAnsi"/>
          <w:sz w:val="22"/>
          <w:szCs w:val="22"/>
        </w:rPr>
        <w:t xml:space="preserve"> del sistema. Su labor incluyó el análisis de los procesos clínicos asociados a pacientes, gestaciones, partos y recién nacidos, y su posterior traducción a estructuras de datos coherentes y normalizadas. Diseñó los modelos que sustentan la base de datos, asegurando integridad referencial, trazabilidad de la información y consistencia entre los distintos módulos del sistema.</w:t>
      </w:r>
    </w:p>
    <w:p w14:paraId="5D6E57CA" w14:textId="77777777" w:rsidR="00C71AC8" w:rsidRDefault="00C71AC8" w:rsidP="00C71AC8">
      <w:pPr>
        <w:pStyle w:val="Ttulo3"/>
      </w:pPr>
      <w:r>
        <w:t xml:space="preserve">Benjamín Maldonado – </w:t>
      </w:r>
      <w:proofErr w:type="spellStart"/>
      <w:r>
        <w:t>Dashboard</w:t>
      </w:r>
      <w:proofErr w:type="spellEnd"/>
      <w:r>
        <w:t xml:space="preserve"> y Visualización de Información</w:t>
      </w:r>
    </w:p>
    <w:p w14:paraId="6D2AB9EB" w14:textId="77777777" w:rsidR="00C71AC8" w:rsidRDefault="00C71AC8" w:rsidP="005745F2">
      <w:pPr>
        <w:pStyle w:val="NormalWeb"/>
        <w:spacing w:line="276" w:lineRule="auto"/>
        <w:jc w:val="both"/>
      </w:pPr>
      <w:r w:rsidRPr="00C71AC8">
        <w:rPr>
          <w:rFonts w:asciiTheme="minorHAnsi" w:hAnsiTheme="minorHAnsi" w:cstheme="minorHAnsi"/>
          <w:sz w:val="22"/>
          <w:szCs w:val="22"/>
        </w:rPr>
        <w:t xml:space="preserve">Benjamín Maldonado se encargó del desarrollo del </w:t>
      </w:r>
      <w:proofErr w:type="spellStart"/>
      <w:r w:rsidRPr="00C71AC8">
        <w:rPr>
          <w:rFonts w:asciiTheme="minorHAnsi" w:hAnsiTheme="minorHAnsi" w:cstheme="minorHAnsi"/>
          <w:sz w:val="22"/>
          <w:szCs w:val="22"/>
        </w:rPr>
        <w:t>dashboard</w:t>
      </w:r>
      <w:proofErr w:type="spellEnd"/>
      <w:r w:rsidRPr="00C71AC8">
        <w:rPr>
          <w:rFonts w:asciiTheme="minorHAnsi" w:hAnsiTheme="minorHAnsi" w:cstheme="minorHAnsi"/>
          <w:sz w:val="22"/>
          <w:szCs w:val="22"/>
        </w:rPr>
        <w:t xml:space="preserve"> del sistema y de la generación de gráficos e indicadores visuales. Su trabajo permitió transformar los datos clínicos registrados en información comprensible y útil para la toma de decisiones, mediante gráficos, métricas y vistas resumidas. Estos elementos facilitan el análisis del estado de los partos, nacimientos y otros indicadores relevantes, aportando valor tanto a supervisores como a personal administrativo</w:t>
      </w:r>
      <w:r>
        <w:t>.</w:t>
      </w:r>
    </w:p>
    <w:p w14:paraId="1B2B6EE6" w14:textId="77777777" w:rsidR="00C71AC8" w:rsidRDefault="00C71AC8" w:rsidP="00C71AC8">
      <w:pPr>
        <w:pStyle w:val="Ttulo3"/>
      </w:pPr>
      <w:r>
        <w:t>Víctor Riquelme – Reportes PDF y Administración del Sistema</w:t>
      </w:r>
    </w:p>
    <w:p w14:paraId="6C4A3136" w14:textId="77777777" w:rsidR="00C71AC8" w:rsidRDefault="00C71AC8" w:rsidP="005745F2">
      <w:pPr>
        <w:pStyle w:val="NormalWeb"/>
        <w:spacing w:line="276" w:lineRule="auto"/>
        <w:jc w:val="both"/>
        <w:rPr>
          <w:rFonts w:asciiTheme="minorHAnsi" w:hAnsiTheme="minorHAnsi" w:cstheme="minorHAnsi"/>
          <w:sz w:val="22"/>
          <w:szCs w:val="22"/>
        </w:rPr>
      </w:pPr>
      <w:r w:rsidRPr="00C71AC8">
        <w:rPr>
          <w:rFonts w:asciiTheme="minorHAnsi" w:hAnsiTheme="minorHAnsi" w:cstheme="minorHAnsi"/>
          <w:sz w:val="22"/>
          <w:szCs w:val="22"/>
        </w:rPr>
        <w:t>Víctor Riquelme tuvo a su cargo la implementación de los reportes en formato PDF y la administración de los modelos en el panel administrativo del sistema. Desarrolló reportes formales orientados a documentación clínica y gestión institucional, asegurando un formato profesional, estandarizado y alineado con los requerimientos del sector salud. Asimismo, configuró y personalizó el sistema de administración para facilitar la gestión de registros, usuarios y permisos, contribuyendo a la mantenibilidad y control del sistema.</w:t>
      </w:r>
    </w:p>
    <w:p w14:paraId="67C367DB" w14:textId="77777777" w:rsidR="007834CF" w:rsidRDefault="007834CF" w:rsidP="00C71AC8">
      <w:pPr>
        <w:pStyle w:val="NormalWeb"/>
        <w:rPr>
          <w:rFonts w:asciiTheme="minorHAnsi" w:hAnsiTheme="minorHAnsi" w:cstheme="minorHAnsi"/>
          <w:sz w:val="22"/>
          <w:szCs w:val="22"/>
        </w:rPr>
      </w:pPr>
    </w:p>
    <w:p w14:paraId="5B01D529" w14:textId="77777777" w:rsidR="007834CF" w:rsidRDefault="007834CF" w:rsidP="00C71AC8">
      <w:pPr>
        <w:pStyle w:val="NormalWeb"/>
        <w:rPr>
          <w:rFonts w:asciiTheme="minorHAnsi" w:hAnsiTheme="minorHAnsi" w:cstheme="minorHAnsi"/>
          <w:sz w:val="22"/>
          <w:szCs w:val="22"/>
        </w:rPr>
      </w:pPr>
    </w:p>
    <w:p w14:paraId="74184759" w14:textId="77777777" w:rsidR="007834CF" w:rsidRDefault="007834CF" w:rsidP="00C71AC8">
      <w:pPr>
        <w:pStyle w:val="NormalWeb"/>
        <w:rPr>
          <w:rFonts w:asciiTheme="minorHAnsi" w:hAnsiTheme="minorHAnsi" w:cstheme="minorHAnsi"/>
          <w:sz w:val="22"/>
          <w:szCs w:val="22"/>
        </w:rPr>
      </w:pPr>
    </w:p>
    <w:p w14:paraId="19016255" w14:textId="77777777" w:rsidR="007834CF" w:rsidRDefault="007834CF" w:rsidP="00C71AC8">
      <w:pPr>
        <w:pStyle w:val="NormalWeb"/>
        <w:rPr>
          <w:rFonts w:asciiTheme="minorHAnsi" w:hAnsiTheme="minorHAnsi" w:cstheme="minorHAnsi"/>
          <w:sz w:val="22"/>
          <w:szCs w:val="22"/>
        </w:rPr>
      </w:pPr>
    </w:p>
    <w:p w14:paraId="3ED8270D" w14:textId="77777777" w:rsidR="007834CF" w:rsidRDefault="007834CF" w:rsidP="00C71AC8">
      <w:pPr>
        <w:pStyle w:val="NormalWeb"/>
        <w:rPr>
          <w:rFonts w:asciiTheme="minorHAnsi" w:hAnsiTheme="minorHAnsi" w:cstheme="minorHAnsi"/>
          <w:sz w:val="22"/>
          <w:szCs w:val="22"/>
        </w:rPr>
      </w:pPr>
    </w:p>
    <w:p w14:paraId="7DC70FE8" w14:textId="77777777" w:rsidR="007834CF" w:rsidRPr="00C71AC8" w:rsidRDefault="007834CF" w:rsidP="00C71AC8">
      <w:pPr>
        <w:pStyle w:val="NormalWeb"/>
        <w:rPr>
          <w:rFonts w:asciiTheme="minorHAnsi" w:hAnsiTheme="minorHAnsi" w:cstheme="minorHAnsi"/>
          <w:sz w:val="22"/>
          <w:szCs w:val="22"/>
        </w:rPr>
      </w:pPr>
    </w:p>
    <w:p w14:paraId="7991249B" w14:textId="77870AAB" w:rsidR="6E5DFF3D" w:rsidRPr="00D47D7D" w:rsidRDefault="00344518" w:rsidP="00AB6473">
      <w:pPr>
        <w:pStyle w:val="Ttulo3"/>
        <w:ind w:left="720" w:hanging="720"/>
        <w:rPr>
          <w:rFonts w:ascii="Calibri" w:eastAsia="Calibri" w:hAnsi="Calibri" w:cs="Calibri"/>
          <w:color w:val="EE0000"/>
        </w:rPr>
      </w:pPr>
      <w:r w:rsidRPr="00344518">
        <w:rPr>
          <w:color w:val="EE0000"/>
        </w:rPr>
        <w:lastRenderedPageBreak/>
        <w:t>OBJETIVOS DEL PROYECTO</w:t>
      </w:r>
    </w:p>
    <w:p w14:paraId="53BA5DD6" w14:textId="77777777" w:rsidR="007834CF" w:rsidRDefault="007834CF" w:rsidP="007834CF">
      <w:pPr>
        <w:pStyle w:val="Ttulo3"/>
      </w:pPr>
      <w:r>
        <w:t>Objetivo General</w:t>
      </w:r>
    </w:p>
    <w:p w14:paraId="2FAEBC13" w14:textId="77777777" w:rsidR="007834CF" w:rsidRPr="005745F2" w:rsidRDefault="007834CF" w:rsidP="005745F2">
      <w:pPr>
        <w:pStyle w:val="NormalWeb"/>
        <w:spacing w:line="276" w:lineRule="auto"/>
        <w:jc w:val="both"/>
        <w:rPr>
          <w:rFonts w:asciiTheme="minorHAnsi" w:hAnsiTheme="minorHAnsi" w:cstheme="minorHAnsi"/>
          <w:sz w:val="22"/>
          <w:szCs w:val="22"/>
        </w:rPr>
      </w:pPr>
      <w:r w:rsidRPr="005745F2">
        <w:rPr>
          <w:rFonts w:asciiTheme="minorHAnsi" w:hAnsiTheme="minorHAnsi" w:cstheme="minorHAnsi"/>
          <w:sz w:val="22"/>
          <w:szCs w:val="22"/>
        </w:rPr>
        <w:t xml:space="preserve">Desarrollar e implementar un </w:t>
      </w:r>
      <w:r w:rsidRPr="005745F2">
        <w:rPr>
          <w:rStyle w:val="Textoennegrita"/>
          <w:rFonts w:asciiTheme="minorHAnsi" w:hAnsiTheme="minorHAnsi" w:cstheme="minorHAnsi"/>
          <w:sz w:val="22"/>
          <w:szCs w:val="22"/>
        </w:rPr>
        <w:t>sistema informático web</w:t>
      </w:r>
      <w:r w:rsidRPr="005745F2">
        <w:rPr>
          <w:rFonts w:asciiTheme="minorHAnsi" w:hAnsiTheme="minorHAnsi" w:cstheme="minorHAnsi"/>
          <w:sz w:val="22"/>
          <w:szCs w:val="22"/>
        </w:rPr>
        <w:t xml:space="preserve"> orientado a la gestión clínica de </w:t>
      </w:r>
      <w:r w:rsidRPr="005745F2">
        <w:rPr>
          <w:rStyle w:val="Textoennegrita"/>
          <w:rFonts w:asciiTheme="minorHAnsi" w:hAnsiTheme="minorHAnsi" w:cstheme="minorHAnsi"/>
          <w:sz w:val="22"/>
          <w:szCs w:val="22"/>
        </w:rPr>
        <w:t>pacientes, gestaciones, partos y recién nacidos</w:t>
      </w:r>
      <w:r w:rsidRPr="005745F2">
        <w:rPr>
          <w:rFonts w:asciiTheme="minorHAnsi" w:hAnsiTheme="minorHAnsi" w:cstheme="minorHAnsi"/>
          <w:sz w:val="22"/>
          <w:szCs w:val="22"/>
        </w:rPr>
        <w:t xml:space="preserve"> del Hospital Clínico Herminda Martín, que permita </w:t>
      </w:r>
      <w:r w:rsidRPr="005745F2">
        <w:rPr>
          <w:rStyle w:val="Textoennegrita"/>
          <w:rFonts w:asciiTheme="minorHAnsi" w:hAnsiTheme="minorHAnsi" w:cstheme="minorHAnsi"/>
          <w:sz w:val="22"/>
          <w:szCs w:val="22"/>
        </w:rPr>
        <w:t>registrar, organizar, visualizar y reportar información de manera segura, estructurada y eficiente</w:t>
      </w:r>
      <w:r w:rsidRPr="005745F2">
        <w:rPr>
          <w:rFonts w:asciiTheme="minorHAnsi" w:hAnsiTheme="minorHAnsi" w:cstheme="minorHAnsi"/>
          <w:sz w:val="22"/>
          <w:szCs w:val="22"/>
        </w:rPr>
        <w:t xml:space="preserve">, apoyando tanto al </w:t>
      </w:r>
      <w:r w:rsidRPr="005745F2">
        <w:rPr>
          <w:rStyle w:val="Textoennegrita"/>
          <w:rFonts w:asciiTheme="minorHAnsi" w:hAnsiTheme="minorHAnsi" w:cstheme="minorHAnsi"/>
          <w:sz w:val="22"/>
          <w:szCs w:val="22"/>
        </w:rPr>
        <w:t>personal clínico</w:t>
      </w:r>
      <w:r w:rsidRPr="005745F2">
        <w:rPr>
          <w:rFonts w:asciiTheme="minorHAnsi" w:hAnsiTheme="minorHAnsi" w:cstheme="minorHAnsi"/>
          <w:sz w:val="22"/>
          <w:szCs w:val="22"/>
        </w:rPr>
        <w:t xml:space="preserve"> como a los </w:t>
      </w:r>
      <w:r w:rsidRPr="005745F2">
        <w:rPr>
          <w:rStyle w:val="Textoennegrita"/>
          <w:rFonts w:asciiTheme="minorHAnsi" w:hAnsiTheme="minorHAnsi" w:cstheme="minorHAnsi"/>
          <w:sz w:val="22"/>
          <w:szCs w:val="22"/>
        </w:rPr>
        <w:t>equipos de supervisión y gestión</w:t>
      </w:r>
      <w:r w:rsidRPr="005745F2">
        <w:rPr>
          <w:rFonts w:asciiTheme="minorHAnsi" w:hAnsiTheme="minorHAnsi" w:cstheme="minorHAnsi"/>
          <w:sz w:val="22"/>
          <w:szCs w:val="22"/>
        </w:rPr>
        <w:t xml:space="preserve"> en sus labores diarias y en la toma de decisiones.</w:t>
      </w:r>
    </w:p>
    <w:p w14:paraId="5D71FCDE" w14:textId="77777777" w:rsidR="007834CF" w:rsidRDefault="007834CF" w:rsidP="007834CF">
      <w:pPr>
        <w:pStyle w:val="Ttulo3"/>
      </w:pPr>
      <w:r>
        <w:t>Objetivos Específicos</w:t>
      </w:r>
    </w:p>
    <w:p w14:paraId="78FEB3ED" w14:textId="77777777" w:rsidR="007834CF" w:rsidRPr="005745F2" w:rsidRDefault="007834CF" w:rsidP="005745F2">
      <w:pPr>
        <w:pStyle w:val="NormalWeb"/>
        <w:numPr>
          <w:ilvl w:val="0"/>
          <w:numId w:val="24"/>
        </w:numPr>
        <w:spacing w:line="276" w:lineRule="auto"/>
        <w:jc w:val="both"/>
        <w:rPr>
          <w:rFonts w:asciiTheme="minorHAnsi" w:hAnsiTheme="minorHAnsi" w:cstheme="minorHAnsi"/>
          <w:sz w:val="22"/>
          <w:szCs w:val="22"/>
        </w:rPr>
      </w:pPr>
      <w:r w:rsidRPr="005745F2">
        <w:rPr>
          <w:rFonts w:asciiTheme="minorHAnsi" w:hAnsiTheme="minorHAnsi" w:cstheme="minorHAnsi"/>
          <w:sz w:val="22"/>
          <w:szCs w:val="22"/>
        </w:rPr>
        <w:t xml:space="preserve">Diseñar una plataforma que permita el </w:t>
      </w:r>
      <w:r w:rsidRPr="005745F2">
        <w:rPr>
          <w:rStyle w:val="Textoennegrita"/>
          <w:rFonts w:asciiTheme="minorHAnsi" w:hAnsiTheme="minorHAnsi" w:cstheme="minorHAnsi"/>
          <w:sz w:val="22"/>
          <w:szCs w:val="22"/>
        </w:rPr>
        <w:t>registro centralizado de información clínica</w:t>
      </w:r>
      <w:r w:rsidRPr="005745F2">
        <w:rPr>
          <w:rFonts w:asciiTheme="minorHAnsi" w:hAnsiTheme="minorHAnsi" w:cstheme="minorHAnsi"/>
          <w:sz w:val="22"/>
          <w:szCs w:val="22"/>
        </w:rPr>
        <w:t>, evitando el uso de documentos físicos dispersos y reduciendo errores asociados al registro manual.</w:t>
      </w:r>
    </w:p>
    <w:p w14:paraId="5E497EC9" w14:textId="77777777" w:rsidR="007834CF" w:rsidRPr="005745F2" w:rsidRDefault="007834CF" w:rsidP="005745F2">
      <w:pPr>
        <w:pStyle w:val="NormalWeb"/>
        <w:numPr>
          <w:ilvl w:val="0"/>
          <w:numId w:val="24"/>
        </w:numPr>
        <w:spacing w:line="276" w:lineRule="auto"/>
        <w:jc w:val="both"/>
        <w:rPr>
          <w:rFonts w:asciiTheme="minorHAnsi" w:hAnsiTheme="minorHAnsi" w:cstheme="minorHAnsi"/>
          <w:sz w:val="22"/>
          <w:szCs w:val="22"/>
        </w:rPr>
      </w:pPr>
      <w:r w:rsidRPr="005745F2">
        <w:rPr>
          <w:rFonts w:asciiTheme="minorHAnsi" w:hAnsiTheme="minorHAnsi" w:cstheme="minorHAnsi"/>
          <w:sz w:val="22"/>
          <w:szCs w:val="22"/>
        </w:rPr>
        <w:t xml:space="preserve">Proporcionar </w:t>
      </w:r>
      <w:r w:rsidRPr="005745F2">
        <w:rPr>
          <w:rStyle w:val="Textoennegrita"/>
          <w:rFonts w:asciiTheme="minorHAnsi" w:hAnsiTheme="minorHAnsi" w:cstheme="minorHAnsi"/>
          <w:sz w:val="22"/>
          <w:szCs w:val="22"/>
        </w:rPr>
        <w:t>interfaces diferenciadas según el tipo de usuario</w:t>
      </w:r>
      <w:r w:rsidRPr="005745F2">
        <w:rPr>
          <w:rFonts w:asciiTheme="minorHAnsi" w:hAnsiTheme="minorHAnsi" w:cstheme="minorHAnsi"/>
          <w:sz w:val="22"/>
          <w:szCs w:val="22"/>
        </w:rPr>
        <w:t>, permitiendo que el personal clínico pueda ingresar y consultar información relevante de forma rápida y clara, mientras que los supervisores puedan acceder a vistas resumidas y reportes consolidados.</w:t>
      </w:r>
    </w:p>
    <w:p w14:paraId="4491D03E" w14:textId="77777777" w:rsidR="007834CF" w:rsidRPr="005745F2" w:rsidRDefault="007834CF" w:rsidP="005745F2">
      <w:pPr>
        <w:pStyle w:val="NormalWeb"/>
        <w:numPr>
          <w:ilvl w:val="0"/>
          <w:numId w:val="24"/>
        </w:numPr>
        <w:spacing w:line="276" w:lineRule="auto"/>
        <w:jc w:val="both"/>
        <w:rPr>
          <w:rFonts w:asciiTheme="minorHAnsi" w:hAnsiTheme="minorHAnsi" w:cstheme="minorHAnsi"/>
          <w:sz w:val="22"/>
          <w:szCs w:val="22"/>
        </w:rPr>
      </w:pPr>
      <w:r w:rsidRPr="005745F2">
        <w:rPr>
          <w:rFonts w:asciiTheme="minorHAnsi" w:hAnsiTheme="minorHAnsi" w:cstheme="minorHAnsi"/>
          <w:sz w:val="22"/>
          <w:szCs w:val="22"/>
        </w:rPr>
        <w:t xml:space="preserve">Implementar un </w:t>
      </w:r>
      <w:r w:rsidRPr="005745F2">
        <w:rPr>
          <w:rStyle w:val="Textoennegrita"/>
          <w:rFonts w:asciiTheme="minorHAnsi" w:hAnsiTheme="minorHAnsi" w:cstheme="minorHAnsi"/>
          <w:sz w:val="22"/>
          <w:szCs w:val="22"/>
        </w:rPr>
        <w:t>modelo de datos robusto y normalizado</w:t>
      </w:r>
      <w:r w:rsidRPr="005745F2">
        <w:rPr>
          <w:rFonts w:asciiTheme="minorHAnsi" w:hAnsiTheme="minorHAnsi" w:cstheme="minorHAnsi"/>
          <w:sz w:val="22"/>
          <w:szCs w:val="22"/>
        </w:rPr>
        <w:t xml:space="preserve"> que asegure la integridad, trazabilidad y consistencia de la información relacionada con pacientes, gestaciones, partos y recién nacidos.</w:t>
      </w:r>
    </w:p>
    <w:p w14:paraId="28EEB198" w14:textId="77777777" w:rsidR="007834CF" w:rsidRPr="005745F2" w:rsidRDefault="007834CF" w:rsidP="005745F2">
      <w:pPr>
        <w:pStyle w:val="NormalWeb"/>
        <w:numPr>
          <w:ilvl w:val="0"/>
          <w:numId w:val="24"/>
        </w:numPr>
        <w:spacing w:line="276" w:lineRule="auto"/>
        <w:jc w:val="both"/>
        <w:rPr>
          <w:rFonts w:asciiTheme="minorHAnsi" w:hAnsiTheme="minorHAnsi" w:cstheme="minorHAnsi"/>
          <w:sz w:val="22"/>
          <w:szCs w:val="22"/>
        </w:rPr>
      </w:pPr>
      <w:r w:rsidRPr="005745F2">
        <w:rPr>
          <w:rFonts w:asciiTheme="minorHAnsi" w:hAnsiTheme="minorHAnsi" w:cstheme="minorHAnsi"/>
          <w:sz w:val="22"/>
          <w:szCs w:val="22"/>
        </w:rPr>
        <w:t xml:space="preserve">Desarrollar un </w:t>
      </w:r>
      <w:proofErr w:type="spellStart"/>
      <w:r w:rsidRPr="005745F2">
        <w:rPr>
          <w:rStyle w:val="Textoennegrita"/>
          <w:rFonts w:asciiTheme="minorHAnsi" w:hAnsiTheme="minorHAnsi" w:cstheme="minorHAnsi"/>
          <w:sz w:val="22"/>
          <w:szCs w:val="22"/>
        </w:rPr>
        <w:t>dashboard</w:t>
      </w:r>
      <w:proofErr w:type="spellEnd"/>
      <w:r w:rsidRPr="005745F2">
        <w:rPr>
          <w:rStyle w:val="Textoennegrita"/>
          <w:rFonts w:asciiTheme="minorHAnsi" w:hAnsiTheme="minorHAnsi" w:cstheme="minorHAnsi"/>
          <w:sz w:val="22"/>
          <w:szCs w:val="22"/>
        </w:rPr>
        <w:t xml:space="preserve"> interactivo</w:t>
      </w:r>
      <w:r w:rsidRPr="005745F2">
        <w:rPr>
          <w:rFonts w:asciiTheme="minorHAnsi" w:hAnsiTheme="minorHAnsi" w:cstheme="minorHAnsi"/>
          <w:sz w:val="22"/>
          <w:szCs w:val="22"/>
        </w:rPr>
        <w:t xml:space="preserve"> con gráficos e indicadores clave que faciliten la visualización del estado de los procesos clínicos, apoyando la supervisión y el análisis institucional.</w:t>
      </w:r>
    </w:p>
    <w:p w14:paraId="681FCA3D" w14:textId="77777777" w:rsidR="007834CF" w:rsidRPr="005745F2" w:rsidRDefault="007834CF" w:rsidP="005745F2">
      <w:pPr>
        <w:pStyle w:val="NormalWeb"/>
        <w:numPr>
          <w:ilvl w:val="0"/>
          <w:numId w:val="24"/>
        </w:numPr>
        <w:spacing w:line="276" w:lineRule="auto"/>
        <w:jc w:val="both"/>
        <w:rPr>
          <w:rFonts w:asciiTheme="minorHAnsi" w:hAnsiTheme="minorHAnsi" w:cstheme="minorHAnsi"/>
          <w:sz w:val="22"/>
          <w:szCs w:val="22"/>
        </w:rPr>
      </w:pPr>
      <w:r w:rsidRPr="005745F2">
        <w:rPr>
          <w:rFonts w:asciiTheme="minorHAnsi" w:hAnsiTheme="minorHAnsi" w:cstheme="minorHAnsi"/>
          <w:sz w:val="22"/>
          <w:szCs w:val="22"/>
        </w:rPr>
        <w:t xml:space="preserve">Generar </w:t>
      </w:r>
      <w:r w:rsidRPr="005745F2">
        <w:rPr>
          <w:rStyle w:val="Textoennegrita"/>
          <w:rFonts w:asciiTheme="minorHAnsi" w:hAnsiTheme="minorHAnsi" w:cstheme="minorHAnsi"/>
          <w:sz w:val="22"/>
          <w:szCs w:val="22"/>
        </w:rPr>
        <w:t>reportes automáticos en formato PDF</w:t>
      </w:r>
      <w:r w:rsidRPr="005745F2">
        <w:rPr>
          <w:rFonts w:asciiTheme="minorHAnsi" w:hAnsiTheme="minorHAnsi" w:cstheme="minorHAnsi"/>
          <w:sz w:val="22"/>
          <w:szCs w:val="22"/>
        </w:rPr>
        <w:t>, con un diseño profesional y estandarizado, que permitan documentar información clínica y administrativa de forma formal y exportable.</w:t>
      </w:r>
    </w:p>
    <w:p w14:paraId="269E84F1" w14:textId="77777777" w:rsidR="007834CF" w:rsidRPr="005745F2" w:rsidRDefault="007834CF" w:rsidP="005745F2">
      <w:pPr>
        <w:pStyle w:val="NormalWeb"/>
        <w:numPr>
          <w:ilvl w:val="0"/>
          <w:numId w:val="24"/>
        </w:numPr>
        <w:spacing w:line="276" w:lineRule="auto"/>
        <w:jc w:val="both"/>
        <w:rPr>
          <w:rFonts w:asciiTheme="minorHAnsi" w:hAnsiTheme="minorHAnsi" w:cstheme="minorHAnsi"/>
          <w:sz w:val="22"/>
          <w:szCs w:val="22"/>
        </w:rPr>
      </w:pPr>
      <w:r w:rsidRPr="005745F2">
        <w:rPr>
          <w:rFonts w:asciiTheme="minorHAnsi" w:hAnsiTheme="minorHAnsi" w:cstheme="minorHAnsi"/>
          <w:sz w:val="22"/>
          <w:szCs w:val="22"/>
        </w:rPr>
        <w:t xml:space="preserve">Incorporar mecanismos de </w:t>
      </w:r>
      <w:r w:rsidRPr="005745F2">
        <w:rPr>
          <w:rStyle w:val="Textoennegrita"/>
          <w:rFonts w:asciiTheme="minorHAnsi" w:hAnsiTheme="minorHAnsi" w:cstheme="minorHAnsi"/>
          <w:sz w:val="22"/>
          <w:szCs w:val="22"/>
        </w:rPr>
        <w:t>seguridad, autenticación y control de accesos</w:t>
      </w:r>
      <w:r w:rsidRPr="005745F2">
        <w:rPr>
          <w:rFonts w:asciiTheme="minorHAnsi" w:hAnsiTheme="minorHAnsi" w:cstheme="minorHAnsi"/>
          <w:sz w:val="22"/>
          <w:szCs w:val="22"/>
        </w:rPr>
        <w:t>, garantizando que la información sensible sea manipulada únicamente por usuarios autorizados.</w:t>
      </w:r>
    </w:p>
    <w:p w14:paraId="2A5ED1EA" w14:textId="77777777" w:rsidR="007834CF" w:rsidRPr="005745F2" w:rsidRDefault="007834CF" w:rsidP="005745F2">
      <w:pPr>
        <w:pStyle w:val="NormalWeb"/>
        <w:numPr>
          <w:ilvl w:val="0"/>
          <w:numId w:val="24"/>
        </w:numPr>
        <w:spacing w:line="276" w:lineRule="auto"/>
        <w:jc w:val="both"/>
        <w:rPr>
          <w:rFonts w:asciiTheme="minorHAnsi" w:hAnsiTheme="minorHAnsi" w:cstheme="minorHAnsi"/>
          <w:sz w:val="22"/>
          <w:szCs w:val="22"/>
        </w:rPr>
      </w:pPr>
      <w:r w:rsidRPr="005745F2">
        <w:rPr>
          <w:rFonts w:asciiTheme="minorHAnsi" w:hAnsiTheme="minorHAnsi" w:cstheme="minorHAnsi"/>
          <w:sz w:val="22"/>
          <w:szCs w:val="22"/>
        </w:rPr>
        <w:t xml:space="preserve">Facilitar la </w:t>
      </w:r>
      <w:r w:rsidRPr="005745F2">
        <w:rPr>
          <w:rStyle w:val="Textoennegrita"/>
          <w:rFonts w:asciiTheme="minorHAnsi" w:hAnsiTheme="minorHAnsi" w:cstheme="minorHAnsi"/>
          <w:sz w:val="22"/>
          <w:szCs w:val="22"/>
        </w:rPr>
        <w:t>escalabilidad y mantenibilidad</w:t>
      </w:r>
      <w:r w:rsidRPr="005745F2">
        <w:rPr>
          <w:rFonts w:asciiTheme="minorHAnsi" w:hAnsiTheme="minorHAnsi" w:cstheme="minorHAnsi"/>
          <w:sz w:val="22"/>
          <w:szCs w:val="22"/>
        </w:rPr>
        <w:t xml:space="preserve"> del sistema, permitiendo futuras mejoras, incorporación de nuevos módulos o adaptación a otros contextos hospitalarios.</w:t>
      </w:r>
    </w:p>
    <w:p w14:paraId="12A7D8F9" w14:textId="77777777" w:rsidR="007834CF" w:rsidRDefault="007834CF" w:rsidP="007834CF">
      <w:pPr>
        <w:pStyle w:val="Ttulo3"/>
      </w:pPr>
      <w:r>
        <w:t>Beneficios para el Grupo Objetivo</w:t>
      </w:r>
    </w:p>
    <w:p w14:paraId="4C3B8F90" w14:textId="77777777" w:rsidR="007834CF" w:rsidRDefault="007834CF" w:rsidP="007834CF">
      <w:pPr>
        <w:pStyle w:val="NormalWeb"/>
      </w:pPr>
      <w:r>
        <w:t xml:space="preserve">El sistema beneficiará directamente al </w:t>
      </w:r>
      <w:r>
        <w:rPr>
          <w:rStyle w:val="Textoennegrita"/>
        </w:rPr>
        <w:t>personal clínico</w:t>
      </w:r>
      <w:r>
        <w:t xml:space="preserve">, al simplificar y agilizar el registro de información, reducir la duplicidad de datos y mejorar el acceso a antecedentes relevantes durante la atención. Asimismo, beneficiará a los </w:t>
      </w:r>
      <w:r>
        <w:rPr>
          <w:rStyle w:val="Textoennegrita"/>
        </w:rPr>
        <w:t>supervisores y equipos de gestión</w:t>
      </w:r>
      <w:r>
        <w:t>, al proporcionar herramientas de análisis, visualización y generación de reportes que apoyan la toma de decisiones, el control de procesos y la mejora continua de la atención clínica.</w:t>
      </w:r>
    </w:p>
    <w:p w14:paraId="055B92F6" w14:textId="77777777" w:rsidR="00E6137D" w:rsidRDefault="00E6137D" w:rsidP="00615000">
      <w:pPr>
        <w:spacing w:line="360" w:lineRule="auto"/>
        <w:rPr>
          <w:rFonts w:asciiTheme="majorHAnsi" w:eastAsiaTheme="majorEastAsia" w:hAnsiTheme="majorHAnsi" w:cstheme="majorBidi"/>
          <w:color w:val="EE0000"/>
          <w:sz w:val="24"/>
          <w:szCs w:val="24"/>
        </w:rPr>
      </w:pPr>
      <w:r w:rsidRPr="00E6137D">
        <w:rPr>
          <w:rFonts w:asciiTheme="majorHAnsi" w:eastAsiaTheme="majorEastAsia" w:hAnsiTheme="majorHAnsi" w:cstheme="majorBidi"/>
          <w:color w:val="EE0000"/>
          <w:sz w:val="24"/>
          <w:szCs w:val="24"/>
        </w:rPr>
        <w:t>ENUNCIADO DEL DESAFÍO: EL ¿POR QUÉ?</w:t>
      </w:r>
    </w:p>
    <w:p w14:paraId="731FFCA1" w14:textId="77777777" w:rsidR="00194B9C" w:rsidRDefault="00194B9C" w:rsidP="00194B9C">
      <w:pPr>
        <w:pStyle w:val="Ttulo3"/>
        <w:numPr>
          <w:ilvl w:val="2"/>
          <w:numId w:val="25"/>
        </w:numPr>
      </w:pPr>
      <w:r>
        <w:t>Antecedentes y Problemática</w:t>
      </w:r>
    </w:p>
    <w:p w14:paraId="2D2B9E75" w14:textId="77777777" w:rsidR="00194B9C" w:rsidRPr="00194B9C" w:rsidRDefault="00194B9C" w:rsidP="00194B9C">
      <w:pPr>
        <w:pStyle w:val="NormalWeb"/>
        <w:rPr>
          <w:rFonts w:asciiTheme="minorHAnsi" w:hAnsiTheme="minorHAnsi" w:cstheme="minorHAnsi"/>
          <w:sz w:val="22"/>
          <w:szCs w:val="22"/>
        </w:rPr>
      </w:pPr>
      <w:r w:rsidRPr="00194B9C">
        <w:rPr>
          <w:rFonts w:asciiTheme="minorHAnsi" w:hAnsiTheme="minorHAnsi" w:cstheme="minorHAnsi"/>
          <w:sz w:val="22"/>
          <w:szCs w:val="22"/>
        </w:rPr>
        <w:t xml:space="preserve">Previo a la implementación del sistema informático, la gestión de la información clínica asociada a pacientes, gestaciones, partos y recién nacidos en el Hospital Clínico Herminda Martín se realizaba mediante una </w:t>
      </w:r>
      <w:r w:rsidRPr="00194B9C">
        <w:rPr>
          <w:rStyle w:val="Textoennegrita"/>
          <w:rFonts w:asciiTheme="minorHAnsi" w:hAnsiTheme="minorHAnsi" w:cstheme="minorHAnsi"/>
          <w:sz w:val="22"/>
          <w:szCs w:val="22"/>
        </w:rPr>
        <w:t>combinación de registros en papel y planillas electrónicas (Excel)</w:t>
      </w:r>
      <w:r w:rsidRPr="00194B9C">
        <w:rPr>
          <w:rFonts w:asciiTheme="minorHAnsi" w:hAnsiTheme="minorHAnsi" w:cstheme="minorHAnsi"/>
          <w:sz w:val="22"/>
          <w:szCs w:val="22"/>
        </w:rPr>
        <w:t>. Esta modalidad implicaba que los datos fueran ingresados manualmente en fichas físicas y, en algunos casos, replicados o complementados en archivos digitales independientes, sin una estructura centralizada ni estandarizada.</w:t>
      </w:r>
    </w:p>
    <w:p w14:paraId="7D6AAC9E" w14:textId="77777777" w:rsidR="00194B9C" w:rsidRPr="00194B9C" w:rsidRDefault="00194B9C" w:rsidP="00194B9C">
      <w:pPr>
        <w:pStyle w:val="NormalWeb"/>
        <w:rPr>
          <w:rFonts w:asciiTheme="minorHAnsi" w:hAnsiTheme="minorHAnsi" w:cstheme="minorHAnsi"/>
          <w:sz w:val="22"/>
          <w:szCs w:val="22"/>
        </w:rPr>
      </w:pPr>
      <w:r w:rsidRPr="00194B9C">
        <w:rPr>
          <w:rFonts w:asciiTheme="minorHAnsi" w:hAnsiTheme="minorHAnsi" w:cstheme="minorHAnsi"/>
          <w:sz w:val="22"/>
          <w:szCs w:val="22"/>
        </w:rPr>
        <w:lastRenderedPageBreak/>
        <w:t xml:space="preserve">Esta mezcla de soportes y formatos generaba múltiples dificultades operativas y administrativas. En primer lugar, la </w:t>
      </w:r>
      <w:r w:rsidRPr="00194B9C">
        <w:rPr>
          <w:rStyle w:val="Textoennegrita"/>
          <w:rFonts w:asciiTheme="minorHAnsi" w:hAnsiTheme="minorHAnsi" w:cstheme="minorHAnsi"/>
          <w:sz w:val="22"/>
          <w:szCs w:val="22"/>
        </w:rPr>
        <w:t>lentitud en el acceso a la información</w:t>
      </w:r>
      <w:r w:rsidRPr="00194B9C">
        <w:rPr>
          <w:rFonts w:asciiTheme="minorHAnsi" w:hAnsiTheme="minorHAnsi" w:cstheme="minorHAnsi"/>
          <w:sz w:val="22"/>
          <w:szCs w:val="22"/>
        </w:rPr>
        <w:t xml:space="preserve">, ya que los antecedentes debían buscarse entre documentos físicos o múltiples archivos digitales. En segundo lugar, la </w:t>
      </w:r>
      <w:r w:rsidRPr="00194B9C">
        <w:rPr>
          <w:rStyle w:val="Textoennegrita"/>
          <w:rFonts w:asciiTheme="minorHAnsi" w:hAnsiTheme="minorHAnsi" w:cstheme="minorHAnsi"/>
          <w:sz w:val="22"/>
          <w:szCs w:val="22"/>
        </w:rPr>
        <w:t>pérdida o duplicidad de información</w:t>
      </w:r>
      <w:r w:rsidRPr="00194B9C">
        <w:rPr>
          <w:rFonts w:asciiTheme="minorHAnsi" w:hAnsiTheme="minorHAnsi" w:cstheme="minorHAnsi"/>
          <w:sz w:val="22"/>
          <w:szCs w:val="22"/>
        </w:rPr>
        <w:t>, producto de errores humanos, extravío de documentos o desactualización de los registros.</w:t>
      </w:r>
    </w:p>
    <w:p w14:paraId="006D197F" w14:textId="77777777" w:rsidR="00194B9C" w:rsidRPr="00194B9C" w:rsidRDefault="00194B9C" w:rsidP="00194B9C">
      <w:pPr>
        <w:pStyle w:val="NormalWeb"/>
        <w:rPr>
          <w:rFonts w:asciiTheme="minorHAnsi" w:hAnsiTheme="minorHAnsi" w:cstheme="minorHAnsi"/>
          <w:sz w:val="22"/>
          <w:szCs w:val="22"/>
        </w:rPr>
      </w:pPr>
      <w:r w:rsidRPr="00194B9C">
        <w:rPr>
          <w:rFonts w:asciiTheme="minorHAnsi" w:hAnsiTheme="minorHAnsi" w:cstheme="minorHAnsi"/>
          <w:sz w:val="22"/>
          <w:szCs w:val="22"/>
        </w:rPr>
        <w:t xml:space="preserve">Asimismo, se evidenciaba una </w:t>
      </w:r>
      <w:r w:rsidRPr="00194B9C">
        <w:rPr>
          <w:rStyle w:val="Textoennegrita"/>
          <w:rFonts w:asciiTheme="minorHAnsi" w:hAnsiTheme="minorHAnsi" w:cstheme="minorHAnsi"/>
          <w:sz w:val="22"/>
          <w:szCs w:val="22"/>
        </w:rPr>
        <w:t>falta de trazabilidad</w:t>
      </w:r>
      <w:r w:rsidRPr="00194B9C">
        <w:rPr>
          <w:rFonts w:asciiTheme="minorHAnsi" w:hAnsiTheme="minorHAnsi" w:cstheme="minorHAnsi"/>
          <w:sz w:val="22"/>
          <w:szCs w:val="22"/>
        </w:rPr>
        <w:t>, ya que no existía un mecanismo claro que permitiera identificar quién registró o modificó determinada información, ni en qué momento se realizaron dichos cambios. Esto dificultaba el seguimiento clínico, la auditoría interna y la generación de información confiable para procesos de evaluación o supervisión.</w:t>
      </w:r>
    </w:p>
    <w:p w14:paraId="7477C66B" w14:textId="77777777" w:rsidR="00194B9C" w:rsidRPr="00194B9C" w:rsidRDefault="00194B9C" w:rsidP="00194B9C">
      <w:pPr>
        <w:pStyle w:val="NormalWeb"/>
        <w:rPr>
          <w:rFonts w:asciiTheme="minorHAnsi" w:hAnsiTheme="minorHAnsi" w:cstheme="minorHAnsi"/>
          <w:sz w:val="22"/>
          <w:szCs w:val="22"/>
        </w:rPr>
      </w:pPr>
      <w:r w:rsidRPr="00194B9C">
        <w:rPr>
          <w:rFonts w:asciiTheme="minorHAnsi" w:hAnsiTheme="minorHAnsi" w:cstheme="minorHAnsi"/>
          <w:sz w:val="22"/>
          <w:szCs w:val="22"/>
        </w:rPr>
        <w:t xml:space="preserve">Otro desafío relevante correspondía a la </w:t>
      </w:r>
      <w:r w:rsidRPr="00194B9C">
        <w:rPr>
          <w:rStyle w:val="Textoennegrita"/>
          <w:rFonts w:asciiTheme="minorHAnsi" w:hAnsiTheme="minorHAnsi" w:cstheme="minorHAnsi"/>
          <w:sz w:val="22"/>
          <w:szCs w:val="22"/>
        </w:rPr>
        <w:t>dificultad para generar reportes consolidados</w:t>
      </w:r>
      <w:r w:rsidRPr="00194B9C">
        <w:rPr>
          <w:rFonts w:asciiTheme="minorHAnsi" w:hAnsiTheme="minorHAnsi" w:cstheme="minorHAnsi"/>
          <w:sz w:val="22"/>
          <w:szCs w:val="22"/>
        </w:rPr>
        <w:t>, tanto clínicos como administrativos. La información dispersa impedía obtener reportes oportunos y estandarizados, obligando a realizar procesos manuales que consumían tiempo y aumentaban la probabilidad de errores.</w:t>
      </w:r>
    </w:p>
    <w:p w14:paraId="3203FA4C" w14:textId="77777777" w:rsidR="00194B9C" w:rsidRPr="00194B9C" w:rsidRDefault="00194B9C" w:rsidP="00194B9C">
      <w:pPr>
        <w:pStyle w:val="NormalWeb"/>
        <w:rPr>
          <w:rFonts w:asciiTheme="minorHAnsi" w:hAnsiTheme="minorHAnsi" w:cstheme="minorHAnsi"/>
          <w:sz w:val="22"/>
          <w:szCs w:val="22"/>
        </w:rPr>
      </w:pPr>
      <w:r w:rsidRPr="00194B9C">
        <w:rPr>
          <w:rFonts w:asciiTheme="minorHAnsi" w:hAnsiTheme="minorHAnsi" w:cstheme="minorHAnsi"/>
          <w:sz w:val="22"/>
          <w:szCs w:val="22"/>
        </w:rPr>
        <w:t xml:space="preserve">Finalmente, uno de los problemas más críticos estaba relacionado con los </w:t>
      </w:r>
      <w:r w:rsidRPr="00194B9C">
        <w:rPr>
          <w:rStyle w:val="Textoennegrita"/>
          <w:rFonts w:asciiTheme="minorHAnsi" w:hAnsiTheme="minorHAnsi" w:cstheme="minorHAnsi"/>
          <w:sz w:val="22"/>
          <w:szCs w:val="22"/>
        </w:rPr>
        <w:t>riesgos de seguridad y confidencialidad</w:t>
      </w:r>
      <w:r w:rsidRPr="00194B9C">
        <w:rPr>
          <w:rFonts w:asciiTheme="minorHAnsi" w:hAnsiTheme="minorHAnsi" w:cstheme="minorHAnsi"/>
          <w:sz w:val="22"/>
          <w:szCs w:val="22"/>
        </w:rPr>
        <w:t>. El manejo de datos sensibles de salud en documentos físicos y archivos sin control de accesos adecuados exponía la información a accesos no autorizados, incumpliendo principios básicos de protección de datos personales y confidencialidad clínica.</w:t>
      </w:r>
    </w:p>
    <w:p w14:paraId="5DA60B8D" w14:textId="77777777" w:rsidR="00194B9C" w:rsidRDefault="00194B9C" w:rsidP="00194B9C">
      <w:pPr>
        <w:pStyle w:val="Ttulo3"/>
      </w:pPr>
      <w:r>
        <w:t>Grupo Objetivo</w:t>
      </w:r>
    </w:p>
    <w:p w14:paraId="39951D10" w14:textId="77777777" w:rsidR="00194B9C" w:rsidRDefault="00194B9C" w:rsidP="00194B9C">
      <w:pPr>
        <w:pStyle w:val="Ttulo3"/>
        <w:numPr>
          <w:ilvl w:val="2"/>
          <w:numId w:val="26"/>
        </w:numPr>
      </w:pPr>
      <w:r>
        <w:t>Antecedentes y Problemática</w:t>
      </w:r>
    </w:p>
    <w:p w14:paraId="2888B865" w14:textId="77777777" w:rsidR="00194B9C" w:rsidRPr="00194B9C" w:rsidRDefault="00194B9C" w:rsidP="00194B9C">
      <w:pPr>
        <w:pStyle w:val="NormalWeb"/>
        <w:rPr>
          <w:rFonts w:asciiTheme="minorHAnsi" w:hAnsiTheme="minorHAnsi" w:cstheme="minorHAnsi"/>
          <w:sz w:val="22"/>
          <w:szCs w:val="22"/>
        </w:rPr>
      </w:pPr>
      <w:r w:rsidRPr="00194B9C">
        <w:rPr>
          <w:rFonts w:asciiTheme="minorHAnsi" w:hAnsiTheme="minorHAnsi" w:cstheme="minorHAnsi"/>
          <w:sz w:val="22"/>
          <w:szCs w:val="22"/>
        </w:rPr>
        <w:t xml:space="preserve">Previo a la implementación del sistema informático, la gestión de la información clínica asociada a pacientes, gestaciones, partos y recién nacidos en el Hospital Clínico Herminda Martín se realizaba mediante una </w:t>
      </w:r>
      <w:r w:rsidRPr="00194B9C">
        <w:rPr>
          <w:rStyle w:val="Textoennegrita"/>
          <w:rFonts w:asciiTheme="minorHAnsi" w:hAnsiTheme="minorHAnsi" w:cstheme="minorHAnsi"/>
          <w:sz w:val="22"/>
          <w:szCs w:val="22"/>
        </w:rPr>
        <w:t>combinación de registros en papel y planillas electrónicas (Excel)</w:t>
      </w:r>
      <w:r w:rsidRPr="00194B9C">
        <w:rPr>
          <w:rFonts w:asciiTheme="minorHAnsi" w:hAnsiTheme="minorHAnsi" w:cstheme="minorHAnsi"/>
          <w:sz w:val="22"/>
          <w:szCs w:val="22"/>
        </w:rPr>
        <w:t>. Esta modalidad implicaba que los datos fueran ingresados manualmente en fichas físicas y, en algunos casos, replicados o complementados en archivos digitales independientes, sin una estructura centralizada ni estandarizada.</w:t>
      </w:r>
    </w:p>
    <w:p w14:paraId="2016BC68" w14:textId="77777777" w:rsidR="00194B9C" w:rsidRPr="00194B9C" w:rsidRDefault="00194B9C" w:rsidP="00194B9C">
      <w:pPr>
        <w:pStyle w:val="NormalWeb"/>
        <w:rPr>
          <w:rFonts w:asciiTheme="minorHAnsi" w:hAnsiTheme="minorHAnsi" w:cstheme="minorHAnsi"/>
          <w:sz w:val="22"/>
          <w:szCs w:val="22"/>
        </w:rPr>
      </w:pPr>
      <w:r w:rsidRPr="00194B9C">
        <w:rPr>
          <w:rFonts w:asciiTheme="minorHAnsi" w:hAnsiTheme="minorHAnsi" w:cstheme="minorHAnsi"/>
          <w:sz w:val="22"/>
          <w:szCs w:val="22"/>
        </w:rPr>
        <w:t xml:space="preserve">Esta mezcla de soportes y formatos generaba múltiples dificultades operativas y administrativas. En primer lugar, la </w:t>
      </w:r>
      <w:r w:rsidRPr="00194B9C">
        <w:rPr>
          <w:rStyle w:val="Textoennegrita"/>
          <w:rFonts w:asciiTheme="minorHAnsi" w:hAnsiTheme="minorHAnsi" w:cstheme="minorHAnsi"/>
          <w:sz w:val="22"/>
          <w:szCs w:val="22"/>
        </w:rPr>
        <w:t>lentitud en el acceso a la información</w:t>
      </w:r>
      <w:r w:rsidRPr="00194B9C">
        <w:rPr>
          <w:rFonts w:asciiTheme="minorHAnsi" w:hAnsiTheme="minorHAnsi" w:cstheme="minorHAnsi"/>
          <w:sz w:val="22"/>
          <w:szCs w:val="22"/>
        </w:rPr>
        <w:t xml:space="preserve">, ya que los antecedentes debían buscarse entre documentos físicos o múltiples archivos digitales. En segundo lugar, la </w:t>
      </w:r>
      <w:r w:rsidRPr="00194B9C">
        <w:rPr>
          <w:rStyle w:val="Textoennegrita"/>
          <w:rFonts w:asciiTheme="minorHAnsi" w:hAnsiTheme="minorHAnsi" w:cstheme="minorHAnsi"/>
          <w:sz w:val="22"/>
          <w:szCs w:val="22"/>
        </w:rPr>
        <w:t>pérdida o duplicidad de información</w:t>
      </w:r>
      <w:r w:rsidRPr="00194B9C">
        <w:rPr>
          <w:rFonts w:asciiTheme="minorHAnsi" w:hAnsiTheme="minorHAnsi" w:cstheme="minorHAnsi"/>
          <w:sz w:val="22"/>
          <w:szCs w:val="22"/>
        </w:rPr>
        <w:t>, producto de errores humanos, extravío de documentos o desactualización de los registros.</w:t>
      </w:r>
    </w:p>
    <w:p w14:paraId="2346A0B9" w14:textId="77777777" w:rsidR="00194B9C" w:rsidRPr="00194B9C" w:rsidRDefault="00194B9C" w:rsidP="00194B9C">
      <w:pPr>
        <w:pStyle w:val="NormalWeb"/>
        <w:rPr>
          <w:rFonts w:asciiTheme="minorHAnsi" w:hAnsiTheme="minorHAnsi" w:cstheme="minorHAnsi"/>
          <w:sz w:val="22"/>
          <w:szCs w:val="22"/>
        </w:rPr>
      </w:pPr>
      <w:r w:rsidRPr="00194B9C">
        <w:rPr>
          <w:rFonts w:asciiTheme="minorHAnsi" w:hAnsiTheme="minorHAnsi" w:cstheme="minorHAnsi"/>
          <w:sz w:val="22"/>
          <w:szCs w:val="22"/>
        </w:rPr>
        <w:t xml:space="preserve">Asimismo, se evidenciaba una </w:t>
      </w:r>
      <w:r w:rsidRPr="00194B9C">
        <w:rPr>
          <w:rStyle w:val="Textoennegrita"/>
          <w:rFonts w:asciiTheme="minorHAnsi" w:hAnsiTheme="minorHAnsi" w:cstheme="minorHAnsi"/>
          <w:sz w:val="22"/>
          <w:szCs w:val="22"/>
        </w:rPr>
        <w:t>falta de trazabilidad</w:t>
      </w:r>
      <w:r w:rsidRPr="00194B9C">
        <w:rPr>
          <w:rFonts w:asciiTheme="minorHAnsi" w:hAnsiTheme="minorHAnsi" w:cstheme="minorHAnsi"/>
          <w:sz w:val="22"/>
          <w:szCs w:val="22"/>
        </w:rPr>
        <w:t>, ya que no existía un mecanismo claro que permitiera identificar quién registró o modificó determinada información, ni en qué momento se realizaron dichos cambios. Esto dificultaba el seguimiento clínico, la auditoría interna y la generación de información confiable para procesos de evaluación o supervisión.</w:t>
      </w:r>
    </w:p>
    <w:p w14:paraId="6790A2DC" w14:textId="77777777" w:rsidR="00194B9C" w:rsidRPr="00194B9C" w:rsidRDefault="00194B9C" w:rsidP="00194B9C">
      <w:pPr>
        <w:pStyle w:val="NormalWeb"/>
        <w:rPr>
          <w:rFonts w:asciiTheme="minorHAnsi" w:hAnsiTheme="minorHAnsi" w:cstheme="minorHAnsi"/>
          <w:sz w:val="22"/>
          <w:szCs w:val="22"/>
        </w:rPr>
      </w:pPr>
      <w:r w:rsidRPr="00194B9C">
        <w:rPr>
          <w:rFonts w:asciiTheme="minorHAnsi" w:hAnsiTheme="minorHAnsi" w:cstheme="minorHAnsi"/>
          <w:sz w:val="22"/>
          <w:szCs w:val="22"/>
        </w:rPr>
        <w:t xml:space="preserve">Otro desafío relevante correspondía a la </w:t>
      </w:r>
      <w:r w:rsidRPr="00194B9C">
        <w:rPr>
          <w:rStyle w:val="Textoennegrita"/>
          <w:rFonts w:asciiTheme="minorHAnsi" w:hAnsiTheme="minorHAnsi" w:cstheme="minorHAnsi"/>
          <w:sz w:val="22"/>
          <w:szCs w:val="22"/>
        </w:rPr>
        <w:t>dificultad para generar reportes consolidados</w:t>
      </w:r>
      <w:r w:rsidRPr="00194B9C">
        <w:rPr>
          <w:rFonts w:asciiTheme="minorHAnsi" w:hAnsiTheme="minorHAnsi" w:cstheme="minorHAnsi"/>
          <w:sz w:val="22"/>
          <w:szCs w:val="22"/>
        </w:rPr>
        <w:t>, tanto clínicos como administrativos. La información dispersa impedía obtener reportes oportunos y estandarizados, obligando a realizar procesos manuales que consumían tiempo y aumentaban la probabilidad de errores.</w:t>
      </w:r>
    </w:p>
    <w:p w14:paraId="32C4C0F7" w14:textId="77777777" w:rsidR="00194B9C" w:rsidRDefault="00194B9C" w:rsidP="00194B9C">
      <w:pPr>
        <w:pStyle w:val="NormalWeb"/>
        <w:rPr>
          <w:rFonts w:asciiTheme="minorHAnsi" w:hAnsiTheme="minorHAnsi" w:cstheme="minorHAnsi"/>
          <w:sz w:val="22"/>
          <w:szCs w:val="22"/>
        </w:rPr>
      </w:pPr>
      <w:r w:rsidRPr="00194B9C">
        <w:rPr>
          <w:rFonts w:asciiTheme="minorHAnsi" w:hAnsiTheme="minorHAnsi" w:cstheme="minorHAnsi"/>
          <w:sz w:val="22"/>
          <w:szCs w:val="22"/>
        </w:rPr>
        <w:t xml:space="preserve">Finalmente, uno de los problemas más críticos estaba relacionado con los </w:t>
      </w:r>
      <w:r w:rsidRPr="00194B9C">
        <w:rPr>
          <w:rStyle w:val="Textoennegrita"/>
          <w:rFonts w:asciiTheme="minorHAnsi" w:hAnsiTheme="minorHAnsi" w:cstheme="minorHAnsi"/>
          <w:sz w:val="22"/>
          <w:szCs w:val="22"/>
        </w:rPr>
        <w:t>riesgos de seguridad y confidencialidad</w:t>
      </w:r>
      <w:r w:rsidRPr="00194B9C">
        <w:rPr>
          <w:rFonts w:asciiTheme="minorHAnsi" w:hAnsiTheme="minorHAnsi" w:cstheme="minorHAnsi"/>
          <w:sz w:val="22"/>
          <w:szCs w:val="22"/>
        </w:rPr>
        <w:t>. El manejo de datos sensibles de salud en documentos físicos y archivos sin control de accesos adecuados exponía la información a accesos no autorizados, incumpliendo principios básicos de protección de datos personales y confidencialidad clínica.</w:t>
      </w:r>
    </w:p>
    <w:p w14:paraId="42601A16" w14:textId="77777777" w:rsidR="00194B9C" w:rsidRPr="00194B9C" w:rsidRDefault="00194B9C" w:rsidP="00194B9C">
      <w:pPr>
        <w:pStyle w:val="NormalWeb"/>
        <w:rPr>
          <w:rFonts w:asciiTheme="minorHAnsi" w:hAnsiTheme="minorHAnsi" w:cstheme="minorHAnsi"/>
          <w:sz w:val="22"/>
          <w:szCs w:val="22"/>
        </w:rPr>
      </w:pPr>
    </w:p>
    <w:p w14:paraId="412BA4EA" w14:textId="77777777" w:rsidR="00194B9C" w:rsidRDefault="00194B9C" w:rsidP="00194B9C">
      <w:pPr>
        <w:pStyle w:val="Ttulo3"/>
      </w:pPr>
      <w:r>
        <w:lastRenderedPageBreak/>
        <w:t>Grupo Objetivo</w:t>
      </w:r>
    </w:p>
    <w:p w14:paraId="42626F0A" w14:textId="77777777" w:rsidR="00194B9C" w:rsidRPr="00194B9C" w:rsidRDefault="00194B9C" w:rsidP="00194B9C">
      <w:pPr>
        <w:pStyle w:val="NormalWeb"/>
        <w:rPr>
          <w:rFonts w:asciiTheme="minorHAnsi" w:hAnsiTheme="minorHAnsi" w:cstheme="minorHAnsi"/>
          <w:sz w:val="22"/>
          <w:szCs w:val="22"/>
        </w:rPr>
      </w:pPr>
      <w:r w:rsidRPr="00194B9C">
        <w:rPr>
          <w:rFonts w:asciiTheme="minorHAnsi" w:hAnsiTheme="minorHAnsi" w:cstheme="minorHAnsi"/>
          <w:sz w:val="22"/>
          <w:szCs w:val="22"/>
        </w:rPr>
        <w:t xml:space="preserve">El sistema está orientado principalmente al </w:t>
      </w:r>
      <w:r w:rsidRPr="00194B9C">
        <w:rPr>
          <w:rStyle w:val="Textoennegrita"/>
          <w:rFonts w:asciiTheme="minorHAnsi" w:hAnsiTheme="minorHAnsi" w:cstheme="minorHAnsi"/>
          <w:sz w:val="22"/>
          <w:szCs w:val="22"/>
        </w:rPr>
        <w:t>personal clínico</w:t>
      </w:r>
      <w:r w:rsidRPr="00194B9C">
        <w:rPr>
          <w:rFonts w:asciiTheme="minorHAnsi" w:hAnsiTheme="minorHAnsi" w:cstheme="minorHAnsi"/>
          <w:sz w:val="22"/>
          <w:szCs w:val="22"/>
        </w:rPr>
        <w:t xml:space="preserve"> (matronas, médicos y profesionales de la salud involucrados en la atención obstétrica y neonatal), quienes requieren un acceso rápido, confiable y actualizado a la información clínica. De igual forma, el proyecto beneficia a los </w:t>
      </w:r>
      <w:r w:rsidRPr="00194B9C">
        <w:rPr>
          <w:rStyle w:val="Textoennegrita"/>
          <w:rFonts w:asciiTheme="minorHAnsi" w:hAnsiTheme="minorHAnsi" w:cstheme="minorHAnsi"/>
          <w:sz w:val="22"/>
          <w:szCs w:val="22"/>
        </w:rPr>
        <w:t>supervisores, jefaturas y equipos de gestión</w:t>
      </w:r>
      <w:r w:rsidRPr="00194B9C">
        <w:rPr>
          <w:rFonts w:asciiTheme="minorHAnsi" w:hAnsiTheme="minorHAnsi" w:cstheme="minorHAnsi"/>
          <w:sz w:val="22"/>
          <w:szCs w:val="22"/>
        </w:rPr>
        <w:t>, quienes necesitan herramientas que permitan analizar información consolidada, monitorear procesos y apoyar la toma de decisiones a nivel institucional.</w:t>
      </w:r>
    </w:p>
    <w:p w14:paraId="554A97CA" w14:textId="77777777" w:rsidR="00194B9C" w:rsidRPr="00194B9C" w:rsidRDefault="00194B9C" w:rsidP="00194B9C">
      <w:pPr>
        <w:pStyle w:val="NormalWeb"/>
        <w:rPr>
          <w:rFonts w:asciiTheme="minorHAnsi" w:hAnsiTheme="minorHAnsi" w:cstheme="minorHAnsi"/>
          <w:sz w:val="22"/>
          <w:szCs w:val="22"/>
        </w:rPr>
      </w:pPr>
      <w:r w:rsidRPr="00194B9C">
        <w:rPr>
          <w:rFonts w:asciiTheme="minorHAnsi" w:hAnsiTheme="minorHAnsi" w:cstheme="minorHAnsi"/>
          <w:sz w:val="22"/>
          <w:szCs w:val="22"/>
        </w:rPr>
        <w:t xml:space="preserve">El grupo objetivo se encuentra ubicado en el </w:t>
      </w:r>
      <w:r w:rsidRPr="00194B9C">
        <w:rPr>
          <w:rStyle w:val="Textoennegrita"/>
          <w:rFonts w:asciiTheme="minorHAnsi" w:hAnsiTheme="minorHAnsi" w:cstheme="minorHAnsi"/>
          <w:sz w:val="22"/>
          <w:szCs w:val="22"/>
        </w:rPr>
        <w:t>Hospital Clínico Herminda Martín de Chillán</w:t>
      </w:r>
      <w:r w:rsidRPr="00194B9C">
        <w:rPr>
          <w:rFonts w:asciiTheme="minorHAnsi" w:hAnsiTheme="minorHAnsi" w:cstheme="minorHAnsi"/>
          <w:sz w:val="22"/>
          <w:szCs w:val="22"/>
        </w:rPr>
        <w:t>, institución de referencia regional que atiende a una población diversa y maneja un alto volumen de información clínica sensible, lo que hace indispensable contar con sistemas informáticos seguros, eficientes y adaptados a la realidad hospitalaria.</w:t>
      </w:r>
    </w:p>
    <w:p w14:paraId="5E91D808" w14:textId="77777777" w:rsidR="00F30612" w:rsidRDefault="00F30612" w:rsidP="00615000">
      <w:pPr>
        <w:spacing w:before="240" w:after="240" w:line="360" w:lineRule="auto"/>
        <w:rPr>
          <w:rFonts w:asciiTheme="majorHAnsi" w:eastAsiaTheme="majorEastAsia" w:hAnsiTheme="majorHAnsi" w:cstheme="majorBidi"/>
          <w:color w:val="EE0000"/>
          <w:sz w:val="24"/>
          <w:szCs w:val="24"/>
        </w:rPr>
      </w:pPr>
      <w:r w:rsidRPr="00F30612">
        <w:rPr>
          <w:rFonts w:asciiTheme="majorHAnsi" w:eastAsiaTheme="majorEastAsia" w:hAnsiTheme="majorHAnsi" w:cstheme="majorBidi"/>
          <w:color w:val="EE0000"/>
          <w:sz w:val="24"/>
          <w:szCs w:val="24"/>
        </w:rPr>
        <w:t>JUSTIFICACIÓN DEL PROYECTO (FUNDAMENTO)</w:t>
      </w:r>
    </w:p>
    <w:p w14:paraId="67EDEA32" w14:textId="77777777" w:rsidR="00F30612" w:rsidRPr="00F30612" w:rsidRDefault="00F30612" w:rsidP="00F30612">
      <w:pPr>
        <w:pStyle w:val="NormalWeb"/>
        <w:rPr>
          <w:rFonts w:asciiTheme="minorHAnsi" w:hAnsiTheme="minorHAnsi" w:cstheme="minorHAnsi"/>
          <w:sz w:val="22"/>
          <w:szCs w:val="22"/>
        </w:rPr>
      </w:pPr>
      <w:r w:rsidRPr="00F30612">
        <w:rPr>
          <w:rFonts w:asciiTheme="minorHAnsi" w:hAnsiTheme="minorHAnsi" w:cstheme="minorHAnsi"/>
          <w:sz w:val="22"/>
          <w:szCs w:val="22"/>
        </w:rPr>
        <w:t xml:space="preserve">La implementación del Sistema de Información Obstétrica y Neonatal se fundamenta en la necesidad de </w:t>
      </w:r>
      <w:r w:rsidRPr="00F30612">
        <w:rPr>
          <w:rStyle w:val="Textoennegrita"/>
          <w:rFonts w:asciiTheme="minorHAnsi" w:hAnsiTheme="minorHAnsi" w:cstheme="minorHAnsi"/>
          <w:sz w:val="22"/>
          <w:szCs w:val="22"/>
        </w:rPr>
        <w:t>optimizar los procesos existentes</w:t>
      </w:r>
      <w:r w:rsidRPr="00F30612">
        <w:rPr>
          <w:rFonts w:asciiTheme="minorHAnsi" w:hAnsiTheme="minorHAnsi" w:cstheme="minorHAnsi"/>
          <w:sz w:val="22"/>
          <w:szCs w:val="22"/>
        </w:rPr>
        <w:t xml:space="preserve">, </w:t>
      </w:r>
      <w:r w:rsidRPr="00F30612">
        <w:rPr>
          <w:rStyle w:val="Textoennegrita"/>
          <w:rFonts w:asciiTheme="minorHAnsi" w:hAnsiTheme="minorHAnsi" w:cstheme="minorHAnsi"/>
          <w:sz w:val="22"/>
          <w:szCs w:val="22"/>
        </w:rPr>
        <w:t>modernizar la gestión clínica</w:t>
      </w:r>
      <w:r w:rsidRPr="00F30612">
        <w:rPr>
          <w:rFonts w:asciiTheme="minorHAnsi" w:hAnsiTheme="minorHAnsi" w:cstheme="minorHAnsi"/>
          <w:sz w:val="22"/>
          <w:szCs w:val="22"/>
        </w:rPr>
        <w:t xml:space="preserve"> y </w:t>
      </w:r>
      <w:r w:rsidRPr="00F30612">
        <w:rPr>
          <w:rStyle w:val="Textoennegrita"/>
          <w:rFonts w:asciiTheme="minorHAnsi" w:hAnsiTheme="minorHAnsi" w:cstheme="minorHAnsi"/>
          <w:sz w:val="22"/>
          <w:szCs w:val="22"/>
        </w:rPr>
        <w:t>cumplir con estándares de seguridad y calidad</w:t>
      </w:r>
      <w:r w:rsidRPr="00F30612">
        <w:rPr>
          <w:rFonts w:asciiTheme="minorHAnsi" w:hAnsiTheme="minorHAnsi" w:cstheme="minorHAnsi"/>
          <w:sz w:val="22"/>
          <w:szCs w:val="22"/>
        </w:rPr>
        <w:t xml:space="preserve"> en el manejo de información sensible dentro del Hospital Clínico Herminda Martín.</w:t>
      </w:r>
    </w:p>
    <w:p w14:paraId="2D3E7A39" w14:textId="77777777" w:rsidR="00F30612" w:rsidRPr="00F30612" w:rsidRDefault="00F30612" w:rsidP="00F30612">
      <w:pPr>
        <w:pStyle w:val="NormalWeb"/>
        <w:rPr>
          <w:rFonts w:asciiTheme="minorHAnsi" w:hAnsiTheme="minorHAnsi" w:cstheme="minorHAnsi"/>
          <w:sz w:val="22"/>
          <w:szCs w:val="22"/>
        </w:rPr>
      </w:pPr>
      <w:r w:rsidRPr="00F30612">
        <w:rPr>
          <w:rFonts w:asciiTheme="minorHAnsi" w:hAnsiTheme="minorHAnsi" w:cstheme="minorHAnsi"/>
          <w:sz w:val="22"/>
          <w:szCs w:val="22"/>
        </w:rPr>
        <w:t xml:space="preserve">A partir del análisis de la situación previa, se identificó que los procesos manuales y </w:t>
      </w:r>
      <w:proofErr w:type="spellStart"/>
      <w:r w:rsidRPr="00F30612">
        <w:rPr>
          <w:rFonts w:asciiTheme="minorHAnsi" w:hAnsiTheme="minorHAnsi" w:cstheme="minorHAnsi"/>
          <w:sz w:val="22"/>
          <w:szCs w:val="22"/>
        </w:rPr>
        <w:t>semidigitales</w:t>
      </w:r>
      <w:proofErr w:type="spellEnd"/>
      <w:r w:rsidRPr="00F30612">
        <w:rPr>
          <w:rFonts w:asciiTheme="minorHAnsi" w:hAnsiTheme="minorHAnsi" w:cstheme="minorHAnsi"/>
          <w:sz w:val="22"/>
          <w:szCs w:val="22"/>
        </w:rPr>
        <w:t xml:space="preserve"> utilizados generaban ineficiencias operativas, duplicidad de esfuerzos y un alto riesgo de errores humanos. La ausencia de un sistema centralizado dificultaba la continuidad del cuidado clínico, el acceso oportuno a la información y la generación de evidencia confiable para la toma de decisiones.</w:t>
      </w:r>
    </w:p>
    <w:p w14:paraId="50E3B26D" w14:textId="77777777" w:rsidR="00F30612" w:rsidRPr="00F30612" w:rsidRDefault="00F30612" w:rsidP="00F30612">
      <w:pPr>
        <w:pStyle w:val="NormalWeb"/>
        <w:rPr>
          <w:rFonts w:asciiTheme="minorHAnsi" w:hAnsiTheme="minorHAnsi" w:cstheme="minorHAnsi"/>
          <w:sz w:val="22"/>
          <w:szCs w:val="22"/>
        </w:rPr>
      </w:pPr>
      <w:r w:rsidRPr="00F30612">
        <w:rPr>
          <w:rFonts w:asciiTheme="minorHAnsi" w:hAnsiTheme="minorHAnsi" w:cstheme="minorHAnsi"/>
          <w:sz w:val="22"/>
          <w:szCs w:val="22"/>
        </w:rPr>
        <w:t xml:space="preserve">El proyecto se justifica, en primer lugar, como una herramienta para la </w:t>
      </w:r>
      <w:r w:rsidRPr="00F30612">
        <w:rPr>
          <w:rStyle w:val="Textoennegrita"/>
          <w:rFonts w:asciiTheme="minorHAnsi" w:hAnsiTheme="minorHAnsi" w:cstheme="minorHAnsi"/>
          <w:sz w:val="22"/>
          <w:szCs w:val="22"/>
        </w:rPr>
        <w:t>optimización de los procesos clínicos y administrativos</w:t>
      </w:r>
      <w:r w:rsidRPr="00F30612">
        <w:rPr>
          <w:rFonts w:asciiTheme="minorHAnsi" w:hAnsiTheme="minorHAnsi" w:cstheme="minorHAnsi"/>
          <w:sz w:val="22"/>
          <w:szCs w:val="22"/>
        </w:rPr>
        <w:t>, permitiendo reducir tiempos de registro y búsqueda de información, estandarizar los datos y mejorar la coordinación entre los distintos actores involucrados en la atención obstétrica y neonatal.</w:t>
      </w:r>
    </w:p>
    <w:p w14:paraId="4A40D1A5" w14:textId="77777777" w:rsidR="00F30612" w:rsidRPr="00F30612" w:rsidRDefault="00F30612" w:rsidP="00F30612">
      <w:pPr>
        <w:pStyle w:val="NormalWeb"/>
        <w:rPr>
          <w:rFonts w:asciiTheme="minorHAnsi" w:hAnsiTheme="minorHAnsi" w:cstheme="minorHAnsi"/>
          <w:sz w:val="22"/>
          <w:szCs w:val="22"/>
        </w:rPr>
      </w:pPr>
      <w:r w:rsidRPr="00F30612">
        <w:rPr>
          <w:rFonts w:asciiTheme="minorHAnsi" w:hAnsiTheme="minorHAnsi" w:cstheme="minorHAnsi"/>
          <w:sz w:val="22"/>
          <w:szCs w:val="22"/>
        </w:rPr>
        <w:t xml:space="preserve">En segundo lugar, el sistema contribuye a la </w:t>
      </w:r>
      <w:r w:rsidRPr="00F30612">
        <w:rPr>
          <w:rStyle w:val="Textoennegrita"/>
          <w:rFonts w:asciiTheme="minorHAnsi" w:hAnsiTheme="minorHAnsi" w:cstheme="minorHAnsi"/>
          <w:sz w:val="22"/>
          <w:szCs w:val="22"/>
        </w:rPr>
        <w:t>modernización de la gestión clínica</w:t>
      </w:r>
      <w:r w:rsidRPr="00F30612">
        <w:rPr>
          <w:rFonts w:asciiTheme="minorHAnsi" w:hAnsiTheme="minorHAnsi" w:cstheme="minorHAnsi"/>
          <w:sz w:val="22"/>
          <w:szCs w:val="22"/>
        </w:rPr>
        <w:t xml:space="preserve">, alineando al hospital con prácticas actuales de digitalización en el sector salud. La incorporación de interfaces web intuitivas, </w:t>
      </w:r>
      <w:proofErr w:type="spellStart"/>
      <w:r w:rsidRPr="00F30612">
        <w:rPr>
          <w:rFonts w:asciiTheme="minorHAnsi" w:hAnsiTheme="minorHAnsi" w:cstheme="minorHAnsi"/>
          <w:sz w:val="22"/>
          <w:szCs w:val="22"/>
        </w:rPr>
        <w:t>dashboards</w:t>
      </w:r>
      <w:proofErr w:type="spellEnd"/>
      <w:r w:rsidRPr="00F30612">
        <w:rPr>
          <w:rFonts w:asciiTheme="minorHAnsi" w:hAnsiTheme="minorHAnsi" w:cstheme="minorHAnsi"/>
          <w:sz w:val="22"/>
          <w:szCs w:val="22"/>
        </w:rPr>
        <w:t xml:space="preserve"> visuales y reportes automatizados representa un avance significativo respecto a los métodos tradicionales, fortaleciendo la eficiencia institucional y la calidad del servicio entregado.</w:t>
      </w:r>
    </w:p>
    <w:p w14:paraId="33B77CCF" w14:textId="77777777" w:rsidR="00F30612" w:rsidRPr="00F30612" w:rsidRDefault="00F30612" w:rsidP="00F30612">
      <w:pPr>
        <w:pStyle w:val="NormalWeb"/>
        <w:rPr>
          <w:rFonts w:asciiTheme="minorHAnsi" w:hAnsiTheme="minorHAnsi" w:cstheme="minorHAnsi"/>
          <w:sz w:val="22"/>
          <w:szCs w:val="22"/>
        </w:rPr>
      </w:pPr>
      <w:r w:rsidRPr="00F30612">
        <w:rPr>
          <w:rFonts w:asciiTheme="minorHAnsi" w:hAnsiTheme="minorHAnsi" w:cstheme="minorHAnsi"/>
          <w:sz w:val="22"/>
          <w:szCs w:val="22"/>
        </w:rPr>
        <w:t xml:space="preserve">Un aspecto central de la justificación del proyecto es el </w:t>
      </w:r>
      <w:r w:rsidRPr="00F30612">
        <w:rPr>
          <w:rStyle w:val="Textoennegrita"/>
          <w:rFonts w:asciiTheme="minorHAnsi" w:hAnsiTheme="minorHAnsi" w:cstheme="minorHAnsi"/>
          <w:sz w:val="22"/>
          <w:szCs w:val="22"/>
        </w:rPr>
        <w:t>cumplimiento de estándares de seguridad y confidencialidad</w:t>
      </w:r>
      <w:r w:rsidRPr="00F30612">
        <w:rPr>
          <w:rFonts w:asciiTheme="minorHAnsi" w:hAnsiTheme="minorHAnsi" w:cstheme="minorHAnsi"/>
          <w:sz w:val="22"/>
          <w:szCs w:val="22"/>
        </w:rPr>
        <w:t>, fundamentales en el tratamiento de datos de salud. El sistema incorpora mecanismos de control de acceso, autenticación de usuarios y manejo seguro de la información, reduciendo los riesgos asociados al uso de documentos físicos o archivos sin protección adecuada.</w:t>
      </w:r>
    </w:p>
    <w:p w14:paraId="213BF12F" w14:textId="77777777" w:rsidR="00F30612" w:rsidRPr="00F30612" w:rsidRDefault="00F30612" w:rsidP="00F30612">
      <w:pPr>
        <w:pStyle w:val="NormalWeb"/>
        <w:rPr>
          <w:rFonts w:asciiTheme="minorHAnsi" w:hAnsiTheme="minorHAnsi" w:cstheme="minorHAnsi"/>
          <w:sz w:val="22"/>
          <w:szCs w:val="22"/>
        </w:rPr>
      </w:pPr>
      <w:r w:rsidRPr="00F30612">
        <w:rPr>
          <w:rFonts w:asciiTheme="minorHAnsi" w:hAnsiTheme="minorHAnsi" w:cstheme="minorHAnsi"/>
          <w:sz w:val="22"/>
          <w:szCs w:val="22"/>
        </w:rPr>
        <w:t xml:space="preserve">Desde una perspectiva estratégica, el proyecto fue concebido como un </w:t>
      </w:r>
      <w:r w:rsidRPr="00F30612">
        <w:rPr>
          <w:rStyle w:val="Textoennegrita"/>
          <w:rFonts w:asciiTheme="minorHAnsi" w:hAnsiTheme="minorHAnsi" w:cstheme="minorHAnsi"/>
          <w:sz w:val="22"/>
          <w:szCs w:val="22"/>
        </w:rPr>
        <w:t>sistema de uso interno para el Hospital Clínico Herminda Martín</w:t>
      </w:r>
      <w:r w:rsidRPr="00F30612">
        <w:rPr>
          <w:rFonts w:asciiTheme="minorHAnsi" w:hAnsiTheme="minorHAnsi" w:cstheme="minorHAnsi"/>
          <w:sz w:val="22"/>
          <w:szCs w:val="22"/>
        </w:rPr>
        <w:t xml:space="preserve">, pero con una arquitectura y diseño que permiten su </w:t>
      </w:r>
      <w:r w:rsidRPr="00F30612">
        <w:rPr>
          <w:rStyle w:val="Textoennegrita"/>
          <w:rFonts w:asciiTheme="minorHAnsi" w:hAnsiTheme="minorHAnsi" w:cstheme="minorHAnsi"/>
          <w:sz w:val="22"/>
          <w:szCs w:val="22"/>
        </w:rPr>
        <w:t>escalabilidad y adaptación a otros establecimientos de salud</w:t>
      </w:r>
      <w:r w:rsidRPr="00F30612">
        <w:rPr>
          <w:rFonts w:asciiTheme="minorHAnsi" w:hAnsiTheme="minorHAnsi" w:cstheme="minorHAnsi"/>
          <w:sz w:val="22"/>
          <w:szCs w:val="22"/>
        </w:rPr>
        <w:t xml:space="preserve"> que enfrenten problemáticas similares. Esto amplía el impacto potencial del proyecto más allá del contexto local.</w:t>
      </w:r>
    </w:p>
    <w:p w14:paraId="13A065B4" w14:textId="77777777" w:rsidR="00F30612" w:rsidRDefault="00F30612" w:rsidP="00F30612">
      <w:pPr>
        <w:pStyle w:val="NormalWeb"/>
        <w:rPr>
          <w:rFonts w:asciiTheme="minorHAnsi" w:hAnsiTheme="minorHAnsi" w:cstheme="minorHAnsi"/>
          <w:sz w:val="22"/>
          <w:szCs w:val="22"/>
        </w:rPr>
      </w:pPr>
      <w:r w:rsidRPr="00F30612">
        <w:rPr>
          <w:rFonts w:asciiTheme="minorHAnsi" w:hAnsiTheme="minorHAnsi" w:cstheme="minorHAnsi"/>
          <w:sz w:val="22"/>
          <w:szCs w:val="22"/>
        </w:rPr>
        <w:t xml:space="preserve">Finalmente, el sistema se desarrolló como un </w:t>
      </w:r>
      <w:r w:rsidRPr="00F30612">
        <w:rPr>
          <w:rStyle w:val="Textoennegrita"/>
          <w:rFonts w:asciiTheme="minorHAnsi" w:hAnsiTheme="minorHAnsi" w:cstheme="minorHAnsi"/>
          <w:sz w:val="22"/>
          <w:szCs w:val="22"/>
        </w:rPr>
        <w:t>prototipo o MVP académico con proyección real</w:t>
      </w:r>
      <w:r w:rsidRPr="00F30612">
        <w:rPr>
          <w:rFonts w:asciiTheme="minorHAnsi" w:hAnsiTheme="minorHAnsi" w:cstheme="minorHAnsi"/>
          <w:sz w:val="22"/>
          <w:szCs w:val="22"/>
        </w:rPr>
        <w:t>, integrando conocimientos teóricos y prácticos adquiridos durante la formación profesional. Esta característica permite validar el proyecto tanto en un contexto educativo como en un escenario real, demostrando su viabilidad técnica, funcional y organizacional.</w:t>
      </w:r>
    </w:p>
    <w:p w14:paraId="1DD0233E" w14:textId="77777777" w:rsidR="000063E9" w:rsidRPr="00F30612" w:rsidRDefault="000063E9" w:rsidP="00F30612">
      <w:pPr>
        <w:pStyle w:val="NormalWeb"/>
        <w:rPr>
          <w:rFonts w:asciiTheme="minorHAnsi" w:hAnsiTheme="minorHAnsi" w:cstheme="minorHAnsi"/>
          <w:sz w:val="22"/>
          <w:szCs w:val="22"/>
        </w:rPr>
      </w:pPr>
    </w:p>
    <w:p w14:paraId="21B11199" w14:textId="599D8762" w:rsidR="000063E9" w:rsidRDefault="00EA44CC" w:rsidP="00615000">
      <w:pPr>
        <w:spacing w:before="240" w:after="240" w:line="360" w:lineRule="auto"/>
        <w:rPr>
          <w:rFonts w:asciiTheme="majorHAnsi" w:eastAsiaTheme="majorEastAsia" w:hAnsiTheme="majorHAnsi" w:cstheme="majorBidi"/>
          <w:color w:val="EE0000"/>
          <w:sz w:val="24"/>
          <w:szCs w:val="24"/>
        </w:rPr>
      </w:pPr>
      <w:r>
        <w:rPr>
          <w:rFonts w:asciiTheme="majorHAnsi" w:eastAsiaTheme="majorEastAsia" w:hAnsiTheme="majorHAnsi" w:cstheme="majorBidi"/>
          <w:color w:val="EE0000"/>
          <w:sz w:val="24"/>
          <w:szCs w:val="24"/>
        </w:rPr>
        <w:lastRenderedPageBreak/>
        <w:t>5.</w:t>
      </w:r>
      <w:r w:rsidR="000063E9" w:rsidRPr="000063E9">
        <w:rPr>
          <w:rFonts w:asciiTheme="majorHAnsi" w:eastAsiaTheme="majorEastAsia" w:hAnsiTheme="majorHAnsi" w:cstheme="majorBidi"/>
          <w:color w:val="EE0000"/>
          <w:sz w:val="24"/>
          <w:szCs w:val="24"/>
        </w:rPr>
        <w:t>ENFOQUE TÉCNICO: EL ¿CÓMO?</w:t>
      </w:r>
    </w:p>
    <w:p w14:paraId="292F9447" w14:textId="04FD5B41" w:rsidR="781B7E79" w:rsidRDefault="00EA44CC" w:rsidP="781B7E79">
      <w:r w:rsidRPr="00EA44CC">
        <w:rPr>
          <w:rFonts w:ascii="Calibri" w:eastAsia="Calibri" w:hAnsi="Calibri" w:cs="Calibri"/>
        </w:rPr>
        <w:t>El enfoque técnico del proyecto se desarrolló de manera progresiva, integrando los contenidos abordados a lo largo de la asignatura y contando con la asesoría permanente del docente. Las decisiones técnicas adoptadas responden tanto a los requerimientos del negocio como a criterios de escalabilidad, mantenibilidad y seguridad de la información.</w:t>
      </w:r>
    </w:p>
    <w:p w14:paraId="6A053198" w14:textId="77777777" w:rsidR="781B7E79" w:rsidRDefault="781B7E79" w:rsidP="781B7E79"/>
    <w:p w14:paraId="143468EA" w14:textId="260A353D" w:rsidR="00174424" w:rsidRPr="00615000" w:rsidRDefault="00E82119" w:rsidP="00174424">
      <w:pPr>
        <w:pStyle w:val="Ttulo2"/>
        <w:rPr>
          <w:sz w:val="24"/>
          <w:szCs w:val="24"/>
        </w:rPr>
      </w:pPr>
      <w:bookmarkStart w:id="7" w:name="_Toc213267779"/>
      <w:bookmarkStart w:id="8" w:name="_Toc213268250"/>
      <w:r w:rsidRPr="00615000">
        <w:rPr>
          <w:sz w:val="24"/>
          <w:szCs w:val="24"/>
        </w:rPr>
        <w:t xml:space="preserve">Planificación </w:t>
      </w:r>
      <w:r w:rsidR="00017BF5" w:rsidRPr="00615000">
        <w:rPr>
          <w:sz w:val="24"/>
          <w:szCs w:val="24"/>
        </w:rPr>
        <w:t>del levantamiento</w:t>
      </w:r>
      <w:r w:rsidR="00AB19B1" w:rsidRPr="00615000">
        <w:rPr>
          <w:sz w:val="24"/>
          <w:szCs w:val="24"/>
        </w:rPr>
        <w:t xml:space="preserve"> </w:t>
      </w:r>
      <w:r w:rsidR="00493D72" w:rsidRPr="00615000">
        <w:rPr>
          <w:sz w:val="24"/>
          <w:szCs w:val="24"/>
        </w:rPr>
        <w:t xml:space="preserve">de datos </w:t>
      </w:r>
      <w:r w:rsidR="00DA1B51" w:rsidRPr="00615000">
        <w:rPr>
          <w:sz w:val="24"/>
          <w:szCs w:val="24"/>
        </w:rPr>
        <w:t>e i</w:t>
      </w:r>
      <w:r w:rsidR="005D3526" w:rsidRPr="00615000">
        <w:rPr>
          <w:sz w:val="24"/>
          <w:szCs w:val="24"/>
        </w:rPr>
        <w:t xml:space="preserve">nformación </w:t>
      </w:r>
      <w:r w:rsidR="00174424" w:rsidRPr="00615000">
        <w:rPr>
          <w:sz w:val="24"/>
          <w:szCs w:val="24"/>
        </w:rPr>
        <w:t>de interés</w:t>
      </w:r>
      <w:bookmarkEnd w:id="7"/>
      <w:bookmarkEnd w:id="8"/>
    </w:p>
    <w:p w14:paraId="23F7456C" w14:textId="77777777" w:rsidR="00EA44CC" w:rsidRPr="00EA44CC" w:rsidRDefault="00EA44CC" w:rsidP="00EA44CC">
      <w:pPr>
        <w:numPr>
          <w:ilvl w:val="0"/>
          <w:numId w:val="8"/>
        </w:numPr>
        <w:tabs>
          <w:tab w:val="num" w:pos="360"/>
        </w:tabs>
        <w:jc w:val="both"/>
        <w:rPr>
          <w:b/>
          <w:bCs/>
        </w:rPr>
      </w:pPr>
      <w:r w:rsidRPr="00EA44CC">
        <w:rPr>
          <w:b/>
          <w:bCs/>
        </w:rPr>
        <w:t>5.1 Análisis de Requerimientos</w:t>
      </w:r>
    </w:p>
    <w:p w14:paraId="602EFD13" w14:textId="77777777" w:rsidR="00EA44CC" w:rsidRPr="00EA44CC" w:rsidRDefault="00EA44CC" w:rsidP="00EA44CC">
      <w:pPr>
        <w:numPr>
          <w:ilvl w:val="0"/>
          <w:numId w:val="8"/>
        </w:numPr>
        <w:tabs>
          <w:tab w:val="num" w:pos="360"/>
        </w:tabs>
        <w:jc w:val="both"/>
        <w:rPr>
          <w:b/>
          <w:bCs/>
        </w:rPr>
      </w:pPr>
      <w:r w:rsidRPr="00EA44CC">
        <w:rPr>
          <w:b/>
          <w:bCs/>
        </w:rPr>
        <w:t>a) Requerimientos funcionales y no funcionales</w:t>
      </w:r>
    </w:p>
    <w:p w14:paraId="05AFAEA1" w14:textId="77777777" w:rsidR="00EA44CC" w:rsidRPr="00EA44CC" w:rsidRDefault="00EA44CC" w:rsidP="00EA44CC">
      <w:pPr>
        <w:jc w:val="both"/>
      </w:pPr>
      <w:r w:rsidRPr="00EA44CC">
        <w:t xml:space="preserve">A partir del levantamiento de información con el contexto hospitalario, se identificaron los siguientes </w:t>
      </w:r>
      <w:r w:rsidRPr="00EA44CC">
        <w:rPr>
          <w:b/>
          <w:bCs/>
        </w:rPr>
        <w:t>requerimientos funcionales</w:t>
      </w:r>
      <w:r w:rsidRPr="00EA44CC">
        <w:t xml:space="preserve"> principales:</w:t>
      </w:r>
    </w:p>
    <w:p w14:paraId="3FCAF91B" w14:textId="77777777" w:rsidR="00EA44CC" w:rsidRPr="00EA44CC" w:rsidRDefault="00EA44CC" w:rsidP="00EA44CC">
      <w:pPr>
        <w:numPr>
          <w:ilvl w:val="0"/>
          <w:numId w:val="27"/>
        </w:numPr>
        <w:jc w:val="both"/>
      </w:pPr>
      <w:r w:rsidRPr="00EA44CC">
        <w:t>Registro y gestión de pacientes.</w:t>
      </w:r>
    </w:p>
    <w:p w14:paraId="68C35780" w14:textId="77777777" w:rsidR="00EA44CC" w:rsidRPr="00EA44CC" w:rsidRDefault="00EA44CC" w:rsidP="00EA44CC">
      <w:pPr>
        <w:numPr>
          <w:ilvl w:val="0"/>
          <w:numId w:val="27"/>
        </w:numPr>
        <w:jc w:val="both"/>
      </w:pPr>
      <w:r w:rsidRPr="00EA44CC">
        <w:t>Registro de gestaciones asociadas a cada paciente.</w:t>
      </w:r>
    </w:p>
    <w:p w14:paraId="2900A969" w14:textId="77777777" w:rsidR="00EA44CC" w:rsidRPr="00EA44CC" w:rsidRDefault="00EA44CC" w:rsidP="00EA44CC">
      <w:pPr>
        <w:numPr>
          <w:ilvl w:val="0"/>
          <w:numId w:val="27"/>
        </w:numPr>
        <w:jc w:val="both"/>
      </w:pPr>
      <w:r w:rsidRPr="00EA44CC">
        <w:t>Registro detallado de partos y recién nacidos.</w:t>
      </w:r>
    </w:p>
    <w:p w14:paraId="196FE7CE" w14:textId="77777777" w:rsidR="00EA44CC" w:rsidRPr="00EA44CC" w:rsidRDefault="00EA44CC" w:rsidP="00EA44CC">
      <w:pPr>
        <w:numPr>
          <w:ilvl w:val="0"/>
          <w:numId w:val="27"/>
        </w:numPr>
        <w:jc w:val="both"/>
      </w:pPr>
      <w:r w:rsidRPr="00EA44CC">
        <w:t>Asociación y relación entre entidades clínicas para asegurar continuidad y trazabilidad.</w:t>
      </w:r>
    </w:p>
    <w:p w14:paraId="751C8853" w14:textId="77777777" w:rsidR="00EA44CC" w:rsidRPr="00EA44CC" w:rsidRDefault="00EA44CC" w:rsidP="00EA44CC">
      <w:pPr>
        <w:numPr>
          <w:ilvl w:val="0"/>
          <w:numId w:val="27"/>
        </w:numPr>
        <w:jc w:val="both"/>
      </w:pPr>
      <w:r w:rsidRPr="00EA44CC">
        <w:t>Gestión de usuarios con distintos niveles de permisos.</w:t>
      </w:r>
    </w:p>
    <w:p w14:paraId="62A6C4B9" w14:textId="77777777" w:rsidR="00EA44CC" w:rsidRPr="00EA44CC" w:rsidRDefault="00EA44CC" w:rsidP="00EA44CC">
      <w:pPr>
        <w:numPr>
          <w:ilvl w:val="0"/>
          <w:numId w:val="27"/>
        </w:numPr>
        <w:jc w:val="both"/>
      </w:pPr>
      <w:r w:rsidRPr="00EA44CC">
        <w:t xml:space="preserve">Visualización de información resumida mediante </w:t>
      </w:r>
      <w:proofErr w:type="spellStart"/>
      <w:r w:rsidRPr="00EA44CC">
        <w:t>dashboards</w:t>
      </w:r>
      <w:proofErr w:type="spellEnd"/>
      <w:r w:rsidRPr="00EA44CC">
        <w:t>.</w:t>
      </w:r>
    </w:p>
    <w:p w14:paraId="32D5CEB1" w14:textId="77777777" w:rsidR="00EA44CC" w:rsidRPr="00EA44CC" w:rsidRDefault="00EA44CC" w:rsidP="00EA44CC">
      <w:pPr>
        <w:numPr>
          <w:ilvl w:val="0"/>
          <w:numId w:val="27"/>
        </w:numPr>
        <w:jc w:val="both"/>
      </w:pPr>
      <w:r w:rsidRPr="00EA44CC">
        <w:t>Generación de reportes automáticos en formato PDF.</w:t>
      </w:r>
    </w:p>
    <w:p w14:paraId="4F671BD7" w14:textId="77777777" w:rsidR="00EA44CC" w:rsidRPr="00EA44CC" w:rsidRDefault="00EA44CC" w:rsidP="00EA44CC">
      <w:pPr>
        <w:numPr>
          <w:ilvl w:val="0"/>
          <w:numId w:val="27"/>
        </w:numPr>
        <w:jc w:val="both"/>
      </w:pPr>
      <w:r w:rsidRPr="00EA44CC">
        <w:t>Acceso a un panel administrativo para la mantención de datos del sistema.</w:t>
      </w:r>
    </w:p>
    <w:p w14:paraId="41A3E225" w14:textId="77777777" w:rsidR="00EA44CC" w:rsidRPr="00EA44CC" w:rsidRDefault="00EA44CC" w:rsidP="00EA44CC">
      <w:pPr>
        <w:jc w:val="both"/>
      </w:pPr>
      <w:r w:rsidRPr="00EA44CC">
        <w:t xml:space="preserve">En cuanto a los </w:t>
      </w:r>
      <w:r w:rsidRPr="00EA44CC">
        <w:rPr>
          <w:b/>
          <w:bCs/>
        </w:rPr>
        <w:t>requerimientos no funcionales</w:t>
      </w:r>
      <w:r w:rsidRPr="00EA44CC">
        <w:t>, se consideraron los siguientes aspectos:</w:t>
      </w:r>
    </w:p>
    <w:p w14:paraId="47277384" w14:textId="77777777" w:rsidR="00EA44CC" w:rsidRPr="00EA44CC" w:rsidRDefault="00EA44CC" w:rsidP="00EA44CC">
      <w:pPr>
        <w:numPr>
          <w:ilvl w:val="0"/>
          <w:numId w:val="28"/>
        </w:numPr>
        <w:jc w:val="both"/>
      </w:pPr>
      <w:r w:rsidRPr="00EA44CC">
        <w:t>Seguridad y confidencialidad de la información clínica.</w:t>
      </w:r>
    </w:p>
    <w:p w14:paraId="4F877322" w14:textId="77777777" w:rsidR="00EA44CC" w:rsidRPr="00EA44CC" w:rsidRDefault="00EA44CC" w:rsidP="00EA44CC">
      <w:pPr>
        <w:numPr>
          <w:ilvl w:val="0"/>
          <w:numId w:val="28"/>
        </w:numPr>
        <w:jc w:val="both"/>
      </w:pPr>
      <w:r w:rsidRPr="00EA44CC">
        <w:t>Usabilidad y facilidad de uso para personal clínico.</w:t>
      </w:r>
    </w:p>
    <w:p w14:paraId="1A58B393" w14:textId="77777777" w:rsidR="00EA44CC" w:rsidRPr="00EA44CC" w:rsidRDefault="00EA44CC" w:rsidP="00EA44CC">
      <w:pPr>
        <w:numPr>
          <w:ilvl w:val="0"/>
          <w:numId w:val="28"/>
        </w:numPr>
        <w:jc w:val="both"/>
      </w:pPr>
      <w:r w:rsidRPr="00EA44CC">
        <w:t>Rendimiento adecuado en consultas y generación de reportes.</w:t>
      </w:r>
    </w:p>
    <w:p w14:paraId="57EDC82C" w14:textId="77777777" w:rsidR="00EA44CC" w:rsidRPr="00EA44CC" w:rsidRDefault="00EA44CC" w:rsidP="00EA44CC">
      <w:pPr>
        <w:numPr>
          <w:ilvl w:val="0"/>
          <w:numId w:val="28"/>
        </w:numPr>
        <w:jc w:val="both"/>
      </w:pPr>
      <w:r w:rsidRPr="00EA44CC">
        <w:t>Escalabilidad para futuras mejoras o implementación en otros hospitales.</w:t>
      </w:r>
    </w:p>
    <w:p w14:paraId="58251B8C" w14:textId="77777777" w:rsidR="00EA44CC" w:rsidRPr="00EA44CC" w:rsidRDefault="00EA44CC" w:rsidP="00EA44CC">
      <w:pPr>
        <w:numPr>
          <w:ilvl w:val="0"/>
          <w:numId w:val="28"/>
        </w:numPr>
        <w:jc w:val="both"/>
      </w:pPr>
      <w:r w:rsidRPr="00EA44CC">
        <w:t>Mantenibilidad del código y de la base de datos.</w:t>
      </w:r>
    </w:p>
    <w:p w14:paraId="229EA25A" w14:textId="77777777" w:rsidR="00EA44CC" w:rsidRPr="00EA44CC" w:rsidRDefault="00EA44CC" w:rsidP="00EA44CC">
      <w:pPr>
        <w:numPr>
          <w:ilvl w:val="0"/>
          <w:numId w:val="8"/>
        </w:numPr>
        <w:tabs>
          <w:tab w:val="num" w:pos="360"/>
        </w:tabs>
        <w:jc w:val="both"/>
        <w:rPr>
          <w:b/>
          <w:bCs/>
        </w:rPr>
      </w:pPr>
      <w:r w:rsidRPr="00EA44CC">
        <w:rPr>
          <w:b/>
          <w:bCs/>
        </w:rPr>
        <w:t>b) Características de los usuarios finales</w:t>
      </w:r>
    </w:p>
    <w:p w14:paraId="3AC71E07" w14:textId="77777777" w:rsidR="00EA44CC" w:rsidRPr="00EA44CC" w:rsidRDefault="00EA44CC" w:rsidP="00EA44CC">
      <w:pPr>
        <w:jc w:val="both"/>
      </w:pPr>
      <w:r w:rsidRPr="00EA44CC">
        <w:t>El sistema considera tres tipos de usuarios claramente definidos:</w:t>
      </w:r>
    </w:p>
    <w:p w14:paraId="03D7C964" w14:textId="77777777" w:rsidR="00EA44CC" w:rsidRPr="00EA44CC" w:rsidRDefault="00EA44CC" w:rsidP="00EA44CC">
      <w:pPr>
        <w:numPr>
          <w:ilvl w:val="0"/>
          <w:numId w:val="29"/>
        </w:numPr>
        <w:jc w:val="both"/>
      </w:pPr>
      <w:r w:rsidRPr="00EA44CC">
        <w:rPr>
          <w:b/>
          <w:bCs/>
        </w:rPr>
        <w:t>Administrador:</w:t>
      </w:r>
      <w:r w:rsidRPr="00EA44CC">
        <w:t xml:space="preserve"> encargado de la configuración general del sistema, gestión de usuarios, mantención de tablas maestras y control de permisos mediante el panel de administración.</w:t>
      </w:r>
    </w:p>
    <w:p w14:paraId="0855A273" w14:textId="77777777" w:rsidR="00EA44CC" w:rsidRPr="00EA44CC" w:rsidRDefault="00EA44CC" w:rsidP="00EA44CC">
      <w:pPr>
        <w:numPr>
          <w:ilvl w:val="0"/>
          <w:numId w:val="29"/>
        </w:numPr>
        <w:jc w:val="both"/>
      </w:pPr>
      <w:r w:rsidRPr="00EA44CC">
        <w:rPr>
          <w:b/>
          <w:bCs/>
        </w:rPr>
        <w:t>Personal clínico (matrona):</w:t>
      </w:r>
      <w:r w:rsidRPr="00EA44CC">
        <w:t xml:space="preserve"> usuario principal del sistema, responsable del registro y consulta de información clínica relacionada con pacientes, gestaciones, partos y recién nacidos.</w:t>
      </w:r>
    </w:p>
    <w:p w14:paraId="5845D431" w14:textId="77777777" w:rsidR="00EA44CC" w:rsidRPr="00EA44CC" w:rsidRDefault="00EA44CC" w:rsidP="00EA44CC">
      <w:pPr>
        <w:numPr>
          <w:ilvl w:val="0"/>
          <w:numId w:val="29"/>
        </w:numPr>
        <w:jc w:val="both"/>
      </w:pPr>
      <w:r w:rsidRPr="00EA44CC">
        <w:rPr>
          <w:b/>
          <w:bCs/>
        </w:rPr>
        <w:t>Supervisor:</w:t>
      </w:r>
      <w:r w:rsidRPr="00EA44CC">
        <w:t xml:space="preserve"> usuario orientado a la revisión de información consolidada, acceso a </w:t>
      </w:r>
      <w:proofErr w:type="spellStart"/>
      <w:r w:rsidRPr="00EA44CC">
        <w:t>dashboards</w:t>
      </w:r>
      <w:proofErr w:type="spellEnd"/>
      <w:r w:rsidRPr="00EA44CC">
        <w:t>, indicadores y reportes para apoyar procesos de supervisión y toma de decisiones.</w:t>
      </w:r>
    </w:p>
    <w:p w14:paraId="7ADBF1F1" w14:textId="304867C2" w:rsidR="00EA44CC" w:rsidRPr="00EA44CC" w:rsidRDefault="00EA44CC" w:rsidP="00EA44CC">
      <w:pPr>
        <w:jc w:val="both"/>
      </w:pPr>
      <w:r w:rsidRPr="00EA44CC">
        <w:lastRenderedPageBreak/>
        <w:t>Cada tipo de usuario presenta distintas necesidades y niveles de acceso, lo que fue considerado en el diseño del sistema y en la implementación de mecanismos de autorización.</w:t>
      </w:r>
      <w:r w:rsidR="00FB184B">
        <w:rPr>
          <w:noProof/>
        </w:rPr>
        <w:pict w14:anchorId="484104F9">
          <v:rect id="_x0000_s2050" style="position:absolute;left:0;text-align:left;margin-left:0;margin-top:0;width:3276.75pt;height:.1pt;z-index:251658240;mso-position-horizontal:left;mso-position-horizontal-relative:text;mso-position-vertical-relative:text" o:hralign="center" o:hrstd="t" o:hr="t" fillcolor="#a0a0a0" stroked="f">
            <w10:wrap type="square" side="right"/>
          </v:rect>
        </w:pict>
      </w:r>
      <w:r>
        <w:br w:type="textWrapping" w:clear="all"/>
      </w:r>
    </w:p>
    <w:p w14:paraId="62DDAF79" w14:textId="77777777" w:rsidR="00EA44CC" w:rsidRPr="00EA44CC" w:rsidRDefault="00EA44CC" w:rsidP="00EA44CC">
      <w:pPr>
        <w:numPr>
          <w:ilvl w:val="0"/>
          <w:numId w:val="8"/>
        </w:numPr>
        <w:tabs>
          <w:tab w:val="num" w:pos="360"/>
        </w:tabs>
        <w:jc w:val="both"/>
        <w:rPr>
          <w:b/>
          <w:bCs/>
        </w:rPr>
      </w:pPr>
      <w:r w:rsidRPr="00EA44CC">
        <w:rPr>
          <w:b/>
          <w:bCs/>
        </w:rPr>
        <w:t>5.2 Diseño de Interfaces</w:t>
      </w:r>
    </w:p>
    <w:p w14:paraId="6DA197C9" w14:textId="77777777" w:rsidR="00EA44CC" w:rsidRPr="00EA44CC" w:rsidRDefault="00EA44CC" w:rsidP="00EA44CC">
      <w:pPr>
        <w:numPr>
          <w:ilvl w:val="0"/>
          <w:numId w:val="8"/>
        </w:numPr>
        <w:tabs>
          <w:tab w:val="num" w:pos="360"/>
        </w:tabs>
        <w:jc w:val="both"/>
        <w:rPr>
          <w:b/>
          <w:bCs/>
        </w:rPr>
      </w:pPr>
      <w:r w:rsidRPr="00EA44CC">
        <w:rPr>
          <w:b/>
          <w:bCs/>
        </w:rPr>
        <w:t xml:space="preserve">a) Bocetos y </w:t>
      </w:r>
      <w:proofErr w:type="spellStart"/>
      <w:r w:rsidRPr="00EA44CC">
        <w:rPr>
          <w:b/>
          <w:bCs/>
        </w:rPr>
        <w:t>wireframes</w:t>
      </w:r>
      <w:proofErr w:type="spellEnd"/>
    </w:p>
    <w:p w14:paraId="6B48EA43" w14:textId="77777777" w:rsidR="00EA44CC" w:rsidRPr="00EA44CC" w:rsidRDefault="00EA44CC" w:rsidP="00EA44CC">
      <w:pPr>
        <w:jc w:val="both"/>
      </w:pPr>
      <w:r w:rsidRPr="00EA44CC">
        <w:t xml:space="preserve">El diseño de las interfaces se apoyó en la elaboración de bocetos y </w:t>
      </w:r>
      <w:proofErr w:type="spellStart"/>
      <w:r w:rsidRPr="00EA44CC">
        <w:t>wireframes</w:t>
      </w:r>
      <w:proofErr w:type="spellEnd"/>
      <w:r w:rsidRPr="00EA44CC">
        <w:t xml:space="preserve">, los cuales permitieron definir la estructura de las pantallas, la disposición de los elementos y el flujo de navegación del sistema. Estas maquetas sirvieron como base para el desarrollo posterior del </w:t>
      </w:r>
      <w:proofErr w:type="spellStart"/>
      <w:r w:rsidRPr="00EA44CC">
        <w:t>frontend</w:t>
      </w:r>
      <w:proofErr w:type="spellEnd"/>
      <w:r w:rsidRPr="00EA44CC">
        <w:t>, asegurando coherencia visual y funcional.</w:t>
      </w:r>
    </w:p>
    <w:p w14:paraId="674FEA13" w14:textId="77777777" w:rsidR="00EA44CC" w:rsidRPr="00EA44CC" w:rsidRDefault="00EA44CC" w:rsidP="00EA44CC">
      <w:pPr>
        <w:jc w:val="both"/>
      </w:pPr>
      <w:r w:rsidRPr="00EA44CC">
        <w:rPr>
          <w:i/>
          <w:iCs/>
        </w:rPr>
        <w:t xml:space="preserve">(En esta sección se incorporarán imágenes de </w:t>
      </w:r>
      <w:proofErr w:type="spellStart"/>
      <w:r w:rsidRPr="00EA44CC">
        <w:rPr>
          <w:i/>
          <w:iCs/>
        </w:rPr>
        <w:t>wireframes</w:t>
      </w:r>
      <w:proofErr w:type="spellEnd"/>
      <w:r w:rsidRPr="00EA44CC">
        <w:rPr>
          <w:i/>
          <w:iCs/>
        </w:rPr>
        <w:t xml:space="preserve"> o capturas de las interfaces desarrolladas.)</w:t>
      </w:r>
    </w:p>
    <w:p w14:paraId="7FD3BDBB" w14:textId="77777777" w:rsidR="00EA44CC" w:rsidRPr="00EA44CC" w:rsidRDefault="00EA44CC" w:rsidP="00EA44CC">
      <w:pPr>
        <w:numPr>
          <w:ilvl w:val="0"/>
          <w:numId w:val="8"/>
        </w:numPr>
        <w:tabs>
          <w:tab w:val="num" w:pos="360"/>
        </w:tabs>
        <w:jc w:val="both"/>
        <w:rPr>
          <w:b/>
          <w:bCs/>
        </w:rPr>
      </w:pPr>
      <w:r w:rsidRPr="00EA44CC">
        <w:rPr>
          <w:b/>
          <w:bCs/>
        </w:rPr>
        <w:t>b) Usabilidad y experiencia de usuario (UX/UI)</w:t>
      </w:r>
    </w:p>
    <w:p w14:paraId="79229F2C" w14:textId="77777777" w:rsidR="00EA44CC" w:rsidRPr="00EA44CC" w:rsidRDefault="00EA44CC" w:rsidP="00EA44CC">
      <w:pPr>
        <w:jc w:val="both"/>
      </w:pPr>
      <w:r w:rsidRPr="00EA44CC">
        <w:t xml:space="preserve">Las interfaces fueron diseñadas siguiendo principios de </w:t>
      </w:r>
      <w:r w:rsidRPr="00EA44CC">
        <w:rPr>
          <w:b/>
          <w:bCs/>
        </w:rPr>
        <w:t>diseño centrado en el usuario</w:t>
      </w:r>
      <w:r w:rsidRPr="00EA44CC">
        <w:t>, priorizando la claridad, simplicidad y rapidez en el acceso a la información. Se buscó minimizar la cantidad de pasos necesarios para registrar datos clínicos y presentar la información de forma ordenada, considerando el contexto de uso en un entorno hospitalario.</w:t>
      </w:r>
    </w:p>
    <w:p w14:paraId="40415F15" w14:textId="61AACC17" w:rsidR="00EA44CC" w:rsidRPr="00EA44CC" w:rsidRDefault="00EA44CC" w:rsidP="00EA44CC">
      <w:pPr>
        <w:jc w:val="both"/>
      </w:pPr>
    </w:p>
    <w:p w14:paraId="26E98B76" w14:textId="77777777" w:rsidR="00EA44CC" w:rsidRPr="00EA44CC" w:rsidRDefault="00EA44CC" w:rsidP="00EA44CC">
      <w:pPr>
        <w:numPr>
          <w:ilvl w:val="0"/>
          <w:numId w:val="8"/>
        </w:numPr>
        <w:tabs>
          <w:tab w:val="num" w:pos="360"/>
        </w:tabs>
        <w:jc w:val="both"/>
        <w:rPr>
          <w:b/>
          <w:bCs/>
        </w:rPr>
      </w:pPr>
      <w:r w:rsidRPr="00EA44CC">
        <w:rPr>
          <w:b/>
          <w:bCs/>
        </w:rPr>
        <w:t>5.3 Implementación de Interfaces</w:t>
      </w:r>
    </w:p>
    <w:p w14:paraId="6897F7BF" w14:textId="77777777" w:rsidR="00EA44CC" w:rsidRPr="00EA44CC" w:rsidRDefault="00EA44CC" w:rsidP="00EA44CC">
      <w:pPr>
        <w:numPr>
          <w:ilvl w:val="0"/>
          <w:numId w:val="8"/>
        </w:numPr>
        <w:tabs>
          <w:tab w:val="num" w:pos="360"/>
        </w:tabs>
        <w:jc w:val="both"/>
        <w:rPr>
          <w:b/>
          <w:bCs/>
        </w:rPr>
      </w:pPr>
      <w:r w:rsidRPr="00EA44CC">
        <w:rPr>
          <w:b/>
          <w:bCs/>
        </w:rPr>
        <w:t>a) Tecnologías utilizadas</w:t>
      </w:r>
    </w:p>
    <w:p w14:paraId="290837F9" w14:textId="77777777" w:rsidR="00EA44CC" w:rsidRPr="00EA44CC" w:rsidRDefault="00EA44CC" w:rsidP="00EA44CC">
      <w:pPr>
        <w:jc w:val="both"/>
      </w:pPr>
      <w:r w:rsidRPr="00EA44CC">
        <w:t xml:space="preserve">La implementación de las interfaces se realizó utilizando tecnologías web estándar como </w:t>
      </w:r>
      <w:r w:rsidRPr="00EA44CC">
        <w:rPr>
          <w:b/>
          <w:bCs/>
        </w:rPr>
        <w:t>HTML, CSS y JavaScript</w:t>
      </w:r>
      <w:r w:rsidRPr="00EA44CC">
        <w:t xml:space="preserve">, integradas al </w:t>
      </w:r>
      <w:proofErr w:type="spellStart"/>
      <w:r w:rsidRPr="00EA44CC">
        <w:t>framework</w:t>
      </w:r>
      <w:proofErr w:type="spellEnd"/>
      <w:r w:rsidRPr="00EA44CC">
        <w:t xml:space="preserve"> </w:t>
      </w:r>
      <w:r w:rsidRPr="00EA44CC">
        <w:rPr>
          <w:b/>
          <w:bCs/>
        </w:rPr>
        <w:t>Django</w:t>
      </w:r>
      <w:r w:rsidRPr="00EA44CC">
        <w:t xml:space="preserve"> mediante su sistema de plantillas. Esta elección permitió un desarrollo ágil, coherente con el </w:t>
      </w:r>
      <w:proofErr w:type="spellStart"/>
      <w:r w:rsidRPr="00EA44CC">
        <w:t>backend</w:t>
      </w:r>
      <w:proofErr w:type="spellEnd"/>
      <w:r w:rsidRPr="00EA44CC">
        <w:t xml:space="preserve"> y fácil de mantener.</w:t>
      </w:r>
    </w:p>
    <w:p w14:paraId="3B582047" w14:textId="77777777" w:rsidR="00EA44CC" w:rsidRPr="00EA44CC" w:rsidRDefault="00EA44CC" w:rsidP="00EA44CC">
      <w:pPr>
        <w:numPr>
          <w:ilvl w:val="0"/>
          <w:numId w:val="8"/>
        </w:numPr>
        <w:tabs>
          <w:tab w:val="num" w:pos="360"/>
        </w:tabs>
        <w:jc w:val="both"/>
        <w:rPr>
          <w:b/>
          <w:bCs/>
        </w:rPr>
      </w:pPr>
      <w:r w:rsidRPr="00EA44CC">
        <w:rPr>
          <w:b/>
          <w:bCs/>
        </w:rPr>
        <w:t>b) Accesibilidad y compatibilidad</w:t>
      </w:r>
    </w:p>
    <w:p w14:paraId="3EDB0EF2" w14:textId="77777777" w:rsidR="00EA44CC" w:rsidRPr="00EA44CC" w:rsidRDefault="00EA44CC" w:rsidP="00EA44CC">
      <w:pPr>
        <w:jc w:val="both"/>
      </w:pPr>
      <w:r w:rsidRPr="00EA44CC">
        <w:t>Se verificó que las interfaces fueran compatibles con los principales navegadores web y adaptables a distintos tamaños de pantalla, permitiendo su uso en equipos de escritorio utilizados habitualmente en el entorno hospitalario.</w:t>
      </w:r>
    </w:p>
    <w:p w14:paraId="74D93ADE" w14:textId="0C6D8C44" w:rsidR="00EA44CC" w:rsidRPr="00EA44CC" w:rsidRDefault="00EA44CC" w:rsidP="00EA44CC">
      <w:pPr>
        <w:jc w:val="both"/>
      </w:pPr>
    </w:p>
    <w:p w14:paraId="4CB45880" w14:textId="77777777" w:rsidR="00EA44CC" w:rsidRPr="00EA44CC" w:rsidRDefault="00EA44CC" w:rsidP="00EA44CC">
      <w:pPr>
        <w:numPr>
          <w:ilvl w:val="0"/>
          <w:numId w:val="8"/>
        </w:numPr>
        <w:tabs>
          <w:tab w:val="num" w:pos="360"/>
        </w:tabs>
        <w:jc w:val="both"/>
        <w:rPr>
          <w:b/>
          <w:bCs/>
        </w:rPr>
      </w:pPr>
      <w:r w:rsidRPr="00EA44CC">
        <w:rPr>
          <w:b/>
          <w:bCs/>
        </w:rPr>
        <w:t>5.4 Análisis y Diseño de Datos</w:t>
      </w:r>
    </w:p>
    <w:p w14:paraId="3DB3F819" w14:textId="77777777" w:rsidR="00EA44CC" w:rsidRPr="00EA44CC" w:rsidRDefault="00EA44CC" w:rsidP="00EA44CC">
      <w:pPr>
        <w:numPr>
          <w:ilvl w:val="0"/>
          <w:numId w:val="8"/>
        </w:numPr>
        <w:tabs>
          <w:tab w:val="num" w:pos="360"/>
        </w:tabs>
        <w:jc w:val="both"/>
        <w:rPr>
          <w:b/>
          <w:bCs/>
        </w:rPr>
      </w:pPr>
      <w:r w:rsidRPr="00EA44CC">
        <w:rPr>
          <w:b/>
          <w:bCs/>
        </w:rPr>
        <w:t>a) Identificación de datos a gestionar</w:t>
      </w:r>
    </w:p>
    <w:p w14:paraId="3C41A981" w14:textId="77777777" w:rsidR="00EA44CC" w:rsidRPr="00EA44CC" w:rsidRDefault="00EA44CC" w:rsidP="00EA44CC">
      <w:pPr>
        <w:jc w:val="both"/>
      </w:pPr>
      <w:r w:rsidRPr="00EA44CC">
        <w:t>Se identificaron como entidades principales del sistema: pacientes, gestaciones, partos, recién nacidos y usuarios. Estas entidades fueron definidas en función de los procesos clínicos reales y sus relaciones.</w:t>
      </w:r>
    </w:p>
    <w:p w14:paraId="3E108C36" w14:textId="77777777" w:rsidR="00EA44CC" w:rsidRPr="00EA44CC" w:rsidRDefault="00EA44CC" w:rsidP="00EA44CC">
      <w:pPr>
        <w:numPr>
          <w:ilvl w:val="0"/>
          <w:numId w:val="8"/>
        </w:numPr>
        <w:tabs>
          <w:tab w:val="num" w:pos="360"/>
        </w:tabs>
        <w:jc w:val="both"/>
        <w:rPr>
          <w:b/>
          <w:bCs/>
        </w:rPr>
      </w:pPr>
      <w:r w:rsidRPr="00EA44CC">
        <w:rPr>
          <w:b/>
          <w:bCs/>
        </w:rPr>
        <w:t>b) Diseño del modelo de datos</w:t>
      </w:r>
    </w:p>
    <w:p w14:paraId="1BDFBEFF" w14:textId="77777777" w:rsidR="00EA44CC" w:rsidRPr="00EA44CC" w:rsidRDefault="00EA44CC" w:rsidP="00EA44CC">
      <w:pPr>
        <w:jc w:val="both"/>
      </w:pPr>
      <w:r w:rsidRPr="00EA44CC">
        <w:t xml:space="preserve">El modelo de datos fue diseñado utilizando una </w:t>
      </w:r>
      <w:r w:rsidRPr="00EA44CC">
        <w:rPr>
          <w:b/>
          <w:bCs/>
        </w:rPr>
        <w:t>base de datos relacional</w:t>
      </w:r>
      <w:r w:rsidRPr="00EA44CC">
        <w:t xml:space="preserve">, implementada mediante </w:t>
      </w:r>
      <w:r w:rsidRPr="00EA44CC">
        <w:rPr>
          <w:b/>
          <w:bCs/>
        </w:rPr>
        <w:t>SQLite3</w:t>
      </w:r>
      <w:r w:rsidRPr="00EA44CC">
        <w:t>. Se definieron relaciones claras entre las entidades, asegurando integridad referencial y coherencia en la información.</w:t>
      </w:r>
    </w:p>
    <w:p w14:paraId="71AF0C22" w14:textId="77777777" w:rsidR="00EA44CC" w:rsidRPr="00EA44CC" w:rsidRDefault="00EA44CC" w:rsidP="00EA44CC">
      <w:pPr>
        <w:jc w:val="both"/>
      </w:pPr>
      <w:r w:rsidRPr="00EA44CC">
        <w:rPr>
          <w:i/>
          <w:iCs/>
        </w:rPr>
        <w:t>(En esta sección se incorporará el diagrama entidad-relación del sistema.)</w:t>
      </w:r>
    </w:p>
    <w:p w14:paraId="637169D6" w14:textId="2066378B" w:rsidR="00EA44CC" w:rsidRPr="00EA44CC" w:rsidRDefault="00EA44CC" w:rsidP="00EA44CC">
      <w:pPr>
        <w:jc w:val="both"/>
      </w:pPr>
    </w:p>
    <w:p w14:paraId="10F62FC1" w14:textId="77777777" w:rsidR="00EA44CC" w:rsidRPr="00EA44CC" w:rsidRDefault="00EA44CC" w:rsidP="00EA44CC">
      <w:pPr>
        <w:numPr>
          <w:ilvl w:val="0"/>
          <w:numId w:val="8"/>
        </w:numPr>
        <w:tabs>
          <w:tab w:val="num" w:pos="360"/>
        </w:tabs>
        <w:jc w:val="both"/>
        <w:rPr>
          <w:b/>
          <w:bCs/>
        </w:rPr>
      </w:pPr>
      <w:r w:rsidRPr="00EA44CC">
        <w:rPr>
          <w:b/>
          <w:bCs/>
        </w:rPr>
        <w:lastRenderedPageBreak/>
        <w:t>5.5 Elección de Tecnologías</w:t>
      </w:r>
    </w:p>
    <w:p w14:paraId="4F92C000" w14:textId="77777777" w:rsidR="00EA44CC" w:rsidRPr="00EA44CC" w:rsidRDefault="00EA44CC" w:rsidP="00EA44CC">
      <w:pPr>
        <w:jc w:val="both"/>
      </w:pPr>
      <w:r w:rsidRPr="00EA44CC">
        <w:t xml:space="preserve">El </w:t>
      </w:r>
      <w:proofErr w:type="spellStart"/>
      <w:r w:rsidRPr="00EA44CC">
        <w:t>backend</w:t>
      </w:r>
      <w:proofErr w:type="spellEnd"/>
      <w:r w:rsidRPr="00EA44CC">
        <w:t xml:space="preserve"> del sistema fue desarrollado utilizando el </w:t>
      </w:r>
      <w:proofErr w:type="spellStart"/>
      <w:r w:rsidRPr="00EA44CC">
        <w:t>framework</w:t>
      </w:r>
      <w:proofErr w:type="spellEnd"/>
      <w:r w:rsidRPr="00EA44CC">
        <w:t xml:space="preserve"> </w:t>
      </w:r>
      <w:r w:rsidRPr="00EA44CC">
        <w:rPr>
          <w:b/>
          <w:bCs/>
        </w:rPr>
        <w:t>Django</w:t>
      </w:r>
      <w:r w:rsidRPr="00EA44CC">
        <w:t xml:space="preserve">, aprovechando su arquitectura basada en el patrón </w:t>
      </w:r>
      <w:r w:rsidRPr="00EA44CC">
        <w:rPr>
          <w:b/>
          <w:bCs/>
        </w:rPr>
        <w:t>Modelo–Vista–Controlador (MVC)</w:t>
      </w:r>
      <w:r w:rsidRPr="00EA44CC">
        <w:t xml:space="preserve"> y su robusto sistema de administración (</w:t>
      </w:r>
      <w:r w:rsidRPr="00EA44CC">
        <w:rPr>
          <w:b/>
          <w:bCs/>
        </w:rPr>
        <w:t>Django Admin</w:t>
      </w:r>
      <w:r w:rsidRPr="00EA44CC">
        <w:t xml:space="preserve">). La base de datos seleccionada fue </w:t>
      </w:r>
      <w:r w:rsidRPr="00EA44CC">
        <w:rPr>
          <w:b/>
          <w:bCs/>
        </w:rPr>
        <w:t>SQLite3</w:t>
      </w:r>
      <w:r w:rsidRPr="00EA44CC">
        <w:t>, adecuada para el contexto académico y el prototipo funcional del sistema.</w:t>
      </w:r>
    </w:p>
    <w:p w14:paraId="4BDCA561" w14:textId="77777777" w:rsidR="00EA44CC" w:rsidRPr="00EA44CC" w:rsidRDefault="00EA44CC" w:rsidP="00EA44CC">
      <w:pPr>
        <w:jc w:val="both"/>
      </w:pPr>
      <w:r w:rsidRPr="00EA44CC">
        <w:t>Esta combinación permitió un desarrollo rápido, seguro y alineado con los objetivos del proyecto.</w:t>
      </w:r>
    </w:p>
    <w:p w14:paraId="6AC14ADC" w14:textId="77777777" w:rsidR="00EA44CC" w:rsidRPr="00EA44CC" w:rsidRDefault="00FB184B" w:rsidP="00EA44CC">
      <w:pPr>
        <w:jc w:val="both"/>
      </w:pPr>
      <w:r>
        <w:pict w14:anchorId="42067361">
          <v:rect id="_x0000_i1025" style="width:0;height:1.5pt" o:hralign="center" o:hrstd="t" o:hr="t" fillcolor="#a0a0a0" stroked="f"/>
        </w:pict>
      </w:r>
    </w:p>
    <w:p w14:paraId="1461C4D9" w14:textId="77777777" w:rsidR="00EA44CC" w:rsidRPr="00EA44CC" w:rsidRDefault="00EA44CC" w:rsidP="00EA44CC">
      <w:pPr>
        <w:numPr>
          <w:ilvl w:val="0"/>
          <w:numId w:val="8"/>
        </w:numPr>
        <w:tabs>
          <w:tab w:val="num" w:pos="360"/>
        </w:tabs>
        <w:jc w:val="both"/>
        <w:rPr>
          <w:b/>
          <w:bCs/>
        </w:rPr>
      </w:pPr>
      <w:r w:rsidRPr="00EA44CC">
        <w:rPr>
          <w:b/>
          <w:bCs/>
        </w:rPr>
        <w:t>5.6 Implementación del Software</w:t>
      </w:r>
    </w:p>
    <w:p w14:paraId="05C97407" w14:textId="77777777" w:rsidR="00EA44CC" w:rsidRPr="00EA44CC" w:rsidRDefault="00EA44CC" w:rsidP="00EA44CC">
      <w:pPr>
        <w:numPr>
          <w:ilvl w:val="0"/>
          <w:numId w:val="8"/>
        </w:numPr>
        <w:tabs>
          <w:tab w:val="num" w:pos="360"/>
        </w:tabs>
        <w:jc w:val="both"/>
        <w:rPr>
          <w:b/>
          <w:bCs/>
        </w:rPr>
      </w:pPr>
      <w:r w:rsidRPr="00EA44CC">
        <w:rPr>
          <w:b/>
          <w:bCs/>
        </w:rPr>
        <w:t>a) Configuración del entorno de desarrollo</w:t>
      </w:r>
    </w:p>
    <w:p w14:paraId="1C74F70E" w14:textId="77777777" w:rsidR="00EA44CC" w:rsidRPr="00EA44CC" w:rsidRDefault="00EA44CC" w:rsidP="00EA44CC">
      <w:pPr>
        <w:jc w:val="both"/>
      </w:pPr>
      <w:r w:rsidRPr="00EA44CC">
        <w:t xml:space="preserve">El entorno de desarrollo se configuró utilizando </w:t>
      </w:r>
      <w:r w:rsidRPr="00EA44CC">
        <w:rPr>
          <w:b/>
          <w:bCs/>
        </w:rPr>
        <w:t>Visual Studio Code</w:t>
      </w:r>
      <w:r w:rsidRPr="00EA44CC">
        <w:t xml:space="preserve"> como IDE y </w:t>
      </w:r>
      <w:r w:rsidRPr="00EA44CC">
        <w:rPr>
          <w:b/>
          <w:bCs/>
        </w:rPr>
        <w:t>Git</w:t>
      </w:r>
      <w:r w:rsidRPr="00EA44CC">
        <w:t xml:space="preserve"> como sistema de control de versiones. Se estableció un repositorio central para facilitar el trabajo colaborativo del equipo.</w:t>
      </w:r>
    </w:p>
    <w:p w14:paraId="4E3684A4" w14:textId="77777777" w:rsidR="00EA44CC" w:rsidRPr="00EA44CC" w:rsidRDefault="00EA44CC" w:rsidP="00EA44CC">
      <w:pPr>
        <w:numPr>
          <w:ilvl w:val="0"/>
          <w:numId w:val="8"/>
        </w:numPr>
        <w:tabs>
          <w:tab w:val="num" w:pos="360"/>
        </w:tabs>
        <w:jc w:val="both"/>
        <w:rPr>
          <w:b/>
          <w:bCs/>
        </w:rPr>
      </w:pPr>
      <w:r w:rsidRPr="00EA44CC">
        <w:rPr>
          <w:b/>
          <w:bCs/>
        </w:rPr>
        <w:t>b) Desarrollo de módulos</w:t>
      </w:r>
    </w:p>
    <w:p w14:paraId="1C8B5608" w14:textId="77777777" w:rsidR="00EA44CC" w:rsidRPr="00EA44CC" w:rsidRDefault="00EA44CC" w:rsidP="00EA44CC">
      <w:pPr>
        <w:jc w:val="both"/>
      </w:pPr>
      <w:r w:rsidRPr="00EA44CC">
        <w:t>El sistema fue desarrollado de forma modular, separando responsabilidades y aplicando buenas prácticas de codificación. Cada módulo responde a una funcionalidad específica, facilitando la mantenibilidad y futuras ampliaciones.</w:t>
      </w:r>
    </w:p>
    <w:p w14:paraId="28702B34" w14:textId="77777777" w:rsidR="00EA44CC" w:rsidRPr="00EA44CC" w:rsidRDefault="00FB184B" w:rsidP="00EA44CC">
      <w:pPr>
        <w:jc w:val="both"/>
      </w:pPr>
      <w:r>
        <w:pict w14:anchorId="0C85152D">
          <v:rect id="_x0000_i1026" style="width:0;height:1.5pt" o:hralign="center" o:hrstd="t" o:hr="t" fillcolor="#a0a0a0" stroked="f"/>
        </w:pict>
      </w:r>
    </w:p>
    <w:p w14:paraId="72362981" w14:textId="77777777" w:rsidR="00EA44CC" w:rsidRPr="00EA44CC" w:rsidRDefault="00EA44CC" w:rsidP="00EA44CC">
      <w:pPr>
        <w:numPr>
          <w:ilvl w:val="0"/>
          <w:numId w:val="8"/>
        </w:numPr>
        <w:tabs>
          <w:tab w:val="num" w:pos="360"/>
        </w:tabs>
        <w:jc w:val="both"/>
        <w:rPr>
          <w:b/>
          <w:bCs/>
        </w:rPr>
      </w:pPr>
      <w:r w:rsidRPr="00EA44CC">
        <w:rPr>
          <w:b/>
          <w:bCs/>
        </w:rPr>
        <w:t>5.7 Consideraciones de Seguridad</w:t>
      </w:r>
    </w:p>
    <w:p w14:paraId="22E31BDF" w14:textId="77777777" w:rsidR="00EA44CC" w:rsidRPr="00EA44CC" w:rsidRDefault="00EA44CC" w:rsidP="00EA44CC">
      <w:pPr>
        <w:jc w:val="both"/>
      </w:pPr>
      <w:r w:rsidRPr="00EA44CC">
        <w:t xml:space="preserve">Se implementaron mecanismos de </w:t>
      </w:r>
      <w:r w:rsidRPr="00EA44CC">
        <w:rPr>
          <w:b/>
          <w:bCs/>
        </w:rPr>
        <w:t>autenticación y autorización</w:t>
      </w:r>
      <w:r w:rsidRPr="00EA44CC">
        <w:t>, controlando el acceso según el tipo de usuario. Asimismo, se consideró el manejo seguro de datos sensibles, validando entradas y restringiendo accesos no autorizados, en concordancia con los principios de confidencialidad de la información clínica.</w:t>
      </w:r>
    </w:p>
    <w:p w14:paraId="7DB103F6" w14:textId="77777777" w:rsidR="00EA44CC" w:rsidRPr="00EA44CC" w:rsidRDefault="00FB184B" w:rsidP="00EA44CC">
      <w:pPr>
        <w:jc w:val="both"/>
      </w:pPr>
      <w:r>
        <w:pict w14:anchorId="688A1704">
          <v:rect id="_x0000_i1027" style="width:0;height:1.5pt" o:hralign="center" o:hrstd="t" o:hr="t" fillcolor="#a0a0a0" stroked="f"/>
        </w:pict>
      </w:r>
    </w:p>
    <w:p w14:paraId="0AF1FF4A" w14:textId="77777777" w:rsidR="00EA44CC" w:rsidRPr="00EA44CC" w:rsidRDefault="00EA44CC" w:rsidP="00EA44CC">
      <w:pPr>
        <w:numPr>
          <w:ilvl w:val="0"/>
          <w:numId w:val="8"/>
        </w:numPr>
        <w:tabs>
          <w:tab w:val="num" w:pos="360"/>
        </w:tabs>
        <w:jc w:val="both"/>
        <w:rPr>
          <w:b/>
          <w:bCs/>
        </w:rPr>
      </w:pPr>
      <w:r w:rsidRPr="00EA44CC">
        <w:rPr>
          <w:b/>
          <w:bCs/>
        </w:rPr>
        <w:t>5.8 Pruebas y Retroalimentación</w:t>
      </w:r>
    </w:p>
    <w:p w14:paraId="00DB645F" w14:textId="77777777" w:rsidR="00EA44CC" w:rsidRPr="00EA44CC" w:rsidRDefault="00EA44CC" w:rsidP="00EA44CC">
      <w:pPr>
        <w:jc w:val="both"/>
      </w:pPr>
      <w:r w:rsidRPr="00EA44CC">
        <w:t>Se realizaron pruebas funcionales con usuarios simulados para validar el correcto funcionamiento del sistema. La retroalimentación obtenida permitió realizar ajustes y mejoras en las interfaces y en los flujos de uso, fortaleciendo la calidad final del software.</w:t>
      </w:r>
    </w:p>
    <w:p w14:paraId="7BA6439C" w14:textId="77777777" w:rsidR="00EA44CC" w:rsidRPr="00EA44CC" w:rsidRDefault="00FB184B" w:rsidP="00EA44CC">
      <w:pPr>
        <w:jc w:val="both"/>
      </w:pPr>
      <w:r>
        <w:pict w14:anchorId="14A1F316">
          <v:rect id="_x0000_i1028" style="width:0;height:1.5pt" o:hralign="center" o:hrstd="t" o:hr="t" fillcolor="#a0a0a0" stroked="f"/>
        </w:pict>
      </w:r>
    </w:p>
    <w:p w14:paraId="347CB33B" w14:textId="77777777" w:rsidR="00EA44CC" w:rsidRPr="00EA44CC" w:rsidRDefault="00EA44CC" w:rsidP="00EA44CC">
      <w:pPr>
        <w:numPr>
          <w:ilvl w:val="0"/>
          <w:numId w:val="8"/>
        </w:numPr>
        <w:tabs>
          <w:tab w:val="num" w:pos="360"/>
        </w:tabs>
        <w:jc w:val="both"/>
        <w:rPr>
          <w:b/>
          <w:bCs/>
        </w:rPr>
      </w:pPr>
      <w:r w:rsidRPr="00EA44CC">
        <w:rPr>
          <w:b/>
          <w:bCs/>
        </w:rPr>
        <w:t>5.9 Despliegue y Entorno</w:t>
      </w:r>
    </w:p>
    <w:p w14:paraId="2EF4B1AE" w14:textId="77777777" w:rsidR="00EA44CC" w:rsidRPr="00EA44CC" w:rsidRDefault="00EA44CC" w:rsidP="00EA44CC">
      <w:pPr>
        <w:jc w:val="both"/>
      </w:pPr>
      <w:r w:rsidRPr="00EA44CC">
        <w:t>El sistema fue desplegado en un entorno de pruebas lo más cercano posible a la realidad, validando su funcionamiento integral antes de la entrega final. Se realizaron correcciones de errores detectados durante esta etapa, asegurando la estabilidad del sistema.</w:t>
      </w:r>
    </w:p>
    <w:p w14:paraId="2AD7107E" w14:textId="77777777" w:rsidR="00EA44CC" w:rsidRPr="00EA44CC" w:rsidRDefault="00EA44CC" w:rsidP="00EA44CC"/>
    <w:p w14:paraId="05C66459" w14:textId="77777777" w:rsidR="00531DBA" w:rsidRDefault="00531DBA" w:rsidP="00615000">
      <w:pPr>
        <w:spacing w:line="360" w:lineRule="auto"/>
        <w:rPr>
          <w:rFonts w:asciiTheme="majorHAnsi" w:eastAsiaTheme="majorEastAsia" w:hAnsiTheme="majorHAnsi" w:cstheme="majorBidi"/>
          <w:color w:val="EE0000"/>
          <w:sz w:val="28"/>
          <w:szCs w:val="28"/>
        </w:rPr>
      </w:pPr>
      <w:r w:rsidRPr="00531DBA">
        <w:rPr>
          <w:rFonts w:asciiTheme="majorHAnsi" w:eastAsiaTheme="majorEastAsia" w:hAnsiTheme="majorHAnsi" w:cstheme="majorBidi"/>
          <w:color w:val="EE0000"/>
          <w:sz w:val="28"/>
          <w:szCs w:val="28"/>
        </w:rPr>
        <w:t>GESTIÓN DEL PROYECTO: EL ¿CUÁNDO?</w:t>
      </w:r>
    </w:p>
    <w:p w14:paraId="6E352956" w14:textId="77777777" w:rsidR="007F65EA" w:rsidRPr="007F65EA" w:rsidRDefault="007F65EA" w:rsidP="007F65EA">
      <w:pPr>
        <w:pStyle w:val="NormalWeb"/>
        <w:rPr>
          <w:rFonts w:asciiTheme="minorHAnsi" w:hAnsiTheme="minorHAnsi" w:cstheme="minorHAnsi"/>
          <w:sz w:val="22"/>
          <w:szCs w:val="22"/>
        </w:rPr>
      </w:pPr>
      <w:r w:rsidRPr="007F65EA">
        <w:rPr>
          <w:rFonts w:asciiTheme="minorHAnsi" w:hAnsiTheme="minorHAnsi" w:cstheme="minorHAnsi"/>
          <w:sz w:val="22"/>
          <w:szCs w:val="22"/>
        </w:rPr>
        <w:t xml:space="preserve">La gestión del proyecto se desarrolló a lo largo de un período aproximado de </w:t>
      </w:r>
      <w:r w:rsidRPr="007F65EA">
        <w:rPr>
          <w:rStyle w:val="Textoennegrita"/>
          <w:rFonts w:asciiTheme="minorHAnsi" w:hAnsiTheme="minorHAnsi" w:cstheme="minorHAnsi"/>
          <w:sz w:val="22"/>
          <w:szCs w:val="22"/>
        </w:rPr>
        <w:t>tres meses</w:t>
      </w:r>
      <w:r w:rsidRPr="007F65EA">
        <w:rPr>
          <w:rFonts w:asciiTheme="minorHAnsi" w:hAnsiTheme="minorHAnsi" w:cstheme="minorHAnsi"/>
          <w:sz w:val="22"/>
          <w:szCs w:val="22"/>
        </w:rPr>
        <w:t>, desde la asignación inicial hasta la entrega final del sistema. Durante este tiempo, el equipo organizó y ejecutó las actividades considerando tanto los tiempos académicos como la complejidad técnica del proyecto.</w:t>
      </w:r>
    </w:p>
    <w:p w14:paraId="087FBFAE" w14:textId="77777777" w:rsidR="007F65EA" w:rsidRPr="007F65EA" w:rsidRDefault="007F65EA" w:rsidP="007F65EA">
      <w:pPr>
        <w:pStyle w:val="NormalWeb"/>
        <w:rPr>
          <w:rFonts w:asciiTheme="minorHAnsi" w:hAnsiTheme="minorHAnsi" w:cstheme="minorHAnsi"/>
          <w:sz w:val="22"/>
          <w:szCs w:val="22"/>
        </w:rPr>
      </w:pPr>
      <w:r w:rsidRPr="007F65EA">
        <w:rPr>
          <w:rFonts w:asciiTheme="minorHAnsi" w:hAnsiTheme="minorHAnsi" w:cstheme="minorHAnsi"/>
          <w:sz w:val="22"/>
          <w:szCs w:val="22"/>
        </w:rPr>
        <w:lastRenderedPageBreak/>
        <w:t xml:space="preserve">La fase de </w:t>
      </w:r>
      <w:r w:rsidRPr="007F65EA">
        <w:rPr>
          <w:rStyle w:val="Textoennegrita"/>
          <w:rFonts w:asciiTheme="minorHAnsi" w:hAnsiTheme="minorHAnsi" w:cstheme="minorHAnsi"/>
          <w:sz w:val="22"/>
          <w:szCs w:val="22"/>
        </w:rPr>
        <w:t>codificación</w:t>
      </w:r>
      <w:r w:rsidRPr="007F65EA">
        <w:rPr>
          <w:rFonts w:asciiTheme="minorHAnsi" w:hAnsiTheme="minorHAnsi" w:cstheme="minorHAnsi"/>
          <w:sz w:val="22"/>
          <w:szCs w:val="22"/>
        </w:rPr>
        <w:t xml:space="preserve"> concentró aproximadamente </w:t>
      </w:r>
      <w:r w:rsidRPr="007F65EA">
        <w:rPr>
          <w:rStyle w:val="Textoennegrita"/>
          <w:rFonts w:asciiTheme="minorHAnsi" w:hAnsiTheme="minorHAnsi" w:cstheme="minorHAnsi"/>
          <w:sz w:val="22"/>
          <w:szCs w:val="22"/>
        </w:rPr>
        <w:t>un mes de trabajo intensivo</w:t>
      </w:r>
      <w:r w:rsidRPr="007F65EA">
        <w:rPr>
          <w:rFonts w:asciiTheme="minorHAnsi" w:hAnsiTheme="minorHAnsi" w:cstheme="minorHAnsi"/>
          <w:sz w:val="22"/>
          <w:szCs w:val="22"/>
        </w:rPr>
        <w:t>, mientras que el resto del tiempo se destinó al análisis, diseño, pruebas, correcciones y preparación de la entrega final.</w:t>
      </w:r>
    </w:p>
    <w:p w14:paraId="27E93E5E" w14:textId="77777777" w:rsidR="007F65EA" w:rsidRDefault="007F65EA" w:rsidP="007F65EA">
      <w:pPr>
        <w:pStyle w:val="Ttulo3"/>
      </w:pPr>
      <w:r>
        <w:t>Metodología de trabajo</w:t>
      </w:r>
    </w:p>
    <w:p w14:paraId="3A0A72EB" w14:textId="77777777" w:rsidR="007F65EA" w:rsidRPr="007F65EA" w:rsidRDefault="007F65EA" w:rsidP="007F65EA">
      <w:pPr>
        <w:pStyle w:val="NormalWeb"/>
        <w:rPr>
          <w:rFonts w:asciiTheme="minorHAnsi" w:hAnsiTheme="minorHAnsi" w:cstheme="minorHAnsi"/>
          <w:sz w:val="22"/>
          <w:szCs w:val="22"/>
        </w:rPr>
      </w:pPr>
      <w:r w:rsidRPr="007F65EA">
        <w:rPr>
          <w:rFonts w:asciiTheme="minorHAnsi" w:hAnsiTheme="minorHAnsi" w:cstheme="minorHAnsi"/>
          <w:sz w:val="22"/>
          <w:szCs w:val="22"/>
        </w:rPr>
        <w:t xml:space="preserve">El proyecto se gestionó mediante una </w:t>
      </w:r>
      <w:r w:rsidRPr="007F65EA">
        <w:rPr>
          <w:rStyle w:val="Textoennegrita"/>
          <w:rFonts w:asciiTheme="minorHAnsi" w:hAnsiTheme="minorHAnsi" w:cstheme="minorHAnsi"/>
          <w:sz w:val="22"/>
          <w:szCs w:val="22"/>
        </w:rPr>
        <w:t>metodología híbrida</w:t>
      </w:r>
      <w:r w:rsidRPr="007F65EA">
        <w:rPr>
          <w:rFonts w:asciiTheme="minorHAnsi" w:hAnsiTheme="minorHAnsi" w:cstheme="minorHAnsi"/>
          <w:sz w:val="22"/>
          <w:szCs w:val="22"/>
        </w:rPr>
        <w:t xml:space="preserve">, combinando enfoques de </w:t>
      </w:r>
      <w:r w:rsidRPr="007F65EA">
        <w:rPr>
          <w:rStyle w:val="Textoennegrita"/>
          <w:rFonts w:asciiTheme="minorHAnsi" w:hAnsiTheme="minorHAnsi" w:cstheme="minorHAnsi"/>
          <w:sz w:val="22"/>
          <w:szCs w:val="22"/>
        </w:rPr>
        <w:t>Kanban</w:t>
      </w:r>
      <w:r w:rsidRPr="007F65EA">
        <w:rPr>
          <w:rFonts w:asciiTheme="minorHAnsi" w:hAnsiTheme="minorHAnsi" w:cstheme="minorHAnsi"/>
          <w:sz w:val="22"/>
          <w:szCs w:val="22"/>
        </w:rPr>
        <w:t xml:space="preserve"> y </w:t>
      </w:r>
      <w:r w:rsidRPr="007F65EA">
        <w:rPr>
          <w:rStyle w:val="Textoennegrita"/>
          <w:rFonts w:asciiTheme="minorHAnsi" w:hAnsiTheme="minorHAnsi" w:cstheme="minorHAnsi"/>
          <w:sz w:val="22"/>
          <w:szCs w:val="22"/>
        </w:rPr>
        <w:t>modelo en cascada</w:t>
      </w:r>
      <w:r w:rsidRPr="007F65EA">
        <w:rPr>
          <w:rFonts w:asciiTheme="minorHAnsi" w:hAnsiTheme="minorHAnsi" w:cstheme="minorHAnsi"/>
          <w:sz w:val="22"/>
          <w:szCs w:val="22"/>
        </w:rPr>
        <w:t>:</w:t>
      </w:r>
    </w:p>
    <w:p w14:paraId="3DE761E3" w14:textId="77777777" w:rsidR="007F65EA" w:rsidRPr="007F65EA" w:rsidRDefault="007F65EA" w:rsidP="007F65EA">
      <w:pPr>
        <w:pStyle w:val="NormalWeb"/>
        <w:numPr>
          <w:ilvl w:val="0"/>
          <w:numId w:val="31"/>
        </w:numPr>
        <w:rPr>
          <w:rFonts w:ascii="Calibri" w:hAnsi="Calibri" w:cs="Calibri"/>
          <w:sz w:val="22"/>
          <w:szCs w:val="22"/>
        </w:rPr>
      </w:pPr>
      <w:r w:rsidRPr="007F65EA">
        <w:rPr>
          <w:rFonts w:ascii="Calibri" w:hAnsi="Calibri" w:cs="Calibri"/>
          <w:sz w:val="22"/>
          <w:szCs w:val="22"/>
        </w:rPr>
        <w:t xml:space="preserve">El enfoque </w:t>
      </w:r>
      <w:r w:rsidRPr="007F65EA">
        <w:rPr>
          <w:rStyle w:val="Textoennegrita"/>
          <w:rFonts w:ascii="Calibri" w:hAnsi="Calibri" w:cs="Calibri"/>
          <w:sz w:val="22"/>
          <w:szCs w:val="22"/>
        </w:rPr>
        <w:t>en cascada</w:t>
      </w:r>
      <w:r w:rsidRPr="007F65EA">
        <w:rPr>
          <w:rFonts w:ascii="Calibri" w:hAnsi="Calibri" w:cs="Calibri"/>
          <w:sz w:val="22"/>
          <w:szCs w:val="22"/>
        </w:rPr>
        <w:t xml:space="preserve"> permitió estructurar el proyecto en fases claramente definidas (análisis, diseño, desarrollo, pruebas e implementación), asegurando una progresión lógica y ordenada de las actividades.</w:t>
      </w:r>
    </w:p>
    <w:p w14:paraId="70A30400" w14:textId="77777777" w:rsidR="007F65EA" w:rsidRPr="007F65EA" w:rsidRDefault="007F65EA" w:rsidP="007F65EA">
      <w:pPr>
        <w:pStyle w:val="NormalWeb"/>
        <w:numPr>
          <w:ilvl w:val="0"/>
          <w:numId w:val="31"/>
        </w:numPr>
        <w:rPr>
          <w:rFonts w:ascii="Calibri" w:hAnsi="Calibri" w:cs="Calibri"/>
          <w:sz w:val="22"/>
          <w:szCs w:val="22"/>
        </w:rPr>
      </w:pPr>
      <w:r w:rsidRPr="007F65EA">
        <w:rPr>
          <w:rFonts w:ascii="Calibri" w:hAnsi="Calibri" w:cs="Calibri"/>
          <w:sz w:val="22"/>
          <w:szCs w:val="22"/>
        </w:rPr>
        <w:t xml:space="preserve">La metodología </w:t>
      </w:r>
      <w:r w:rsidRPr="007F65EA">
        <w:rPr>
          <w:rStyle w:val="Textoennegrita"/>
          <w:rFonts w:ascii="Calibri" w:hAnsi="Calibri" w:cs="Calibri"/>
          <w:sz w:val="22"/>
          <w:szCs w:val="22"/>
        </w:rPr>
        <w:t>Kanban</w:t>
      </w:r>
      <w:r w:rsidRPr="007F65EA">
        <w:rPr>
          <w:rFonts w:ascii="Calibri" w:hAnsi="Calibri" w:cs="Calibri"/>
          <w:sz w:val="22"/>
          <w:szCs w:val="22"/>
        </w:rPr>
        <w:t xml:space="preserve"> se utilizó para el seguimiento diario de las tareas, permitiendo visualizar el estado de avance (</w:t>
      </w:r>
      <w:proofErr w:type="spellStart"/>
      <w:r w:rsidRPr="007F65EA">
        <w:rPr>
          <w:rFonts w:ascii="Calibri" w:hAnsi="Calibri" w:cs="Calibri"/>
          <w:sz w:val="22"/>
          <w:szCs w:val="22"/>
        </w:rPr>
        <w:t>To</w:t>
      </w:r>
      <w:proofErr w:type="spellEnd"/>
      <w:r w:rsidRPr="007F65EA">
        <w:rPr>
          <w:rFonts w:ascii="Calibri" w:hAnsi="Calibri" w:cs="Calibri"/>
          <w:sz w:val="22"/>
          <w:szCs w:val="22"/>
        </w:rPr>
        <w:t xml:space="preserve"> Do, Doing, Done), redistribuir responsabilidades y adaptarse a cambios o ajustes durante el desarrollo.</w:t>
      </w:r>
    </w:p>
    <w:p w14:paraId="38DD593B" w14:textId="77777777" w:rsidR="007F65EA" w:rsidRPr="007F65EA" w:rsidRDefault="007F65EA" w:rsidP="007F65EA">
      <w:pPr>
        <w:pStyle w:val="NormalWeb"/>
        <w:rPr>
          <w:rFonts w:ascii="Calibri" w:hAnsi="Calibri" w:cs="Calibri"/>
          <w:sz w:val="22"/>
          <w:szCs w:val="22"/>
        </w:rPr>
      </w:pPr>
      <w:r w:rsidRPr="007F65EA">
        <w:rPr>
          <w:rFonts w:ascii="Calibri" w:hAnsi="Calibri" w:cs="Calibri"/>
          <w:sz w:val="22"/>
          <w:szCs w:val="22"/>
        </w:rPr>
        <w:t>Esta combinación facilitó un equilibrio entre planificación estructurada y flexibilidad operativa.</w:t>
      </w:r>
    </w:p>
    <w:p w14:paraId="1EB4EF32" w14:textId="77777777" w:rsidR="007F65EA" w:rsidRDefault="007F65EA" w:rsidP="007F65EA">
      <w:pPr>
        <w:pStyle w:val="Ttulo3"/>
      </w:pPr>
      <w:r>
        <w:t>Línea de tiempo y cronograma del proyecto</w:t>
      </w:r>
    </w:p>
    <w:p w14:paraId="1E4924F0" w14:textId="77777777" w:rsidR="007F65EA" w:rsidRPr="002545A7" w:rsidRDefault="007F65EA" w:rsidP="007F65EA">
      <w:pPr>
        <w:pStyle w:val="NormalWeb"/>
        <w:rPr>
          <w:rFonts w:asciiTheme="minorHAnsi" w:hAnsiTheme="minorHAnsi" w:cstheme="minorHAnsi"/>
          <w:sz w:val="22"/>
          <w:szCs w:val="22"/>
        </w:rPr>
      </w:pPr>
      <w:r w:rsidRPr="002545A7">
        <w:rPr>
          <w:rFonts w:asciiTheme="minorHAnsi" w:hAnsiTheme="minorHAnsi" w:cstheme="minorHAnsi"/>
          <w:sz w:val="22"/>
          <w:szCs w:val="22"/>
        </w:rPr>
        <w:t>A continuación, se presenta el cronograma general del proyecto, el cual define las principales fases, actividades, responsables y fechas de ejecución:</w:t>
      </w:r>
    </w:p>
    <w:p w14:paraId="771AC182" w14:textId="77777777" w:rsidR="007F65EA" w:rsidRPr="002545A7" w:rsidRDefault="007F65EA" w:rsidP="007F65EA">
      <w:pPr>
        <w:pStyle w:val="NormalWeb"/>
        <w:rPr>
          <w:rFonts w:asciiTheme="minorHAnsi" w:hAnsiTheme="minorHAnsi" w:cstheme="minorHAnsi"/>
          <w:sz w:val="22"/>
          <w:szCs w:val="22"/>
        </w:rPr>
      </w:pPr>
      <w:r w:rsidRPr="002545A7">
        <w:rPr>
          <w:rStyle w:val="Textoennegrita"/>
          <w:rFonts w:asciiTheme="minorHAnsi" w:hAnsiTheme="minorHAnsi" w:cstheme="minorHAnsi"/>
          <w:sz w:val="22"/>
          <w:szCs w:val="22"/>
        </w:rPr>
        <w:t>Fase: Análisis de Requerimientos</w:t>
      </w:r>
    </w:p>
    <w:p w14:paraId="587E8C84" w14:textId="77777777" w:rsidR="007F65EA" w:rsidRPr="002545A7" w:rsidRDefault="007F65EA" w:rsidP="007F65EA">
      <w:pPr>
        <w:pStyle w:val="NormalWeb"/>
        <w:numPr>
          <w:ilvl w:val="0"/>
          <w:numId w:val="32"/>
        </w:numPr>
        <w:rPr>
          <w:rFonts w:asciiTheme="minorHAnsi" w:hAnsiTheme="minorHAnsi" w:cstheme="minorHAnsi"/>
          <w:sz w:val="22"/>
          <w:szCs w:val="22"/>
        </w:rPr>
      </w:pPr>
      <w:r w:rsidRPr="002545A7">
        <w:rPr>
          <w:rFonts w:asciiTheme="minorHAnsi" w:hAnsiTheme="minorHAnsi" w:cstheme="minorHAnsi"/>
          <w:sz w:val="22"/>
          <w:szCs w:val="22"/>
        </w:rPr>
        <w:t>Reunión inicial – Responsable: Alejandro Linares (23 al 25 de octubre).</w:t>
      </w:r>
    </w:p>
    <w:p w14:paraId="09E17A33" w14:textId="77777777" w:rsidR="007F65EA" w:rsidRPr="002545A7" w:rsidRDefault="007F65EA" w:rsidP="007F65EA">
      <w:pPr>
        <w:pStyle w:val="NormalWeb"/>
        <w:numPr>
          <w:ilvl w:val="0"/>
          <w:numId w:val="32"/>
        </w:numPr>
        <w:rPr>
          <w:rFonts w:asciiTheme="minorHAnsi" w:hAnsiTheme="minorHAnsi" w:cstheme="minorHAnsi"/>
          <w:sz w:val="22"/>
          <w:szCs w:val="22"/>
        </w:rPr>
      </w:pPr>
      <w:r w:rsidRPr="002545A7">
        <w:rPr>
          <w:rFonts w:asciiTheme="minorHAnsi" w:hAnsiTheme="minorHAnsi" w:cstheme="minorHAnsi"/>
          <w:sz w:val="22"/>
          <w:szCs w:val="22"/>
        </w:rPr>
        <w:t>Levantamiento de requerimientos – Responsable: Alejandro Linares (26 de octubre al 01 de noviembre).</w:t>
      </w:r>
    </w:p>
    <w:p w14:paraId="2A19ACA1" w14:textId="77777777" w:rsidR="007F65EA" w:rsidRPr="002545A7" w:rsidRDefault="007F65EA" w:rsidP="007F65EA">
      <w:pPr>
        <w:pStyle w:val="NormalWeb"/>
        <w:numPr>
          <w:ilvl w:val="0"/>
          <w:numId w:val="32"/>
        </w:numPr>
        <w:rPr>
          <w:rFonts w:asciiTheme="minorHAnsi" w:hAnsiTheme="minorHAnsi" w:cstheme="minorHAnsi"/>
          <w:sz w:val="22"/>
          <w:szCs w:val="22"/>
        </w:rPr>
      </w:pPr>
      <w:r w:rsidRPr="002545A7">
        <w:rPr>
          <w:rFonts w:asciiTheme="minorHAnsi" w:hAnsiTheme="minorHAnsi" w:cstheme="minorHAnsi"/>
          <w:sz w:val="22"/>
          <w:szCs w:val="22"/>
        </w:rPr>
        <w:t>Validación final de requerimientos – Responsable: Benjamín Maldonado (02 al 05 de noviembre).</w:t>
      </w:r>
    </w:p>
    <w:p w14:paraId="36005582" w14:textId="77777777" w:rsidR="007F65EA" w:rsidRPr="002545A7" w:rsidRDefault="007F65EA" w:rsidP="007F65EA">
      <w:pPr>
        <w:pStyle w:val="NormalWeb"/>
        <w:rPr>
          <w:rFonts w:asciiTheme="minorHAnsi" w:hAnsiTheme="minorHAnsi" w:cstheme="minorHAnsi"/>
          <w:sz w:val="22"/>
          <w:szCs w:val="22"/>
        </w:rPr>
      </w:pPr>
      <w:r w:rsidRPr="002545A7">
        <w:rPr>
          <w:rStyle w:val="Textoennegrita"/>
          <w:rFonts w:asciiTheme="minorHAnsi" w:hAnsiTheme="minorHAnsi" w:cstheme="minorHAnsi"/>
          <w:sz w:val="22"/>
          <w:szCs w:val="22"/>
        </w:rPr>
        <w:t>Fase: Diseño</w:t>
      </w:r>
    </w:p>
    <w:p w14:paraId="45DD3ED5" w14:textId="77777777" w:rsidR="007F65EA" w:rsidRPr="002545A7" w:rsidRDefault="007F65EA" w:rsidP="007F65EA">
      <w:pPr>
        <w:pStyle w:val="NormalWeb"/>
        <w:numPr>
          <w:ilvl w:val="0"/>
          <w:numId w:val="33"/>
        </w:numPr>
        <w:rPr>
          <w:rFonts w:asciiTheme="minorHAnsi" w:hAnsiTheme="minorHAnsi" w:cstheme="minorHAnsi"/>
          <w:sz w:val="22"/>
          <w:szCs w:val="22"/>
        </w:rPr>
      </w:pPr>
      <w:r w:rsidRPr="002545A7">
        <w:rPr>
          <w:rFonts w:asciiTheme="minorHAnsi" w:hAnsiTheme="minorHAnsi" w:cstheme="minorHAnsi"/>
          <w:sz w:val="22"/>
          <w:szCs w:val="22"/>
        </w:rPr>
        <w:t>Modelamiento de datos – Responsable: Daniel Valdebenito (06 al 10 de noviembre).</w:t>
      </w:r>
    </w:p>
    <w:p w14:paraId="53C04CB7" w14:textId="77777777" w:rsidR="007F65EA" w:rsidRPr="002545A7" w:rsidRDefault="007F65EA" w:rsidP="007F65EA">
      <w:pPr>
        <w:pStyle w:val="NormalWeb"/>
        <w:numPr>
          <w:ilvl w:val="0"/>
          <w:numId w:val="33"/>
        </w:numPr>
        <w:rPr>
          <w:rFonts w:asciiTheme="minorHAnsi" w:hAnsiTheme="minorHAnsi" w:cstheme="minorHAnsi"/>
          <w:sz w:val="22"/>
          <w:szCs w:val="22"/>
        </w:rPr>
      </w:pPr>
      <w:r w:rsidRPr="002545A7">
        <w:rPr>
          <w:rFonts w:asciiTheme="minorHAnsi" w:hAnsiTheme="minorHAnsi" w:cstheme="minorHAnsi"/>
          <w:sz w:val="22"/>
          <w:szCs w:val="22"/>
        </w:rPr>
        <w:t xml:space="preserve">Diseño de </w:t>
      </w:r>
      <w:proofErr w:type="spellStart"/>
      <w:r w:rsidRPr="002545A7">
        <w:rPr>
          <w:rFonts w:asciiTheme="minorHAnsi" w:hAnsiTheme="minorHAnsi" w:cstheme="minorHAnsi"/>
          <w:sz w:val="22"/>
          <w:szCs w:val="22"/>
        </w:rPr>
        <w:t>wireframes</w:t>
      </w:r>
      <w:proofErr w:type="spellEnd"/>
      <w:r w:rsidRPr="002545A7">
        <w:rPr>
          <w:rFonts w:asciiTheme="minorHAnsi" w:hAnsiTheme="minorHAnsi" w:cstheme="minorHAnsi"/>
          <w:sz w:val="22"/>
          <w:szCs w:val="22"/>
        </w:rPr>
        <w:t xml:space="preserve"> UI/UX – Responsables: Víctor Riquelme y Alejandro Linares (11 al 15 de noviembre).</w:t>
      </w:r>
    </w:p>
    <w:p w14:paraId="134BF26F" w14:textId="77777777" w:rsidR="007F65EA" w:rsidRPr="002545A7" w:rsidRDefault="007F65EA" w:rsidP="007F65EA">
      <w:pPr>
        <w:pStyle w:val="NormalWeb"/>
        <w:rPr>
          <w:rFonts w:asciiTheme="minorHAnsi" w:hAnsiTheme="minorHAnsi" w:cstheme="minorHAnsi"/>
          <w:sz w:val="22"/>
          <w:szCs w:val="22"/>
        </w:rPr>
      </w:pPr>
      <w:r w:rsidRPr="002545A7">
        <w:rPr>
          <w:rStyle w:val="Textoennegrita"/>
          <w:rFonts w:asciiTheme="minorHAnsi" w:hAnsiTheme="minorHAnsi" w:cstheme="minorHAnsi"/>
          <w:sz w:val="22"/>
          <w:szCs w:val="22"/>
        </w:rPr>
        <w:t>Fase: Desarrollo</w:t>
      </w:r>
    </w:p>
    <w:p w14:paraId="63A039A7" w14:textId="77777777" w:rsidR="007F65EA" w:rsidRPr="002545A7" w:rsidRDefault="007F65EA" w:rsidP="007F65EA">
      <w:pPr>
        <w:pStyle w:val="NormalWeb"/>
        <w:numPr>
          <w:ilvl w:val="0"/>
          <w:numId w:val="34"/>
        </w:numPr>
        <w:rPr>
          <w:rFonts w:asciiTheme="minorHAnsi" w:hAnsiTheme="minorHAnsi" w:cstheme="minorHAnsi"/>
          <w:sz w:val="22"/>
          <w:szCs w:val="22"/>
        </w:rPr>
      </w:pPr>
      <w:r w:rsidRPr="002545A7">
        <w:rPr>
          <w:rFonts w:asciiTheme="minorHAnsi" w:hAnsiTheme="minorHAnsi" w:cstheme="minorHAnsi"/>
          <w:sz w:val="22"/>
          <w:szCs w:val="22"/>
        </w:rPr>
        <w:t xml:space="preserve">Desarrollo </w:t>
      </w:r>
      <w:proofErr w:type="spellStart"/>
      <w:r w:rsidRPr="002545A7">
        <w:rPr>
          <w:rFonts w:asciiTheme="minorHAnsi" w:hAnsiTheme="minorHAnsi" w:cstheme="minorHAnsi"/>
          <w:sz w:val="22"/>
          <w:szCs w:val="22"/>
        </w:rPr>
        <w:t>Backend</w:t>
      </w:r>
      <w:proofErr w:type="spellEnd"/>
      <w:r w:rsidRPr="002545A7">
        <w:rPr>
          <w:rFonts w:asciiTheme="minorHAnsi" w:hAnsiTheme="minorHAnsi" w:cstheme="minorHAnsi"/>
          <w:sz w:val="22"/>
          <w:szCs w:val="22"/>
        </w:rPr>
        <w:t xml:space="preserve"> con Django – Responsable: Alejandro Linares (16 al 23 de noviembre).</w:t>
      </w:r>
    </w:p>
    <w:p w14:paraId="14D0B7C1" w14:textId="77777777" w:rsidR="007F65EA" w:rsidRPr="002545A7" w:rsidRDefault="007F65EA" w:rsidP="007F65EA">
      <w:pPr>
        <w:pStyle w:val="NormalWeb"/>
        <w:numPr>
          <w:ilvl w:val="0"/>
          <w:numId w:val="34"/>
        </w:numPr>
        <w:rPr>
          <w:rFonts w:asciiTheme="minorHAnsi" w:hAnsiTheme="minorHAnsi" w:cstheme="minorHAnsi"/>
          <w:sz w:val="22"/>
          <w:szCs w:val="22"/>
        </w:rPr>
      </w:pPr>
      <w:r w:rsidRPr="002545A7">
        <w:rPr>
          <w:rFonts w:asciiTheme="minorHAnsi" w:hAnsiTheme="minorHAnsi" w:cstheme="minorHAnsi"/>
          <w:sz w:val="22"/>
          <w:szCs w:val="22"/>
        </w:rPr>
        <w:t xml:space="preserve">Desarrollo </w:t>
      </w:r>
      <w:proofErr w:type="spellStart"/>
      <w:r w:rsidRPr="002545A7">
        <w:rPr>
          <w:rFonts w:asciiTheme="minorHAnsi" w:hAnsiTheme="minorHAnsi" w:cstheme="minorHAnsi"/>
          <w:sz w:val="22"/>
          <w:szCs w:val="22"/>
        </w:rPr>
        <w:t>Frontend</w:t>
      </w:r>
      <w:proofErr w:type="spellEnd"/>
      <w:r w:rsidRPr="002545A7">
        <w:rPr>
          <w:rFonts w:asciiTheme="minorHAnsi" w:hAnsiTheme="minorHAnsi" w:cstheme="minorHAnsi"/>
          <w:sz w:val="22"/>
          <w:szCs w:val="22"/>
        </w:rPr>
        <w:t xml:space="preserve"> – Responsable: Benjamín Maldonado (24 de noviembre al 03 de diciembre).</w:t>
      </w:r>
    </w:p>
    <w:p w14:paraId="262612CC" w14:textId="77777777" w:rsidR="007F65EA" w:rsidRPr="002545A7" w:rsidRDefault="007F65EA" w:rsidP="007F65EA">
      <w:pPr>
        <w:pStyle w:val="NormalWeb"/>
        <w:numPr>
          <w:ilvl w:val="0"/>
          <w:numId w:val="34"/>
        </w:numPr>
        <w:rPr>
          <w:rFonts w:asciiTheme="minorHAnsi" w:hAnsiTheme="minorHAnsi" w:cstheme="minorHAnsi"/>
          <w:sz w:val="22"/>
          <w:szCs w:val="22"/>
        </w:rPr>
      </w:pPr>
      <w:r w:rsidRPr="002545A7">
        <w:rPr>
          <w:rFonts w:asciiTheme="minorHAnsi" w:hAnsiTheme="minorHAnsi" w:cstheme="minorHAnsi"/>
          <w:sz w:val="22"/>
          <w:szCs w:val="22"/>
        </w:rPr>
        <w:t>Integración del sistema – Responsable: Daniel Valdebenito (04 al 08 de diciembre).</w:t>
      </w:r>
    </w:p>
    <w:p w14:paraId="1DABF1FB" w14:textId="77777777" w:rsidR="007F65EA" w:rsidRPr="002545A7" w:rsidRDefault="007F65EA" w:rsidP="007F65EA">
      <w:pPr>
        <w:pStyle w:val="NormalWeb"/>
        <w:rPr>
          <w:rFonts w:asciiTheme="minorHAnsi" w:hAnsiTheme="minorHAnsi" w:cstheme="minorHAnsi"/>
          <w:sz w:val="22"/>
          <w:szCs w:val="22"/>
        </w:rPr>
      </w:pPr>
      <w:r w:rsidRPr="002545A7">
        <w:rPr>
          <w:rStyle w:val="Textoennegrita"/>
          <w:rFonts w:asciiTheme="minorHAnsi" w:hAnsiTheme="minorHAnsi" w:cstheme="minorHAnsi"/>
          <w:sz w:val="22"/>
          <w:szCs w:val="22"/>
        </w:rPr>
        <w:t>Fase: Pruebas</w:t>
      </w:r>
    </w:p>
    <w:p w14:paraId="686EE3CD" w14:textId="77777777" w:rsidR="007F65EA" w:rsidRPr="002545A7" w:rsidRDefault="007F65EA" w:rsidP="007F65EA">
      <w:pPr>
        <w:pStyle w:val="NormalWeb"/>
        <w:numPr>
          <w:ilvl w:val="0"/>
          <w:numId w:val="35"/>
        </w:numPr>
        <w:rPr>
          <w:rFonts w:asciiTheme="minorHAnsi" w:hAnsiTheme="minorHAnsi" w:cstheme="minorHAnsi"/>
          <w:sz w:val="22"/>
          <w:szCs w:val="22"/>
        </w:rPr>
      </w:pPr>
      <w:r w:rsidRPr="002545A7">
        <w:rPr>
          <w:rFonts w:asciiTheme="minorHAnsi" w:hAnsiTheme="minorHAnsi" w:cstheme="minorHAnsi"/>
          <w:sz w:val="22"/>
          <w:szCs w:val="22"/>
        </w:rPr>
        <w:t>Pruebas unitarias – Responsable: Víctor Riquelme (09 al 11 de diciembre).</w:t>
      </w:r>
    </w:p>
    <w:p w14:paraId="01262377" w14:textId="77777777" w:rsidR="007F65EA" w:rsidRPr="002545A7" w:rsidRDefault="007F65EA" w:rsidP="007F65EA">
      <w:pPr>
        <w:pStyle w:val="NormalWeb"/>
        <w:numPr>
          <w:ilvl w:val="0"/>
          <w:numId w:val="35"/>
        </w:numPr>
        <w:rPr>
          <w:rFonts w:asciiTheme="minorHAnsi" w:hAnsiTheme="minorHAnsi" w:cstheme="minorHAnsi"/>
          <w:sz w:val="22"/>
          <w:szCs w:val="22"/>
        </w:rPr>
      </w:pPr>
      <w:r w:rsidRPr="002545A7">
        <w:rPr>
          <w:rFonts w:asciiTheme="minorHAnsi" w:hAnsiTheme="minorHAnsi" w:cstheme="minorHAnsi"/>
          <w:sz w:val="22"/>
          <w:szCs w:val="22"/>
        </w:rPr>
        <w:t>Pruebas de integración – Responsable: Alejandro Linares (12 al 14 de diciembre).</w:t>
      </w:r>
    </w:p>
    <w:p w14:paraId="2F2B469A" w14:textId="77777777" w:rsidR="007F65EA" w:rsidRPr="002545A7" w:rsidRDefault="007F65EA" w:rsidP="007F65EA">
      <w:pPr>
        <w:pStyle w:val="NormalWeb"/>
        <w:numPr>
          <w:ilvl w:val="0"/>
          <w:numId w:val="35"/>
        </w:numPr>
        <w:rPr>
          <w:rFonts w:asciiTheme="minorHAnsi" w:hAnsiTheme="minorHAnsi" w:cstheme="minorHAnsi"/>
          <w:sz w:val="22"/>
          <w:szCs w:val="22"/>
        </w:rPr>
      </w:pPr>
      <w:r w:rsidRPr="002545A7">
        <w:rPr>
          <w:rFonts w:asciiTheme="minorHAnsi" w:hAnsiTheme="minorHAnsi" w:cstheme="minorHAnsi"/>
          <w:sz w:val="22"/>
          <w:szCs w:val="22"/>
        </w:rPr>
        <w:t>Corrección de errores – Responsable: Benjamín Maldonado (15 al 16 de diciembre).</w:t>
      </w:r>
    </w:p>
    <w:p w14:paraId="2A404888" w14:textId="77777777" w:rsidR="007F65EA" w:rsidRPr="002545A7" w:rsidRDefault="007F65EA" w:rsidP="007F65EA">
      <w:pPr>
        <w:pStyle w:val="NormalWeb"/>
        <w:rPr>
          <w:rFonts w:asciiTheme="minorHAnsi" w:hAnsiTheme="minorHAnsi" w:cstheme="minorHAnsi"/>
          <w:sz w:val="22"/>
          <w:szCs w:val="22"/>
        </w:rPr>
      </w:pPr>
      <w:r w:rsidRPr="002545A7">
        <w:rPr>
          <w:rStyle w:val="Textoennegrita"/>
          <w:rFonts w:asciiTheme="minorHAnsi" w:hAnsiTheme="minorHAnsi" w:cstheme="minorHAnsi"/>
          <w:sz w:val="22"/>
          <w:szCs w:val="22"/>
        </w:rPr>
        <w:t>Fase: Implementación</w:t>
      </w:r>
    </w:p>
    <w:p w14:paraId="7F2B4C6D" w14:textId="77777777" w:rsidR="007F65EA" w:rsidRPr="002545A7" w:rsidRDefault="007F65EA" w:rsidP="007F65EA">
      <w:pPr>
        <w:pStyle w:val="NormalWeb"/>
        <w:numPr>
          <w:ilvl w:val="0"/>
          <w:numId w:val="36"/>
        </w:numPr>
        <w:rPr>
          <w:rFonts w:asciiTheme="minorHAnsi" w:hAnsiTheme="minorHAnsi" w:cstheme="minorHAnsi"/>
          <w:sz w:val="22"/>
          <w:szCs w:val="22"/>
        </w:rPr>
      </w:pPr>
      <w:r w:rsidRPr="002545A7">
        <w:rPr>
          <w:rFonts w:asciiTheme="minorHAnsi" w:hAnsiTheme="minorHAnsi" w:cstheme="minorHAnsi"/>
          <w:sz w:val="22"/>
          <w:szCs w:val="22"/>
        </w:rPr>
        <w:t>Despliegue final del sistema – Responsable: Daniel Valdebenito (17 al 18 de diciembre).</w:t>
      </w:r>
    </w:p>
    <w:p w14:paraId="3B1FF0F0" w14:textId="77777777" w:rsidR="007F65EA" w:rsidRPr="002545A7" w:rsidRDefault="007F65EA" w:rsidP="007F65EA">
      <w:pPr>
        <w:pStyle w:val="NormalWeb"/>
        <w:rPr>
          <w:rFonts w:asciiTheme="minorHAnsi" w:hAnsiTheme="minorHAnsi" w:cstheme="minorHAnsi"/>
          <w:sz w:val="22"/>
          <w:szCs w:val="22"/>
        </w:rPr>
      </w:pPr>
      <w:r w:rsidRPr="002545A7">
        <w:rPr>
          <w:rFonts w:asciiTheme="minorHAnsi" w:hAnsiTheme="minorHAnsi" w:cstheme="minorHAnsi"/>
          <w:sz w:val="22"/>
          <w:szCs w:val="22"/>
        </w:rPr>
        <w:lastRenderedPageBreak/>
        <w:t xml:space="preserve">Este cronograma permitió una </w:t>
      </w:r>
      <w:r w:rsidRPr="002545A7">
        <w:rPr>
          <w:rStyle w:val="Textoennegrita"/>
          <w:rFonts w:asciiTheme="minorHAnsi" w:hAnsiTheme="minorHAnsi" w:cstheme="minorHAnsi"/>
          <w:sz w:val="22"/>
          <w:szCs w:val="22"/>
        </w:rPr>
        <w:t>asignación clara de responsabilidades</w:t>
      </w:r>
      <w:r w:rsidRPr="002545A7">
        <w:rPr>
          <w:rFonts w:asciiTheme="minorHAnsi" w:hAnsiTheme="minorHAnsi" w:cstheme="minorHAnsi"/>
          <w:sz w:val="22"/>
          <w:szCs w:val="22"/>
        </w:rPr>
        <w:t>, un control efectivo del avance del proyecto y la identificación oportuna de hitos críticos, asegurando el cumplimiento de los plazos establecidos y la correcta entrega del sistema.</w:t>
      </w:r>
    </w:p>
    <w:p w14:paraId="536B08AB" w14:textId="77777777" w:rsidR="007F65EA" w:rsidRDefault="007F65EA" w:rsidP="007F65EA">
      <w:pPr>
        <w:pStyle w:val="NormalWeb"/>
        <w:rPr>
          <w:rStyle w:val="nfasis"/>
          <w:rFonts w:eastAsiaTheme="majorEastAsia"/>
        </w:rPr>
      </w:pPr>
      <w:r>
        <w:rPr>
          <w:rStyle w:val="nfasis"/>
          <w:rFonts w:eastAsiaTheme="majorEastAsia"/>
        </w:rPr>
        <w:t>(La representación gráfica del cronograma tipo Gantt se incluye como figura en los anexos del informe.)</w:t>
      </w:r>
    </w:p>
    <w:p w14:paraId="0C65D380" w14:textId="77777777" w:rsidR="00F20622" w:rsidRDefault="00F20622" w:rsidP="007F65EA">
      <w:pPr>
        <w:pStyle w:val="NormalWeb"/>
      </w:pPr>
    </w:p>
    <w:p w14:paraId="4AA55507" w14:textId="77777777" w:rsidR="00D87DF8" w:rsidRDefault="00D87DF8" w:rsidP="00615000">
      <w:pPr>
        <w:spacing w:line="360" w:lineRule="auto"/>
        <w:rPr>
          <w:rFonts w:asciiTheme="majorHAnsi" w:eastAsiaTheme="majorEastAsia" w:hAnsiTheme="majorHAnsi" w:cstheme="majorBidi"/>
          <w:color w:val="EE0000"/>
          <w:sz w:val="24"/>
          <w:szCs w:val="24"/>
        </w:rPr>
      </w:pPr>
      <w:r w:rsidRPr="00D87DF8">
        <w:rPr>
          <w:rFonts w:asciiTheme="majorHAnsi" w:eastAsiaTheme="majorEastAsia" w:hAnsiTheme="majorHAnsi" w:cstheme="majorBidi"/>
          <w:color w:val="EE0000"/>
          <w:sz w:val="24"/>
          <w:szCs w:val="24"/>
        </w:rPr>
        <w:t>RESULTADOS DEL PROYECTO / ENTREGABLES</w:t>
      </w:r>
    </w:p>
    <w:p w14:paraId="15B9B189" w14:textId="13EB72F1" w:rsidR="4B1BD3C2" w:rsidRDefault="4B1BD3C2" w:rsidP="00615000">
      <w:pPr>
        <w:spacing w:line="360" w:lineRule="auto"/>
        <w:rPr>
          <w:rStyle w:val="Refdenotaalpie"/>
          <w:rFonts w:ascii="Calibri" w:eastAsia="Calibri" w:hAnsi="Calibri" w:cs="Calibri"/>
        </w:rPr>
      </w:pPr>
      <w:r w:rsidRPr="535B3431">
        <w:rPr>
          <w:rFonts w:ascii="Calibri" w:eastAsia="Calibri" w:hAnsi="Calibri" w:cs="Calibri"/>
        </w:rPr>
        <w:t>Se aplicarán a personal clínico y administrativo involucrado directamente en el registro de partos y elaboración de reportes REM BS22. Esta técnica permitirá obtener información detallada sobre los procesos actuales, las principales dificultades y las funcionalidades esperadas del sistema.</w:t>
      </w:r>
    </w:p>
    <w:p w14:paraId="59D71FE9" w14:textId="77777777" w:rsidR="00F20622" w:rsidRDefault="00F20622">
      <w:pPr>
        <w:pStyle w:val="NormalWeb"/>
      </w:pPr>
      <w:r>
        <w:t xml:space="preserve">Como resultado del desarrollo del proyecto, se generaron diversos </w:t>
      </w:r>
      <w:r>
        <w:rPr>
          <w:rStyle w:val="Textoennegrita"/>
        </w:rPr>
        <w:t>productos y entregables</w:t>
      </w:r>
      <w:r>
        <w:t xml:space="preserve"> que evidencian el cumplimiento de los objetivos planteados y la correcta aplicación de los contenidos técnicos abordados durante la asignatura. Estos entregables permiten validar el sistema tanto desde una perspectiva académica como funcional.</w:t>
      </w:r>
    </w:p>
    <w:p w14:paraId="2CF01592" w14:textId="77777777" w:rsidR="00F20622" w:rsidRDefault="00F20622">
      <w:pPr>
        <w:pStyle w:val="Ttulo3"/>
      </w:pPr>
      <w:r>
        <w:t>Acta de Proyecto</w:t>
      </w:r>
    </w:p>
    <w:p w14:paraId="11785969" w14:textId="77777777" w:rsidR="00F20622" w:rsidRDefault="00F20622">
      <w:pPr>
        <w:pStyle w:val="NormalWeb"/>
      </w:pPr>
      <w:r>
        <w:t xml:space="preserve">Se elaboró un </w:t>
      </w:r>
      <w:r>
        <w:rPr>
          <w:rStyle w:val="Textoennegrita"/>
        </w:rPr>
        <w:t>acta de proyecto</w:t>
      </w:r>
      <w:r>
        <w:t xml:space="preserve"> que formaliza el inicio del desarrollo, definiendo el alcance, los objetivos generales, los roles del equipo de trabajo y las responsabilidades individuales. Este documento permitió establecer una base común de entendimiento entre los integrantes del equipo y orientar el trabajo colaborativo desde las primeras etapas.</w:t>
      </w:r>
    </w:p>
    <w:p w14:paraId="510ABCAD" w14:textId="77777777" w:rsidR="00F20622" w:rsidRDefault="00F20622">
      <w:pPr>
        <w:pStyle w:val="Ttulo3"/>
      </w:pPr>
      <w:r>
        <w:t>Planilla de Requerimientos</w:t>
      </w:r>
    </w:p>
    <w:p w14:paraId="23F52725" w14:textId="77777777" w:rsidR="00F20622" w:rsidRDefault="00F20622">
      <w:pPr>
        <w:pStyle w:val="NormalWeb"/>
      </w:pPr>
      <w:r>
        <w:t xml:space="preserve">Se desarrolló una </w:t>
      </w:r>
      <w:r>
        <w:rPr>
          <w:rStyle w:val="Textoennegrita"/>
        </w:rPr>
        <w:t>planilla de requerimientos</w:t>
      </w:r>
      <w:r>
        <w:t>, donde se detallan los requerimientos funcionales y no funcionales del sistema. Esta planilla sirvió como guía durante las fases de análisis, diseño y desarrollo, asegurando que las funcionalidades implementadas respondieran a las necesidades reales del entorno hospitalario.</w:t>
      </w:r>
    </w:p>
    <w:p w14:paraId="0EEB784F" w14:textId="77777777" w:rsidR="00F20622" w:rsidRDefault="00F20622">
      <w:pPr>
        <w:pStyle w:val="Ttulo3"/>
      </w:pPr>
      <w:r>
        <w:t>Diagramas de Diseño y Arquitectura</w:t>
      </w:r>
    </w:p>
    <w:p w14:paraId="7A731536" w14:textId="77777777" w:rsidR="00F20622" w:rsidRDefault="00F20622">
      <w:pPr>
        <w:pStyle w:val="NormalWeb"/>
      </w:pPr>
      <w:r>
        <w:t xml:space="preserve">Como parte del diseño del sistema, se generaron distintos </w:t>
      </w:r>
      <w:r>
        <w:rPr>
          <w:rStyle w:val="Textoennegrita"/>
        </w:rPr>
        <w:t>diagramas técnicos</w:t>
      </w:r>
      <w:r>
        <w:t>, entre los que se incluyen:</w:t>
      </w:r>
    </w:p>
    <w:p w14:paraId="2C01A065" w14:textId="77777777" w:rsidR="00F20622" w:rsidRDefault="00F20622" w:rsidP="00F20622">
      <w:pPr>
        <w:pStyle w:val="NormalWeb"/>
        <w:numPr>
          <w:ilvl w:val="0"/>
          <w:numId w:val="37"/>
        </w:numPr>
      </w:pPr>
      <w:r>
        <w:rPr>
          <w:rStyle w:val="Textoennegrita"/>
        </w:rPr>
        <w:t>Diagrama de flujo del sistema</w:t>
      </w:r>
      <w:r>
        <w:t>, que representa el proceso completo desde el inicio de sesión hasta el cierre del parto, incluyendo la gestión de pacientes, gestaciones, partos y recién nacidos.</w:t>
      </w:r>
    </w:p>
    <w:p w14:paraId="55730C32" w14:textId="77777777" w:rsidR="00F20622" w:rsidRDefault="00F20622" w:rsidP="00F20622">
      <w:pPr>
        <w:pStyle w:val="NormalWeb"/>
        <w:numPr>
          <w:ilvl w:val="0"/>
          <w:numId w:val="37"/>
        </w:numPr>
      </w:pPr>
      <w:r>
        <w:rPr>
          <w:rStyle w:val="Textoennegrita"/>
        </w:rPr>
        <w:t>Diagrama Entidad-Relación (ER)</w:t>
      </w:r>
      <w:r>
        <w:t>, que describe la estructura de la base de datos, las entidades principales y sus relaciones, asegurando integridad y trazabilidad de la información.</w:t>
      </w:r>
    </w:p>
    <w:p w14:paraId="39A7BB46" w14:textId="77777777" w:rsidR="00F20622" w:rsidRDefault="00F20622">
      <w:pPr>
        <w:pStyle w:val="NormalWeb"/>
      </w:pPr>
      <w:r>
        <w:t>Estos diagramas permitieron visualizar y validar la lógica del sistema antes y durante su implementación.</w:t>
      </w:r>
    </w:p>
    <w:p w14:paraId="72C82F7D" w14:textId="77777777" w:rsidR="00F20622" w:rsidRDefault="00F20622">
      <w:pPr>
        <w:pStyle w:val="Ttulo3"/>
      </w:pPr>
      <w:r>
        <w:lastRenderedPageBreak/>
        <w:t>Interfaces y Pantallas del Sistema</w:t>
      </w:r>
    </w:p>
    <w:p w14:paraId="04D2BE0F" w14:textId="77777777" w:rsidR="00F20622" w:rsidRDefault="00F20622">
      <w:pPr>
        <w:pStyle w:val="NormalWeb"/>
      </w:pPr>
      <w:r>
        <w:t xml:space="preserve">Se implementaron diversas </w:t>
      </w:r>
      <w:r>
        <w:rPr>
          <w:rStyle w:val="Textoennegrita"/>
        </w:rPr>
        <w:t>interfaces gráficas</w:t>
      </w:r>
      <w:r>
        <w:t>, orientadas a la gestión de pacientes, partos, recién nacidos, profesionales y reportes. Las pantallas fueron diseñadas con un enfoque en la usabilidad, presentando formularios claros para el ingreso de información clínica y vistas de gestión que facilitan la navegación y el trabajo diario del personal clínico y supervisores.</w:t>
      </w:r>
    </w:p>
    <w:p w14:paraId="23D1EB71" w14:textId="77777777" w:rsidR="00F20622" w:rsidRDefault="00F20622">
      <w:pPr>
        <w:pStyle w:val="Ttulo3"/>
      </w:pPr>
      <w:proofErr w:type="spellStart"/>
      <w:r>
        <w:t>Dashboard</w:t>
      </w:r>
      <w:proofErr w:type="spellEnd"/>
      <w:r>
        <w:t xml:space="preserve"> y Visualización de Datos</w:t>
      </w:r>
    </w:p>
    <w:p w14:paraId="4742050C" w14:textId="77777777" w:rsidR="00F20622" w:rsidRDefault="00F20622">
      <w:pPr>
        <w:pStyle w:val="NormalWeb"/>
      </w:pPr>
      <w:r>
        <w:t xml:space="preserve">El sistema incluye un </w:t>
      </w:r>
      <w:proofErr w:type="spellStart"/>
      <w:r>
        <w:rPr>
          <w:rStyle w:val="Textoennegrita"/>
        </w:rPr>
        <w:t>dashboard</w:t>
      </w:r>
      <w:proofErr w:type="spellEnd"/>
      <w:r>
        <w:rPr>
          <w:rStyle w:val="Textoennegrita"/>
        </w:rPr>
        <w:t xml:space="preserve"> interactivo</w:t>
      </w:r>
      <w:r>
        <w:t xml:space="preserve">, desarrollado para mostrar indicadores relevantes mediante gráficos y métricas visuales. Este </w:t>
      </w:r>
      <w:proofErr w:type="spellStart"/>
      <w:r>
        <w:t>dashboard</w:t>
      </w:r>
      <w:proofErr w:type="spellEnd"/>
      <w:r>
        <w:t xml:space="preserve"> permite visualizar información como cantidad de pacientes, embarazos, partos y tendencias temporales, apoyando la supervisión y la toma de decisiones a nivel institucional.</w:t>
      </w:r>
    </w:p>
    <w:p w14:paraId="4AC883A3" w14:textId="77777777" w:rsidR="00F20622" w:rsidRDefault="00F20622">
      <w:pPr>
        <w:pStyle w:val="Ttulo3"/>
      </w:pPr>
      <w:r>
        <w:t>Reportes en Formato PDF</w:t>
      </w:r>
    </w:p>
    <w:p w14:paraId="096EDBBC" w14:textId="77777777" w:rsidR="00F20622" w:rsidRDefault="00F20622">
      <w:pPr>
        <w:pStyle w:val="NormalWeb"/>
      </w:pPr>
      <w:r>
        <w:t xml:space="preserve">Se desarrollaron </w:t>
      </w:r>
      <w:r>
        <w:rPr>
          <w:rStyle w:val="Textoennegrita"/>
        </w:rPr>
        <w:t>reportes automáticos en formato PDF</w:t>
      </w:r>
      <w:r>
        <w:t>, orientados a la documentación clínica y a los requerimientos administrativos. Entre ellos se incluyen reportes de características del parto (como REM A24), los cuales presentan la información de forma estructurada, profesional y alineada con formatos institucionales del área de salud.</w:t>
      </w:r>
    </w:p>
    <w:p w14:paraId="7CF074C3" w14:textId="77777777" w:rsidR="00F20622" w:rsidRDefault="00F20622">
      <w:pPr>
        <w:pStyle w:val="Ttulo3"/>
      </w:pPr>
      <w:r>
        <w:t>Plan y Evidencias de Pruebas</w:t>
      </w:r>
    </w:p>
    <w:p w14:paraId="2FBC6942" w14:textId="77777777" w:rsidR="00F20622" w:rsidRDefault="00F20622">
      <w:pPr>
        <w:pStyle w:val="NormalWeb"/>
      </w:pPr>
      <w:r>
        <w:t xml:space="preserve">Se definió y ejecutó un </w:t>
      </w:r>
      <w:r>
        <w:rPr>
          <w:rStyle w:val="Textoennegrita"/>
        </w:rPr>
        <w:t>plan de pruebas</w:t>
      </w:r>
      <w:r>
        <w:t>, que incluyó pruebas unitarias y pruebas de integración, con el objetivo de validar el correcto funcionamiento del sistema. Estas pruebas permitieron identificar errores, realizar correcciones y asegurar la estabilidad del software antes de su entrega final.</w:t>
      </w:r>
    </w:p>
    <w:p w14:paraId="6A1ECBBC" w14:textId="77777777" w:rsidR="00F20622" w:rsidRDefault="00F20622">
      <w:pPr>
        <w:pStyle w:val="NormalWeb"/>
      </w:pPr>
      <w:r>
        <w:t>En conjunto, estos entregables demuestran que el proyecto no solo alcanzó los objetivos propuestos, sino que también generó evidencia concreta de su viabilidad técnica, funcional y organizacional.</w:t>
      </w:r>
    </w:p>
    <w:p w14:paraId="3A7AE56E" w14:textId="77777777" w:rsidR="00F20622" w:rsidRDefault="00FB184B">
      <w:r>
        <w:pict w14:anchorId="6D8D1E7A">
          <v:rect id="_x0000_i1029" style="width:0;height:1.5pt" o:hralign="center" o:hrstd="t" o:hr="t" fillcolor="#a0a0a0" stroked="f"/>
        </w:pict>
      </w:r>
    </w:p>
    <w:p w14:paraId="17C089A6" w14:textId="77777777" w:rsidR="00F20622" w:rsidRDefault="00F20622">
      <w:pPr>
        <w:pStyle w:val="Ttulo1"/>
      </w:pPr>
      <w:r>
        <w:t>VIII. ANEXOS</w:t>
      </w:r>
    </w:p>
    <w:p w14:paraId="506D733B" w14:textId="77777777" w:rsidR="00F20622" w:rsidRDefault="00F20622">
      <w:pPr>
        <w:pStyle w:val="NormalWeb"/>
      </w:pPr>
      <w:r>
        <w:t>La presente sección reúne información complementaria relevante para la comprensión integral del proyecto, la cual respalda y amplía los contenidos desarrollados en las secciones anteriores. Los anexos permiten profundizar en aspectos técnicos, visuales y documentales sin afectar la continuidad ni claridad del cuerpo principal del informe.</w:t>
      </w:r>
    </w:p>
    <w:p w14:paraId="11EA74AE" w14:textId="77777777" w:rsidR="00F20622" w:rsidRDefault="00F20622">
      <w:pPr>
        <w:pStyle w:val="Ttulo3"/>
      </w:pPr>
      <w:r>
        <w:t>Anexo A: Acta de Proyecto</w:t>
      </w:r>
    </w:p>
    <w:p w14:paraId="6A8AED4F" w14:textId="77777777" w:rsidR="00F20622" w:rsidRDefault="00F20622">
      <w:pPr>
        <w:pStyle w:val="NormalWeb"/>
      </w:pPr>
      <w:r>
        <w:t xml:space="preserve">Se incluye el </w:t>
      </w:r>
      <w:r>
        <w:rPr>
          <w:rStyle w:val="Textoennegrita"/>
        </w:rPr>
        <w:t>Acta de Proyecto</w:t>
      </w:r>
      <w:r>
        <w:t>, documento que formaliza el inicio del desarrollo del sistema. En este anexo se detallan los objetivos generales, el alcance del proyecto, la identificación del equipo de trabajo, la asignación de roles y las responsabilidades asumidas por cada integrante.</w:t>
      </w:r>
    </w:p>
    <w:p w14:paraId="6EBECF15" w14:textId="77777777" w:rsidR="00F20622" w:rsidRDefault="00F20622">
      <w:pPr>
        <w:pStyle w:val="Ttulo3"/>
      </w:pPr>
      <w:r>
        <w:lastRenderedPageBreak/>
        <w:t>Anexo B: Planilla de Requerimientos</w:t>
      </w:r>
    </w:p>
    <w:p w14:paraId="291B3B3C" w14:textId="77777777" w:rsidR="00F20622" w:rsidRDefault="00F20622">
      <w:pPr>
        <w:pStyle w:val="NormalWeb"/>
      </w:pPr>
      <w:r>
        <w:t xml:space="preserve">Este anexo contiene la </w:t>
      </w:r>
      <w:r>
        <w:rPr>
          <w:rStyle w:val="Textoennegrita"/>
        </w:rPr>
        <w:t>Planilla de Requerimientos</w:t>
      </w:r>
      <w:r>
        <w:t>, donde se especifican los requerimientos funcionales y no funcionales del sistema. El documento permite evidenciar el proceso de análisis realizado y la trazabilidad entre las necesidades identificadas y las funcionalidades implementadas.</w:t>
      </w:r>
    </w:p>
    <w:p w14:paraId="14BC4823" w14:textId="77777777" w:rsidR="00F20622" w:rsidRDefault="00F20622">
      <w:pPr>
        <w:pStyle w:val="Ttulo3"/>
      </w:pPr>
      <w:r>
        <w:t>Anexo C: Diagramas del Sistema</w:t>
      </w:r>
    </w:p>
    <w:p w14:paraId="16282A4E" w14:textId="77777777" w:rsidR="00F20622" w:rsidRDefault="00F20622">
      <w:pPr>
        <w:pStyle w:val="NormalWeb"/>
      </w:pPr>
      <w:r>
        <w:t xml:space="preserve">Se incorporan los principales </w:t>
      </w:r>
      <w:r>
        <w:rPr>
          <w:rStyle w:val="Textoennegrita"/>
        </w:rPr>
        <w:t>diagramas técnicos</w:t>
      </w:r>
      <w:r>
        <w:t xml:space="preserve"> desarrollados durante el proyecto, entre ellos:</w:t>
      </w:r>
    </w:p>
    <w:p w14:paraId="1DEB9FAC" w14:textId="77777777" w:rsidR="00F20622" w:rsidRDefault="00F20622" w:rsidP="00F20622">
      <w:pPr>
        <w:pStyle w:val="NormalWeb"/>
        <w:numPr>
          <w:ilvl w:val="0"/>
          <w:numId w:val="38"/>
        </w:numPr>
      </w:pPr>
      <w:r>
        <w:t>Diagrama de flujo general del sistema de partos, que representa el proceso completo desde el inicio de sesión hasta el cierre del parto.</w:t>
      </w:r>
    </w:p>
    <w:p w14:paraId="735938D6" w14:textId="77777777" w:rsidR="00F20622" w:rsidRDefault="00F20622" w:rsidP="00F20622">
      <w:pPr>
        <w:pStyle w:val="NormalWeb"/>
        <w:numPr>
          <w:ilvl w:val="0"/>
          <w:numId w:val="38"/>
        </w:numPr>
      </w:pPr>
      <w:r>
        <w:t>Diagrama Entidad–Relación (ER), que describe la estructura de la base de datos, las entidades clínicas principales y sus relaciones.</w:t>
      </w:r>
    </w:p>
    <w:p w14:paraId="40E66227" w14:textId="77777777" w:rsidR="00F20622" w:rsidRDefault="00F20622">
      <w:pPr>
        <w:pStyle w:val="NormalWeb"/>
      </w:pPr>
      <w:r>
        <w:t>Estos diagramas permiten comprender la lógica interna del sistema y su arquitectura de datos.</w:t>
      </w:r>
    </w:p>
    <w:p w14:paraId="6150481C" w14:textId="77777777" w:rsidR="00F20622" w:rsidRDefault="00F20622">
      <w:pPr>
        <w:pStyle w:val="Ttulo3"/>
      </w:pPr>
      <w:r>
        <w:t>Anexo D: Interfaces y Pantallas del Sistema</w:t>
      </w:r>
    </w:p>
    <w:p w14:paraId="5FEB411F" w14:textId="77777777" w:rsidR="00F20622" w:rsidRDefault="00F20622">
      <w:pPr>
        <w:pStyle w:val="NormalWeb"/>
      </w:pPr>
      <w:r>
        <w:t xml:space="preserve">En este anexo se presentan capturas representativas de las </w:t>
      </w:r>
      <w:r>
        <w:rPr>
          <w:rStyle w:val="Textoennegrita"/>
        </w:rPr>
        <w:t>interfaces gráficas del sistema</w:t>
      </w:r>
      <w:r>
        <w:t>, incluyendo pantallas de gestión de pacientes, formularios clínicos y vistas principales del sistema. Estas imágenes evidencian la aplicación de criterios de usabilidad y diseño centrado en el usuario.</w:t>
      </w:r>
    </w:p>
    <w:p w14:paraId="5F2E3221" w14:textId="77777777" w:rsidR="00F20622" w:rsidRDefault="00F20622">
      <w:pPr>
        <w:pStyle w:val="Ttulo3"/>
      </w:pPr>
      <w:r>
        <w:t xml:space="preserve">Anexo E: </w:t>
      </w:r>
      <w:proofErr w:type="spellStart"/>
      <w:r>
        <w:t>Dashboard</w:t>
      </w:r>
      <w:proofErr w:type="spellEnd"/>
      <w:r>
        <w:t xml:space="preserve"> y Visualización de Datos</w:t>
      </w:r>
    </w:p>
    <w:p w14:paraId="0A45FD19" w14:textId="77777777" w:rsidR="00F20622" w:rsidRDefault="00F20622">
      <w:pPr>
        <w:pStyle w:val="NormalWeb"/>
      </w:pPr>
      <w:r>
        <w:t xml:space="preserve">Se adjuntan imágenes del </w:t>
      </w:r>
      <w:proofErr w:type="spellStart"/>
      <w:r>
        <w:rPr>
          <w:rStyle w:val="Textoennegrita"/>
        </w:rPr>
        <w:t>dashboard</w:t>
      </w:r>
      <w:proofErr w:type="spellEnd"/>
      <w:r>
        <w:rPr>
          <w:rStyle w:val="Textoennegrita"/>
        </w:rPr>
        <w:t xml:space="preserve"> del sistema</w:t>
      </w:r>
      <w:r>
        <w:t>, donde se visualizan indicadores clave, gráficos y métricas relevantes para la supervisión y la toma de decisiones. Este anexo refuerza el aporte del sistema en términos de análisis y gestión de información.</w:t>
      </w:r>
    </w:p>
    <w:p w14:paraId="3A0B6B25" w14:textId="77777777" w:rsidR="00F20622" w:rsidRDefault="00F20622">
      <w:pPr>
        <w:pStyle w:val="Ttulo3"/>
      </w:pPr>
      <w:r>
        <w:t>Anexo F: Reportes en Formato PDF</w:t>
      </w:r>
    </w:p>
    <w:p w14:paraId="631A33B8" w14:textId="77777777" w:rsidR="00F20622" w:rsidRDefault="00F20622">
      <w:pPr>
        <w:pStyle w:val="NormalWeb"/>
      </w:pPr>
      <w:r>
        <w:t xml:space="preserve">Este anexo incluye ejemplos de </w:t>
      </w:r>
      <w:r>
        <w:rPr>
          <w:rStyle w:val="Textoennegrita"/>
        </w:rPr>
        <w:t>reportes generados automáticamente en formato PDF</w:t>
      </w:r>
      <w:r>
        <w:t>, tales como el reporte de características del parto REM A24. Los documentos muestran un formato profesional, estructurado y alineado con los estándares del área de salud.</w:t>
      </w:r>
    </w:p>
    <w:p w14:paraId="7F3F0C68" w14:textId="77777777" w:rsidR="00F20622" w:rsidRDefault="00F20622">
      <w:pPr>
        <w:pStyle w:val="Ttulo3"/>
      </w:pPr>
      <w:r>
        <w:t>Anexo G: Evidencias de Pruebas</w:t>
      </w:r>
    </w:p>
    <w:p w14:paraId="30CBE792" w14:textId="77777777" w:rsidR="00F20622" w:rsidRDefault="00F20622">
      <w:pPr>
        <w:pStyle w:val="NormalWeb"/>
      </w:pPr>
      <w:r>
        <w:t xml:space="preserve">Finalmente, se incorporan evidencias asociadas al </w:t>
      </w:r>
      <w:r>
        <w:rPr>
          <w:rStyle w:val="Textoennegrita"/>
        </w:rPr>
        <w:t>plan de pruebas del sistema</w:t>
      </w:r>
      <w:r>
        <w:t>, incluyendo pruebas unitarias e integración. Este anexo respalda la validación funcional del software y demuestra el proceso de verificación previo a la entrega final.</w:t>
      </w:r>
    </w:p>
    <w:p w14:paraId="197F9433" w14:textId="77777777" w:rsidR="00F20622" w:rsidRDefault="00F20622">
      <w:pPr>
        <w:pStyle w:val="NormalWeb"/>
      </w:pPr>
      <w:r>
        <w:t>En conjunto, los anexos presentados constituyen un respaldo técnico y documental del proyecto, fortaleciendo su validez académica y demostrando la solidez del trabajo realizado.</w:t>
      </w:r>
    </w:p>
    <w:p w14:paraId="2AB0ECAE" w14:textId="77777777" w:rsidR="00F20622" w:rsidRDefault="00F20622" w:rsidP="00F20622">
      <w:pPr>
        <w:pStyle w:val="Ttulo1"/>
      </w:pPr>
      <w:r>
        <w:lastRenderedPageBreak/>
        <w:t>VIII. ANEXOS</w:t>
      </w:r>
    </w:p>
    <w:p w14:paraId="60749F62" w14:textId="77777777" w:rsidR="00F20622" w:rsidRDefault="00F20622" w:rsidP="00F20622">
      <w:pPr>
        <w:pStyle w:val="NormalWeb"/>
      </w:pPr>
      <w:r>
        <w:t>La presente sección reúne información complementaria relevante para la comprensión integral del proyecto, la cual respalda y amplía los contenidos desarrollados en las secciones anteriores. Los anexos permiten profundizar en aspectos técnicos, visuales y documentales sin afectar la continuidad ni claridad del cuerpo principal del informe.</w:t>
      </w:r>
    </w:p>
    <w:p w14:paraId="75135A13" w14:textId="77777777" w:rsidR="00F20622" w:rsidRDefault="00F20622" w:rsidP="00F20622">
      <w:pPr>
        <w:pStyle w:val="Ttulo3"/>
      </w:pPr>
      <w:r>
        <w:t>Anexo A: Acta de Proyecto</w:t>
      </w:r>
    </w:p>
    <w:p w14:paraId="02738530" w14:textId="77777777" w:rsidR="00F20622" w:rsidRDefault="00F20622" w:rsidP="00F20622">
      <w:pPr>
        <w:pStyle w:val="NormalWeb"/>
      </w:pPr>
      <w:r>
        <w:t xml:space="preserve">Se incluye el </w:t>
      </w:r>
      <w:r>
        <w:rPr>
          <w:rStyle w:val="Textoennegrita"/>
        </w:rPr>
        <w:t>Acta de Proyecto</w:t>
      </w:r>
      <w:r>
        <w:t>, documento que formaliza el inicio del desarrollo del sistema. En este anexo se detallan los objetivos generales, el alcance del proyecto, la identificación del equipo de trabajo, la asignación de roles y las responsabilidades asumidas por cada integrante.</w:t>
      </w:r>
    </w:p>
    <w:p w14:paraId="24C946B3" w14:textId="77777777" w:rsidR="00F20622" w:rsidRDefault="00F20622" w:rsidP="00F20622">
      <w:pPr>
        <w:pStyle w:val="Ttulo3"/>
      </w:pPr>
      <w:r>
        <w:t>Anexo B: Planilla de Requerimientos</w:t>
      </w:r>
    </w:p>
    <w:p w14:paraId="58AA06B6" w14:textId="77777777" w:rsidR="00F20622" w:rsidRDefault="00F20622" w:rsidP="00F20622">
      <w:pPr>
        <w:pStyle w:val="NormalWeb"/>
      </w:pPr>
      <w:r>
        <w:t xml:space="preserve">Este anexo contiene la </w:t>
      </w:r>
      <w:r>
        <w:rPr>
          <w:rStyle w:val="Textoennegrita"/>
        </w:rPr>
        <w:t>Planilla de Requerimientos</w:t>
      </w:r>
      <w:r>
        <w:t>, donde se especifican los requerimientos funcionales y no funcionales del sistema. El documento permite evidenciar el proceso de análisis realizado y la trazabilidad entre las necesidades identificadas y las funcionalidades implementadas.</w:t>
      </w:r>
    </w:p>
    <w:p w14:paraId="0DD0621E" w14:textId="77777777" w:rsidR="00F20622" w:rsidRDefault="00F20622" w:rsidP="00F20622">
      <w:pPr>
        <w:pStyle w:val="Ttulo3"/>
      </w:pPr>
      <w:r>
        <w:t>Anexo C: Diagramas del Sistema</w:t>
      </w:r>
    </w:p>
    <w:p w14:paraId="0E50BEE4" w14:textId="77777777" w:rsidR="00F20622" w:rsidRDefault="00F20622" w:rsidP="00F20622">
      <w:pPr>
        <w:pStyle w:val="NormalWeb"/>
      </w:pPr>
      <w:r>
        <w:t xml:space="preserve">Se incorporan los principales </w:t>
      </w:r>
      <w:r>
        <w:rPr>
          <w:rStyle w:val="Textoennegrita"/>
        </w:rPr>
        <w:t>diagramas técnicos</w:t>
      </w:r>
      <w:r>
        <w:t xml:space="preserve"> desarrollados durante el proyecto, entre ellos:</w:t>
      </w:r>
    </w:p>
    <w:p w14:paraId="4AB7E7D3" w14:textId="77777777" w:rsidR="00F20622" w:rsidRDefault="00F20622" w:rsidP="00F20622">
      <w:pPr>
        <w:pStyle w:val="NormalWeb"/>
        <w:numPr>
          <w:ilvl w:val="0"/>
          <w:numId w:val="38"/>
        </w:numPr>
      </w:pPr>
      <w:r>
        <w:t>Diagrama de flujo general del sistema de partos, que representa el proceso completo desde el inicio de sesión hasta el cierre del parto.</w:t>
      </w:r>
    </w:p>
    <w:p w14:paraId="0C456FEF" w14:textId="77777777" w:rsidR="00F20622" w:rsidRDefault="00F20622" w:rsidP="00F20622">
      <w:pPr>
        <w:pStyle w:val="NormalWeb"/>
        <w:numPr>
          <w:ilvl w:val="0"/>
          <w:numId w:val="38"/>
        </w:numPr>
      </w:pPr>
      <w:r>
        <w:t>Diagrama Entidad–Relación (ER), que describe la estructura de la base de datos, las entidades clínicas principales y sus relaciones.</w:t>
      </w:r>
    </w:p>
    <w:p w14:paraId="5EE3D4FA" w14:textId="77777777" w:rsidR="00F20622" w:rsidRDefault="00F20622" w:rsidP="00F20622">
      <w:pPr>
        <w:pStyle w:val="NormalWeb"/>
      </w:pPr>
      <w:r>
        <w:t>Estos diagramas permiten comprender la lógica interna del sistema y su arquitectura de datos.</w:t>
      </w:r>
    </w:p>
    <w:p w14:paraId="656E5AA7" w14:textId="77777777" w:rsidR="00F20622" w:rsidRDefault="00F20622" w:rsidP="00F20622">
      <w:pPr>
        <w:pStyle w:val="Ttulo3"/>
      </w:pPr>
      <w:r>
        <w:t>Anexo D: Interfaces y Pantallas del Sistema</w:t>
      </w:r>
    </w:p>
    <w:p w14:paraId="55989EB8" w14:textId="77777777" w:rsidR="00F20622" w:rsidRDefault="00F20622" w:rsidP="00F20622">
      <w:pPr>
        <w:pStyle w:val="NormalWeb"/>
      </w:pPr>
      <w:r>
        <w:t xml:space="preserve">En este anexo se presentan capturas representativas de las </w:t>
      </w:r>
      <w:r>
        <w:rPr>
          <w:rStyle w:val="Textoennegrita"/>
        </w:rPr>
        <w:t>interfaces gráficas del sistema</w:t>
      </w:r>
      <w:r>
        <w:t>, incluyendo pantallas de gestión de pacientes, formularios clínicos y vistas principales del sistema. Estas imágenes evidencian la aplicación de criterios de usabilidad y diseño centrado en el usuario.</w:t>
      </w:r>
    </w:p>
    <w:p w14:paraId="5B0DE1D1" w14:textId="77777777" w:rsidR="00F20622" w:rsidRDefault="00F20622" w:rsidP="00F20622">
      <w:pPr>
        <w:pStyle w:val="Ttulo3"/>
      </w:pPr>
      <w:r>
        <w:t xml:space="preserve">Anexo E: </w:t>
      </w:r>
      <w:proofErr w:type="spellStart"/>
      <w:r>
        <w:t>Dashboard</w:t>
      </w:r>
      <w:proofErr w:type="spellEnd"/>
      <w:r>
        <w:t xml:space="preserve"> y Visualización de Datos</w:t>
      </w:r>
    </w:p>
    <w:p w14:paraId="3E9CFB1F" w14:textId="77777777" w:rsidR="00F20622" w:rsidRDefault="00F20622" w:rsidP="00F20622">
      <w:pPr>
        <w:pStyle w:val="NormalWeb"/>
      </w:pPr>
      <w:r>
        <w:t xml:space="preserve">Se adjuntan imágenes del </w:t>
      </w:r>
      <w:proofErr w:type="spellStart"/>
      <w:r>
        <w:rPr>
          <w:rStyle w:val="Textoennegrita"/>
        </w:rPr>
        <w:t>dashboard</w:t>
      </w:r>
      <w:proofErr w:type="spellEnd"/>
      <w:r>
        <w:rPr>
          <w:rStyle w:val="Textoennegrita"/>
        </w:rPr>
        <w:t xml:space="preserve"> del sistema</w:t>
      </w:r>
      <w:r>
        <w:t>, donde se visualizan indicadores clave, gráficos y métricas relevantes para la supervisión y la toma de decisiones. Este anexo refuerza el aporte del sistema en términos de análisis y gestión de información.</w:t>
      </w:r>
    </w:p>
    <w:p w14:paraId="275AB931" w14:textId="77777777" w:rsidR="00F20622" w:rsidRDefault="00F20622" w:rsidP="00F20622">
      <w:pPr>
        <w:pStyle w:val="Ttulo3"/>
      </w:pPr>
      <w:r>
        <w:t>Anexo F: Reportes en Formato PDF</w:t>
      </w:r>
    </w:p>
    <w:p w14:paraId="5E7F59FA" w14:textId="77777777" w:rsidR="00F20622" w:rsidRDefault="00F20622" w:rsidP="00F20622">
      <w:pPr>
        <w:pStyle w:val="NormalWeb"/>
      </w:pPr>
      <w:r>
        <w:t xml:space="preserve">Este anexo incluye ejemplos de </w:t>
      </w:r>
      <w:r>
        <w:rPr>
          <w:rStyle w:val="Textoennegrita"/>
        </w:rPr>
        <w:t>reportes generados automáticamente en formato PDF</w:t>
      </w:r>
      <w:r>
        <w:t>, tales como el reporte de características del parto REM A24. Los documentos muestran un formato profesional, estructurado y alineado con los estándares del área de salud.</w:t>
      </w:r>
    </w:p>
    <w:p w14:paraId="56ABA91B" w14:textId="77777777" w:rsidR="00F20622" w:rsidRDefault="00F20622" w:rsidP="00F20622">
      <w:pPr>
        <w:pStyle w:val="Ttulo3"/>
      </w:pPr>
      <w:r>
        <w:lastRenderedPageBreak/>
        <w:t>Anexo G: Evidencias de Pruebas</w:t>
      </w:r>
    </w:p>
    <w:p w14:paraId="1283501F" w14:textId="77777777" w:rsidR="00F20622" w:rsidRDefault="00F20622" w:rsidP="00F20622">
      <w:pPr>
        <w:pStyle w:val="NormalWeb"/>
      </w:pPr>
      <w:r>
        <w:t xml:space="preserve">Finalmente, se incorporan evidencias asociadas al </w:t>
      </w:r>
      <w:r>
        <w:rPr>
          <w:rStyle w:val="Textoennegrita"/>
        </w:rPr>
        <w:t>plan de pruebas del sistema</w:t>
      </w:r>
      <w:r>
        <w:t>, incluyendo pruebas unitarias e integración. Este anexo respalda la validación funcional del software y demuestra el proceso de verificación previo a la entrega final.</w:t>
      </w:r>
    </w:p>
    <w:p w14:paraId="52A56A89" w14:textId="77777777" w:rsidR="00F20622" w:rsidRDefault="00F20622" w:rsidP="00F20622">
      <w:pPr>
        <w:pStyle w:val="NormalWeb"/>
      </w:pPr>
      <w:r>
        <w:t>En conjunto, los anexos presentados constituyen un respaldo técnico y documental del proyecto, fortaleciendo su validez académica y demostrando la solidez del trabajo realizado.</w:t>
      </w:r>
    </w:p>
    <w:p w14:paraId="0E7FEBDC" w14:textId="592025AD" w:rsidR="009449B4" w:rsidRPr="00274D4F" w:rsidRDefault="00526AF3" w:rsidP="00F20622">
      <w:pPr>
        <w:rPr>
          <w:rFonts w:ascii="Myriad Pro" w:hAnsi="Myriad Pro"/>
        </w:rPr>
      </w:pPr>
      <w:r>
        <w:rPr>
          <w:rFonts w:ascii="Myriad Pro" w:hAnsi="Myriad Pro"/>
        </w:rPr>
        <w:t xml:space="preserve"> </w:t>
      </w:r>
    </w:p>
    <w:sectPr w:rsidR="009449B4" w:rsidRPr="00274D4F" w:rsidSect="003677E2">
      <w:headerReference w:type="default" r:id="rId17"/>
      <w:footerReference w:type="default" r:id="rId18"/>
      <w:pgSz w:w="12240" w:h="15840"/>
      <w:pgMar w:top="1276" w:right="1327" w:bottom="568" w:left="1418"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765A6" w14:textId="77777777" w:rsidR="00FB184B" w:rsidRDefault="00FB184B" w:rsidP="009449B4">
      <w:pPr>
        <w:spacing w:after="0" w:line="240" w:lineRule="auto"/>
      </w:pPr>
      <w:r>
        <w:separator/>
      </w:r>
    </w:p>
  </w:endnote>
  <w:endnote w:type="continuationSeparator" w:id="0">
    <w:p w14:paraId="36079008" w14:textId="77777777" w:rsidR="00FB184B" w:rsidRDefault="00FB184B" w:rsidP="00944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yriad Pro">
    <w:altName w:val="Corbel"/>
    <w:charset w:val="00"/>
    <w:family w:val="auto"/>
    <w:pitch w:val="variable"/>
    <w:sig w:usb0="00000001"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415B7" w14:textId="77777777" w:rsidR="00082147" w:rsidRDefault="0008214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4A3E4" w14:textId="2F3E7D95" w:rsidR="009449B4" w:rsidRDefault="009449B4" w:rsidP="003677E2">
    <w:pPr>
      <w:pStyle w:val="Piedepgina"/>
      <w:ind w:left="-141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E6E14" w14:textId="77777777" w:rsidR="00082147" w:rsidRDefault="00082147">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17B2E" w14:textId="39969116" w:rsidR="003677E2" w:rsidRDefault="003677E2" w:rsidP="00437C57">
    <w:pPr>
      <w:pStyle w:val="Piedepgina"/>
      <w:jc w:val="right"/>
      <w:rPr>
        <w:noProof/>
        <w:lang w:eastAsia="es-CL"/>
      </w:rPr>
    </w:pPr>
  </w:p>
  <w:p w14:paraId="1BAF622A" w14:textId="1669D5FC" w:rsidR="00480AC7" w:rsidRDefault="00480AC7" w:rsidP="003677E2">
    <w:pPr>
      <w:pStyle w:val="Piedepgina"/>
      <w:ind w:left="-141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2FAEE" w14:textId="77777777" w:rsidR="00FB184B" w:rsidRDefault="00FB184B" w:rsidP="009449B4">
      <w:pPr>
        <w:spacing w:after="0" w:line="240" w:lineRule="auto"/>
      </w:pPr>
      <w:r>
        <w:separator/>
      </w:r>
    </w:p>
  </w:footnote>
  <w:footnote w:type="continuationSeparator" w:id="0">
    <w:p w14:paraId="285E8B0C" w14:textId="77777777" w:rsidR="00FB184B" w:rsidRDefault="00FB184B" w:rsidP="00944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A9C66" w14:textId="77777777" w:rsidR="00082147" w:rsidRDefault="0008214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3307" w14:textId="77777777" w:rsidR="000B0710" w:rsidRDefault="003677E2">
    <w:pPr>
      <w:pStyle w:val="Encabezado"/>
    </w:pPr>
    <w:r>
      <w:rPr>
        <w:noProof/>
        <w:lang w:eastAsia="es-CL"/>
      </w:rPr>
      <mc:AlternateContent>
        <mc:Choice Requires="wps">
          <w:drawing>
            <wp:anchor distT="0" distB="0" distL="114300" distR="114300" simplePos="0" relativeHeight="251658241" behindDoc="0" locked="0" layoutInCell="1" allowOverlap="1" wp14:anchorId="6017E888" wp14:editId="75689FBC">
              <wp:simplePos x="0" y="0"/>
              <wp:positionH relativeFrom="margin">
                <wp:posOffset>13970</wp:posOffset>
              </wp:positionH>
              <wp:positionV relativeFrom="paragraph">
                <wp:posOffset>123825</wp:posOffset>
              </wp:positionV>
              <wp:extent cx="1590675" cy="762000"/>
              <wp:effectExtent l="0" t="0" r="0" b="0"/>
              <wp:wrapNone/>
              <wp:docPr id="11" name="11 Cuadro de texto"/>
              <wp:cNvGraphicFramePr/>
              <a:graphic xmlns:a="http://schemas.openxmlformats.org/drawingml/2006/main">
                <a:graphicData uri="http://schemas.microsoft.com/office/word/2010/wordprocessingShape">
                  <wps:wsp>
                    <wps:cNvSpPr txBox="1"/>
                    <wps:spPr>
                      <a:xfrm>
                        <a:off x="0" y="0"/>
                        <a:ext cx="1590675" cy="762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ED4DDE" w14:textId="77777777" w:rsidR="00082147" w:rsidRPr="00082147" w:rsidRDefault="00082147" w:rsidP="00082147">
                          <w:pPr>
                            <w:spacing w:after="0"/>
                            <w:jc w:val="center"/>
                            <w:rPr>
                              <w:b/>
                              <w:bCs/>
                              <w:color w:val="FFFFFF" w:themeColor="background1"/>
                            </w:rPr>
                          </w:pPr>
                          <w:proofErr w:type="spellStart"/>
                          <w:r w:rsidRPr="00082147">
                            <w:rPr>
                              <w:b/>
                              <w:bCs/>
                              <w:color w:val="FFFFFF" w:themeColor="background1"/>
                            </w:rPr>
                            <w:t>Tecnologias</w:t>
                          </w:r>
                          <w:proofErr w:type="spellEnd"/>
                          <w:r w:rsidRPr="00082147">
                            <w:rPr>
                              <w:b/>
                              <w:bCs/>
                              <w:color w:val="FFFFFF" w:themeColor="background1"/>
                            </w:rPr>
                            <w:t xml:space="preserve"> de información y Ciberseguridad</w:t>
                          </w:r>
                        </w:p>
                        <w:p w14:paraId="2A423A85" w14:textId="3BC1913B" w:rsidR="003677E2" w:rsidRPr="00B73CEE" w:rsidRDefault="003677E2" w:rsidP="003677E2">
                          <w:pPr>
                            <w:spacing w:after="0"/>
                            <w:jc w:val="center"/>
                            <w:rPr>
                              <w:b/>
                              <w:bCs/>
                              <w:color w:val="FFFFFF" w:themeColor="background1"/>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17E888" id="_x0000_t202" coordsize="21600,21600" o:spt="202" path="m,l,21600r21600,l21600,xe">
              <v:stroke joinstyle="miter"/>
              <v:path gradientshapeok="t" o:connecttype="rect"/>
            </v:shapetype>
            <v:shape id="11 Cuadro de texto" o:spid="_x0000_s1026" type="#_x0000_t202" style="position:absolute;margin-left:1.1pt;margin-top:9.75pt;width:125.25pt;height:60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" filled="f" stroked="f" strokeweight=".5pt">
              <v:textbox>
                <w:txbxContent>
                  <w:p w14:paraId="0BED4DDE" w14:textId="77777777" w:rsidR="00082147" w:rsidRPr="00082147" w:rsidRDefault="00082147" w:rsidP="00082147">
                    <w:pPr>
                      <w:spacing w:after="0"/>
                      <w:jc w:val="center"/>
                      <w:rPr>
                        <w:b/>
                        <w:bCs/>
                        <w:color w:val="FFFFFF" w:themeColor="background1"/>
                      </w:rPr>
                    </w:pPr>
                    <w:proofErr w:type="spellStart"/>
                    <w:r w:rsidRPr="00082147">
                      <w:rPr>
                        <w:b/>
                        <w:bCs/>
                        <w:color w:val="FFFFFF" w:themeColor="background1"/>
                      </w:rPr>
                      <w:t>Tecnologias</w:t>
                    </w:r>
                    <w:proofErr w:type="spellEnd"/>
                    <w:r w:rsidRPr="00082147">
                      <w:rPr>
                        <w:b/>
                        <w:bCs/>
                        <w:color w:val="FFFFFF" w:themeColor="background1"/>
                      </w:rPr>
                      <w:t xml:space="preserve"> de información y Ciberseguridad</w:t>
                    </w:r>
                  </w:p>
                  <w:p w14:paraId="2A423A85" w14:textId="3BC1913B" w:rsidR="003677E2" w:rsidRPr="00B73CEE" w:rsidRDefault="003677E2" w:rsidP="003677E2">
                    <w:pPr>
                      <w:spacing w:after="0"/>
                      <w:jc w:val="center"/>
                      <w:rPr>
                        <w:b/>
                        <w:bCs/>
                        <w:color w:val="FFFFFF" w:themeColor="background1"/>
                        <w:lang w:val="es-MX"/>
                      </w:rPr>
                    </w:pPr>
                  </w:p>
                </w:txbxContent>
              </v:textbox>
              <w10:wrap anchorx="margin"/>
            </v:shape>
          </w:pict>
        </mc:Fallback>
      </mc:AlternateContent>
    </w:r>
    <w:r w:rsidR="0061258D">
      <w:rPr>
        <w:noProof/>
        <w:lang w:eastAsia="es-CL"/>
      </w:rPr>
      <w:drawing>
        <wp:inline distT="0" distB="0" distL="0" distR="0" wp14:anchorId="195632C3" wp14:editId="1AE6338A">
          <wp:extent cx="1638300" cy="1638300"/>
          <wp:effectExtent l="0" t="0" r="0" b="0"/>
          <wp:docPr id="5" name="Imagen 5" descr="C:\Users\dupre_000\Downloads\Sin título-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upre_000\Downloads\Sin título-1-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03C90" w14:textId="77777777" w:rsidR="00082147" w:rsidRDefault="00082147">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3341" w14:textId="77777777" w:rsidR="00480AC7" w:rsidRDefault="00480AC7">
    <w:pPr>
      <w:pStyle w:val="Encabezado"/>
    </w:pPr>
    <w:r>
      <w:rPr>
        <w:noProof/>
        <w:lang w:eastAsia="es-CL"/>
      </w:rPr>
      <w:drawing>
        <wp:anchor distT="0" distB="0" distL="114300" distR="114300" simplePos="0" relativeHeight="251658240" behindDoc="1" locked="0" layoutInCell="1" allowOverlap="1" wp14:anchorId="55202243" wp14:editId="4CCF37BC">
          <wp:simplePos x="0" y="0"/>
          <wp:positionH relativeFrom="margin">
            <wp:align>left</wp:align>
          </wp:positionH>
          <wp:positionV relativeFrom="paragraph">
            <wp:posOffset>-278765</wp:posOffset>
          </wp:positionV>
          <wp:extent cx="1352550" cy="616585"/>
          <wp:effectExtent l="0" t="0" r="0" b="0"/>
          <wp:wrapTight wrapText="bothSides">
            <wp:wrapPolygon edited="0">
              <wp:start x="0" y="0"/>
              <wp:lineTo x="0" y="20688"/>
              <wp:lineTo x="21296" y="20688"/>
              <wp:lineTo x="21296"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nacap-03 inst.jpg"/>
                  <pic:cNvPicPr/>
                </pic:nvPicPr>
                <pic:blipFill rotWithShape="1">
                  <a:blip r:embed="rId1" cstate="print">
                    <a:extLst>
                      <a:ext uri="{28A0092B-C50C-407E-A947-70E740481C1C}">
                        <a14:useLocalDpi xmlns:a14="http://schemas.microsoft.com/office/drawing/2010/main" val="0"/>
                      </a:ext>
                    </a:extLst>
                  </a:blip>
                  <a:srcRect l="49008"/>
                  <a:stretch/>
                </pic:blipFill>
                <pic:spPr bwMode="auto">
                  <a:xfrm>
                    <a:off x="0" y="0"/>
                    <a:ext cx="1352550" cy="616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C4FC"/>
    <w:multiLevelType w:val="hybridMultilevel"/>
    <w:tmpl w:val="1C6A939A"/>
    <w:lvl w:ilvl="0" w:tplc="EDF43C1C">
      <w:start w:val="1"/>
      <w:numFmt w:val="bullet"/>
      <w:lvlText w:val=""/>
      <w:lvlJc w:val="left"/>
      <w:pPr>
        <w:ind w:left="720" w:hanging="360"/>
      </w:pPr>
      <w:rPr>
        <w:rFonts w:ascii="Symbol" w:hAnsi="Symbol" w:hint="default"/>
      </w:rPr>
    </w:lvl>
    <w:lvl w:ilvl="1" w:tplc="71AEA606">
      <w:start w:val="1"/>
      <w:numFmt w:val="bullet"/>
      <w:lvlText w:val="o"/>
      <w:lvlJc w:val="left"/>
      <w:pPr>
        <w:ind w:left="1440" w:hanging="360"/>
      </w:pPr>
      <w:rPr>
        <w:rFonts w:ascii="Courier New" w:hAnsi="Courier New" w:hint="default"/>
      </w:rPr>
    </w:lvl>
    <w:lvl w:ilvl="2" w:tplc="C9E6263C">
      <w:start w:val="1"/>
      <w:numFmt w:val="bullet"/>
      <w:lvlText w:val=""/>
      <w:lvlJc w:val="left"/>
      <w:pPr>
        <w:ind w:left="2160" w:hanging="360"/>
      </w:pPr>
      <w:rPr>
        <w:rFonts w:ascii="Wingdings" w:hAnsi="Wingdings" w:hint="default"/>
      </w:rPr>
    </w:lvl>
    <w:lvl w:ilvl="3" w:tplc="52EC874C">
      <w:start w:val="1"/>
      <w:numFmt w:val="bullet"/>
      <w:lvlText w:val=""/>
      <w:lvlJc w:val="left"/>
      <w:pPr>
        <w:ind w:left="2880" w:hanging="360"/>
      </w:pPr>
      <w:rPr>
        <w:rFonts w:ascii="Symbol" w:hAnsi="Symbol" w:hint="default"/>
      </w:rPr>
    </w:lvl>
    <w:lvl w:ilvl="4" w:tplc="D53E57AE">
      <w:start w:val="1"/>
      <w:numFmt w:val="bullet"/>
      <w:lvlText w:val="o"/>
      <w:lvlJc w:val="left"/>
      <w:pPr>
        <w:ind w:left="3600" w:hanging="360"/>
      </w:pPr>
      <w:rPr>
        <w:rFonts w:ascii="Courier New" w:hAnsi="Courier New" w:hint="default"/>
      </w:rPr>
    </w:lvl>
    <w:lvl w:ilvl="5" w:tplc="36B8A998">
      <w:start w:val="1"/>
      <w:numFmt w:val="bullet"/>
      <w:lvlText w:val=""/>
      <w:lvlJc w:val="left"/>
      <w:pPr>
        <w:ind w:left="4320" w:hanging="360"/>
      </w:pPr>
      <w:rPr>
        <w:rFonts w:ascii="Wingdings" w:hAnsi="Wingdings" w:hint="default"/>
      </w:rPr>
    </w:lvl>
    <w:lvl w:ilvl="6" w:tplc="B4026806">
      <w:start w:val="1"/>
      <w:numFmt w:val="bullet"/>
      <w:lvlText w:val=""/>
      <w:lvlJc w:val="left"/>
      <w:pPr>
        <w:ind w:left="5040" w:hanging="360"/>
      </w:pPr>
      <w:rPr>
        <w:rFonts w:ascii="Symbol" w:hAnsi="Symbol" w:hint="default"/>
      </w:rPr>
    </w:lvl>
    <w:lvl w:ilvl="7" w:tplc="404C1D7A">
      <w:start w:val="1"/>
      <w:numFmt w:val="bullet"/>
      <w:lvlText w:val="o"/>
      <w:lvlJc w:val="left"/>
      <w:pPr>
        <w:ind w:left="5760" w:hanging="360"/>
      </w:pPr>
      <w:rPr>
        <w:rFonts w:ascii="Courier New" w:hAnsi="Courier New" w:hint="default"/>
      </w:rPr>
    </w:lvl>
    <w:lvl w:ilvl="8" w:tplc="32D09D2E">
      <w:start w:val="1"/>
      <w:numFmt w:val="bullet"/>
      <w:lvlText w:val=""/>
      <w:lvlJc w:val="left"/>
      <w:pPr>
        <w:ind w:left="6480" w:hanging="360"/>
      </w:pPr>
      <w:rPr>
        <w:rFonts w:ascii="Wingdings" w:hAnsi="Wingdings" w:hint="default"/>
      </w:rPr>
    </w:lvl>
  </w:abstractNum>
  <w:abstractNum w:abstractNumId="1" w15:restartNumberingAfterBreak="0">
    <w:nsid w:val="09C339EA"/>
    <w:multiLevelType w:val="hybridMultilevel"/>
    <w:tmpl w:val="CF466BAE"/>
    <w:lvl w:ilvl="0" w:tplc="3D789BDC">
      <w:start w:val="2"/>
      <w:numFmt w:val="bullet"/>
      <w:lvlText w:val="-"/>
      <w:lvlJc w:val="left"/>
      <w:pPr>
        <w:ind w:left="1080" w:hanging="360"/>
      </w:pPr>
      <w:rPr>
        <w:rFonts w:ascii="Myriad Pro" w:eastAsiaTheme="minorHAnsi" w:hAnsi="Myriad Pro" w:cstheme="minorBid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 w15:restartNumberingAfterBreak="0">
    <w:nsid w:val="0B4B6E83"/>
    <w:multiLevelType w:val="multilevel"/>
    <w:tmpl w:val="B4AC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F06B2"/>
    <w:multiLevelType w:val="multilevel"/>
    <w:tmpl w:val="2C86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DB9A0"/>
    <w:multiLevelType w:val="hybridMultilevel"/>
    <w:tmpl w:val="98F0B110"/>
    <w:lvl w:ilvl="0" w:tplc="442CB284">
      <w:start w:val="1"/>
      <w:numFmt w:val="bullet"/>
      <w:lvlText w:val=""/>
      <w:lvlJc w:val="left"/>
      <w:pPr>
        <w:ind w:left="720" w:hanging="360"/>
      </w:pPr>
      <w:rPr>
        <w:rFonts w:ascii="Symbol" w:hAnsi="Symbol" w:hint="default"/>
      </w:rPr>
    </w:lvl>
    <w:lvl w:ilvl="1" w:tplc="0B90D72C">
      <w:start w:val="1"/>
      <w:numFmt w:val="bullet"/>
      <w:lvlText w:val="o"/>
      <w:lvlJc w:val="left"/>
      <w:pPr>
        <w:ind w:left="1440" w:hanging="360"/>
      </w:pPr>
      <w:rPr>
        <w:rFonts w:ascii="Courier New" w:hAnsi="Courier New" w:hint="default"/>
      </w:rPr>
    </w:lvl>
    <w:lvl w:ilvl="2" w:tplc="434C4588">
      <w:start w:val="1"/>
      <w:numFmt w:val="bullet"/>
      <w:lvlText w:val=""/>
      <w:lvlJc w:val="left"/>
      <w:pPr>
        <w:ind w:left="2160" w:hanging="360"/>
      </w:pPr>
      <w:rPr>
        <w:rFonts w:ascii="Wingdings" w:hAnsi="Wingdings" w:hint="default"/>
      </w:rPr>
    </w:lvl>
    <w:lvl w:ilvl="3" w:tplc="095A3568">
      <w:start w:val="1"/>
      <w:numFmt w:val="bullet"/>
      <w:lvlText w:val=""/>
      <w:lvlJc w:val="left"/>
      <w:pPr>
        <w:ind w:left="2880" w:hanging="360"/>
      </w:pPr>
      <w:rPr>
        <w:rFonts w:ascii="Symbol" w:hAnsi="Symbol" w:hint="default"/>
      </w:rPr>
    </w:lvl>
    <w:lvl w:ilvl="4" w:tplc="52FE63BC">
      <w:start w:val="1"/>
      <w:numFmt w:val="bullet"/>
      <w:lvlText w:val="o"/>
      <w:lvlJc w:val="left"/>
      <w:pPr>
        <w:ind w:left="3600" w:hanging="360"/>
      </w:pPr>
      <w:rPr>
        <w:rFonts w:ascii="Courier New" w:hAnsi="Courier New" w:hint="default"/>
      </w:rPr>
    </w:lvl>
    <w:lvl w:ilvl="5" w:tplc="821ABB5A">
      <w:start w:val="1"/>
      <w:numFmt w:val="bullet"/>
      <w:lvlText w:val=""/>
      <w:lvlJc w:val="left"/>
      <w:pPr>
        <w:ind w:left="4320" w:hanging="360"/>
      </w:pPr>
      <w:rPr>
        <w:rFonts w:ascii="Wingdings" w:hAnsi="Wingdings" w:hint="default"/>
      </w:rPr>
    </w:lvl>
    <w:lvl w:ilvl="6" w:tplc="15CC80DE">
      <w:start w:val="1"/>
      <w:numFmt w:val="bullet"/>
      <w:lvlText w:val=""/>
      <w:lvlJc w:val="left"/>
      <w:pPr>
        <w:ind w:left="5040" w:hanging="360"/>
      </w:pPr>
      <w:rPr>
        <w:rFonts w:ascii="Symbol" w:hAnsi="Symbol" w:hint="default"/>
      </w:rPr>
    </w:lvl>
    <w:lvl w:ilvl="7" w:tplc="3E0C9E54">
      <w:start w:val="1"/>
      <w:numFmt w:val="bullet"/>
      <w:lvlText w:val="o"/>
      <w:lvlJc w:val="left"/>
      <w:pPr>
        <w:ind w:left="5760" w:hanging="360"/>
      </w:pPr>
      <w:rPr>
        <w:rFonts w:ascii="Courier New" w:hAnsi="Courier New" w:hint="default"/>
      </w:rPr>
    </w:lvl>
    <w:lvl w:ilvl="8" w:tplc="A7643792">
      <w:start w:val="1"/>
      <w:numFmt w:val="bullet"/>
      <w:lvlText w:val=""/>
      <w:lvlJc w:val="left"/>
      <w:pPr>
        <w:ind w:left="6480" w:hanging="360"/>
      </w:pPr>
      <w:rPr>
        <w:rFonts w:ascii="Wingdings" w:hAnsi="Wingdings" w:hint="default"/>
      </w:rPr>
    </w:lvl>
  </w:abstractNum>
  <w:abstractNum w:abstractNumId="5" w15:restartNumberingAfterBreak="0">
    <w:nsid w:val="14FB04C0"/>
    <w:multiLevelType w:val="multilevel"/>
    <w:tmpl w:val="E606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066BC"/>
    <w:multiLevelType w:val="hybridMultilevel"/>
    <w:tmpl w:val="2500CC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088195B"/>
    <w:multiLevelType w:val="hybridMultilevel"/>
    <w:tmpl w:val="D6EE027C"/>
    <w:lvl w:ilvl="0" w:tplc="A468A736">
      <w:start w:val="1"/>
      <w:numFmt w:val="bullet"/>
      <w:lvlText w:val=""/>
      <w:lvlJc w:val="left"/>
      <w:pPr>
        <w:ind w:left="1080" w:hanging="360"/>
      </w:pPr>
      <w:rPr>
        <w:rFonts w:ascii="Symbol" w:hAnsi="Symbol" w:hint="default"/>
      </w:rPr>
    </w:lvl>
    <w:lvl w:ilvl="1" w:tplc="5C86EC7E">
      <w:start w:val="1"/>
      <w:numFmt w:val="bullet"/>
      <w:lvlText w:val="o"/>
      <w:lvlJc w:val="left"/>
      <w:pPr>
        <w:ind w:left="1800" w:hanging="360"/>
      </w:pPr>
      <w:rPr>
        <w:rFonts w:ascii="Courier New" w:hAnsi="Courier New" w:hint="default"/>
      </w:rPr>
    </w:lvl>
    <w:lvl w:ilvl="2" w:tplc="424CC66A">
      <w:start w:val="1"/>
      <w:numFmt w:val="bullet"/>
      <w:lvlText w:val=""/>
      <w:lvlJc w:val="left"/>
      <w:pPr>
        <w:ind w:left="2520" w:hanging="360"/>
      </w:pPr>
      <w:rPr>
        <w:rFonts w:ascii="Wingdings" w:hAnsi="Wingdings" w:hint="default"/>
      </w:rPr>
    </w:lvl>
    <w:lvl w:ilvl="3" w:tplc="839C5B22">
      <w:start w:val="1"/>
      <w:numFmt w:val="bullet"/>
      <w:lvlText w:val=""/>
      <w:lvlJc w:val="left"/>
      <w:pPr>
        <w:ind w:left="3240" w:hanging="360"/>
      </w:pPr>
      <w:rPr>
        <w:rFonts w:ascii="Symbol" w:hAnsi="Symbol" w:hint="default"/>
      </w:rPr>
    </w:lvl>
    <w:lvl w:ilvl="4" w:tplc="9A3C8EBE">
      <w:start w:val="1"/>
      <w:numFmt w:val="bullet"/>
      <w:lvlText w:val="o"/>
      <w:lvlJc w:val="left"/>
      <w:pPr>
        <w:ind w:left="3960" w:hanging="360"/>
      </w:pPr>
      <w:rPr>
        <w:rFonts w:ascii="Courier New" w:hAnsi="Courier New" w:hint="default"/>
      </w:rPr>
    </w:lvl>
    <w:lvl w:ilvl="5" w:tplc="89120BCA">
      <w:start w:val="1"/>
      <w:numFmt w:val="bullet"/>
      <w:lvlText w:val=""/>
      <w:lvlJc w:val="left"/>
      <w:pPr>
        <w:ind w:left="4680" w:hanging="360"/>
      </w:pPr>
      <w:rPr>
        <w:rFonts w:ascii="Wingdings" w:hAnsi="Wingdings" w:hint="default"/>
      </w:rPr>
    </w:lvl>
    <w:lvl w:ilvl="6" w:tplc="851E5E88">
      <w:start w:val="1"/>
      <w:numFmt w:val="bullet"/>
      <w:lvlText w:val=""/>
      <w:lvlJc w:val="left"/>
      <w:pPr>
        <w:ind w:left="5400" w:hanging="360"/>
      </w:pPr>
      <w:rPr>
        <w:rFonts w:ascii="Symbol" w:hAnsi="Symbol" w:hint="default"/>
      </w:rPr>
    </w:lvl>
    <w:lvl w:ilvl="7" w:tplc="03D43C76">
      <w:start w:val="1"/>
      <w:numFmt w:val="bullet"/>
      <w:lvlText w:val="o"/>
      <w:lvlJc w:val="left"/>
      <w:pPr>
        <w:ind w:left="6120" w:hanging="360"/>
      </w:pPr>
      <w:rPr>
        <w:rFonts w:ascii="Courier New" w:hAnsi="Courier New" w:hint="default"/>
      </w:rPr>
    </w:lvl>
    <w:lvl w:ilvl="8" w:tplc="057807DE">
      <w:start w:val="1"/>
      <w:numFmt w:val="bullet"/>
      <w:lvlText w:val=""/>
      <w:lvlJc w:val="left"/>
      <w:pPr>
        <w:ind w:left="6840" w:hanging="360"/>
      </w:pPr>
      <w:rPr>
        <w:rFonts w:ascii="Wingdings" w:hAnsi="Wingdings" w:hint="default"/>
      </w:rPr>
    </w:lvl>
  </w:abstractNum>
  <w:abstractNum w:abstractNumId="8" w15:restartNumberingAfterBreak="0">
    <w:nsid w:val="20FA435A"/>
    <w:multiLevelType w:val="multilevel"/>
    <w:tmpl w:val="2D9E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66196"/>
    <w:multiLevelType w:val="multilevel"/>
    <w:tmpl w:val="2B1C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717250"/>
    <w:multiLevelType w:val="multilevel"/>
    <w:tmpl w:val="7A88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965FF"/>
    <w:multiLevelType w:val="multilevel"/>
    <w:tmpl w:val="58B0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15779"/>
    <w:multiLevelType w:val="hybridMultilevel"/>
    <w:tmpl w:val="FEAA8262"/>
    <w:lvl w:ilvl="0" w:tplc="3D789BDC">
      <w:start w:val="2"/>
      <w:numFmt w:val="bullet"/>
      <w:lvlText w:val="-"/>
      <w:lvlJc w:val="left"/>
      <w:pPr>
        <w:ind w:left="1800" w:hanging="360"/>
      </w:pPr>
      <w:rPr>
        <w:rFonts w:ascii="Myriad Pro" w:eastAsiaTheme="minorHAnsi" w:hAnsi="Myriad Pro" w:cstheme="minorBidi"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3" w15:restartNumberingAfterBreak="0">
    <w:nsid w:val="31967E12"/>
    <w:multiLevelType w:val="hybridMultilevel"/>
    <w:tmpl w:val="859420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8B40720"/>
    <w:multiLevelType w:val="multilevel"/>
    <w:tmpl w:val="FF6EA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EE4D3E"/>
    <w:multiLevelType w:val="multilevel"/>
    <w:tmpl w:val="37F0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8A4DAC"/>
    <w:multiLevelType w:val="hybridMultilevel"/>
    <w:tmpl w:val="2CC49EE0"/>
    <w:lvl w:ilvl="0" w:tplc="86F87400">
      <w:start w:val="1"/>
      <w:numFmt w:val="bullet"/>
      <w:lvlText w:val="‐"/>
      <w:lvlJc w:val="left"/>
      <w:pPr>
        <w:ind w:left="720" w:hanging="360"/>
      </w:pPr>
      <w:rPr>
        <w:rFonts w:ascii="Calibri" w:hAnsi="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FA48273"/>
    <w:multiLevelType w:val="hybridMultilevel"/>
    <w:tmpl w:val="9446A80A"/>
    <w:lvl w:ilvl="0" w:tplc="226E33C8">
      <w:start w:val="1"/>
      <w:numFmt w:val="bullet"/>
      <w:lvlText w:val="-"/>
      <w:lvlJc w:val="left"/>
      <w:pPr>
        <w:ind w:left="720" w:hanging="360"/>
      </w:pPr>
      <w:rPr>
        <w:rFonts w:ascii="Aptos" w:hAnsi="Aptos" w:hint="default"/>
      </w:rPr>
    </w:lvl>
    <w:lvl w:ilvl="1" w:tplc="D1CE8042">
      <w:start w:val="1"/>
      <w:numFmt w:val="bullet"/>
      <w:lvlText w:val="o"/>
      <w:lvlJc w:val="left"/>
      <w:pPr>
        <w:ind w:left="1440" w:hanging="360"/>
      </w:pPr>
      <w:rPr>
        <w:rFonts w:ascii="Courier New" w:hAnsi="Courier New" w:hint="default"/>
      </w:rPr>
    </w:lvl>
    <w:lvl w:ilvl="2" w:tplc="F5FA11D2">
      <w:start w:val="1"/>
      <w:numFmt w:val="bullet"/>
      <w:lvlText w:val=""/>
      <w:lvlJc w:val="left"/>
      <w:pPr>
        <w:ind w:left="2160" w:hanging="360"/>
      </w:pPr>
      <w:rPr>
        <w:rFonts w:ascii="Wingdings" w:hAnsi="Wingdings" w:hint="default"/>
      </w:rPr>
    </w:lvl>
    <w:lvl w:ilvl="3" w:tplc="26C6E8D6">
      <w:start w:val="1"/>
      <w:numFmt w:val="bullet"/>
      <w:lvlText w:val=""/>
      <w:lvlJc w:val="left"/>
      <w:pPr>
        <w:ind w:left="2880" w:hanging="360"/>
      </w:pPr>
      <w:rPr>
        <w:rFonts w:ascii="Symbol" w:hAnsi="Symbol" w:hint="default"/>
      </w:rPr>
    </w:lvl>
    <w:lvl w:ilvl="4" w:tplc="EC5E7710">
      <w:start w:val="1"/>
      <w:numFmt w:val="bullet"/>
      <w:lvlText w:val="o"/>
      <w:lvlJc w:val="left"/>
      <w:pPr>
        <w:ind w:left="3600" w:hanging="360"/>
      </w:pPr>
      <w:rPr>
        <w:rFonts w:ascii="Courier New" w:hAnsi="Courier New" w:hint="default"/>
      </w:rPr>
    </w:lvl>
    <w:lvl w:ilvl="5" w:tplc="1C8EE570">
      <w:start w:val="1"/>
      <w:numFmt w:val="bullet"/>
      <w:lvlText w:val=""/>
      <w:lvlJc w:val="left"/>
      <w:pPr>
        <w:ind w:left="4320" w:hanging="360"/>
      </w:pPr>
      <w:rPr>
        <w:rFonts w:ascii="Wingdings" w:hAnsi="Wingdings" w:hint="default"/>
      </w:rPr>
    </w:lvl>
    <w:lvl w:ilvl="6" w:tplc="A296D6C8">
      <w:start w:val="1"/>
      <w:numFmt w:val="bullet"/>
      <w:lvlText w:val=""/>
      <w:lvlJc w:val="left"/>
      <w:pPr>
        <w:ind w:left="5040" w:hanging="360"/>
      </w:pPr>
      <w:rPr>
        <w:rFonts w:ascii="Symbol" w:hAnsi="Symbol" w:hint="default"/>
      </w:rPr>
    </w:lvl>
    <w:lvl w:ilvl="7" w:tplc="6958D068">
      <w:start w:val="1"/>
      <w:numFmt w:val="bullet"/>
      <w:lvlText w:val="o"/>
      <w:lvlJc w:val="left"/>
      <w:pPr>
        <w:ind w:left="5760" w:hanging="360"/>
      </w:pPr>
      <w:rPr>
        <w:rFonts w:ascii="Courier New" w:hAnsi="Courier New" w:hint="default"/>
      </w:rPr>
    </w:lvl>
    <w:lvl w:ilvl="8" w:tplc="BA5833DE">
      <w:start w:val="1"/>
      <w:numFmt w:val="bullet"/>
      <w:lvlText w:val=""/>
      <w:lvlJc w:val="left"/>
      <w:pPr>
        <w:ind w:left="6480" w:hanging="360"/>
      </w:pPr>
      <w:rPr>
        <w:rFonts w:ascii="Wingdings" w:hAnsi="Wingdings" w:hint="default"/>
      </w:rPr>
    </w:lvl>
  </w:abstractNum>
  <w:abstractNum w:abstractNumId="18" w15:restartNumberingAfterBreak="0">
    <w:nsid w:val="460D2990"/>
    <w:multiLevelType w:val="hybridMultilevel"/>
    <w:tmpl w:val="732CE73E"/>
    <w:lvl w:ilvl="0" w:tplc="86F87400">
      <w:start w:val="1"/>
      <w:numFmt w:val="bullet"/>
      <w:lvlText w:val="‐"/>
      <w:lvlJc w:val="left"/>
      <w:pPr>
        <w:ind w:left="720" w:hanging="360"/>
      </w:pPr>
      <w:rPr>
        <w:rFonts w:ascii="Calibri" w:hAnsi="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80D712A"/>
    <w:multiLevelType w:val="multilevel"/>
    <w:tmpl w:val="D1E2808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color w:val="EE0000"/>
        <w:sz w:val="24"/>
        <w:szCs w:val="2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487751D1"/>
    <w:multiLevelType w:val="hybridMultilevel"/>
    <w:tmpl w:val="05E6A1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48D9794F"/>
    <w:multiLevelType w:val="multilevel"/>
    <w:tmpl w:val="3F28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D70C88"/>
    <w:multiLevelType w:val="hybridMultilevel"/>
    <w:tmpl w:val="C7580E2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51D939AE"/>
    <w:multiLevelType w:val="hybridMultilevel"/>
    <w:tmpl w:val="29608B62"/>
    <w:lvl w:ilvl="0" w:tplc="86F87400">
      <w:start w:val="1"/>
      <w:numFmt w:val="bullet"/>
      <w:lvlText w:val="‐"/>
      <w:lvlJc w:val="left"/>
      <w:pPr>
        <w:ind w:left="1428" w:hanging="360"/>
      </w:pPr>
      <w:rPr>
        <w:rFonts w:ascii="Calibri" w:hAnsi="Calibri"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24" w15:restartNumberingAfterBreak="0">
    <w:nsid w:val="58394ADD"/>
    <w:multiLevelType w:val="multilevel"/>
    <w:tmpl w:val="B042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A36DB8"/>
    <w:multiLevelType w:val="multilevel"/>
    <w:tmpl w:val="0694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4D71B0"/>
    <w:multiLevelType w:val="multilevel"/>
    <w:tmpl w:val="728A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293289"/>
    <w:multiLevelType w:val="hybridMultilevel"/>
    <w:tmpl w:val="59F457E6"/>
    <w:lvl w:ilvl="0" w:tplc="86F87400">
      <w:start w:val="1"/>
      <w:numFmt w:val="bullet"/>
      <w:lvlText w:val="‐"/>
      <w:lvlJc w:val="left"/>
      <w:pPr>
        <w:ind w:left="720" w:hanging="360"/>
      </w:pPr>
      <w:rPr>
        <w:rFonts w:ascii="Calibri" w:hAnsi="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54F6368"/>
    <w:multiLevelType w:val="multilevel"/>
    <w:tmpl w:val="AB1E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5948E6"/>
    <w:multiLevelType w:val="multilevel"/>
    <w:tmpl w:val="C6B2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D60A68"/>
    <w:multiLevelType w:val="hybridMultilevel"/>
    <w:tmpl w:val="88A4A4AE"/>
    <w:lvl w:ilvl="0" w:tplc="34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F891E94"/>
    <w:multiLevelType w:val="multilevel"/>
    <w:tmpl w:val="A7CA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B417C4"/>
    <w:multiLevelType w:val="multilevel"/>
    <w:tmpl w:val="DA1A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4942EC"/>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79B1E0F"/>
    <w:multiLevelType w:val="hybridMultilevel"/>
    <w:tmpl w:val="B9F200DC"/>
    <w:lvl w:ilvl="0" w:tplc="67F20DE6">
      <w:start w:val="1"/>
      <w:numFmt w:val="bullet"/>
      <w:lvlText w:val="-"/>
      <w:lvlJc w:val="left"/>
      <w:pPr>
        <w:ind w:left="720" w:hanging="360"/>
      </w:pPr>
      <w:rPr>
        <w:rFonts w:ascii="Aptos" w:hAnsi="Aptos" w:hint="default"/>
      </w:rPr>
    </w:lvl>
    <w:lvl w:ilvl="1" w:tplc="8FFE8D54">
      <w:start w:val="1"/>
      <w:numFmt w:val="bullet"/>
      <w:lvlText w:val="o"/>
      <w:lvlJc w:val="left"/>
      <w:pPr>
        <w:ind w:left="1440" w:hanging="360"/>
      </w:pPr>
      <w:rPr>
        <w:rFonts w:ascii="Courier New" w:hAnsi="Courier New" w:hint="default"/>
      </w:rPr>
    </w:lvl>
    <w:lvl w:ilvl="2" w:tplc="4C3C0C9A">
      <w:start w:val="1"/>
      <w:numFmt w:val="bullet"/>
      <w:lvlText w:val=""/>
      <w:lvlJc w:val="left"/>
      <w:pPr>
        <w:ind w:left="2160" w:hanging="360"/>
      </w:pPr>
      <w:rPr>
        <w:rFonts w:ascii="Wingdings" w:hAnsi="Wingdings" w:hint="default"/>
      </w:rPr>
    </w:lvl>
    <w:lvl w:ilvl="3" w:tplc="ADC4A46E">
      <w:start w:val="1"/>
      <w:numFmt w:val="bullet"/>
      <w:lvlText w:val=""/>
      <w:lvlJc w:val="left"/>
      <w:pPr>
        <w:ind w:left="2880" w:hanging="360"/>
      </w:pPr>
      <w:rPr>
        <w:rFonts w:ascii="Symbol" w:hAnsi="Symbol" w:hint="default"/>
      </w:rPr>
    </w:lvl>
    <w:lvl w:ilvl="4" w:tplc="91C49F74">
      <w:start w:val="1"/>
      <w:numFmt w:val="bullet"/>
      <w:lvlText w:val="o"/>
      <w:lvlJc w:val="left"/>
      <w:pPr>
        <w:ind w:left="3600" w:hanging="360"/>
      </w:pPr>
      <w:rPr>
        <w:rFonts w:ascii="Courier New" w:hAnsi="Courier New" w:hint="default"/>
      </w:rPr>
    </w:lvl>
    <w:lvl w:ilvl="5" w:tplc="BAF6FF06">
      <w:start w:val="1"/>
      <w:numFmt w:val="bullet"/>
      <w:lvlText w:val=""/>
      <w:lvlJc w:val="left"/>
      <w:pPr>
        <w:ind w:left="4320" w:hanging="360"/>
      </w:pPr>
      <w:rPr>
        <w:rFonts w:ascii="Wingdings" w:hAnsi="Wingdings" w:hint="default"/>
      </w:rPr>
    </w:lvl>
    <w:lvl w:ilvl="6" w:tplc="1208FFD0">
      <w:start w:val="1"/>
      <w:numFmt w:val="bullet"/>
      <w:lvlText w:val=""/>
      <w:lvlJc w:val="left"/>
      <w:pPr>
        <w:ind w:left="5040" w:hanging="360"/>
      </w:pPr>
      <w:rPr>
        <w:rFonts w:ascii="Symbol" w:hAnsi="Symbol" w:hint="default"/>
      </w:rPr>
    </w:lvl>
    <w:lvl w:ilvl="7" w:tplc="87B0DB44">
      <w:start w:val="1"/>
      <w:numFmt w:val="bullet"/>
      <w:lvlText w:val="o"/>
      <w:lvlJc w:val="left"/>
      <w:pPr>
        <w:ind w:left="5760" w:hanging="360"/>
      </w:pPr>
      <w:rPr>
        <w:rFonts w:ascii="Courier New" w:hAnsi="Courier New" w:hint="default"/>
      </w:rPr>
    </w:lvl>
    <w:lvl w:ilvl="8" w:tplc="568CC2D8">
      <w:start w:val="1"/>
      <w:numFmt w:val="bullet"/>
      <w:lvlText w:val=""/>
      <w:lvlJc w:val="left"/>
      <w:pPr>
        <w:ind w:left="6480" w:hanging="360"/>
      </w:pPr>
      <w:rPr>
        <w:rFonts w:ascii="Wingdings" w:hAnsi="Wingdings" w:hint="default"/>
      </w:rPr>
    </w:lvl>
  </w:abstractNum>
  <w:num w:numId="1" w16cid:durableId="1290820728">
    <w:abstractNumId w:val="22"/>
  </w:num>
  <w:num w:numId="2" w16cid:durableId="1539048989">
    <w:abstractNumId w:val="19"/>
  </w:num>
  <w:num w:numId="3" w16cid:durableId="305282729">
    <w:abstractNumId w:val="13"/>
  </w:num>
  <w:num w:numId="4" w16cid:durableId="1387559337">
    <w:abstractNumId w:val="27"/>
  </w:num>
  <w:num w:numId="5" w16cid:durableId="1812213761">
    <w:abstractNumId w:val="18"/>
  </w:num>
  <w:num w:numId="6" w16cid:durableId="1953826753">
    <w:abstractNumId w:val="23"/>
  </w:num>
  <w:num w:numId="7" w16cid:durableId="1572042425">
    <w:abstractNumId w:val="33"/>
  </w:num>
  <w:num w:numId="8" w16cid:durableId="1466896341">
    <w:abstractNumId w:val="19"/>
  </w:num>
  <w:num w:numId="9" w16cid:durableId="563834706">
    <w:abstractNumId w:val="16"/>
  </w:num>
  <w:num w:numId="10" w16cid:durableId="460996409">
    <w:abstractNumId w:val="1"/>
  </w:num>
  <w:num w:numId="11" w16cid:durableId="543715206">
    <w:abstractNumId w:val="12"/>
  </w:num>
  <w:num w:numId="12" w16cid:durableId="1809855379">
    <w:abstractNumId w:val="30"/>
  </w:num>
  <w:num w:numId="13" w16cid:durableId="621768298">
    <w:abstractNumId w:val="29"/>
  </w:num>
  <w:num w:numId="14" w16cid:durableId="1170019328">
    <w:abstractNumId w:val="14"/>
  </w:num>
  <w:num w:numId="15" w16cid:durableId="16349051">
    <w:abstractNumId w:val="3"/>
  </w:num>
  <w:num w:numId="16" w16cid:durableId="414329159">
    <w:abstractNumId w:val="20"/>
  </w:num>
  <w:num w:numId="17" w16cid:durableId="1701710323">
    <w:abstractNumId w:val="21"/>
  </w:num>
  <w:num w:numId="18" w16cid:durableId="1733192281">
    <w:abstractNumId w:val="6"/>
  </w:num>
  <w:num w:numId="19" w16cid:durableId="1507935634">
    <w:abstractNumId w:val="7"/>
  </w:num>
  <w:num w:numId="20" w16cid:durableId="590940369">
    <w:abstractNumId w:val="17"/>
  </w:num>
  <w:num w:numId="21" w16cid:durableId="1023363222">
    <w:abstractNumId w:val="34"/>
  </w:num>
  <w:num w:numId="22" w16cid:durableId="612590098">
    <w:abstractNumId w:val="4"/>
  </w:num>
  <w:num w:numId="23" w16cid:durableId="777025519">
    <w:abstractNumId w:val="0"/>
  </w:num>
  <w:num w:numId="24" w16cid:durableId="2069113321">
    <w:abstractNumId w:val="8"/>
  </w:num>
  <w:num w:numId="25" w16cid:durableId="159169520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4657486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3831408">
    <w:abstractNumId w:val="32"/>
  </w:num>
  <w:num w:numId="28" w16cid:durableId="117768245">
    <w:abstractNumId w:val="2"/>
  </w:num>
  <w:num w:numId="29" w16cid:durableId="1451783642">
    <w:abstractNumId w:val="9"/>
  </w:num>
  <w:num w:numId="30" w16cid:durableId="2020156586">
    <w:abstractNumId w:val="25"/>
  </w:num>
  <w:num w:numId="31" w16cid:durableId="1384213710">
    <w:abstractNumId w:val="15"/>
  </w:num>
  <w:num w:numId="32" w16cid:durableId="456608847">
    <w:abstractNumId w:val="24"/>
  </w:num>
  <w:num w:numId="33" w16cid:durableId="605232949">
    <w:abstractNumId w:val="10"/>
  </w:num>
  <w:num w:numId="34" w16cid:durableId="1796410524">
    <w:abstractNumId w:val="31"/>
  </w:num>
  <w:num w:numId="35" w16cid:durableId="602297635">
    <w:abstractNumId w:val="28"/>
  </w:num>
  <w:num w:numId="36" w16cid:durableId="2118795549">
    <w:abstractNumId w:val="26"/>
  </w:num>
  <w:num w:numId="37" w16cid:durableId="1690523957">
    <w:abstractNumId w:val="11"/>
  </w:num>
  <w:num w:numId="38" w16cid:durableId="15910429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9B4"/>
    <w:rsid w:val="00003448"/>
    <w:rsid w:val="00003D87"/>
    <w:rsid w:val="000063E9"/>
    <w:rsid w:val="00006CC0"/>
    <w:rsid w:val="0000BE13"/>
    <w:rsid w:val="000115FF"/>
    <w:rsid w:val="00011890"/>
    <w:rsid w:val="0001290A"/>
    <w:rsid w:val="0001780A"/>
    <w:rsid w:val="00017BF5"/>
    <w:rsid w:val="000216AF"/>
    <w:rsid w:val="000243E3"/>
    <w:rsid w:val="000260AC"/>
    <w:rsid w:val="0003684E"/>
    <w:rsid w:val="0004083B"/>
    <w:rsid w:val="00042B15"/>
    <w:rsid w:val="0005383F"/>
    <w:rsid w:val="00054D32"/>
    <w:rsid w:val="000633BE"/>
    <w:rsid w:val="000660AC"/>
    <w:rsid w:val="0006671C"/>
    <w:rsid w:val="00067720"/>
    <w:rsid w:val="00070254"/>
    <w:rsid w:val="00071F64"/>
    <w:rsid w:val="00075D94"/>
    <w:rsid w:val="00082147"/>
    <w:rsid w:val="00082C1F"/>
    <w:rsid w:val="0009006E"/>
    <w:rsid w:val="000924E6"/>
    <w:rsid w:val="000A0B41"/>
    <w:rsid w:val="000A113D"/>
    <w:rsid w:val="000A2829"/>
    <w:rsid w:val="000A349A"/>
    <w:rsid w:val="000B0710"/>
    <w:rsid w:val="000C0612"/>
    <w:rsid w:val="000C0ACE"/>
    <w:rsid w:val="000C20E8"/>
    <w:rsid w:val="000D3AFE"/>
    <w:rsid w:val="000D6832"/>
    <w:rsid w:val="000E2092"/>
    <w:rsid w:val="000E4F00"/>
    <w:rsid w:val="00100EEA"/>
    <w:rsid w:val="00104B1B"/>
    <w:rsid w:val="0011018B"/>
    <w:rsid w:val="00110207"/>
    <w:rsid w:val="00113D85"/>
    <w:rsid w:val="001143C0"/>
    <w:rsid w:val="00121039"/>
    <w:rsid w:val="00122DF1"/>
    <w:rsid w:val="0012724A"/>
    <w:rsid w:val="00131752"/>
    <w:rsid w:val="00131963"/>
    <w:rsid w:val="0013390D"/>
    <w:rsid w:val="00143DF3"/>
    <w:rsid w:val="00150A4B"/>
    <w:rsid w:val="0015206D"/>
    <w:rsid w:val="00155C89"/>
    <w:rsid w:val="00163FD4"/>
    <w:rsid w:val="00172AD8"/>
    <w:rsid w:val="001732BD"/>
    <w:rsid w:val="00174424"/>
    <w:rsid w:val="00174C11"/>
    <w:rsid w:val="001851BC"/>
    <w:rsid w:val="00190A03"/>
    <w:rsid w:val="00190F85"/>
    <w:rsid w:val="00194B9C"/>
    <w:rsid w:val="00195A34"/>
    <w:rsid w:val="001A1FC3"/>
    <w:rsid w:val="001B0A28"/>
    <w:rsid w:val="001B28FB"/>
    <w:rsid w:val="001D070D"/>
    <w:rsid w:val="001D0A96"/>
    <w:rsid w:val="001D2D85"/>
    <w:rsid w:val="001D32CB"/>
    <w:rsid w:val="001D3603"/>
    <w:rsid w:val="001D4506"/>
    <w:rsid w:val="001D5E1D"/>
    <w:rsid w:val="001E289A"/>
    <w:rsid w:val="001E5303"/>
    <w:rsid w:val="001E6F80"/>
    <w:rsid w:val="001E7E13"/>
    <w:rsid w:val="001F16CE"/>
    <w:rsid w:val="001F2B31"/>
    <w:rsid w:val="001F3F6E"/>
    <w:rsid w:val="001F43E2"/>
    <w:rsid w:val="00201049"/>
    <w:rsid w:val="0020161A"/>
    <w:rsid w:val="002018A5"/>
    <w:rsid w:val="00203B10"/>
    <w:rsid w:val="002056C8"/>
    <w:rsid w:val="00214E4B"/>
    <w:rsid w:val="002229C1"/>
    <w:rsid w:val="0022360C"/>
    <w:rsid w:val="002248C1"/>
    <w:rsid w:val="002268B5"/>
    <w:rsid w:val="002269F6"/>
    <w:rsid w:val="002300B6"/>
    <w:rsid w:val="002304E2"/>
    <w:rsid w:val="00232E30"/>
    <w:rsid w:val="0023431C"/>
    <w:rsid w:val="00237458"/>
    <w:rsid w:val="0025147F"/>
    <w:rsid w:val="002545A7"/>
    <w:rsid w:val="00260515"/>
    <w:rsid w:val="00263D74"/>
    <w:rsid w:val="00274D4F"/>
    <w:rsid w:val="00275184"/>
    <w:rsid w:val="00282F45"/>
    <w:rsid w:val="00287B7E"/>
    <w:rsid w:val="00292011"/>
    <w:rsid w:val="00293E8C"/>
    <w:rsid w:val="002A23B5"/>
    <w:rsid w:val="002A772F"/>
    <w:rsid w:val="002B569F"/>
    <w:rsid w:val="002B6A9A"/>
    <w:rsid w:val="002C6D07"/>
    <w:rsid w:val="002C7027"/>
    <w:rsid w:val="002D18D7"/>
    <w:rsid w:val="002D1F7D"/>
    <w:rsid w:val="002D3F59"/>
    <w:rsid w:val="002D3F69"/>
    <w:rsid w:val="002E04FF"/>
    <w:rsid w:val="002E2927"/>
    <w:rsid w:val="002E5241"/>
    <w:rsid w:val="002E776D"/>
    <w:rsid w:val="002E7F80"/>
    <w:rsid w:val="002F2CFF"/>
    <w:rsid w:val="002F3006"/>
    <w:rsid w:val="002F3221"/>
    <w:rsid w:val="002F5EFD"/>
    <w:rsid w:val="002F68C2"/>
    <w:rsid w:val="002F715C"/>
    <w:rsid w:val="002FAA4E"/>
    <w:rsid w:val="0030202B"/>
    <w:rsid w:val="00304127"/>
    <w:rsid w:val="0031041E"/>
    <w:rsid w:val="003137C2"/>
    <w:rsid w:val="00314BAC"/>
    <w:rsid w:val="003169F1"/>
    <w:rsid w:val="0032074C"/>
    <w:rsid w:val="0032520D"/>
    <w:rsid w:val="0032575D"/>
    <w:rsid w:val="00326192"/>
    <w:rsid w:val="00331B4A"/>
    <w:rsid w:val="00344518"/>
    <w:rsid w:val="00344DAE"/>
    <w:rsid w:val="00347A0A"/>
    <w:rsid w:val="00352590"/>
    <w:rsid w:val="00354AF9"/>
    <w:rsid w:val="0035784B"/>
    <w:rsid w:val="003608B9"/>
    <w:rsid w:val="003611B5"/>
    <w:rsid w:val="00362092"/>
    <w:rsid w:val="00364888"/>
    <w:rsid w:val="003677E2"/>
    <w:rsid w:val="003739BF"/>
    <w:rsid w:val="0037491A"/>
    <w:rsid w:val="00391753"/>
    <w:rsid w:val="00391C07"/>
    <w:rsid w:val="00391E95"/>
    <w:rsid w:val="00393342"/>
    <w:rsid w:val="00395D03"/>
    <w:rsid w:val="003A1A3B"/>
    <w:rsid w:val="003A21B8"/>
    <w:rsid w:val="003A224D"/>
    <w:rsid w:val="003A74D8"/>
    <w:rsid w:val="003C344B"/>
    <w:rsid w:val="003D1C06"/>
    <w:rsid w:val="003D30DC"/>
    <w:rsid w:val="003D4344"/>
    <w:rsid w:val="003E16FE"/>
    <w:rsid w:val="003E2E18"/>
    <w:rsid w:val="003E3D1B"/>
    <w:rsid w:val="003E539C"/>
    <w:rsid w:val="003F7951"/>
    <w:rsid w:val="004010DC"/>
    <w:rsid w:val="00403A53"/>
    <w:rsid w:val="00412225"/>
    <w:rsid w:val="0041367A"/>
    <w:rsid w:val="00416549"/>
    <w:rsid w:val="004216A9"/>
    <w:rsid w:val="004230F3"/>
    <w:rsid w:val="0043098D"/>
    <w:rsid w:val="00431265"/>
    <w:rsid w:val="00433393"/>
    <w:rsid w:val="0043365B"/>
    <w:rsid w:val="00434725"/>
    <w:rsid w:val="00437C57"/>
    <w:rsid w:val="00441CB8"/>
    <w:rsid w:val="00442C4D"/>
    <w:rsid w:val="00443953"/>
    <w:rsid w:val="00443F0E"/>
    <w:rsid w:val="0045602A"/>
    <w:rsid w:val="004562B6"/>
    <w:rsid w:val="00457BDE"/>
    <w:rsid w:val="00460EB1"/>
    <w:rsid w:val="004652F3"/>
    <w:rsid w:val="00465F3C"/>
    <w:rsid w:val="00467A2A"/>
    <w:rsid w:val="004702E9"/>
    <w:rsid w:val="004721F8"/>
    <w:rsid w:val="00473DC2"/>
    <w:rsid w:val="004741D4"/>
    <w:rsid w:val="004757E1"/>
    <w:rsid w:val="00480AC7"/>
    <w:rsid w:val="00483A2F"/>
    <w:rsid w:val="00483EAF"/>
    <w:rsid w:val="00485698"/>
    <w:rsid w:val="00486640"/>
    <w:rsid w:val="00487F2F"/>
    <w:rsid w:val="00492507"/>
    <w:rsid w:val="00493D72"/>
    <w:rsid w:val="00494DC4"/>
    <w:rsid w:val="004A01E6"/>
    <w:rsid w:val="004A5C26"/>
    <w:rsid w:val="004B0E6E"/>
    <w:rsid w:val="004B0FD7"/>
    <w:rsid w:val="004B3F7F"/>
    <w:rsid w:val="004B524F"/>
    <w:rsid w:val="004B7EB8"/>
    <w:rsid w:val="004C0809"/>
    <w:rsid w:val="004C4A88"/>
    <w:rsid w:val="004D3D35"/>
    <w:rsid w:val="004D4BD6"/>
    <w:rsid w:val="004E39BB"/>
    <w:rsid w:val="004F6D72"/>
    <w:rsid w:val="00504598"/>
    <w:rsid w:val="005066D8"/>
    <w:rsid w:val="00513028"/>
    <w:rsid w:val="00517709"/>
    <w:rsid w:val="00517E44"/>
    <w:rsid w:val="005200B7"/>
    <w:rsid w:val="00526AF3"/>
    <w:rsid w:val="00531DBA"/>
    <w:rsid w:val="0053270F"/>
    <w:rsid w:val="0053626A"/>
    <w:rsid w:val="00537654"/>
    <w:rsid w:val="00537AA1"/>
    <w:rsid w:val="00542CB8"/>
    <w:rsid w:val="00566AA1"/>
    <w:rsid w:val="00567C1A"/>
    <w:rsid w:val="00567E09"/>
    <w:rsid w:val="00573C58"/>
    <w:rsid w:val="005745F2"/>
    <w:rsid w:val="00580B5A"/>
    <w:rsid w:val="005824CA"/>
    <w:rsid w:val="00582E60"/>
    <w:rsid w:val="005833FF"/>
    <w:rsid w:val="0058346F"/>
    <w:rsid w:val="005862F5"/>
    <w:rsid w:val="0059025F"/>
    <w:rsid w:val="00590505"/>
    <w:rsid w:val="005906A1"/>
    <w:rsid w:val="00591BE6"/>
    <w:rsid w:val="00594621"/>
    <w:rsid w:val="00595C1F"/>
    <w:rsid w:val="00595F4F"/>
    <w:rsid w:val="00596B10"/>
    <w:rsid w:val="005A0247"/>
    <w:rsid w:val="005A3DC6"/>
    <w:rsid w:val="005B1089"/>
    <w:rsid w:val="005B1CFA"/>
    <w:rsid w:val="005B3548"/>
    <w:rsid w:val="005B59E1"/>
    <w:rsid w:val="005C0073"/>
    <w:rsid w:val="005C131F"/>
    <w:rsid w:val="005C33D1"/>
    <w:rsid w:val="005C4646"/>
    <w:rsid w:val="005C6D24"/>
    <w:rsid w:val="005D07FC"/>
    <w:rsid w:val="005D0EE1"/>
    <w:rsid w:val="005D3526"/>
    <w:rsid w:val="005D656F"/>
    <w:rsid w:val="005E214A"/>
    <w:rsid w:val="005E6885"/>
    <w:rsid w:val="005F0391"/>
    <w:rsid w:val="005F403C"/>
    <w:rsid w:val="005F6ED6"/>
    <w:rsid w:val="005F7848"/>
    <w:rsid w:val="00601DC5"/>
    <w:rsid w:val="0060599F"/>
    <w:rsid w:val="00607627"/>
    <w:rsid w:val="0061048A"/>
    <w:rsid w:val="0061258D"/>
    <w:rsid w:val="00615000"/>
    <w:rsid w:val="006152AF"/>
    <w:rsid w:val="006162F3"/>
    <w:rsid w:val="00617905"/>
    <w:rsid w:val="00626003"/>
    <w:rsid w:val="00626C64"/>
    <w:rsid w:val="0062763E"/>
    <w:rsid w:val="00632501"/>
    <w:rsid w:val="00634FA7"/>
    <w:rsid w:val="00636AF9"/>
    <w:rsid w:val="00637909"/>
    <w:rsid w:val="00640B64"/>
    <w:rsid w:val="00647D8D"/>
    <w:rsid w:val="0065057F"/>
    <w:rsid w:val="00653408"/>
    <w:rsid w:val="006551E2"/>
    <w:rsid w:val="00655482"/>
    <w:rsid w:val="00664F44"/>
    <w:rsid w:val="00670008"/>
    <w:rsid w:val="00671DD0"/>
    <w:rsid w:val="006755BA"/>
    <w:rsid w:val="00675F7A"/>
    <w:rsid w:val="00676CFB"/>
    <w:rsid w:val="00676E49"/>
    <w:rsid w:val="0068231B"/>
    <w:rsid w:val="0068444F"/>
    <w:rsid w:val="0069547E"/>
    <w:rsid w:val="0069791A"/>
    <w:rsid w:val="006A3AE8"/>
    <w:rsid w:val="006A3F8C"/>
    <w:rsid w:val="006A420F"/>
    <w:rsid w:val="006B6F1B"/>
    <w:rsid w:val="006C6084"/>
    <w:rsid w:val="006C679B"/>
    <w:rsid w:val="006D1C82"/>
    <w:rsid w:val="006D20A9"/>
    <w:rsid w:val="006D3D32"/>
    <w:rsid w:val="006D6823"/>
    <w:rsid w:val="006E31AF"/>
    <w:rsid w:val="006E6227"/>
    <w:rsid w:val="006E7C44"/>
    <w:rsid w:val="006F0BCE"/>
    <w:rsid w:val="006F22C8"/>
    <w:rsid w:val="006F377F"/>
    <w:rsid w:val="006F479E"/>
    <w:rsid w:val="006F70DF"/>
    <w:rsid w:val="006F717D"/>
    <w:rsid w:val="007013BB"/>
    <w:rsid w:val="0070341A"/>
    <w:rsid w:val="007052FD"/>
    <w:rsid w:val="007059DF"/>
    <w:rsid w:val="00705F90"/>
    <w:rsid w:val="00712B77"/>
    <w:rsid w:val="00713F1C"/>
    <w:rsid w:val="00714783"/>
    <w:rsid w:val="007166E2"/>
    <w:rsid w:val="00716C27"/>
    <w:rsid w:val="00716C56"/>
    <w:rsid w:val="00717B1B"/>
    <w:rsid w:val="00727E0D"/>
    <w:rsid w:val="00727EB1"/>
    <w:rsid w:val="007321FC"/>
    <w:rsid w:val="00735D45"/>
    <w:rsid w:val="007418B4"/>
    <w:rsid w:val="00743740"/>
    <w:rsid w:val="00745D74"/>
    <w:rsid w:val="00754815"/>
    <w:rsid w:val="00757DCA"/>
    <w:rsid w:val="0076259E"/>
    <w:rsid w:val="007627BE"/>
    <w:rsid w:val="00781566"/>
    <w:rsid w:val="007834CF"/>
    <w:rsid w:val="00783765"/>
    <w:rsid w:val="007864A7"/>
    <w:rsid w:val="00790FB5"/>
    <w:rsid w:val="00794492"/>
    <w:rsid w:val="007A0F27"/>
    <w:rsid w:val="007A297E"/>
    <w:rsid w:val="007A2DBD"/>
    <w:rsid w:val="007B0A6B"/>
    <w:rsid w:val="007B1311"/>
    <w:rsid w:val="007B1A79"/>
    <w:rsid w:val="007B231A"/>
    <w:rsid w:val="007B4AE8"/>
    <w:rsid w:val="007B5E5F"/>
    <w:rsid w:val="007C0F3D"/>
    <w:rsid w:val="007C131D"/>
    <w:rsid w:val="007C1856"/>
    <w:rsid w:val="007C5E74"/>
    <w:rsid w:val="007D1DCA"/>
    <w:rsid w:val="007E045D"/>
    <w:rsid w:val="007E20C4"/>
    <w:rsid w:val="007F4CB0"/>
    <w:rsid w:val="007F5E4D"/>
    <w:rsid w:val="007F65EA"/>
    <w:rsid w:val="00800B41"/>
    <w:rsid w:val="00801AF6"/>
    <w:rsid w:val="00804105"/>
    <w:rsid w:val="0080745A"/>
    <w:rsid w:val="00807DE5"/>
    <w:rsid w:val="00811FD9"/>
    <w:rsid w:val="00812195"/>
    <w:rsid w:val="00814302"/>
    <w:rsid w:val="008152E5"/>
    <w:rsid w:val="00816780"/>
    <w:rsid w:val="00817DE6"/>
    <w:rsid w:val="00822490"/>
    <w:rsid w:val="0082325D"/>
    <w:rsid w:val="0082527E"/>
    <w:rsid w:val="008505DA"/>
    <w:rsid w:val="00850DB0"/>
    <w:rsid w:val="00852D35"/>
    <w:rsid w:val="008555AB"/>
    <w:rsid w:val="00856A2F"/>
    <w:rsid w:val="008631E6"/>
    <w:rsid w:val="00864997"/>
    <w:rsid w:val="00866480"/>
    <w:rsid w:val="00871C42"/>
    <w:rsid w:val="0087396C"/>
    <w:rsid w:val="00886F19"/>
    <w:rsid w:val="008921D1"/>
    <w:rsid w:val="00895568"/>
    <w:rsid w:val="008A2137"/>
    <w:rsid w:val="008C024A"/>
    <w:rsid w:val="008C20CF"/>
    <w:rsid w:val="008C44A7"/>
    <w:rsid w:val="008D201E"/>
    <w:rsid w:val="008D4943"/>
    <w:rsid w:val="008E027F"/>
    <w:rsid w:val="008E24F9"/>
    <w:rsid w:val="008E78DD"/>
    <w:rsid w:val="008F14B4"/>
    <w:rsid w:val="008F17DD"/>
    <w:rsid w:val="009004C0"/>
    <w:rsid w:val="00902FD4"/>
    <w:rsid w:val="0090332A"/>
    <w:rsid w:val="00911501"/>
    <w:rsid w:val="00912752"/>
    <w:rsid w:val="00915BEE"/>
    <w:rsid w:val="00916E05"/>
    <w:rsid w:val="00916F09"/>
    <w:rsid w:val="00921864"/>
    <w:rsid w:val="00931FB2"/>
    <w:rsid w:val="009359EC"/>
    <w:rsid w:val="00937280"/>
    <w:rsid w:val="00941A74"/>
    <w:rsid w:val="009449B4"/>
    <w:rsid w:val="009470AA"/>
    <w:rsid w:val="009500C9"/>
    <w:rsid w:val="00950D06"/>
    <w:rsid w:val="009521C6"/>
    <w:rsid w:val="0095409D"/>
    <w:rsid w:val="009571E8"/>
    <w:rsid w:val="009617E4"/>
    <w:rsid w:val="0096353D"/>
    <w:rsid w:val="00963DEF"/>
    <w:rsid w:val="00967122"/>
    <w:rsid w:val="00973B24"/>
    <w:rsid w:val="0097558F"/>
    <w:rsid w:val="00976214"/>
    <w:rsid w:val="009813C9"/>
    <w:rsid w:val="00981746"/>
    <w:rsid w:val="00987D3D"/>
    <w:rsid w:val="009947F2"/>
    <w:rsid w:val="009A534B"/>
    <w:rsid w:val="009A749A"/>
    <w:rsid w:val="009B0209"/>
    <w:rsid w:val="009B04E1"/>
    <w:rsid w:val="009B10EB"/>
    <w:rsid w:val="009B120F"/>
    <w:rsid w:val="009B4056"/>
    <w:rsid w:val="009B5694"/>
    <w:rsid w:val="009C2D21"/>
    <w:rsid w:val="009C2EBF"/>
    <w:rsid w:val="009C4357"/>
    <w:rsid w:val="009D1435"/>
    <w:rsid w:val="009D4396"/>
    <w:rsid w:val="009D5114"/>
    <w:rsid w:val="009D6BB3"/>
    <w:rsid w:val="009D7324"/>
    <w:rsid w:val="009E5227"/>
    <w:rsid w:val="009F0182"/>
    <w:rsid w:val="009F323F"/>
    <w:rsid w:val="009F3FBA"/>
    <w:rsid w:val="009F471A"/>
    <w:rsid w:val="009F566A"/>
    <w:rsid w:val="00A00342"/>
    <w:rsid w:val="00A02C37"/>
    <w:rsid w:val="00A04906"/>
    <w:rsid w:val="00A05925"/>
    <w:rsid w:val="00A11931"/>
    <w:rsid w:val="00A140FF"/>
    <w:rsid w:val="00A179DE"/>
    <w:rsid w:val="00A202A8"/>
    <w:rsid w:val="00A21233"/>
    <w:rsid w:val="00A21C5F"/>
    <w:rsid w:val="00A23163"/>
    <w:rsid w:val="00A30680"/>
    <w:rsid w:val="00A332DD"/>
    <w:rsid w:val="00A33B7D"/>
    <w:rsid w:val="00A43617"/>
    <w:rsid w:val="00A44DDE"/>
    <w:rsid w:val="00A47281"/>
    <w:rsid w:val="00A50817"/>
    <w:rsid w:val="00A540BF"/>
    <w:rsid w:val="00A5624E"/>
    <w:rsid w:val="00A5631B"/>
    <w:rsid w:val="00A56BBA"/>
    <w:rsid w:val="00A60818"/>
    <w:rsid w:val="00A61F34"/>
    <w:rsid w:val="00A651C8"/>
    <w:rsid w:val="00A72448"/>
    <w:rsid w:val="00A7347A"/>
    <w:rsid w:val="00A752EA"/>
    <w:rsid w:val="00A80C59"/>
    <w:rsid w:val="00A81410"/>
    <w:rsid w:val="00A81A41"/>
    <w:rsid w:val="00A82311"/>
    <w:rsid w:val="00A8309A"/>
    <w:rsid w:val="00A83A19"/>
    <w:rsid w:val="00A845D6"/>
    <w:rsid w:val="00A9056A"/>
    <w:rsid w:val="00A9061B"/>
    <w:rsid w:val="00A9191E"/>
    <w:rsid w:val="00A92433"/>
    <w:rsid w:val="00A94071"/>
    <w:rsid w:val="00A95C18"/>
    <w:rsid w:val="00AA02F4"/>
    <w:rsid w:val="00AB19B1"/>
    <w:rsid w:val="00AB6473"/>
    <w:rsid w:val="00AB720D"/>
    <w:rsid w:val="00AB7483"/>
    <w:rsid w:val="00AC10CB"/>
    <w:rsid w:val="00AC181E"/>
    <w:rsid w:val="00AC6254"/>
    <w:rsid w:val="00AC78BA"/>
    <w:rsid w:val="00AC7980"/>
    <w:rsid w:val="00AD3DBC"/>
    <w:rsid w:val="00AD4ED2"/>
    <w:rsid w:val="00AD6036"/>
    <w:rsid w:val="00AE0E1B"/>
    <w:rsid w:val="00AE1054"/>
    <w:rsid w:val="00AE1F9A"/>
    <w:rsid w:val="00AE217A"/>
    <w:rsid w:val="00AE4D6B"/>
    <w:rsid w:val="00AE5BEB"/>
    <w:rsid w:val="00AF1FEF"/>
    <w:rsid w:val="00AF7D5B"/>
    <w:rsid w:val="00B02335"/>
    <w:rsid w:val="00B0576E"/>
    <w:rsid w:val="00B072FB"/>
    <w:rsid w:val="00B13AD9"/>
    <w:rsid w:val="00B163E1"/>
    <w:rsid w:val="00B206CF"/>
    <w:rsid w:val="00B231B6"/>
    <w:rsid w:val="00B23836"/>
    <w:rsid w:val="00B24050"/>
    <w:rsid w:val="00B27EFC"/>
    <w:rsid w:val="00B31AB2"/>
    <w:rsid w:val="00B33EFF"/>
    <w:rsid w:val="00B36042"/>
    <w:rsid w:val="00B40A74"/>
    <w:rsid w:val="00B40BDC"/>
    <w:rsid w:val="00B40E06"/>
    <w:rsid w:val="00B447D0"/>
    <w:rsid w:val="00B4617B"/>
    <w:rsid w:val="00B50A1E"/>
    <w:rsid w:val="00B54639"/>
    <w:rsid w:val="00B5583F"/>
    <w:rsid w:val="00B5684A"/>
    <w:rsid w:val="00B57EC2"/>
    <w:rsid w:val="00B64CA5"/>
    <w:rsid w:val="00B71BFB"/>
    <w:rsid w:val="00B72F84"/>
    <w:rsid w:val="00B73CEE"/>
    <w:rsid w:val="00B74D24"/>
    <w:rsid w:val="00B770E3"/>
    <w:rsid w:val="00B83061"/>
    <w:rsid w:val="00B839F0"/>
    <w:rsid w:val="00B840EB"/>
    <w:rsid w:val="00B85EBF"/>
    <w:rsid w:val="00B87F71"/>
    <w:rsid w:val="00B92D3F"/>
    <w:rsid w:val="00B97C63"/>
    <w:rsid w:val="00BA341A"/>
    <w:rsid w:val="00BA50CD"/>
    <w:rsid w:val="00BA7F19"/>
    <w:rsid w:val="00BB26AD"/>
    <w:rsid w:val="00BB5E2E"/>
    <w:rsid w:val="00BC4A2A"/>
    <w:rsid w:val="00BD064D"/>
    <w:rsid w:val="00BD4A63"/>
    <w:rsid w:val="00BE6B62"/>
    <w:rsid w:val="00BF03DC"/>
    <w:rsid w:val="00BF04D4"/>
    <w:rsid w:val="00BF1208"/>
    <w:rsid w:val="00BF14ED"/>
    <w:rsid w:val="00BF5214"/>
    <w:rsid w:val="00BF57CB"/>
    <w:rsid w:val="00BF6D0E"/>
    <w:rsid w:val="00BF702F"/>
    <w:rsid w:val="00BF74BB"/>
    <w:rsid w:val="00C003CD"/>
    <w:rsid w:val="00C13547"/>
    <w:rsid w:val="00C13E73"/>
    <w:rsid w:val="00C23CE8"/>
    <w:rsid w:val="00C27A08"/>
    <w:rsid w:val="00C27EF1"/>
    <w:rsid w:val="00C31D2C"/>
    <w:rsid w:val="00C32ED7"/>
    <w:rsid w:val="00C34664"/>
    <w:rsid w:val="00C34872"/>
    <w:rsid w:val="00C42919"/>
    <w:rsid w:val="00C44B97"/>
    <w:rsid w:val="00C5027F"/>
    <w:rsid w:val="00C51D87"/>
    <w:rsid w:val="00C54682"/>
    <w:rsid w:val="00C55752"/>
    <w:rsid w:val="00C56350"/>
    <w:rsid w:val="00C60EF1"/>
    <w:rsid w:val="00C614B3"/>
    <w:rsid w:val="00C62088"/>
    <w:rsid w:val="00C671C8"/>
    <w:rsid w:val="00C71AC8"/>
    <w:rsid w:val="00C75CD1"/>
    <w:rsid w:val="00C7688B"/>
    <w:rsid w:val="00C83F34"/>
    <w:rsid w:val="00C8415E"/>
    <w:rsid w:val="00C84FB2"/>
    <w:rsid w:val="00C85BCA"/>
    <w:rsid w:val="00C91542"/>
    <w:rsid w:val="00C940B4"/>
    <w:rsid w:val="00CA3956"/>
    <w:rsid w:val="00CA422B"/>
    <w:rsid w:val="00CB1979"/>
    <w:rsid w:val="00CB7D34"/>
    <w:rsid w:val="00CC040C"/>
    <w:rsid w:val="00CC047D"/>
    <w:rsid w:val="00CC2102"/>
    <w:rsid w:val="00CC3CB0"/>
    <w:rsid w:val="00CC4264"/>
    <w:rsid w:val="00CC5172"/>
    <w:rsid w:val="00CC51B4"/>
    <w:rsid w:val="00CC770D"/>
    <w:rsid w:val="00CD4E58"/>
    <w:rsid w:val="00CD5286"/>
    <w:rsid w:val="00CE0406"/>
    <w:rsid w:val="00CE14AC"/>
    <w:rsid w:val="00CE1515"/>
    <w:rsid w:val="00CE1C22"/>
    <w:rsid w:val="00CE515D"/>
    <w:rsid w:val="00CF02DF"/>
    <w:rsid w:val="00CF29F9"/>
    <w:rsid w:val="00CF4E8F"/>
    <w:rsid w:val="00CF528D"/>
    <w:rsid w:val="00CF5D66"/>
    <w:rsid w:val="00D0333D"/>
    <w:rsid w:val="00D0389F"/>
    <w:rsid w:val="00D04ED9"/>
    <w:rsid w:val="00D05893"/>
    <w:rsid w:val="00D06734"/>
    <w:rsid w:val="00D10550"/>
    <w:rsid w:val="00D10E3B"/>
    <w:rsid w:val="00D11C63"/>
    <w:rsid w:val="00D13197"/>
    <w:rsid w:val="00D168AF"/>
    <w:rsid w:val="00D16CA5"/>
    <w:rsid w:val="00D21432"/>
    <w:rsid w:val="00D2629E"/>
    <w:rsid w:val="00D35E04"/>
    <w:rsid w:val="00D37533"/>
    <w:rsid w:val="00D42B07"/>
    <w:rsid w:val="00D45ECA"/>
    <w:rsid w:val="00D47D7D"/>
    <w:rsid w:val="00D504F5"/>
    <w:rsid w:val="00D70FC9"/>
    <w:rsid w:val="00D71135"/>
    <w:rsid w:val="00D71E0C"/>
    <w:rsid w:val="00D72E0B"/>
    <w:rsid w:val="00D73BC2"/>
    <w:rsid w:val="00D75070"/>
    <w:rsid w:val="00D80905"/>
    <w:rsid w:val="00D81F3E"/>
    <w:rsid w:val="00D85C86"/>
    <w:rsid w:val="00D8793D"/>
    <w:rsid w:val="00D87DF8"/>
    <w:rsid w:val="00D925B0"/>
    <w:rsid w:val="00D9671C"/>
    <w:rsid w:val="00D97A8A"/>
    <w:rsid w:val="00DA06A8"/>
    <w:rsid w:val="00DA0939"/>
    <w:rsid w:val="00DA1B51"/>
    <w:rsid w:val="00DA2DAF"/>
    <w:rsid w:val="00DA75F5"/>
    <w:rsid w:val="00DB0668"/>
    <w:rsid w:val="00DB664C"/>
    <w:rsid w:val="00DB74BD"/>
    <w:rsid w:val="00DC05B8"/>
    <w:rsid w:val="00DC08A5"/>
    <w:rsid w:val="00DC230B"/>
    <w:rsid w:val="00DD4260"/>
    <w:rsid w:val="00DD4918"/>
    <w:rsid w:val="00DD5B62"/>
    <w:rsid w:val="00DE5172"/>
    <w:rsid w:val="00DF2089"/>
    <w:rsid w:val="00DF292E"/>
    <w:rsid w:val="00DF387C"/>
    <w:rsid w:val="00E170C6"/>
    <w:rsid w:val="00E24F2B"/>
    <w:rsid w:val="00E3076C"/>
    <w:rsid w:val="00E32ACB"/>
    <w:rsid w:val="00E405E1"/>
    <w:rsid w:val="00E41FB4"/>
    <w:rsid w:val="00E44B31"/>
    <w:rsid w:val="00E45CFC"/>
    <w:rsid w:val="00E4669C"/>
    <w:rsid w:val="00E5241D"/>
    <w:rsid w:val="00E557BC"/>
    <w:rsid w:val="00E6137D"/>
    <w:rsid w:val="00E6182C"/>
    <w:rsid w:val="00E61B92"/>
    <w:rsid w:val="00E627E4"/>
    <w:rsid w:val="00E65057"/>
    <w:rsid w:val="00E66ECB"/>
    <w:rsid w:val="00E67E17"/>
    <w:rsid w:val="00E700DE"/>
    <w:rsid w:val="00E71187"/>
    <w:rsid w:val="00E7260F"/>
    <w:rsid w:val="00E73D65"/>
    <w:rsid w:val="00E77027"/>
    <w:rsid w:val="00E82119"/>
    <w:rsid w:val="00E847F7"/>
    <w:rsid w:val="00E8546C"/>
    <w:rsid w:val="00E87248"/>
    <w:rsid w:val="00E8CFD8"/>
    <w:rsid w:val="00E94347"/>
    <w:rsid w:val="00EA0AB3"/>
    <w:rsid w:val="00EA18B6"/>
    <w:rsid w:val="00EA2FC9"/>
    <w:rsid w:val="00EA44CC"/>
    <w:rsid w:val="00EA576F"/>
    <w:rsid w:val="00EA7BC3"/>
    <w:rsid w:val="00EB0455"/>
    <w:rsid w:val="00EB51C2"/>
    <w:rsid w:val="00EB65D9"/>
    <w:rsid w:val="00EB6D30"/>
    <w:rsid w:val="00EC5C19"/>
    <w:rsid w:val="00EC6E15"/>
    <w:rsid w:val="00ED635D"/>
    <w:rsid w:val="00ED75FD"/>
    <w:rsid w:val="00EE523D"/>
    <w:rsid w:val="00EE53FE"/>
    <w:rsid w:val="00EE6EE9"/>
    <w:rsid w:val="00EF156A"/>
    <w:rsid w:val="00F002C3"/>
    <w:rsid w:val="00F05C56"/>
    <w:rsid w:val="00F05E46"/>
    <w:rsid w:val="00F06DBC"/>
    <w:rsid w:val="00F15590"/>
    <w:rsid w:val="00F20622"/>
    <w:rsid w:val="00F22C57"/>
    <w:rsid w:val="00F23936"/>
    <w:rsid w:val="00F24A09"/>
    <w:rsid w:val="00F30612"/>
    <w:rsid w:val="00F3404C"/>
    <w:rsid w:val="00F34116"/>
    <w:rsid w:val="00F500C8"/>
    <w:rsid w:val="00F503AC"/>
    <w:rsid w:val="00F51339"/>
    <w:rsid w:val="00F51E1C"/>
    <w:rsid w:val="00F52624"/>
    <w:rsid w:val="00F6153D"/>
    <w:rsid w:val="00F620A0"/>
    <w:rsid w:val="00F62EA0"/>
    <w:rsid w:val="00F72075"/>
    <w:rsid w:val="00F72489"/>
    <w:rsid w:val="00F74500"/>
    <w:rsid w:val="00F81E76"/>
    <w:rsid w:val="00F82DF6"/>
    <w:rsid w:val="00F83681"/>
    <w:rsid w:val="00F83B45"/>
    <w:rsid w:val="00F83E14"/>
    <w:rsid w:val="00F866AE"/>
    <w:rsid w:val="00FA0ABB"/>
    <w:rsid w:val="00FA10C1"/>
    <w:rsid w:val="00FA24EE"/>
    <w:rsid w:val="00FA2775"/>
    <w:rsid w:val="00FA34A1"/>
    <w:rsid w:val="00FA54A6"/>
    <w:rsid w:val="00FB184B"/>
    <w:rsid w:val="00FC41BA"/>
    <w:rsid w:val="00FD2560"/>
    <w:rsid w:val="00FD4AD6"/>
    <w:rsid w:val="00FD595F"/>
    <w:rsid w:val="00FD5ECB"/>
    <w:rsid w:val="00FE422B"/>
    <w:rsid w:val="00FE4C14"/>
    <w:rsid w:val="00FF02FF"/>
    <w:rsid w:val="00FF18AD"/>
    <w:rsid w:val="00FF77B8"/>
    <w:rsid w:val="0321B3FE"/>
    <w:rsid w:val="03333CE6"/>
    <w:rsid w:val="033D7260"/>
    <w:rsid w:val="0353747B"/>
    <w:rsid w:val="03DFE497"/>
    <w:rsid w:val="043E5473"/>
    <w:rsid w:val="046BEF08"/>
    <w:rsid w:val="04C6A0E7"/>
    <w:rsid w:val="055078DA"/>
    <w:rsid w:val="066358D7"/>
    <w:rsid w:val="06BC7ADC"/>
    <w:rsid w:val="06CDB147"/>
    <w:rsid w:val="06D0ACBA"/>
    <w:rsid w:val="09056991"/>
    <w:rsid w:val="0949489D"/>
    <w:rsid w:val="09D2131D"/>
    <w:rsid w:val="0A506316"/>
    <w:rsid w:val="0ACBB64E"/>
    <w:rsid w:val="0AE95503"/>
    <w:rsid w:val="0AF89109"/>
    <w:rsid w:val="0B0B8679"/>
    <w:rsid w:val="0C26F523"/>
    <w:rsid w:val="0C31F809"/>
    <w:rsid w:val="0CBB09F1"/>
    <w:rsid w:val="0D1805BF"/>
    <w:rsid w:val="0D52F549"/>
    <w:rsid w:val="0E9313A7"/>
    <w:rsid w:val="0EAFBE9B"/>
    <w:rsid w:val="0F2EF62E"/>
    <w:rsid w:val="0FF9A47E"/>
    <w:rsid w:val="1066F0E6"/>
    <w:rsid w:val="10C02260"/>
    <w:rsid w:val="10F59A93"/>
    <w:rsid w:val="112B6987"/>
    <w:rsid w:val="117D64ED"/>
    <w:rsid w:val="11A31400"/>
    <w:rsid w:val="12A5EE94"/>
    <w:rsid w:val="12B992A8"/>
    <w:rsid w:val="13631420"/>
    <w:rsid w:val="1369751A"/>
    <w:rsid w:val="139CB9E9"/>
    <w:rsid w:val="139E9135"/>
    <w:rsid w:val="13B04016"/>
    <w:rsid w:val="13DDB9E9"/>
    <w:rsid w:val="146C726E"/>
    <w:rsid w:val="14F132F4"/>
    <w:rsid w:val="1573F516"/>
    <w:rsid w:val="15EE02E7"/>
    <w:rsid w:val="1696DDDF"/>
    <w:rsid w:val="17568EFF"/>
    <w:rsid w:val="17967A4C"/>
    <w:rsid w:val="18BA7567"/>
    <w:rsid w:val="19C55F76"/>
    <w:rsid w:val="19F2979F"/>
    <w:rsid w:val="19FC859E"/>
    <w:rsid w:val="1A42DFA1"/>
    <w:rsid w:val="1A5AFE88"/>
    <w:rsid w:val="1B92EA04"/>
    <w:rsid w:val="1D015816"/>
    <w:rsid w:val="1D4B08A0"/>
    <w:rsid w:val="1D913259"/>
    <w:rsid w:val="1D9551DD"/>
    <w:rsid w:val="1D974C63"/>
    <w:rsid w:val="1E0C0BCB"/>
    <w:rsid w:val="1EAFCE00"/>
    <w:rsid w:val="1EEA4F82"/>
    <w:rsid w:val="1F14CB3E"/>
    <w:rsid w:val="1F8447F8"/>
    <w:rsid w:val="1FD7537C"/>
    <w:rsid w:val="2071762E"/>
    <w:rsid w:val="2136F786"/>
    <w:rsid w:val="21CE6013"/>
    <w:rsid w:val="2236AE5A"/>
    <w:rsid w:val="225C5669"/>
    <w:rsid w:val="22DB8A69"/>
    <w:rsid w:val="22E09C2E"/>
    <w:rsid w:val="23768831"/>
    <w:rsid w:val="23F78205"/>
    <w:rsid w:val="23FEC0AC"/>
    <w:rsid w:val="25834DE0"/>
    <w:rsid w:val="2586F5F8"/>
    <w:rsid w:val="25958F59"/>
    <w:rsid w:val="25A59B35"/>
    <w:rsid w:val="26A7E319"/>
    <w:rsid w:val="26B3A394"/>
    <w:rsid w:val="26CC9679"/>
    <w:rsid w:val="272852DB"/>
    <w:rsid w:val="2746AB76"/>
    <w:rsid w:val="2790B71E"/>
    <w:rsid w:val="27958899"/>
    <w:rsid w:val="27CF9980"/>
    <w:rsid w:val="284E19CB"/>
    <w:rsid w:val="28817A57"/>
    <w:rsid w:val="28D06343"/>
    <w:rsid w:val="293CE7CC"/>
    <w:rsid w:val="2A62E35E"/>
    <w:rsid w:val="2A646F34"/>
    <w:rsid w:val="2B3D28B3"/>
    <w:rsid w:val="2B768FB4"/>
    <w:rsid w:val="2BACF5EB"/>
    <w:rsid w:val="2BBF388F"/>
    <w:rsid w:val="2D23096E"/>
    <w:rsid w:val="2DA1BA9F"/>
    <w:rsid w:val="2DA8CD95"/>
    <w:rsid w:val="2DAC9774"/>
    <w:rsid w:val="2E1CF6B7"/>
    <w:rsid w:val="2E83EEA7"/>
    <w:rsid w:val="2E9FEB9E"/>
    <w:rsid w:val="2EB67F9D"/>
    <w:rsid w:val="2EDD3F2A"/>
    <w:rsid w:val="2F5B3BE1"/>
    <w:rsid w:val="2FB07596"/>
    <w:rsid w:val="2FF6FBB6"/>
    <w:rsid w:val="307C1394"/>
    <w:rsid w:val="30ED10E4"/>
    <w:rsid w:val="30F5C921"/>
    <w:rsid w:val="311291E9"/>
    <w:rsid w:val="326B889F"/>
    <w:rsid w:val="3530870A"/>
    <w:rsid w:val="35C76818"/>
    <w:rsid w:val="3645182A"/>
    <w:rsid w:val="366A2417"/>
    <w:rsid w:val="3780DAB7"/>
    <w:rsid w:val="37A4C2E0"/>
    <w:rsid w:val="37B8BEB5"/>
    <w:rsid w:val="37F5CC63"/>
    <w:rsid w:val="38B53CAA"/>
    <w:rsid w:val="38E56601"/>
    <w:rsid w:val="39BD0478"/>
    <w:rsid w:val="39D980E1"/>
    <w:rsid w:val="39E02C83"/>
    <w:rsid w:val="3A1BE99E"/>
    <w:rsid w:val="3AA146D8"/>
    <w:rsid w:val="3B00677F"/>
    <w:rsid w:val="3D62E64B"/>
    <w:rsid w:val="3E5DAED4"/>
    <w:rsid w:val="3E80AEB1"/>
    <w:rsid w:val="3EB30B29"/>
    <w:rsid w:val="3EB3A024"/>
    <w:rsid w:val="3ED8E67E"/>
    <w:rsid w:val="3F30F06A"/>
    <w:rsid w:val="3F38CD76"/>
    <w:rsid w:val="3FACC2FA"/>
    <w:rsid w:val="40671A73"/>
    <w:rsid w:val="4087029C"/>
    <w:rsid w:val="41F6B22C"/>
    <w:rsid w:val="425AAA52"/>
    <w:rsid w:val="427B55E2"/>
    <w:rsid w:val="42D9F950"/>
    <w:rsid w:val="43749151"/>
    <w:rsid w:val="43D3E32D"/>
    <w:rsid w:val="43FBC5A6"/>
    <w:rsid w:val="44233F29"/>
    <w:rsid w:val="443459B4"/>
    <w:rsid w:val="46093453"/>
    <w:rsid w:val="467B3B9F"/>
    <w:rsid w:val="46A3C4B9"/>
    <w:rsid w:val="471099B1"/>
    <w:rsid w:val="478BCA8E"/>
    <w:rsid w:val="480B5C37"/>
    <w:rsid w:val="4918A8EB"/>
    <w:rsid w:val="49654A98"/>
    <w:rsid w:val="4B1BD3C2"/>
    <w:rsid w:val="4B5F8A41"/>
    <w:rsid w:val="4C84E29C"/>
    <w:rsid w:val="4C8D458E"/>
    <w:rsid w:val="4CA0416C"/>
    <w:rsid w:val="4CE91332"/>
    <w:rsid w:val="4DBA80CB"/>
    <w:rsid w:val="4DFFE419"/>
    <w:rsid w:val="4E15C7E1"/>
    <w:rsid w:val="4E6839FA"/>
    <w:rsid w:val="4EC357DE"/>
    <w:rsid w:val="4F5E9F5B"/>
    <w:rsid w:val="4F826018"/>
    <w:rsid w:val="4FAD0613"/>
    <w:rsid w:val="50005DCB"/>
    <w:rsid w:val="50488E6E"/>
    <w:rsid w:val="5079562F"/>
    <w:rsid w:val="5117DF90"/>
    <w:rsid w:val="51421AE3"/>
    <w:rsid w:val="51E292AA"/>
    <w:rsid w:val="527CF670"/>
    <w:rsid w:val="529D4EE6"/>
    <w:rsid w:val="52C71B6B"/>
    <w:rsid w:val="52E90357"/>
    <w:rsid w:val="530C2EB9"/>
    <w:rsid w:val="535B3431"/>
    <w:rsid w:val="537BE489"/>
    <w:rsid w:val="53F8E6EF"/>
    <w:rsid w:val="54F5AC54"/>
    <w:rsid w:val="5561247D"/>
    <w:rsid w:val="559C0FDC"/>
    <w:rsid w:val="56413438"/>
    <w:rsid w:val="5695602D"/>
    <w:rsid w:val="56AC9B8D"/>
    <w:rsid w:val="56FDCBD8"/>
    <w:rsid w:val="5735B2AE"/>
    <w:rsid w:val="57F2C945"/>
    <w:rsid w:val="581ACAFE"/>
    <w:rsid w:val="58C2FFEF"/>
    <w:rsid w:val="5A537C8A"/>
    <w:rsid w:val="5A55A82C"/>
    <w:rsid w:val="5AB1E66A"/>
    <w:rsid w:val="5AD3A911"/>
    <w:rsid w:val="5B498628"/>
    <w:rsid w:val="5BBD1B94"/>
    <w:rsid w:val="5D09D56C"/>
    <w:rsid w:val="5DB4FDBF"/>
    <w:rsid w:val="5EECACFC"/>
    <w:rsid w:val="5F87E0B6"/>
    <w:rsid w:val="5FA43A9C"/>
    <w:rsid w:val="5FB51B56"/>
    <w:rsid w:val="6063E9DE"/>
    <w:rsid w:val="606BBE5D"/>
    <w:rsid w:val="617F00B8"/>
    <w:rsid w:val="621209C5"/>
    <w:rsid w:val="622DC31D"/>
    <w:rsid w:val="6269EBBE"/>
    <w:rsid w:val="62B553E4"/>
    <w:rsid w:val="63340D49"/>
    <w:rsid w:val="63C737C9"/>
    <w:rsid w:val="63F8D9B5"/>
    <w:rsid w:val="644A1F40"/>
    <w:rsid w:val="64BB88B1"/>
    <w:rsid w:val="64C322EB"/>
    <w:rsid w:val="64F23338"/>
    <w:rsid w:val="654A63C0"/>
    <w:rsid w:val="658FD36A"/>
    <w:rsid w:val="66137C34"/>
    <w:rsid w:val="66C78A6B"/>
    <w:rsid w:val="66E6BFC2"/>
    <w:rsid w:val="67FC86BC"/>
    <w:rsid w:val="6819A36D"/>
    <w:rsid w:val="68CCB561"/>
    <w:rsid w:val="68E6152F"/>
    <w:rsid w:val="69973D15"/>
    <w:rsid w:val="6B4D1C50"/>
    <w:rsid w:val="6BC29C47"/>
    <w:rsid w:val="6C006F69"/>
    <w:rsid w:val="6C6D79A5"/>
    <w:rsid w:val="6C90C20E"/>
    <w:rsid w:val="6D5C2F02"/>
    <w:rsid w:val="6DB1B7E2"/>
    <w:rsid w:val="6E2F8322"/>
    <w:rsid w:val="6E58E723"/>
    <w:rsid w:val="6E5DFF3D"/>
    <w:rsid w:val="6E969049"/>
    <w:rsid w:val="706843C0"/>
    <w:rsid w:val="70A5F03C"/>
    <w:rsid w:val="710C4501"/>
    <w:rsid w:val="712F0A47"/>
    <w:rsid w:val="71D486D1"/>
    <w:rsid w:val="71E78AB9"/>
    <w:rsid w:val="736CD265"/>
    <w:rsid w:val="7397EC55"/>
    <w:rsid w:val="73A56976"/>
    <w:rsid w:val="73DFC0AD"/>
    <w:rsid w:val="74257479"/>
    <w:rsid w:val="7429E380"/>
    <w:rsid w:val="753C37E3"/>
    <w:rsid w:val="75577847"/>
    <w:rsid w:val="7575128C"/>
    <w:rsid w:val="75E02F4B"/>
    <w:rsid w:val="75F3CBF8"/>
    <w:rsid w:val="76F9A31B"/>
    <w:rsid w:val="775A12AB"/>
    <w:rsid w:val="77F2260C"/>
    <w:rsid w:val="781B7E79"/>
    <w:rsid w:val="786DAD46"/>
    <w:rsid w:val="789B6231"/>
    <w:rsid w:val="78C520ED"/>
    <w:rsid w:val="79A2E6C4"/>
    <w:rsid w:val="7A547705"/>
    <w:rsid w:val="7A749654"/>
    <w:rsid w:val="7AADF652"/>
    <w:rsid w:val="7C447055"/>
    <w:rsid w:val="7D541702"/>
    <w:rsid w:val="7D869735"/>
    <w:rsid w:val="7DC3B422"/>
    <w:rsid w:val="7DD4AE2E"/>
    <w:rsid w:val="7E270D2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19A07CBE"/>
  <w15:docId w15:val="{A3B73996-62DE-4881-A371-F04E25AF2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4CC"/>
  </w:style>
  <w:style w:type="paragraph" w:styleId="Ttulo1">
    <w:name w:val="heading 1"/>
    <w:basedOn w:val="Normal"/>
    <w:next w:val="Normal"/>
    <w:link w:val="Ttulo1Car"/>
    <w:uiPriority w:val="9"/>
    <w:qFormat/>
    <w:rsid w:val="00EA44CC"/>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Ttulo2">
    <w:name w:val="heading 2"/>
    <w:basedOn w:val="Normal"/>
    <w:next w:val="Normal"/>
    <w:link w:val="Ttulo2Car"/>
    <w:uiPriority w:val="9"/>
    <w:unhideWhenUsed/>
    <w:qFormat/>
    <w:rsid w:val="00EA44CC"/>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unhideWhenUsed/>
    <w:qFormat/>
    <w:rsid w:val="00EA44CC"/>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Ttulo4">
    <w:name w:val="heading 4"/>
    <w:basedOn w:val="Normal"/>
    <w:next w:val="Normal"/>
    <w:link w:val="Ttulo4Car"/>
    <w:uiPriority w:val="9"/>
    <w:unhideWhenUsed/>
    <w:qFormat/>
    <w:rsid w:val="00EA44CC"/>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Ttulo5">
    <w:name w:val="heading 5"/>
    <w:basedOn w:val="Normal"/>
    <w:next w:val="Normal"/>
    <w:link w:val="Ttulo5Car"/>
    <w:uiPriority w:val="9"/>
    <w:semiHidden/>
    <w:unhideWhenUsed/>
    <w:qFormat/>
    <w:rsid w:val="00EA44CC"/>
    <w:pPr>
      <w:keepNext/>
      <w:keepLines/>
      <w:spacing w:before="40" w:after="0"/>
      <w:outlineLvl w:val="4"/>
    </w:pPr>
    <w:rPr>
      <w:rFonts w:asciiTheme="majorHAnsi" w:eastAsiaTheme="majorEastAsia" w:hAnsiTheme="majorHAnsi" w:cstheme="majorBidi"/>
      <w:caps/>
      <w:color w:val="2E74B5" w:themeColor="accent1" w:themeShade="BF"/>
    </w:rPr>
  </w:style>
  <w:style w:type="paragraph" w:styleId="Ttulo6">
    <w:name w:val="heading 6"/>
    <w:basedOn w:val="Normal"/>
    <w:next w:val="Normal"/>
    <w:link w:val="Ttulo6Car"/>
    <w:uiPriority w:val="9"/>
    <w:semiHidden/>
    <w:unhideWhenUsed/>
    <w:qFormat/>
    <w:rsid w:val="00EA44CC"/>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Ttulo7">
    <w:name w:val="heading 7"/>
    <w:basedOn w:val="Normal"/>
    <w:next w:val="Normal"/>
    <w:link w:val="Ttulo7Car"/>
    <w:uiPriority w:val="9"/>
    <w:semiHidden/>
    <w:unhideWhenUsed/>
    <w:qFormat/>
    <w:rsid w:val="00EA44CC"/>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Ttulo8">
    <w:name w:val="heading 8"/>
    <w:basedOn w:val="Normal"/>
    <w:next w:val="Normal"/>
    <w:link w:val="Ttulo8Car"/>
    <w:uiPriority w:val="9"/>
    <w:semiHidden/>
    <w:unhideWhenUsed/>
    <w:qFormat/>
    <w:rsid w:val="00EA44CC"/>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Ttulo9">
    <w:name w:val="heading 9"/>
    <w:basedOn w:val="Normal"/>
    <w:next w:val="Normal"/>
    <w:link w:val="Ttulo9Car"/>
    <w:uiPriority w:val="9"/>
    <w:semiHidden/>
    <w:unhideWhenUsed/>
    <w:qFormat/>
    <w:rsid w:val="00EA44CC"/>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449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49B4"/>
  </w:style>
  <w:style w:type="paragraph" w:styleId="Piedepgina">
    <w:name w:val="footer"/>
    <w:basedOn w:val="Normal"/>
    <w:link w:val="PiedepginaCar"/>
    <w:uiPriority w:val="99"/>
    <w:unhideWhenUsed/>
    <w:rsid w:val="009449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49B4"/>
  </w:style>
  <w:style w:type="character" w:customStyle="1" w:styleId="Ttulo1Car">
    <w:name w:val="Título 1 Car"/>
    <w:basedOn w:val="Fuentedeprrafopredeter"/>
    <w:link w:val="Ttulo1"/>
    <w:uiPriority w:val="9"/>
    <w:rsid w:val="009B0209"/>
    <w:rPr>
      <w:rFonts w:asciiTheme="majorHAnsi" w:eastAsiaTheme="majorEastAsia" w:hAnsiTheme="majorHAnsi" w:cstheme="majorBidi"/>
      <w:color w:val="1F4E79" w:themeColor="accent1" w:themeShade="80"/>
      <w:sz w:val="36"/>
      <w:szCs w:val="36"/>
    </w:rPr>
  </w:style>
  <w:style w:type="character" w:styleId="Nmerodepgina">
    <w:name w:val="page number"/>
    <w:basedOn w:val="Fuentedeprrafopredeter"/>
    <w:uiPriority w:val="99"/>
    <w:unhideWhenUsed/>
    <w:rsid w:val="008F17DD"/>
  </w:style>
  <w:style w:type="paragraph" w:styleId="Prrafodelista">
    <w:name w:val="List Paragraph"/>
    <w:basedOn w:val="Normal"/>
    <w:uiPriority w:val="34"/>
    <w:qFormat/>
    <w:rsid w:val="008F17DD"/>
    <w:pPr>
      <w:ind w:left="720"/>
      <w:contextualSpacing/>
    </w:pPr>
  </w:style>
  <w:style w:type="paragraph" w:styleId="Textodeglobo">
    <w:name w:val="Balloon Text"/>
    <w:basedOn w:val="Normal"/>
    <w:link w:val="TextodegloboCar"/>
    <w:uiPriority w:val="99"/>
    <w:semiHidden/>
    <w:unhideWhenUsed/>
    <w:rsid w:val="002F68C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F68C2"/>
    <w:rPr>
      <w:rFonts w:ascii="Segoe UI" w:hAnsi="Segoe UI" w:cs="Segoe UI"/>
      <w:sz w:val="18"/>
      <w:szCs w:val="18"/>
    </w:rPr>
  </w:style>
  <w:style w:type="character" w:styleId="Ttulodellibro">
    <w:name w:val="Book Title"/>
    <w:basedOn w:val="Fuentedeprrafopredeter"/>
    <w:uiPriority w:val="33"/>
    <w:qFormat/>
    <w:rsid w:val="00EA44CC"/>
    <w:rPr>
      <w:b/>
      <w:bCs/>
      <w:smallCaps/>
      <w:spacing w:val="10"/>
    </w:rPr>
  </w:style>
  <w:style w:type="character" w:customStyle="1" w:styleId="Ttulo2Car">
    <w:name w:val="Título 2 Car"/>
    <w:basedOn w:val="Fuentedeprrafopredeter"/>
    <w:link w:val="Ttulo2"/>
    <w:uiPriority w:val="9"/>
    <w:rsid w:val="009B0209"/>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rsid w:val="00C7688B"/>
    <w:rPr>
      <w:rFonts w:asciiTheme="majorHAnsi" w:eastAsiaTheme="majorEastAsia" w:hAnsiTheme="majorHAnsi" w:cstheme="majorBidi"/>
      <w:color w:val="2E74B5" w:themeColor="accent1" w:themeShade="BF"/>
      <w:sz w:val="28"/>
      <w:szCs w:val="28"/>
    </w:rPr>
  </w:style>
  <w:style w:type="character" w:customStyle="1" w:styleId="Ttulo4Car">
    <w:name w:val="Título 4 Car"/>
    <w:basedOn w:val="Fuentedeprrafopredeter"/>
    <w:link w:val="Ttulo4"/>
    <w:uiPriority w:val="9"/>
    <w:rsid w:val="00C7688B"/>
    <w:rPr>
      <w:rFonts w:asciiTheme="majorHAnsi" w:eastAsiaTheme="majorEastAsia" w:hAnsiTheme="majorHAnsi" w:cstheme="majorBidi"/>
      <w:color w:val="2E74B5" w:themeColor="accent1" w:themeShade="BF"/>
      <w:sz w:val="24"/>
      <w:szCs w:val="24"/>
    </w:rPr>
  </w:style>
  <w:style w:type="character" w:customStyle="1" w:styleId="Ttulo5Car">
    <w:name w:val="Título 5 Car"/>
    <w:basedOn w:val="Fuentedeprrafopredeter"/>
    <w:link w:val="Ttulo5"/>
    <w:uiPriority w:val="9"/>
    <w:semiHidden/>
    <w:rsid w:val="00C7688B"/>
    <w:rPr>
      <w:rFonts w:asciiTheme="majorHAnsi" w:eastAsiaTheme="majorEastAsia" w:hAnsiTheme="majorHAnsi" w:cstheme="majorBidi"/>
      <w:caps/>
      <w:color w:val="2E74B5" w:themeColor="accent1" w:themeShade="BF"/>
    </w:rPr>
  </w:style>
  <w:style w:type="character" w:customStyle="1" w:styleId="Ttulo6Car">
    <w:name w:val="Título 6 Car"/>
    <w:basedOn w:val="Fuentedeprrafopredeter"/>
    <w:link w:val="Ttulo6"/>
    <w:uiPriority w:val="9"/>
    <w:semiHidden/>
    <w:rsid w:val="00C7688B"/>
    <w:rPr>
      <w:rFonts w:asciiTheme="majorHAnsi" w:eastAsiaTheme="majorEastAsia" w:hAnsiTheme="majorHAnsi" w:cstheme="majorBidi"/>
      <w:i/>
      <w:iCs/>
      <w:caps/>
      <w:color w:val="1F4E79" w:themeColor="accent1" w:themeShade="80"/>
    </w:rPr>
  </w:style>
  <w:style w:type="character" w:customStyle="1" w:styleId="Ttulo7Car">
    <w:name w:val="Título 7 Car"/>
    <w:basedOn w:val="Fuentedeprrafopredeter"/>
    <w:link w:val="Ttulo7"/>
    <w:uiPriority w:val="9"/>
    <w:semiHidden/>
    <w:rsid w:val="00C7688B"/>
    <w:rPr>
      <w:rFonts w:asciiTheme="majorHAnsi" w:eastAsiaTheme="majorEastAsia" w:hAnsiTheme="majorHAnsi" w:cstheme="majorBidi"/>
      <w:b/>
      <w:bCs/>
      <w:color w:val="1F4E79" w:themeColor="accent1" w:themeShade="80"/>
    </w:rPr>
  </w:style>
  <w:style w:type="character" w:customStyle="1" w:styleId="Ttulo8Car">
    <w:name w:val="Título 8 Car"/>
    <w:basedOn w:val="Fuentedeprrafopredeter"/>
    <w:link w:val="Ttulo8"/>
    <w:uiPriority w:val="9"/>
    <w:semiHidden/>
    <w:rsid w:val="00C7688B"/>
    <w:rPr>
      <w:rFonts w:asciiTheme="majorHAnsi" w:eastAsiaTheme="majorEastAsia" w:hAnsiTheme="majorHAnsi" w:cstheme="majorBidi"/>
      <w:b/>
      <w:bCs/>
      <w:i/>
      <w:iCs/>
      <w:color w:val="1F4E79" w:themeColor="accent1" w:themeShade="80"/>
    </w:rPr>
  </w:style>
  <w:style w:type="character" w:customStyle="1" w:styleId="Ttulo9Car">
    <w:name w:val="Título 9 Car"/>
    <w:basedOn w:val="Fuentedeprrafopredeter"/>
    <w:link w:val="Ttulo9"/>
    <w:uiPriority w:val="9"/>
    <w:semiHidden/>
    <w:rsid w:val="00C7688B"/>
    <w:rPr>
      <w:rFonts w:asciiTheme="majorHAnsi" w:eastAsiaTheme="majorEastAsia" w:hAnsiTheme="majorHAnsi" w:cstheme="majorBidi"/>
      <w:i/>
      <w:iCs/>
      <w:color w:val="1F4E79" w:themeColor="accent1" w:themeShade="80"/>
    </w:rPr>
  </w:style>
  <w:style w:type="character" w:styleId="nfasissutil">
    <w:name w:val="Subtle Emphasis"/>
    <w:basedOn w:val="Fuentedeprrafopredeter"/>
    <w:uiPriority w:val="19"/>
    <w:qFormat/>
    <w:rsid w:val="00EA44CC"/>
    <w:rPr>
      <w:i/>
      <w:iCs/>
      <w:color w:val="595959" w:themeColor="text1" w:themeTint="A6"/>
    </w:rPr>
  </w:style>
  <w:style w:type="paragraph" w:styleId="TtuloTDC">
    <w:name w:val="TOC Heading"/>
    <w:basedOn w:val="Ttulo1"/>
    <w:next w:val="Normal"/>
    <w:uiPriority w:val="39"/>
    <w:unhideWhenUsed/>
    <w:qFormat/>
    <w:rsid w:val="00EA44CC"/>
    <w:pPr>
      <w:outlineLvl w:val="9"/>
    </w:pPr>
  </w:style>
  <w:style w:type="paragraph" w:styleId="TDC1">
    <w:name w:val="toc 1"/>
    <w:basedOn w:val="Normal"/>
    <w:next w:val="Normal"/>
    <w:autoRedefine/>
    <w:uiPriority w:val="39"/>
    <w:unhideWhenUsed/>
    <w:rsid w:val="00626003"/>
    <w:pPr>
      <w:spacing w:after="100"/>
    </w:pPr>
  </w:style>
  <w:style w:type="character" w:styleId="Hipervnculo">
    <w:name w:val="Hyperlink"/>
    <w:basedOn w:val="Fuentedeprrafopredeter"/>
    <w:uiPriority w:val="99"/>
    <w:unhideWhenUsed/>
    <w:rsid w:val="00626003"/>
    <w:rPr>
      <w:color w:val="0563C1" w:themeColor="hyperlink"/>
      <w:u w:val="single"/>
    </w:rPr>
  </w:style>
  <w:style w:type="paragraph" w:styleId="TDC2">
    <w:name w:val="toc 2"/>
    <w:basedOn w:val="Normal"/>
    <w:next w:val="Normal"/>
    <w:autoRedefine/>
    <w:uiPriority w:val="39"/>
    <w:unhideWhenUsed/>
    <w:rsid w:val="005833FF"/>
    <w:pPr>
      <w:spacing w:after="100"/>
      <w:ind w:left="220"/>
    </w:pPr>
  </w:style>
  <w:style w:type="paragraph" w:styleId="NormalWeb">
    <w:name w:val="Normal (Web)"/>
    <w:basedOn w:val="Normal"/>
    <w:uiPriority w:val="99"/>
    <w:unhideWhenUsed/>
    <w:rsid w:val="00FE422B"/>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nfasis">
    <w:name w:val="Emphasis"/>
    <w:basedOn w:val="Fuentedeprrafopredeter"/>
    <w:uiPriority w:val="20"/>
    <w:qFormat/>
    <w:rsid w:val="00FE422B"/>
    <w:rPr>
      <w:i/>
      <w:iCs/>
    </w:rPr>
  </w:style>
  <w:style w:type="character" w:styleId="Textoennegrita">
    <w:name w:val="Strong"/>
    <w:basedOn w:val="Fuentedeprrafopredeter"/>
    <w:uiPriority w:val="22"/>
    <w:qFormat/>
    <w:rsid w:val="00FE422B"/>
    <w:rPr>
      <w:b/>
      <w:bCs/>
    </w:rPr>
  </w:style>
  <w:style w:type="table" w:styleId="Tablaconcuadrcula">
    <w:name w:val="Table Grid"/>
    <w:basedOn w:val="Tablanormal"/>
    <w:uiPriority w:val="39"/>
    <w:rsid w:val="00591BE6"/>
    <w:pPr>
      <w:spacing w:after="0" w:line="240" w:lineRule="auto"/>
    </w:pPr>
    <w:tblPr/>
  </w:style>
  <w:style w:type="table" w:styleId="Tablaconcuadrcula5oscura">
    <w:name w:val="Grid Table 5 Dark"/>
    <w:basedOn w:val="Tablanormal"/>
    <w:uiPriority w:val="50"/>
    <w:rsid w:val="00591BE6"/>
    <w:pPr>
      <w:spacing w:after="0" w:line="240" w:lineRule="auto"/>
    </w:p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style>
  <w:style w:type="table" w:styleId="Tablaconcuadrcula5oscura-nfasis2">
    <w:name w:val="Grid Table 5 Dark Accent 2"/>
    <w:basedOn w:val="Tablanormal"/>
    <w:uiPriority w:val="50"/>
    <w:rsid w:val="00591BE6"/>
    <w:pPr>
      <w:spacing w:after="0" w:line="240" w:lineRule="auto"/>
    </w:pPr>
    <w:tblPr>
      <w:tblStyleRowBandSize w:val="1"/>
      <w:tblStyleColBandSize w:val="1"/>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style>
  <w:style w:type="table" w:styleId="Tabladelista7concolores">
    <w:name w:val="List Table 7 Colorful"/>
    <w:basedOn w:val="Tablanormal"/>
    <w:uiPriority w:val="52"/>
    <w:rsid w:val="00591BE6"/>
    <w:pPr>
      <w:spacing w:after="0" w:line="240" w:lineRule="auto"/>
    </w:pPr>
    <w:rPr>
      <w:color w:val="000000" w:themeColor="text1"/>
    </w:rPr>
    <w:tblPr>
      <w:tblStyleRowBandSize w:val="1"/>
      <w:tblStyleColBandSize w:val="1"/>
    </w:tblPr>
    <w:tcPr>
      <w:tcBorders>
        <w:top w:val="single" w:sz="4" w:space="0" w:color="000000" w:themeColor="text1"/>
        <w:left w:val="single" w:sz="4" w:space="0" w:color="000000" w:themeColor="text1"/>
        <w:right w:val="single" w:sz="4" w:space="0" w:color="000000" w:themeColor="text1"/>
      </w:tcBorders>
      <w:shd w:val="clear" w:color="auto" w:fill="CCCCCC" w:themeFill="text1" w:themeFillTint="33"/>
    </w:tc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7concolores">
    <w:name w:val="Grid Table 7 Colorful"/>
    <w:basedOn w:val="Tablanormal"/>
    <w:uiPriority w:val="52"/>
    <w:rsid w:val="00591BE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6concolores-nfasis2">
    <w:name w:val="Grid Table 6 Colorful Accent 2"/>
    <w:basedOn w:val="Tablanormal"/>
    <w:uiPriority w:val="51"/>
    <w:rsid w:val="006E31AF"/>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3-nfasis2">
    <w:name w:val="Grid Table 3 Accent 2"/>
    <w:basedOn w:val="Tablanormal"/>
    <w:uiPriority w:val="48"/>
    <w:rsid w:val="00A651C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aconcuadrcula3-nfasis6">
    <w:name w:val="Grid Table 3 Accent 6"/>
    <w:basedOn w:val="Tablanormal"/>
    <w:uiPriority w:val="48"/>
    <w:rsid w:val="00C51D8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decuadrcula3">
    <w:name w:val="Grid Table 3"/>
    <w:basedOn w:val="Tablanormal"/>
    <w:uiPriority w:val="48"/>
    <w:rsid w:val="00C51D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Estilo1">
    <w:name w:val="Estilo1"/>
    <w:basedOn w:val="Tablanormal"/>
    <w:uiPriority w:val="99"/>
    <w:rsid w:val="002D3F59"/>
    <w:pPr>
      <w:spacing w:after="0" w:line="240" w:lineRule="auto"/>
    </w:pPr>
    <w:tblPr/>
  </w:style>
  <w:style w:type="table" w:styleId="Tablaconcuadrcula3-nfasis4">
    <w:name w:val="Grid Table 3 Accent 4"/>
    <w:basedOn w:val="Tablanormal"/>
    <w:uiPriority w:val="48"/>
    <w:rsid w:val="002D3F59"/>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laconcuadrcula3-nfasis5">
    <w:name w:val="Grid Table 3 Accent 5"/>
    <w:basedOn w:val="Tablanormal"/>
    <w:uiPriority w:val="48"/>
    <w:rsid w:val="002D3F5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adecuadrcula2">
    <w:name w:val="Grid Table 2"/>
    <w:basedOn w:val="Tablanormal"/>
    <w:uiPriority w:val="47"/>
    <w:rsid w:val="002D3F59"/>
    <w:pPr>
      <w:spacing w:after="0" w:line="240" w:lineRule="auto"/>
    </w:p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Tablaconcuadrcula3-nfasis3">
    <w:name w:val="Grid Table 3 Accent 3"/>
    <w:basedOn w:val="Tablanormal"/>
    <w:uiPriority w:val="48"/>
    <w:rsid w:val="002D3F5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concuadrcula5oscura-nfasis3">
    <w:name w:val="Grid Table 5 Dark Accent 3"/>
    <w:basedOn w:val="Tablanormal"/>
    <w:uiPriority w:val="50"/>
    <w:rsid w:val="002D3F59"/>
    <w:pPr>
      <w:spacing w:after="0" w:line="240" w:lineRule="auto"/>
    </w:pPr>
    <w:tblPr>
      <w:tblStyleRowBandSize w:val="1"/>
      <w:tblStyleColBandSize w:val="1"/>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style>
  <w:style w:type="table" w:styleId="Tablaconcuadrcula6concolores">
    <w:name w:val="Grid Table 6 Colorful"/>
    <w:basedOn w:val="Tablanormal"/>
    <w:uiPriority w:val="51"/>
    <w:rsid w:val="002D3F5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4">
    <w:name w:val="Grid Table 4"/>
    <w:basedOn w:val="Tablanormal"/>
    <w:uiPriority w:val="49"/>
    <w:rsid w:val="002D3F59"/>
    <w:pPr>
      <w:spacing w:after="0" w:line="240" w:lineRule="auto"/>
    </w:p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Tablaconcuadrcula6concolores-nfasis1">
    <w:name w:val="Grid Table 6 Colorful Accent 1"/>
    <w:basedOn w:val="Tablanormal"/>
    <w:uiPriority w:val="51"/>
    <w:rsid w:val="0006671C"/>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5oscura-nfasis6">
    <w:name w:val="Grid Table 5 Dark Accent 6"/>
    <w:basedOn w:val="Tablanormal"/>
    <w:uiPriority w:val="50"/>
    <w:rsid w:val="00B72F84"/>
    <w:pPr>
      <w:spacing w:after="0" w:line="240" w:lineRule="auto"/>
    </w:pPr>
    <w:tblPr>
      <w:tblStyleRowBandSize w:val="1"/>
      <w:tblStyleColBandSize w:val="1"/>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style>
  <w:style w:type="table" w:styleId="Tablaconcuadrcula5oscura-nfasis1">
    <w:name w:val="Grid Table 5 Dark Accent 1"/>
    <w:basedOn w:val="Tablanormal"/>
    <w:uiPriority w:val="50"/>
    <w:rsid w:val="00A04906"/>
    <w:pPr>
      <w:spacing w:after="0" w:line="240" w:lineRule="auto"/>
    </w:pPr>
    <w:tblPr>
      <w:tblStyleRowBandSize w:val="1"/>
      <w:tblStyleColBandSize w:val="1"/>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style>
  <w:style w:type="paragraph" w:styleId="TDC3">
    <w:name w:val="toc 3"/>
    <w:basedOn w:val="Normal"/>
    <w:next w:val="Normal"/>
    <w:uiPriority w:val="39"/>
    <w:unhideWhenUsed/>
    <w:rsid w:val="00CC5172"/>
    <w:pPr>
      <w:spacing w:after="100"/>
      <w:ind w:left="440"/>
    </w:pPr>
  </w:style>
  <w:style w:type="paragraph" w:styleId="Textonotapie">
    <w:name w:val="footnote text"/>
    <w:basedOn w:val="Normal"/>
    <w:link w:val="TextonotapieCar"/>
    <w:uiPriority w:val="99"/>
    <w:semiHidden/>
    <w:unhideWhenUsed/>
    <w:rsid w:val="00CC5172"/>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C5172"/>
    <w:rPr>
      <w:sz w:val="20"/>
      <w:szCs w:val="20"/>
    </w:rPr>
  </w:style>
  <w:style w:type="character" w:styleId="Refdenotaalpie">
    <w:name w:val="footnote reference"/>
    <w:basedOn w:val="Fuentedeprrafopredeter"/>
    <w:uiPriority w:val="99"/>
    <w:semiHidden/>
    <w:unhideWhenUsed/>
    <w:rsid w:val="00CC5172"/>
    <w:rPr>
      <w:vertAlign w:val="superscript"/>
    </w:rPr>
  </w:style>
  <w:style w:type="paragraph" w:styleId="Descripcin">
    <w:name w:val="caption"/>
    <w:basedOn w:val="Normal"/>
    <w:next w:val="Normal"/>
    <w:uiPriority w:val="35"/>
    <w:unhideWhenUsed/>
    <w:qFormat/>
    <w:rsid w:val="00EA44CC"/>
    <w:pPr>
      <w:spacing w:line="240" w:lineRule="auto"/>
    </w:pPr>
    <w:rPr>
      <w:b/>
      <w:bCs/>
      <w:smallCaps/>
      <w:color w:val="44546A" w:themeColor="text2"/>
    </w:rPr>
  </w:style>
  <w:style w:type="character" w:styleId="Hipervnculovisitado">
    <w:name w:val="FollowedHyperlink"/>
    <w:basedOn w:val="Fuentedeprrafopredeter"/>
    <w:uiPriority w:val="99"/>
    <w:semiHidden/>
    <w:unhideWhenUsed/>
    <w:rsid w:val="003A224D"/>
    <w:rPr>
      <w:color w:val="954F72" w:themeColor="followedHyperlink"/>
      <w:u w:val="single"/>
    </w:rPr>
  </w:style>
  <w:style w:type="character" w:styleId="Mencinsinresolver">
    <w:name w:val="Unresolved Mention"/>
    <w:basedOn w:val="Fuentedeprrafopredeter"/>
    <w:uiPriority w:val="99"/>
    <w:semiHidden/>
    <w:unhideWhenUsed/>
    <w:rsid w:val="003A224D"/>
    <w:rPr>
      <w:color w:val="605E5C"/>
      <w:shd w:val="clear" w:color="auto" w:fill="E1DFDD"/>
    </w:rPr>
  </w:style>
  <w:style w:type="table" w:styleId="Tablaconcuadrcula4-nfasis5">
    <w:name w:val="Grid Table 4 Accent 5"/>
    <w:basedOn w:val="Tablanormal"/>
    <w:uiPriority w:val="49"/>
    <w:rsid w:val="00494DC4"/>
    <w:pPr>
      <w:spacing w:after="0" w:line="240" w:lineRule="auto"/>
    </w:pPr>
    <w:tblPr>
      <w:tblStyleRowBandSize w:val="1"/>
      <w:tblStyleColBandSize w:val="1"/>
    </w:tblPr>
    <w:tcPr>
      <w:tcBorders>
        <w:top w:val="double" w:sz="4" w:space="0" w:color="4472C4" w:themeColor="accent5"/>
      </w:tcBorders>
      <w:shd w:val="clear" w:color="auto" w:fill="D9E2F3" w:themeFill="accent5" w:themeFillTint="33"/>
    </w:tc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StylePr>
    <w:tblStylePr w:type="firstCol">
      <w:rPr>
        <w:b/>
        <w:bCs/>
      </w:rPr>
    </w:tblStylePr>
    <w:tblStylePr w:type="lastCol">
      <w:rPr>
        <w:b/>
        <w:bCs/>
      </w:rPr>
    </w:tblStylePr>
  </w:style>
  <w:style w:type="table" w:styleId="Tablaconcuadrcula4-nfasis2">
    <w:name w:val="Grid Table 4 Accent 2"/>
    <w:basedOn w:val="Tablanormal"/>
    <w:uiPriority w:val="49"/>
    <w:rsid w:val="00494DC4"/>
    <w:pPr>
      <w:spacing w:after="0" w:line="240" w:lineRule="auto"/>
    </w:pPr>
    <w:tblPr>
      <w:tblStyleRowBandSize w:val="1"/>
      <w:tblStyleColBandSize w:val="1"/>
    </w:tblPr>
    <w:tcPr>
      <w:tcBorders>
        <w:top w:val="double" w:sz="4" w:space="0" w:color="ED7D31" w:themeColor="accent2"/>
      </w:tcBorders>
      <w:shd w:val="clear" w:color="auto" w:fill="FBE4D5" w:themeFill="accent2" w:themeFillTint="33"/>
    </w:tc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StylePr>
    <w:tblStylePr w:type="firstCol">
      <w:rPr>
        <w:b/>
        <w:bCs/>
      </w:rPr>
    </w:tblStylePr>
    <w:tblStylePr w:type="lastCol">
      <w:rPr>
        <w:b/>
        <w:bCs/>
      </w:rPr>
    </w:tblStylePr>
  </w:style>
  <w:style w:type="table" w:styleId="Tablaconcuadrcula4-nfasis1">
    <w:name w:val="Grid Table 4 Accent 1"/>
    <w:basedOn w:val="Tablanormal"/>
    <w:uiPriority w:val="49"/>
    <w:rsid w:val="00131752"/>
    <w:pPr>
      <w:spacing w:after="0" w:line="240" w:lineRule="auto"/>
    </w:pPr>
    <w:tblPr>
      <w:tblStyleRowBandSize w:val="1"/>
      <w:tblStyleColBandSize w:val="1"/>
    </w:tblPr>
    <w:tcPr>
      <w:shd w:val="clear" w:color="auto" w:fill="DEEAF6" w:themeFill="accent1" w:themeFillTint="33"/>
    </w:tc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style>
  <w:style w:type="paragraph" w:styleId="Ttulo">
    <w:name w:val="Title"/>
    <w:basedOn w:val="Normal"/>
    <w:next w:val="Normal"/>
    <w:link w:val="TtuloCar"/>
    <w:uiPriority w:val="10"/>
    <w:qFormat/>
    <w:rsid w:val="00D504F5"/>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tuloCar">
    <w:name w:val="Título Car"/>
    <w:basedOn w:val="Fuentedeprrafopredeter"/>
    <w:link w:val="Ttulo"/>
    <w:uiPriority w:val="10"/>
    <w:rsid w:val="00D504F5"/>
    <w:rPr>
      <w:rFonts w:asciiTheme="majorHAnsi" w:eastAsiaTheme="majorEastAsia" w:hAnsiTheme="majorHAnsi" w:cstheme="majorBidi"/>
      <w:caps/>
      <w:color w:val="44546A" w:themeColor="text2"/>
      <w:spacing w:val="-15"/>
      <w:sz w:val="72"/>
      <w:szCs w:val="72"/>
    </w:rPr>
  </w:style>
  <w:style w:type="paragraph" w:styleId="Subttulo">
    <w:name w:val="Subtitle"/>
    <w:basedOn w:val="Normal"/>
    <w:next w:val="Normal"/>
    <w:link w:val="SubttuloCar"/>
    <w:uiPriority w:val="11"/>
    <w:qFormat/>
    <w:rsid w:val="00D504F5"/>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tuloCar">
    <w:name w:val="Subtítulo Car"/>
    <w:basedOn w:val="Fuentedeprrafopredeter"/>
    <w:link w:val="Subttulo"/>
    <w:uiPriority w:val="11"/>
    <w:rsid w:val="00D504F5"/>
    <w:rPr>
      <w:rFonts w:asciiTheme="majorHAnsi" w:eastAsiaTheme="majorEastAsia" w:hAnsiTheme="majorHAnsi" w:cstheme="majorBidi"/>
      <w:color w:val="5B9BD5" w:themeColor="accent1"/>
      <w:sz w:val="28"/>
      <w:szCs w:val="28"/>
    </w:rPr>
  </w:style>
  <w:style w:type="paragraph" w:styleId="Sinespaciado">
    <w:name w:val="No Spacing"/>
    <w:uiPriority w:val="1"/>
    <w:qFormat/>
    <w:rsid w:val="00D504F5"/>
    <w:pPr>
      <w:spacing w:after="0" w:line="240" w:lineRule="auto"/>
    </w:pPr>
  </w:style>
  <w:style w:type="paragraph" w:styleId="Cita">
    <w:name w:val="Quote"/>
    <w:basedOn w:val="Normal"/>
    <w:next w:val="Normal"/>
    <w:link w:val="CitaCar"/>
    <w:uiPriority w:val="29"/>
    <w:qFormat/>
    <w:rsid w:val="00D504F5"/>
    <w:pPr>
      <w:spacing w:before="120" w:after="120"/>
      <w:ind w:left="720"/>
    </w:pPr>
    <w:rPr>
      <w:color w:val="44546A" w:themeColor="text2"/>
      <w:sz w:val="24"/>
      <w:szCs w:val="24"/>
    </w:rPr>
  </w:style>
  <w:style w:type="character" w:customStyle="1" w:styleId="CitaCar">
    <w:name w:val="Cita Car"/>
    <w:basedOn w:val="Fuentedeprrafopredeter"/>
    <w:link w:val="Cita"/>
    <w:uiPriority w:val="29"/>
    <w:rsid w:val="00D504F5"/>
    <w:rPr>
      <w:rFonts w:eastAsiaTheme="minorEastAsia"/>
      <w:color w:val="44546A" w:themeColor="text2"/>
      <w:sz w:val="24"/>
      <w:szCs w:val="24"/>
    </w:rPr>
  </w:style>
  <w:style w:type="paragraph" w:styleId="Citadestacada">
    <w:name w:val="Intense Quote"/>
    <w:basedOn w:val="Normal"/>
    <w:next w:val="Normal"/>
    <w:link w:val="CitadestacadaCar"/>
    <w:uiPriority w:val="30"/>
    <w:qFormat/>
    <w:rsid w:val="00D504F5"/>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D504F5"/>
    <w:rPr>
      <w:rFonts w:asciiTheme="majorHAnsi" w:eastAsiaTheme="majorEastAsia" w:hAnsiTheme="majorHAnsi" w:cstheme="majorBidi"/>
      <w:color w:val="44546A" w:themeColor="text2"/>
      <w:spacing w:val="-6"/>
      <w:sz w:val="32"/>
      <w:szCs w:val="32"/>
    </w:rPr>
  </w:style>
  <w:style w:type="character" w:styleId="nfasisintenso">
    <w:name w:val="Intense Emphasis"/>
    <w:basedOn w:val="Fuentedeprrafopredeter"/>
    <w:uiPriority w:val="21"/>
    <w:qFormat/>
    <w:rsid w:val="00D504F5"/>
    <w:rPr>
      <w:b/>
      <w:bCs/>
      <w:i/>
      <w:iCs/>
    </w:rPr>
  </w:style>
  <w:style w:type="character" w:styleId="Referenciasutil">
    <w:name w:val="Subtle Reference"/>
    <w:basedOn w:val="Fuentedeprrafopredeter"/>
    <w:uiPriority w:val="31"/>
    <w:qFormat/>
    <w:rsid w:val="00D504F5"/>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D504F5"/>
    <w:rPr>
      <w:b/>
      <w:bCs/>
      <w:smallCaps/>
      <w:color w:val="44546A" w:themeColor="tex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408571">
      <w:bodyDiv w:val="1"/>
      <w:marLeft w:val="0"/>
      <w:marRight w:val="0"/>
      <w:marTop w:val="0"/>
      <w:marBottom w:val="0"/>
      <w:divBdr>
        <w:top w:val="none" w:sz="0" w:space="0" w:color="auto"/>
        <w:left w:val="none" w:sz="0" w:space="0" w:color="auto"/>
        <w:bottom w:val="none" w:sz="0" w:space="0" w:color="auto"/>
        <w:right w:val="none" w:sz="0" w:space="0" w:color="auto"/>
      </w:divBdr>
    </w:div>
    <w:div w:id="343090709">
      <w:bodyDiv w:val="1"/>
      <w:marLeft w:val="0"/>
      <w:marRight w:val="0"/>
      <w:marTop w:val="0"/>
      <w:marBottom w:val="0"/>
      <w:divBdr>
        <w:top w:val="none" w:sz="0" w:space="0" w:color="auto"/>
        <w:left w:val="none" w:sz="0" w:space="0" w:color="auto"/>
        <w:bottom w:val="none" w:sz="0" w:space="0" w:color="auto"/>
        <w:right w:val="none" w:sz="0" w:space="0" w:color="auto"/>
      </w:divBdr>
    </w:div>
    <w:div w:id="345981598">
      <w:bodyDiv w:val="1"/>
      <w:marLeft w:val="0"/>
      <w:marRight w:val="0"/>
      <w:marTop w:val="0"/>
      <w:marBottom w:val="0"/>
      <w:divBdr>
        <w:top w:val="none" w:sz="0" w:space="0" w:color="auto"/>
        <w:left w:val="none" w:sz="0" w:space="0" w:color="auto"/>
        <w:bottom w:val="none" w:sz="0" w:space="0" w:color="auto"/>
        <w:right w:val="none" w:sz="0" w:space="0" w:color="auto"/>
      </w:divBdr>
    </w:div>
    <w:div w:id="395974930">
      <w:bodyDiv w:val="1"/>
      <w:marLeft w:val="0"/>
      <w:marRight w:val="0"/>
      <w:marTop w:val="0"/>
      <w:marBottom w:val="0"/>
      <w:divBdr>
        <w:top w:val="none" w:sz="0" w:space="0" w:color="auto"/>
        <w:left w:val="none" w:sz="0" w:space="0" w:color="auto"/>
        <w:bottom w:val="none" w:sz="0" w:space="0" w:color="auto"/>
        <w:right w:val="none" w:sz="0" w:space="0" w:color="auto"/>
      </w:divBdr>
    </w:div>
    <w:div w:id="732462840">
      <w:bodyDiv w:val="1"/>
      <w:marLeft w:val="0"/>
      <w:marRight w:val="0"/>
      <w:marTop w:val="0"/>
      <w:marBottom w:val="0"/>
      <w:divBdr>
        <w:top w:val="none" w:sz="0" w:space="0" w:color="auto"/>
        <w:left w:val="none" w:sz="0" w:space="0" w:color="auto"/>
        <w:bottom w:val="none" w:sz="0" w:space="0" w:color="auto"/>
        <w:right w:val="none" w:sz="0" w:space="0" w:color="auto"/>
      </w:divBdr>
    </w:div>
    <w:div w:id="1758012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7589C7FBBECC44946985DA8DD1354B" ma:contentTypeVersion="14" ma:contentTypeDescription="Create a new document." ma:contentTypeScope="" ma:versionID="899ec356a22081932a64a22b75d594fe">
  <xsd:schema xmlns:xsd="http://www.w3.org/2001/XMLSchema" xmlns:xs="http://www.w3.org/2001/XMLSchema" xmlns:p="http://schemas.microsoft.com/office/2006/metadata/properties" xmlns:ns3="b422772a-71c9-4f1a-8f0d-2aeade3fd07e" xmlns:ns4="0149c084-a914-4747-baeb-5596811857ee" targetNamespace="http://schemas.microsoft.com/office/2006/metadata/properties" ma:root="true" ma:fieldsID="4e04f2ed30b987281717354d74f7c9fd" ns3:_="" ns4:_="">
    <xsd:import namespace="b422772a-71c9-4f1a-8f0d-2aeade3fd07e"/>
    <xsd:import namespace="0149c084-a914-4747-baeb-5596811857e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CR" minOccurs="0"/>
                <xsd:element ref="ns3:_activity" minOccurs="0"/>
                <xsd:element ref="ns3:MediaServiceObjectDetectorVersions" minOccurs="0"/>
                <xsd:element ref="ns3:MediaServiceSystemTag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22772a-71c9-4f1a-8f0d-2aeade3fd0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49c084-a914-4747-baeb-5596811857ee"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422772a-71c9-4f1a-8f0d-2aeade3fd07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b:Tag>Bibsf</b:Tag>
    <b:SourceType>InternetSite</b:SourceType>
    <b:Guid>{00954C52-5067-47DD-92D5-4EBE7253925D}</b:Guid>
    <b:Title>Ley N.° 18.575, Ley Orgánica Constitucional de Bases Generales de la Administración del Estado</b:Title>
    <b:InternetSiteTitle>BCN</b:InternetSiteTitle>
    <b:Year>s.f</b:Year>
    <b:URL>https://www.bcn.cl/leychile/navegar?idNorma=141599</b:URL>
    <b:Author>
      <b:Author>
        <b:NameList>
          <b:Person>
            <b:Last>Chile</b:Last>
            <b:First>Biblioteca</b:First>
            <b:Middle>del Congreso Nacional de</b:Middle>
          </b:Person>
        </b:NameList>
      </b:Author>
    </b:Author>
    <b:RefOrder>1</b:RefOrder>
  </b:Source>
</b:Sources>
</file>

<file path=customXml/itemProps1.xml><?xml version="1.0" encoding="utf-8"?>
<ds:datastoreItem xmlns:ds="http://schemas.openxmlformats.org/officeDocument/2006/customXml" ds:itemID="{BC84F2DF-6FA7-4862-AAC4-9E189BB6D3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22772a-71c9-4f1a-8f0d-2aeade3fd07e"/>
    <ds:schemaRef ds:uri="0149c084-a914-4747-baeb-5596811857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9C4012-866C-48B2-84E0-29032C0406BE}">
  <ds:schemaRefs>
    <ds:schemaRef ds:uri="http://schemas.microsoft.com/sharepoint/v3/contenttype/forms"/>
  </ds:schemaRefs>
</ds:datastoreItem>
</file>

<file path=customXml/itemProps3.xml><?xml version="1.0" encoding="utf-8"?>
<ds:datastoreItem xmlns:ds="http://schemas.openxmlformats.org/officeDocument/2006/customXml" ds:itemID="{09330C37-FA5A-43AE-8CDB-14582A1EEBCD}">
  <ds:schemaRefs>
    <ds:schemaRef ds:uri="http://schemas.microsoft.com/office/2006/metadata/properties"/>
    <ds:schemaRef ds:uri="http://schemas.microsoft.com/office/infopath/2007/PartnerControls"/>
    <ds:schemaRef ds:uri="b422772a-71c9-4f1a-8f0d-2aeade3fd07e"/>
  </ds:schemaRefs>
</ds:datastoreItem>
</file>

<file path=customXml/itemProps4.xml><?xml version="1.0" encoding="utf-8"?>
<ds:datastoreItem xmlns:ds="http://schemas.openxmlformats.org/officeDocument/2006/customXml" ds:itemID="{4D03398C-4CDC-4189-A10C-52A12CA7C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5585</Words>
  <Characters>30663</Characters>
  <Application>Microsoft Office Word</Application>
  <DocSecurity>0</DocSecurity>
  <Lines>450</Lines>
  <Paragraphs>175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36073</CharactersWithSpaces>
  <SharedDoc>false</SharedDoc>
  <HLinks>
    <vt:vector size="216" baseType="variant">
      <vt:variant>
        <vt:i4>5832822</vt:i4>
      </vt:variant>
      <vt:variant>
        <vt:i4>195</vt:i4>
      </vt:variant>
      <vt:variant>
        <vt:i4>0</vt:i4>
      </vt:variant>
      <vt:variant>
        <vt:i4>5</vt:i4>
      </vt:variant>
      <vt:variant>
        <vt:lpwstr>https://medium.com/@requeridosblog/requerimientos-funcionales-y-no-funcionales-ejemplos-y-tips-aa31cb59b22a</vt:lpwstr>
      </vt:variant>
      <vt:variant>
        <vt:lpwstr/>
      </vt:variant>
      <vt:variant>
        <vt:i4>1638490</vt:i4>
      </vt:variant>
      <vt:variant>
        <vt:i4>192</vt:i4>
      </vt:variant>
      <vt:variant>
        <vt:i4>0</vt:i4>
      </vt:variant>
      <vt:variant>
        <vt:i4>5</vt:i4>
      </vt:variant>
      <vt:variant>
        <vt:lpwstr>https://es.wikipedia.org/wiki/Historias_de_usuario</vt:lpwstr>
      </vt:variant>
      <vt:variant>
        <vt:lpwstr/>
      </vt:variant>
      <vt:variant>
        <vt:i4>6815781</vt:i4>
      </vt:variant>
      <vt:variant>
        <vt:i4>189</vt:i4>
      </vt:variant>
      <vt:variant>
        <vt:i4>0</vt:i4>
      </vt:variant>
      <vt:variant>
        <vt:i4>5</vt:i4>
      </vt:variant>
      <vt:variant>
        <vt:lpwstr>https://www.bcn.cl/leychile/navegar?idNorma=1138479</vt:lpwstr>
      </vt:variant>
      <vt:variant>
        <vt:lpwstr/>
      </vt:variant>
      <vt:variant>
        <vt:i4>7012386</vt:i4>
      </vt:variant>
      <vt:variant>
        <vt:i4>186</vt:i4>
      </vt:variant>
      <vt:variant>
        <vt:i4>0</vt:i4>
      </vt:variant>
      <vt:variant>
        <vt:i4>5</vt:i4>
      </vt:variant>
      <vt:variant>
        <vt:lpwstr>https://www.bcn.cl/leychile/navegar?idNorma=1039348</vt:lpwstr>
      </vt:variant>
      <vt:variant>
        <vt:lpwstr/>
      </vt:variant>
      <vt:variant>
        <vt:i4>6619174</vt:i4>
      </vt:variant>
      <vt:variant>
        <vt:i4>183</vt:i4>
      </vt:variant>
      <vt:variant>
        <vt:i4>0</vt:i4>
      </vt:variant>
      <vt:variant>
        <vt:i4>5</vt:i4>
      </vt:variant>
      <vt:variant>
        <vt:lpwstr>https://www.bcn.cl/leychile/navegar?idNorma=1202434</vt:lpwstr>
      </vt:variant>
      <vt:variant>
        <vt:lpwstr/>
      </vt:variant>
      <vt:variant>
        <vt:i4>5832728</vt:i4>
      </vt:variant>
      <vt:variant>
        <vt:i4>180</vt:i4>
      </vt:variant>
      <vt:variant>
        <vt:i4>0</vt:i4>
      </vt:variant>
      <vt:variant>
        <vt:i4>5</vt:i4>
      </vt:variant>
      <vt:variant>
        <vt:lpwstr>https://www.bcn.cl/leychile/navegar?idNorma=29967</vt:lpwstr>
      </vt:variant>
      <vt:variant>
        <vt:lpwstr/>
      </vt:variant>
      <vt:variant>
        <vt:i4>8192054</vt:i4>
      </vt:variant>
      <vt:variant>
        <vt:i4>177</vt:i4>
      </vt:variant>
      <vt:variant>
        <vt:i4>0</vt:i4>
      </vt:variant>
      <vt:variant>
        <vt:i4>5</vt:i4>
      </vt:variant>
      <vt:variant>
        <vt:lpwstr>https://es.vecteezy.com/arte-vectorial/16766979-ciberseguridad-de-usuario-y-candado</vt:lpwstr>
      </vt:variant>
      <vt:variant>
        <vt:lpwstr/>
      </vt:variant>
      <vt:variant>
        <vt:i4>2752559</vt:i4>
      </vt:variant>
      <vt:variant>
        <vt:i4>174</vt:i4>
      </vt:variant>
      <vt:variant>
        <vt:i4>0</vt:i4>
      </vt:variant>
      <vt:variant>
        <vt:i4>5</vt:i4>
      </vt:variant>
      <vt:variant>
        <vt:lpwstr>https://www.pymetech.com.pe/los-fundamentos-del-desarrollo-frontend-html-css-y-javascript/</vt:lpwstr>
      </vt:variant>
      <vt:variant>
        <vt:lpwstr/>
      </vt:variant>
      <vt:variant>
        <vt:i4>5046303</vt:i4>
      </vt:variant>
      <vt:variant>
        <vt:i4>171</vt:i4>
      </vt:variant>
      <vt:variant>
        <vt:i4>0</vt:i4>
      </vt:variant>
      <vt:variant>
        <vt:i4>5</vt:i4>
      </vt:variant>
      <vt:variant>
        <vt:lpwstr>https://es.wikipedia.org/wiki/SQLite</vt:lpwstr>
      </vt:variant>
      <vt:variant>
        <vt:lpwstr/>
      </vt:variant>
      <vt:variant>
        <vt:i4>5636113</vt:i4>
      </vt:variant>
      <vt:variant>
        <vt:i4>168</vt:i4>
      </vt:variant>
      <vt:variant>
        <vt:i4>0</vt:i4>
      </vt:variant>
      <vt:variant>
        <vt:i4>5</vt:i4>
      </vt:variant>
      <vt:variant>
        <vt:lpwstr>https://es.vecteezy.com/arte-vectorial/24734333-dibujos-animados-ilustracion-de-computadora-flexible-disco-magnetico-disco-conducir-digital-almacenamiento-medios-de-comunicacion</vt:lpwstr>
      </vt:variant>
      <vt:variant>
        <vt:lpwstr/>
      </vt:variant>
      <vt:variant>
        <vt:i4>6881283</vt:i4>
      </vt:variant>
      <vt:variant>
        <vt:i4>165</vt:i4>
      </vt:variant>
      <vt:variant>
        <vt:i4>0</vt:i4>
      </vt:variant>
      <vt:variant>
        <vt:i4>5</vt:i4>
      </vt:variant>
      <vt:variant>
        <vt:lpwstr>https://es.wikipedia.org/wiki/Archivo:Python_logo_and_wordmark.svg</vt:lpwstr>
      </vt:variant>
      <vt:variant>
        <vt:lpwstr/>
      </vt:variant>
      <vt:variant>
        <vt:i4>983070</vt:i4>
      </vt:variant>
      <vt:variant>
        <vt:i4>162</vt:i4>
      </vt:variant>
      <vt:variant>
        <vt:i4>0</vt:i4>
      </vt:variant>
      <vt:variant>
        <vt:i4>5</vt:i4>
      </vt:variant>
      <vt:variant>
        <vt:lpwstr>https://www.linkedin.com/pulse/django-rest-framework-anup-ghattikar-cpqpc</vt:lpwstr>
      </vt:variant>
      <vt:variant>
        <vt:lpwstr/>
      </vt:variant>
      <vt:variant>
        <vt:i4>3080315</vt:i4>
      </vt:variant>
      <vt:variant>
        <vt:i4>159</vt:i4>
      </vt:variant>
      <vt:variant>
        <vt:i4>0</vt:i4>
      </vt:variant>
      <vt:variant>
        <vt:i4>5</vt:i4>
      </vt:variant>
      <vt:variant>
        <vt:lpwstr>https://www.mestresdaweb.com.br/tecnologias/sistema-web-o-que-e-e-como-funciona</vt:lpwstr>
      </vt:variant>
      <vt:variant>
        <vt:lpwstr/>
      </vt:variant>
      <vt:variant>
        <vt:i4>5308489</vt:i4>
      </vt:variant>
      <vt:variant>
        <vt:i4>156</vt:i4>
      </vt:variant>
      <vt:variant>
        <vt:i4>0</vt:i4>
      </vt:variant>
      <vt:variant>
        <vt:i4>5</vt:i4>
      </vt:variant>
      <vt:variant>
        <vt:lpwstr>https://edgarbc.wordpress.com/dos-capas/</vt:lpwstr>
      </vt:variant>
      <vt:variant>
        <vt:lpwstr/>
      </vt:variant>
      <vt:variant>
        <vt:i4>5963780</vt:i4>
      </vt:variant>
      <vt:variant>
        <vt:i4>153</vt:i4>
      </vt:variant>
      <vt:variant>
        <vt:i4>0</vt:i4>
      </vt:variant>
      <vt:variant>
        <vt:i4>5</vt:i4>
      </vt:variant>
      <vt:variant>
        <vt:lpwstr>https://en.wikipedia.org/wiki/PostgreSQL</vt:lpwstr>
      </vt:variant>
      <vt:variant>
        <vt:lpwstr/>
      </vt:variant>
      <vt:variant>
        <vt:i4>1376304</vt:i4>
      </vt:variant>
      <vt:variant>
        <vt:i4>122</vt:i4>
      </vt:variant>
      <vt:variant>
        <vt:i4>0</vt:i4>
      </vt:variant>
      <vt:variant>
        <vt:i4>5</vt:i4>
      </vt:variant>
      <vt:variant>
        <vt:lpwstr/>
      </vt:variant>
      <vt:variant>
        <vt:lpwstr>_Toc213267769</vt:lpwstr>
      </vt:variant>
      <vt:variant>
        <vt:i4>1376304</vt:i4>
      </vt:variant>
      <vt:variant>
        <vt:i4>116</vt:i4>
      </vt:variant>
      <vt:variant>
        <vt:i4>0</vt:i4>
      </vt:variant>
      <vt:variant>
        <vt:i4>5</vt:i4>
      </vt:variant>
      <vt:variant>
        <vt:lpwstr/>
      </vt:variant>
      <vt:variant>
        <vt:lpwstr>_Toc213267768</vt:lpwstr>
      </vt:variant>
      <vt:variant>
        <vt:i4>1376304</vt:i4>
      </vt:variant>
      <vt:variant>
        <vt:i4>110</vt:i4>
      </vt:variant>
      <vt:variant>
        <vt:i4>0</vt:i4>
      </vt:variant>
      <vt:variant>
        <vt:i4>5</vt:i4>
      </vt:variant>
      <vt:variant>
        <vt:lpwstr/>
      </vt:variant>
      <vt:variant>
        <vt:lpwstr>_Toc213267767</vt:lpwstr>
      </vt:variant>
      <vt:variant>
        <vt:i4>1376304</vt:i4>
      </vt:variant>
      <vt:variant>
        <vt:i4>104</vt:i4>
      </vt:variant>
      <vt:variant>
        <vt:i4>0</vt:i4>
      </vt:variant>
      <vt:variant>
        <vt:i4>5</vt:i4>
      </vt:variant>
      <vt:variant>
        <vt:lpwstr/>
      </vt:variant>
      <vt:variant>
        <vt:lpwstr>_Toc213267766</vt:lpwstr>
      </vt:variant>
      <vt:variant>
        <vt:i4>1376304</vt:i4>
      </vt:variant>
      <vt:variant>
        <vt:i4>98</vt:i4>
      </vt:variant>
      <vt:variant>
        <vt:i4>0</vt:i4>
      </vt:variant>
      <vt:variant>
        <vt:i4>5</vt:i4>
      </vt:variant>
      <vt:variant>
        <vt:lpwstr/>
      </vt:variant>
      <vt:variant>
        <vt:lpwstr>_Toc213267765</vt:lpwstr>
      </vt:variant>
      <vt:variant>
        <vt:i4>1376304</vt:i4>
      </vt:variant>
      <vt:variant>
        <vt:i4>92</vt:i4>
      </vt:variant>
      <vt:variant>
        <vt:i4>0</vt:i4>
      </vt:variant>
      <vt:variant>
        <vt:i4>5</vt:i4>
      </vt:variant>
      <vt:variant>
        <vt:lpwstr/>
      </vt:variant>
      <vt:variant>
        <vt:lpwstr>_Toc213267764</vt:lpwstr>
      </vt:variant>
      <vt:variant>
        <vt:i4>1376304</vt:i4>
      </vt:variant>
      <vt:variant>
        <vt:i4>86</vt:i4>
      </vt:variant>
      <vt:variant>
        <vt:i4>0</vt:i4>
      </vt:variant>
      <vt:variant>
        <vt:i4>5</vt:i4>
      </vt:variant>
      <vt:variant>
        <vt:lpwstr/>
      </vt:variant>
      <vt:variant>
        <vt:lpwstr>_Toc213267763</vt:lpwstr>
      </vt:variant>
      <vt:variant>
        <vt:i4>1376304</vt:i4>
      </vt:variant>
      <vt:variant>
        <vt:i4>80</vt:i4>
      </vt:variant>
      <vt:variant>
        <vt:i4>0</vt:i4>
      </vt:variant>
      <vt:variant>
        <vt:i4>5</vt:i4>
      </vt:variant>
      <vt:variant>
        <vt:lpwstr/>
      </vt:variant>
      <vt:variant>
        <vt:lpwstr>_Toc213267762</vt:lpwstr>
      </vt:variant>
      <vt:variant>
        <vt:i4>1376304</vt:i4>
      </vt:variant>
      <vt:variant>
        <vt:i4>74</vt:i4>
      </vt:variant>
      <vt:variant>
        <vt:i4>0</vt:i4>
      </vt:variant>
      <vt:variant>
        <vt:i4>5</vt:i4>
      </vt:variant>
      <vt:variant>
        <vt:lpwstr/>
      </vt:variant>
      <vt:variant>
        <vt:lpwstr>_Toc213267761</vt:lpwstr>
      </vt:variant>
      <vt:variant>
        <vt:i4>1376304</vt:i4>
      </vt:variant>
      <vt:variant>
        <vt:i4>68</vt:i4>
      </vt:variant>
      <vt:variant>
        <vt:i4>0</vt:i4>
      </vt:variant>
      <vt:variant>
        <vt:i4>5</vt:i4>
      </vt:variant>
      <vt:variant>
        <vt:lpwstr/>
      </vt:variant>
      <vt:variant>
        <vt:lpwstr>_Toc213267760</vt:lpwstr>
      </vt:variant>
      <vt:variant>
        <vt:i4>1441840</vt:i4>
      </vt:variant>
      <vt:variant>
        <vt:i4>62</vt:i4>
      </vt:variant>
      <vt:variant>
        <vt:i4>0</vt:i4>
      </vt:variant>
      <vt:variant>
        <vt:i4>5</vt:i4>
      </vt:variant>
      <vt:variant>
        <vt:lpwstr/>
      </vt:variant>
      <vt:variant>
        <vt:lpwstr>_Toc213267759</vt:lpwstr>
      </vt:variant>
      <vt:variant>
        <vt:i4>1441840</vt:i4>
      </vt:variant>
      <vt:variant>
        <vt:i4>56</vt:i4>
      </vt:variant>
      <vt:variant>
        <vt:i4>0</vt:i4>
      </vt:variant>
      <vt:variant>
        <vt:i4>5</vt:i4>
      </vt:variant>
      <vt:variant>
        <vt:lpwstr/>
      </vt:variant>
      <vt:variant>
        <vt:lpwstr>_Toc213267758</vt:lpwstr>
      </vt:variant>
      <vt:variant>
        <vt:i4>1441840</vt:i4>
      </vt:variant>
      <vt:variant>
        <vt:i4>50</vt:i4>
      </vt:variant>
      <vt:variant>
        <vt:i4>0</vt:i4>
      </vt:variant>
      <vt:variant>
        <vt:i4>5</vt:i4>
      </vt:variant>
      <vt:variant>
        <vt:lpwstr/>
      </vt:variant>
      <vt:variant>
        <vt:lpwstr>_Toc213267757</vt:lpwstr>
      </vt:variant>
      <vt:variant>
        <vt:i4>1441840</vt:i4>
      </vt:variant>
      <vt:variant>
        <vt:i4>44</vt:i4>
      </vt:variant>
      <vt:variant>
        <vt:i4>0</vt:i4>
      </vt:variant>
      <vt:variant>
        <vt:i4>5</vt:i4>
      </vt:variant>
      <vt:variant>
        <vt:lpwstr/>
      </vt:variant>
      <vt:variant>
        <vt:lpwstr>_Toc213267756</vt:lpwstr>
      </vt:variant>
      <vt:variant>
        <vt:i4>1441840</vt:i4>
      </vt:variant>
      <vt:variant>
        <vt:i4>38</vt:i4>
      </vt:variant>
      <vt:variant>
        <vt:i4>0</vt:i4>
      </vt:variant>
      <vt:variant>
        <vt:i4>5</vt:i4>
      </vt:variant>
      <vt:variant>
        <vt:lpwstr/>
      </vt:variant>
      <vt:variant>
        <vt:lpwstr>_Toc213267755</vt:lpwstr>
      </vt:variant>
      <vt:variant>
        <vt:i4>1441840</vt:i4>
      </vt:variant>
      <vt:variant>
        <vt:i4>32</vt:i4>
      </vt:variant>
      <vt:variant>
        <vt:i4>0</vt:i4>
      </vt:variant>
      <vt:variant>
        <vt:i4>5</vt:i4>
      </vt:variant>
      <vt:variant>
        <vt:lpwstr/>
      </vt:variant>
      <vt:variant>
        <vt:lpwstr>_Toc213267754</vt:lpwstr>
      </vt:variant>
      <vt:variant>
        <vt:i4>1441840</vt:i4>
      </vt:variant>
      <vt:variant>
        <vt:i4>26</vt:i4>
      </vt:variant>
      <vt:variant>
        <vt:i4>0</vt:i4>
      </vt:variant>
      <vt:variant>
        <vt:i4>5</vt:i4>
      </vt:variant>
      <vt:variant>
        <vt:lpwstr/>
      </vt:variant>
      <vt:variant>
        <vt:lpwstr>_Toc213267753</vt:lpwstr>
      </vt:variant>
      <vt:variant>
        <vt:i4>1441840</vt:i4>
      </vt:variant>
      <vt:variant>
        <vt:i4>20</vt:i4>
      </vt:variant>
      <vt:variant>
        <vt:i4>0</vt:i4>
      </vt:variant>
      <vt:variant>
        <vt:i4>5</vt:i4>
      </vt:variant>
      <vt:variant>
        <vt:lpwstr/>
      </vt:variant>
      <vt:variant>
        <vt:lpwstr>_Toc213267752</vt:lpwstr>
      </vt:variant>
      <vt:variant>
        <vt:i4>1441840</vt:i4>
      </vt:variant>
      <vt:variant>
        <vt:i4>14</vt:i4>
      </vt:variant>
      <vt:variant>
        <vt:i4>0</vt:i4>
      </vt:variant>
      <vt:variant>
        <vt:i4>5</vt:i4>
      </vt:variant>
      <vt:variant>
        <vt:lpwstr/>
      </vt:variant>
      <vt:variant>
        <vt:lpwstr>_Toc213267751</vt:lpwstr>
      </vt:variant>
      <vt:variant>
        <vt:i4>1441840</vt:i4>
      </vt:variant>
      <vt:variant>
        <vt:i4>8</vt:i4>
      </vt:variant>
      <vt:variant>
        <vt:i4>0</vt:i4>
      </vt:variant>
      <vt:variant>
        <vt:i4>5</vt:i4>
      </vt:variant>
      <vt:variant>
        <vt:lpwstr/>
      </vt:variant>
      <vt:variant>
        <vt:lpwstr>_Toc213267750</vt:lpwstr>
      </vt:variant>
      <vt:variant>
        <vt:i4>1507376</vt:i4>
      </vt:variant>
      <vt:variant>
        <vt:i4>2</vt:i4>
      </vt:variant>
      <vt:variant>
        <vt:i4>0</vt:i4>
      </vt:variant>
      <vt:variant>
        <vt:i4>5</vt:i4>
      </vt:variant>
      <vt:variant>
        <vt:lpwstr/>
      </vt:variant>
      <vt:variant>
        <vt:lpwstr>_Toc213267749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Arce González</dc:creator>
  <cp:keywords/>
  <dc:description/>
  <cp:lastModifiedBy>BENJAMIN IVAN MALDONADO BARRALES</cp:lastModifiedBy>
  <cp:revision>2</cp:revision>
  <cp:lastPrinted>2015-05-13T21:59:00Z</cp:lastPrinted>
  <dcterms:created xsi:type="dcterms:W3CDTF">2026-01-18T15:49:00Z</dcterms:created>
  <dcterms:modified xsi:type="dcterms:W3CDTF">2026-01-18T15:49:00Z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0x010100C77589C7FBBECC44946985DA8DD1354B</vt:lpwstr>
  </property>
</Properties>
</file>