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5876964B" w:rsidR="009449B4" w:rsidRDefault="009449B4" w:rsidP="0023431C">
      <w:pPr>
        <w:pStyle w:val="Ttulo1"/>
        <w:numPr>
          <w:ilvl w:val="0"/>
          <w:numId w:val="0"/>
        </w:numPr>
        <w:jc w:val="center"/>
        <w:rPr>
          <w:b/>
        </w:rPr>
      </w:pPr>
      <w:bookmarkStart w:id="0" w:name="_Hlk213263891"/>
      <w:bookmarkEnd w:id="0"/>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628B57A1"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73765159" w:rsidR="00504598" w:rsidRPr="00274D4F" w:rsidRDefault="00FD5ECB" w:rsidP="000B0710">
      <w:pPr>
        <w:pStyle w:val="Ttulo1"/>
        <w:numPr>
          <w:ilvl w:val="0"/>
          <w:numId w:val="0"/>
        </w:numPr>
        <w:pBdr>
          <w:top w:val="single" w:sz="4" w:space="1" w:color="FF0000"/>
          <w:bottom w:val="single" w:sz="4" w:space="1" w:color="FF0000"/>
        </w:pBdr>
        <w:jc w:val="center"/>
        <w:rPr>
          <w:rFonts w:ascii="Myriad Pro" w:hAnsi="Myriad Pro"/>
          <w:b/>
        </w:rPr>
      </w:pPr>
      <w:bookmarkStart w:id="1" w:name="_Toc214477749"/>
      <w:r>
        <w:rPr>
          <w:rFonts w:ascii="Myriad Pro" w:hAnsi="Myriad Pro"/>
          <w:b/>
        </w:rPr>
        <w:t xml:space="preserve">Evaluación </w:t>
      </w:r>
      <w:r w:rsidR="008948F6">
        <w:rPr>
          <w:rFonts w:ascii="Myriad Pro" w:hAnsi="Myriad Pro"/>
          <w:b/>
        </w:rPr>
        <w:t>2</w:t>
      </w:r>
      <w:r w:rsidR="00A04906">
        <w:rPr>
          <w:rFonts w:ascii="Myriad Pro" w:hAnsi="Myriad Pro"/>
          <w:b/>
        </w:rPr>
        <w:t xml:space="preserve">: </w:t>
      </w:r>
      <w:r w:rsidR="006F26FE">
        <w:rPr>
          <w:rFonts w:ascii="Myriad Pro" w:hAnsi="Myriad Pro"/>
          <w:b/>
        </w:rPr>
        <w:t>Diseño De La Solución Del Software</w:t>
      </w:r>
      <w:bookmarkEnd w:id="1"/>
    </w:p>
    <w:p w14:paraId="5D32648F" w14:textId="6CCE992F" w:rsidR="009449B4" w:rsidRPr="00274D4F" w:rsidRDefault="537BE489" w:rsidP="000B0710">
      <w:pPr>
        <w:pStyle w:val="Ttulo1"/>
        <w:numPr>
          <w:ilvl w:val="0"/>
          <w:numId w:val="0"/>
        </w:numPr>
        <w:pBdr>
          <w:top w:val="single" w:sz="4" w:space="1" w:color="FF0000"/>
          <w:bottom w:val="single" w:sz="4" w:space="1" w:color="FF0000"/>
        </w:pBdr>
        <w:jc w:val="center"/>
        <w:rPr>
          <w:rFonts w:ascii="Myriad Pro" w:hAnsi="Myriad Pro"/>
        </w:rPr>
      </w:pPr>
      <w:bookmarkStart w:id="2" w:name="_Toc214477750"/>
      <w:r w:rsidRPr="781B7E79">
        <w:rPr>
          <w:rFonts w:ascii="Myriad Pro" w:hAnsi="Myriad Pro"/>
        </w:rPr>
        <w:t>P</w:t>
      </w:r>
      <w:r w:rsidR="00A9191E">
        <w:rPr>
          <w:rFonts w:ascii="Myriad Pro" w:hAnsi="Myriad Pro"/>
        </w:rPr>
        <w:t>royecto Hospital Herminda Martin</w:t>
      </w:r>
      <w:bookmarkEnd w:id="2"/>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31298FA1" w:rsidR="000B0710" w:rsidRPr="00274D4F" w:rsidRDefault="000B0710" w:rsidP="000B0710">
      <w:pPr>
        <w:spacing w:after="0"/>
        <w:rPr>
          <w:rFonts w:ascii="Myriad Pro" w:hAnsi="Myriad Pro"/>
        </w:rPr>
      </w:pPr>
      <w:r w:rsidRPr="00FD5ECB">
        <w:rPr>
          <w:rFonts w:ascii="Myriad Pro" w:hAnsi="Myriad Pro"/>
          <w:b/>
          <w:bCs/>
        </w:rPr>
        <w:t>NOMBRE</w:t>
      </w:r>
      <w:r w:rsidRPr="00274D4F">
        <w:rPr>
          <w:rFonts w:ascii="Myriad Pro" w:hAnsi="Myriad Pro"/>
        </w:rPr>
        <w:t>:</w:t>
      </w:r>
      <w:r w:rsidR="00FD5ECB">
        <w:rPr>
          <w:rFonts w:ascii="Myriad Pro" w:hAnsi="Myriad Pro"/>
        </w:rPr>
        <w:t xml:space="preserve"> Benjamín Maldonado, Víctor Riquelme, Daniel Valdebenito, Alejandro Linares.</w:t>
      </w:r>
    </w:p>
    <w:p w14:paraId="0525EE83" w14:textId="6C15357D" w:rsidR="000B0710" w:rsidRPr="00274D4F" w:rsidRDefault="000B0710" w:rsidP="000B0710">
      <w:pPr>
        <w:spacing w:after="0"/>
        <w:rPr>
          <w:rFonts w:ascii="Myriad Pro" w:hAnsi="Myriad Pro"/>
        </w:rPr>
      </w:pPr>
      <w:r w:rsidRPr="00FD5ECB">
        <w:rPr>
          <w:rFonts w:ascii="Myriad Pro" w:hAnsi="Myriad Pro"/>
          <w:b/>
          <w:bCs/>
        </w:rPr>
        <w:t>CARRERA</w:t>
      </w:r>
      <w:r w:rsidRPr="00274D4F">
        <w:rPr>
          <w:rFonts w:ascii="Myriad Pro" w:hAnsi="Myriad Pro"/>
        </w:rPr>
        <w:t xml:space="preserve">: </w:t>
      </w:r>
      <w:r w:rsidR="00FD5ECB">
        <w:rPr>
          <w:rFonts w:ascii="Myriad Pro" w:hAnsi="Myriad Pro"/>
        </w:rPr>
        <w:t>Analista programador.</w:t>
      </w:r>
    </w:p>
    <w:p w14:paraId="1B3BD782" w14:textId="04B1F6FF" w:rsidR="009449B4" w:rsidRPr="00274D4F" w:rsidRDefault="000B0710" w:rsidP="000B0710">
      <w:pPr>
        <w:spacing w:after="0"/>
        <w:rPr>
          <w:rFonts w:ascii="Myriad Pro" w:hAnsi="Myriad Pro"/>
        </w:rPr>
      </w:pPr>
      <w:r w:rsidRPr="00FD5ECB">
        <w:rPr>
          <w:rFonts w:ascii="Myriad Pro" w:hAnsi="Myriad Pro"/>
          <w:b/>
          <w:bCs/>
        </w:rPr>
        <w:t>ASIGNATURA</w:t>
      </w:r>
      <w:r w:rsidR="00B40BDC" w:rsidRPr="00274D4F">
        <w:rPr>
          <w:rFonts w:ascii="Myriad Pro" w:hAnsi="Myriad Pro"/>
        </w:rPr>
        <w:t>:</w:t>
      </w:r>
      <w:r w:rsidRPr="00274D4F">
        <w:rPr>
          <w:rFonts w:ascii="Myriad Pro" w:hAnsi="Myriad Pro"/>
        </w:rPr>
        <w:t xml:space="preserve"> </w:t>
      </w:r>
      <w:r w:rsidR="00FD5ECB">
        <w:rPr>
          <w:rFonts w:ascii="Myriad Pro" w:hAnsi="Myriad Pro"/>
        </w:rPr>
        <w:t>Proyecto Integrado.</w:t>
      </w:r>
    </w:p>
    <w:p w14:paraId="61C74761" w14:textId="3A5D4E68" w:rsidR="00B40BDC" w:rsidRPr="00274D4F" w:rsidRDefault="00B40BDC" w:rsidP="000B0710">
      <w:pPr>
        <w:spacing w:after="0"/>
        <w:rPr>
          <w:rFonts w:ascii="Myriad Pro" w:hAnsi="Myriad Pro"/>
        </w:rPr>
      </w:pPr>
      <w:r w:rsidRPr="00FD5ECB">
        <w:rPr>
          <w:rFonts w:ascii="Myriad Pro" w:hAnsi="Myriad Pro"/>
          <w:b/>
          <w:bCs/>
        </w:rPr>
        <w:t>PROFESOR</w:t>
      </w:r>
      <w:r w:rsidRPr="00274D4F">
        <w:rPr>
          <w:rFonts w:ascii="Myriad Pro" w:hAnsi="Myriad Pro"/>
        </w:rPr>
        <w:t>:</w:t>
      </w:r>
      <w:r w:rsidR="00FD5ECB">
        <w:rPr>
          <w:rFonts w:ascii="Myriad Pro" w:hAnsi="Myriad Pro"/>
        </w:rPr>
        <w:t xml:space="preserve"> Cristopher Muñoz.</w:t>
      </w:r>
    </w:p>
    <w:p w14:paraId="350A3413" w14:textId="3E93A530" w:rsidR="000B0710" w:rsidRPr="00FD5ECB" w:rsidRDefault="000B0710" w:rsidP="000B0710">
      <w:pPr>
        <w:spacing w:after="0"/>
        <w:rPr>
          <w:rFonts w:ascii="Myriad Pro" w:hAnsi="Myriad Pro"/>
          <w:u w:val="single"/>
        </w:rPr>
      </w:pPr>
      <w:r w:rsidRPr="00FD5ECB">
        <w:rPr>
          <w:rFonts w:ascii="Myriad Pro" w:hAnsi="Myriad Pro"/>
          <w:b/>
          <w:bCs/>
        </w:rPr>
        <w:t>FECHA</w:t>
      </w:r>
      <w:r w:rsidRPr="00274D4F">
        <w:rPr>
          <w:rFonts w:ascii="Myriad Pro" w:hAnsi="Myriad Pro"/>
        </w:rPr>
        <w:t>:</w:t>
      </w:r>
      <w:r w:rsidR="00FD5ECB">
        <w:rPr>
          <w:rFonts w:ascii="Myriad Pro" w:hAnsi="Myriad Pro"/>
        </w:rPr>
        <w:t>23-10-2025</w:t>
      </w:r>
    </w:p>
    <w:p w14:paraId="229E49FE" w14:textId="77777777" w:rsidR="00FE422B" w:rsidRDefault="00FE422B">
      <w:pPr>
        <w:jc w:val="left"/>
        <w:rPr>
          <w:rFonts w:asciiTheme="majorHAnsi" w:eastAsiaTheme="majorEastAsia" w:hAnsiTheme="majorHAnsi" w:cstheme="majorBidi"/>
          <w:color w:val="FF0000"/>
          <w:sz w:val="32"/>
          <w:szCs w:val="32"/>
        </w:rPr>
      </w:pPr>
    </w:p>
    <w:p w14:paraId="31731052" w14:textId="77777777" w:rsidR="00FE422B" w:rsidRDefault="00FE422B">
      <w:pPr>
        <w:jc w:val="left"/>
        <w:rPr>
          <w:rFonts w:asciiTheme="majorHAnsi" w:eastAsiaTheme="majorEastAsia" w:hAnsiTheme="majorHAnsi" w:cstheme="majorBidi"/>
          <w:color w:val="FF0000"/>
          <w:sz w:val="32"/>
          <w:szCs w:val="32"/>
        </w:rPr>
      </w:pPr>
    </w:p>
    <w:p w14:paraId="1DB441EF" w14:textId="77777777" w:rsidR="00FE422B" w:rsidRDefault="00FE422B">
      <w:pPr>
        <w:jc w:val="left"/>
        <w:rPr>
          <w:rFonts w:asciiTheme="majorHAnsi" w:eastAsiaTheme="majorEastAsia" w:hAnsiTheme="majorHAnsi" w:cstheme="majorBidi"/>
          <w:color w:val="FF0000"/>
          <w:sz w:val="32"/>
          <w:szCs w:val="32"/>
        </w:rPr>
      </w:pPr>
    </w:p>
    <w:p w14:paraId="0941657E" w14:textId="6A332DEC" w:rsidR="781B7E79" w:rsidRDefault="781B7E79" w:rsidP="781B7E79">
      <w:pPr>
        <w:jc w:val="left"/>
        <w:rPr>
          <w:rFonts w:asciiTheme="majorHAnsi" w:eastAsiaTheme="majorEastAsia" w:hAnsiTheme="majorHAnsi" w:cstheme="majorBidi"/>
          <w:color w:val="FF0000"/>
          <w:sz w:val="32"/>
          <w:szCs w:val="32"/>
        </w:rPr>
      </w:pPr>
    </w:p>
    <w:p w14:paraId="58A80A1C" w14:textId="63755C85" w:rsidR="009449B4" w:rsidRDefault="00864997" w:rsidP="00607627">
      <w:pPr>
        <w:pStyle w:val="Ttulo1"/>
      </w:pPr>
      <w:bookmarkStart w:id="3" w:name="_Toc213267771"/>
      <w:bookmarkStart w:id="4" w:name="_Toc214477751"/>
      <w:r w:rsidRPr="00864997">
        <w:lastRenderedPageBreak/>
        <w:t>Í</w:t>
      </w:r>
      <w:r w:rsidR="009C4357" w:rsidRPr="00864997">
        <w:t>ndice</w:t>
      </w:r>
      <w:bookmarkEnd w:id="3"/>
      <w:bookmarkEnd w:id="4"/>
    </w:p>
    <w:sdt>
      <w:sdtPr>
        <w:rPr>
          <w:rFonts w:asciiTheme="minorHAnsi" w:eastAsiaTheme="minorHAnsi" w:hAnsiTheme="minorHAnsi" w:cstheme="minorBidi"/>
          <w:color w:val="auto"/>
          <w:sz w:val="22"/>
          <w:szCs w:val="22"/>
          <w:lang w:val="es-CL"/>
        </w:rPr>
        <w:id w:val="921509161"/>
        <w:docPartObj>
          <w:docPartGallery w:val="Table of Contents"/>
          <w:docPartUnique/>
        </w:docPartObj>
      </w:sdtPr>
      <w:sdtContent>
        <w:p w14:paraId="01C65F68" w14:textId="7F885C76" w:rsidR="00626003" w:rsidRPr="00801AF6" w:rsidRDefault="00626003">
          <w:pPr>
            <w:pStyle w:val="TtuloTDC"/>
            <w:rPr>
              <w:rFonts w:ascii="Calibri" w:hAnsi="Calibri" w:cs="Calibri"/>
              <w:color w:val="EE0000"/>
              <w:lang w:val="es-ES"/>
            </w:rPr>
          </w:pPr>
          <w:r w:rsidRPr="00801AF6">
            <w:rPr>
              <w:rFonts w:ascii="Calibri" w:hAnsi="Calibri" w:cs="Calibri"/>
              <w:color w:val="EE0000"/>
              <w:lang w:val="es-ES"/>
            </w:rPr>
            <w:t>Contenido</w:t>
          </w:r>
        </w:p>
        <w:p w14:paraId="034FF67A" w14:textId="48E15A2D" w:rsidR="00D66D55" w:rsidRDefault="781B7E79">
          <w:pPr>
            <w:pStyle w:val="TDC1"/>
            <w:tabs>
              <w:tab w:val="right" w:leader="dot" w:pos="9485"/>
            </w:tabs>
            <w:rPr>
              <w:rFonts w:eastAsiaTheme="minorEastAsia"/>
              <w:noProof/>
              <w:kern w:val="2"/>
              <w:sz w:val="24"/>
              <w:szCs w:val="24"/>
              <w:lang w:val="en-US"/>
              <w14:ligatures w14:val="standardContextual"/>
            </w:rPr>
          </w:pPr>
          <w:r>
            <w:fldChar w:fldCharType="begin"/>
          </w:r>
          <w:r w:rsidR="00626003">
            <w:instrText>TOC \o "1-3" \z \u \h</w:instrText>
          </w:r>
          <w:r>
            <w:fldChar w:fldCharType="separate"/>
          </w:r>
          <w:hyperlink w:anchor="_Toc214477749" w:history="1">
            <w:r w:rsidR="00D66D55" w:rsidRPr="003C7C3B">
              <w:rPr>
                <w:rStyle w:val="Hipervnculo"/>
                <w:rFonts w:ascii="Myriad Pro" w:hAnsi="Myriad Pro"/>
                <w:b/>
                <w:noProof/>
              </w:rPr>
              <w:t>Evaluación 2: Diseño De La Solución Del Software</w:t>
            </w:r>
            <w:r w:rsidR="00D66D55">
              <w:rPr>
                <w:noProof/>
                <w:webHidden/>
              </w:rPr>
              <w:tab/>
            </w:r>
            <w:r w:rsidR="00D66D55">
              <w:rPr>
                <w:noProof/>
                <w:webHidden/>
              </w:rPr>
              <w:fldChar w:fldCharType="begin"/>
            </w:r>
            <w:r w:rsidR="00D66D55">
              <w:rPr>
                <w:noProof/>
                <w:webHidden/>
              </w:rPr>
              <w:instrText xml:space="preserve"> PAGEREF _Toc214477749 \h </w:instrText>
            </w:r>
            <w:r w:rsidR="00D66D55">
              <w:rPr>
                <w:noProof/>
                <w:webHidden/>
              </w:rPr>
            </w:r>
            <w:r w:rsidR="00D66D55">
              <w:rPr>
                <w:noProof/>
                <w:webHidden/>
              </w:rPr>
              <w:fldChar w:fldCharType="separate"/>
            </w:r>
            <w:r w:rsidR="00D66D55">
              <w:rPr>
                <w:noProof/>
                <w:webHidden/>
              </w:rPr>
              <w:t>1</w:t>
            </w:r>
            <w:r w:rsidR="00D66D55">
              <w:rPr>
                <w:noProof/>
                <w:webHidden/>
              </w:rPr>
              <w:fldChar w:fldCharType="end"/>
            </w:r>
          </w:hyperlink>
        </w:p>
        <w:p w14:paraId="2DAF4FE8" w14:textId="18E75C51" w:rsidR="00D66D55" w:rsidRDefault="00D66D55">
          <w:pPr>
            <w:pStyle w:val="TDC1"/>
            <w:tabs>
              <w:tab w:val="right" w:leader="dot" w:pos="9485"/>
            </w:tabs>
            <w:rPr>
              <w:rFonts w:eastAsiaTheme="minorEastAsia"/>
              <w:noProof/>
              <w:kern w:val="2"/>
              <w:sz w:val="24"/>
              <w:szCs w:val="24"/>
              <w:lang w:val="en-US"/>
              <w14:ligatures w14:val="standardContextual"/>
            </w:rPr>
          </w:pPr>
          <w:hyperlink w:anchor="_Toc214477750" w:history="1">
            <w:r w:rsidRPr="003C7C3B">
              <w:rPr>
                <w:rStyle w:val="Hipervnculo"/>
                <w:rFonts w:ascii="Myriad Pro" w:hAnsi="Myriad Pro"/>
                <w:noProof/>
              </w:rPr>
              <w:t>Proyecto Hospital Herminda Martin</w:t>
            </w:r>
            <w:r>
              <w:rPr>
                <w:noProof/>
                <w:webHidden/>
              </w:rPr>
              <w:tab/>
            </w:r>
            <w:r>
              <w:rPr>
                <w:noProof/>
                <w:webHidden/>
              </w:rPr>
              <w:fldChar w:fldCharType="begin"/>
            </w:r>
            <w:r>
              <w:rPr>
                <w:noProof/>
                <w:webHidden/>
              </w:rPr>
              <w:instrText xml:space="preserve"> PAGEREF _Toc214477750 \h </w:instrText>
            </w:r>
            <w:r>
              <w:rPr>
                <w:noProof/>
                <w:webHidden/>
              </w:rPr>
            </w:r>
            <w:r>
              <w:rPr>
                <w:noProof/>
                <w:webHidden/>
              </w:rPr>
              <w:fldChar w:fldCharType="separate"/>
            </w:r>
            <w:r>
              <w:rPr>
                <w:noProof/>
                <w:webHidden/>
              </w:rPr>
              <w:t>1</w:t>
            </w:r>
            <w:r>
              <w:rPr>
                <w:noProof/>
                <w:webHidden/>
              </w:rPr>
              <w:fldChar w:fldCharType="end"/>
            </w:r>
          </w:hyperlink>
        </w:p>
        <w:p w14:paraId="399949DB" w14:textId="277A7C54"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51" w:history="1">
            <w:r w:rsidRPr="003C7C3B">
              <w:rPr>
                <w:rStyle w:val="Hipervnculo"/>
                <w:noProof/>
              </w:rPr>
              <w:t>1</w:t>
            </w:r>
            <w:r>
              <w:rPr>
                <w:rFonts w:eastAsiaTheme="minorEastAsia"/>
                <w:noProof/>
                <w:kern w:val="2"/>
                <w:sz w:val="24"/>
                <w:szCs w:val="24"/>
                <w:lang w:val="en-US"/>
                <w14:ligatures w14:val="standardContextual"/>
              </w:rPr>
              <w:tab/>
            </w:r>
            <w:r w:rsidRPr="003C7C3B">
              <w:rPr>
                <w:rStyle w:val="Hipervnculo"/>
                <w:noProof/>
              </w:rPr>
              <w:t>Índice</w:t>
            </w:r>
            <w:r>
              <w:rPr>
                <w:noProof/>
                <w:webHidden/>
              </w:rPr>
              <w:tab/>
            </w:r>
            <w:r>
              <w:rPr>
                <w:noProof/>
                <w:webHidden/>
              </w:rPr>
              <w:fldChar w:fldCharType="begin"/>
            </w:r>
            <w:r>
              <w:rPr>
                <w:noProof/>
                <w:webHidden/>
              </w:rPr>
              <w:instrText xml:space="preserve"> PAGEREF _Toc214477751 \h </w:instrText>
            </w:r>
            <w:r>
              <w:rPr>
                <w:noProof/>
                <w:webHidden/>
              </w:rPr>
            </w:r>
            <w:r>
              <w:rPr>
                <w:noProof/>
                <w:webHidden/>
              </w:rPr>
              <w:fldChar w:fldCharType="separate"/>
            </w:r>
            <w:r>
              <w:rPr>
                <w:noProof/>
                <w:webHidden/>
              </w:rPr>
              <w:t>2</w:t>
            </w:r>
            <w:r>
              <w:rPr>
                <w:noProof/>
                <w:webHidden/>
              </w:rPr>
              <w:fldChar w:fldCharType="end"/>
            </w:r>
          </w:hyperlink>
        </w:p>
        <w:p w14:paraId="48B3277B" w14:textId="272EA915"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52" w:history="1">
            <w:r w:rsidRPr="003C7C3B">
              <w:rPr>
                <w:rStyle w:val="Hipervnculo"/>
                <w:noProof/>
              </w:rPr>
              <w:t>2</w:t>
            </w:r>
            <w:r>
              <w:rPr>
                <w:rFonts w:eastAsiaTheme="minorEastAsia"/>
                <w:noProof/>
                <w:kern w:val="2"/>
                <w:sz w:val="24"/>
                <w:szCs w:val="24"/>
                <w:lang w:val="en-US"/>
                <w14:ligatures w14:val="standardContextual"/>
              </w:rPr>
              <w:tab/>
            </w:r>
            <w:r w:rsidRPr="003C7C3B">
              <w:rPr>
                <w:rStyle w:val="Hipervnculo"/>
                <w:noProof/>
              </w:rPr>
              <w:t>Cronograma y Metodología de Desarrollo</w:t>
            </w:r>
            <w:r>
              <w:rPr>
                <w:noProof/>
                <w:webHidden/>
              </w:rPr>
              <w:tab/>
            </w:r>
            <w:r>
              <w:rPr>
                <w:noProof/>
                <w:webHidden/>
              </w:rPr>
              <w:fldChar w:fldCharType="begin"/>
            </w:r>
            <w:r>
              <w:rPr>
                <w:noProof/>
                <w:webHidden/>
              </w:rPr>
              <w:instrText xml:space="preserve"> PAGEREF _Toc214477752 \h </w:instrText>
            </w:r>
            <w:r>
              <w:rPr>
                <w:noProof/>
                <w:webHidden/>
              </w:rPr>
            </w:r>
            <w:r>
              <w:rPr>
                <w:noProof/>
                <w:webHidden/>
              </w:rPr>
              <w:fldChar w:fldCharType="separate"/>
            </w:r>
            <w:r>
              <w:rPr>
                <w:noProof/>
                <w:webHidden/>
              </w:rPr>
              <w:t>3</w:t>
            </w:r>
            <w:r>
              <w:rPr>
                <w:noProof/>
                <w:webHidden/>
              </w:rPr>
              <w:fldChar w:fldCharType="end"/>
            </w:r>
          </w:hyperlink>
        </w:p>
        <w:p w14:paraId="1BFE7A1E" w14:textId="1A56021E"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53" w:history="1">
            <w:r w:rsidRPr="003C7C3B">
              <w:rPr>
                <w:rStyle w:val="Hipervnculo"/>
                <w:noProof/>
              </w:rPr>
              <w:t>2.1.1</w:t>
            </w:r>
            <w:r>
              <w:rPr>
                <w:rFonts w:eastAsiaTheme="minorEastAsia"/>
                <w:noProof/>
                <w:kern w:val="2"/>
                <w:sz w:val="24"/>
                <w:szCs w:val="24"/>
                <w:lang w:val="en-US"/>
                <w14:ligatures w14:val="standardContextual"/>
              </w:rPr>
              <w:tab/>
            </w:r>
            <w:r w:rsidRPr="003C7C3B">
              <w:rPr>
                <w:rStyle w:val="Hipervnculo"/>
                <w:noProof/>
              </w:rPr>
              <w:t>Justificación de la metodología híbrida (Cascada + Kanban)</w:t>
            </w:r>
            <w:r>
              <w:rPr>
                <w:noProof/>
                <w:webHidden/>
              </w:rPr>
              <w:tab/>
            </w:r>
            <w:r>
              <w:rPr>
                <w:noProof/>
                <w:webHidden/>
              </w:rPr>
              <w:fldChar w:fldCharType="begin"/>
            </w:r>
            <w:r>
              <w:rPr>
                <w:noProof/>
                <w:webHidden/>
              </w:rPr>
              <w:instrText xml:space="preserve"> PAGEREF _Toc214477753 \h </w:instrText>
            </w:r>
            <w:r>
              <w:rPr>
                <w:noProof/>
                <w:webHidden/>
              </w:rPr>
            </w:r>
            <w:r>
              <w:rPr>
                <w:noProof/>
                <w:webHidden/>
              </w:rPr>
              <w:fldChar w:fldCharType="separate"/>
            </w:r>
            <w:r>
              <w:rPr>
                <w:noProof/>
                <w:webHidden/>
              </w:rPr>
              <w:t>4</w:t>
            </w:r>
            <w:r>
              <w:rPr>
                <w:noProof/>
                <w:webHidden/>
              </w:rPr>
              <w:fldChar w:fldCharType="end"/>
            </w:r>
          </w:hyperlink>
        </w:p>
        <w:p w14:paraId="0C9FA1F9" w14:textId="2A5A5E71"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54" w:history="1">
            <w:r w:rsidRPr="003C7C3B">
              <w:rPr>
                <w:rStyle w:val="Hipervnculo"/>
                <w:noProof/>
              </w:rPr>
              <w:t>2.1.2</w:t>
            </w:r>
            <w:r>
              <w:rPr>
                <w:rFonts w:eastAsiaTheme="minorEastAsia"/>
                <w:noProof/>
                <w:kern w:val="2"/>
                <w:sz w:val="24"/>
                <w:szCs w:val="24"/>
                <w:lang w:val="en-US"/>
                <w14:ligatures w14:val="standardContextual"/>
              </w:rPr>
              <w:tab/>
            </w:r>
            <w:r w:rsidRPr="003C7C3B">
              <w:rPr>
                <w:rStyle w:val="Hipervnculo"/>
                <w:noProof/>
              </w:rPr>
              <w:t>Fundamentación del uso de Cascada a nivel macro</w:t>
            </w:r>
            <w:r>
              <w:rPr>
                <w:noProof/>
                <w:webHidden/>
              </w:rPr>
              <w:tab/>
            </w:r>
            <w:r>
              <w:rPr>
                <w:noProof/>
                <w:webHidden/>
              </w:rPr>
              <w:fldChar w:fldCharType="begin"/>
            </w:r>
            <w:r>
              <w:rPr>
                <w:noProof/>
                <w:webHidden/>
              </w:rPr>
              <w:instrText xml:space="preserve"> PAGEREF _Toc214477754 \h </w:instrText>
            </w:r>
            <w:r>
              <w:rPr>
                <w:noProof/>
                <w:webHidden/>
              </w:rPr>
            </w:r>
            <w:r>
              <w:rPr>
                <w:noProof/>
                <w:webHidden/>
              </w:rPr>
              <w:fldChar w:fldCharType="separate"/>
            </w:r>
            <w:r>
              <w:rPr>
                <w:noProof/>
                <w:webHidden/>
              </w:rPr>
              <w:t>4</w:t>
            </w:r>
            <w:r>
              <w:rPr>
                <w:noProof/>
                <w:webHidden/>
              </w:rPr>
              <w:fldChar w:fldCharType="end"/>
            </w:r>
          </w:hyperlink>
        </w:p>
        <w:p w14:paraId="63159576" w14:textId="7AC5759A"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55" w:history="1">
            <w:r w:rsidRPr="003C7C3B">
              <w:rPr>
                <w:rStyle w:val="Hipervnculo"/>
                <w:noProof/>
              </w:rPr>
              <w:t>2.1.3</w:t>
            </w:r>
            <w:r>
              <w:rPr>
                <w:rFonts w:eastAsiaTheme="minorEastAsia"/>
                <w:noProof/>
                <w:kern w:val="2"/>
                <w:sz w:val="24"/>
                <w:szCs w:val="24"/>
                <w:lang w:val="en-US"/>
                <w14:ligatures w14:val="standardContextual"/>
              </w:rPr>
              <w:tab/>
            </w:r>
            <w:r w:rsidRPr="003C7C3B">
              <w:rPr>
                <w:rStyle w:val="Hipervnculo"/>
                <w:noProof/>
              </w:rPr>
              <w:t>Fundamentación del uso de Kanban a nivel operativo</w:t>
            </w:r>
            <w:r>
              <w:rPr>
                <w:noProof/>
                <w:webHidden/>
              </w:rPr>
              <w:tab/>
            </w:r>
            <w:r>
              <w:rPr>
                <w:noProof/>
                <w:webHidden/>
              </w:rPr>
              <w:fldChar w:fldCharType="begin"/>
            </w:r>
            <w:r>
              <w:rPr>
                <w:noProof/>
                <w:webHidden/>
              </w:rPr>
              <w:instrText xml:space="preserve"> PAGEREF _Toc214477755 \h </w:instrText>
            </w:r>
            <w:r>
              <w:rPr>
                <w:noProof/>
                <w:webHidden/>
              </w:rPr>
            </w:r>
            <w:r>
              <w:rPr>
                <w:noProof/>
                <w:webHidden/>
              </w:rPr>
              <w:fldChar w:fldCharType="separate"/>
            </w:r>
            <w:r>
              <w:rPr>
                <w:noProof/>
                <w:webHidden/>
              </w:rPr>
              <w:t>4</w:t>
            </w:r>
            <w:r>
              <w:rPr>
                <w:noProof/>
                <w:webHidden/>
              </w:rPr>
              <w:fldChar w:fldCharType="end"/>
            </w:r>
          </w:hyperlink>
        </w:p>
        <w:p w14:paraId="4E13BF0F" w14:textId="47118143"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56" w:history="1">
            <w:r w:rsidRPr="003C7C3B">
              <w:rPr>
                <w:rStyle w:val="Hipervnculo"/>
                <w:noProof/>
              </w:rPr>
              <w:t>2.1.4</w:t>
            </w:r>
            <w:r>
              <w:rPr>
                <w:rFonts w:eastAsiaTheme="minorEastAsia"/>
                <w:noProof/>
                <w:kern w:val="2"/>
                <w:sz w:val="24"/>
                <w:szCs w:val="24"/>
                <w:lang w:val="en-US"/>
                <w14:ligatures w14:val="standardContextual"/>
              </w:rPr>
              <w:tab/>
            </w:r>
            <w:r w:rsidRPr="003C7C3B">
              <w:rPr>
                <w:rStyle w:val="Hipervnculo"/>
                <w:noProof/>
              </w:rPr>
              <w:t>Razones para descartar metodologías alternativas</w:t>
            </w:r>
            <w:r>
              <w:rPr>
                <w:noProof/>
                <w:webHidden/>
              </w:rPr>
              <w:tab/>
            </w:r>
            <w:r>
              <w:rPr>
                <w:noProof/>
                <w:webHidden/>
              </w:rPr>
              <w:fldChar w:fldCharType="begin"/>
            </w:r>
            <w:r>
              <w:rPr>
                <w:noProof/>
                <w:webHidden/>
              </w:rPr>
              <w:instrText xml:space="preserve"> PAGEREF _Toc214477756 \h </w:instrText>
            </w:r>
            <w:r>
              <w:rPr>
                <w:noProof/>
                <w:webHidden/>
              </w:rPr>
            </w:r>
            <w:r>
              <w:rPr>
                <w:noProof/>
                <w:webHidden/>
              </w:rPr>
              <w:fldChar w:fldCharType="separate"/>
            </w:r>
            <w:r>
              <w:rPr>
                <w:noProof/>
                <w:webHidden/>
              </w:rPr>
              <w:t>5</w:t>
            </w:r>
            <w:r>
              <w:rPr>
                <w:noProof/>
                <w:webHidden/>
              </w:rPr>
              <w:fldChar w:fldCharType="end"/>
            </w:r>
          </w:hyperlink>
        </w:p>
        <w:p w14:paraId="66959191" w14:textId="5051B238"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57" w:history="1">
            <w:r w:rsidRPr="003C7C3B">
              <w:rPr>
                <w:rStyle w:val="Hipervnculo"/>
                <w:noProof/>
              </w:rPr>
              <w:t>2.1.5</w:t>
            </w:r>
            <w:r>
              <w:rPr>
                <w:rFonts w:eastAsiaTheme="minorEastAsia"/>
                <w:noProof/>
                <w:kern w:val="2"/>
                <w:sz w:val="24"/>
                <w:szCs w:val="24"/>
                <w:lang w:val="en-US"/>
                <w14:ligatures w14:val="standardContextual"/>
              </w:rPr>
              <w:tab/>
            </w:r>
            <w:r w:rsidRPr="003C7C3B">
              <w:rPr>
                <w:rStyle w:val="Hipervnculo"/>
                <w:noProof/>
              </w:rPr>
              <w:t>Síntesis: ventajas de la metodología híbrida para este proyecto</w:t>
            </w:r>
            <w:r>
              <w:rPr>
                <w:noProof/>
                <w:webHidden/>
              </w:rPr>
              <w:tab/>
            </w:r>
            <w:r>
              <w:rPr>
                <w:noProof/>
                <w:webHidden/>
              </w:rPr>
              <w:fldChar w:fldCharType="begin"/>
            </w:r>
            <w:r>
              <w:rPr>
                <w:noProof/>
                <w:webHidden/>
              </w:rPr>
              <w:instrText xml:space="preserve"> PAGEREF _Toc214477757 \h </w:instrText>
            </w:r>
            <w:r>
              <w:rPr>
                <w:noProof/>
                <w:webHidden/>
              </w:rPr>
            </w:r>
            <w:r>
              <w:rPr>
                <w:noProof/>
                <w:webHidden/>
              </w:rPr>
              <w:fldChar w:fldCharType="separate"/>
            </w:r>
            <w:r>
              <w:rPr>
                <w:noProof/>
                <w:webHidden/>
              </w:rPr>
              <w:t>7</w:t>
            </w:r>
            <w:r>
              <w:rPr>
                <w:noProof/>
                <w:webHidden/>
              </w:rPr>
              <w:fldChar w:fldCharType="end"/>
            </w:r>
          </w:hyperlink>
        </w:p>
        <w:p w14:paraId="12FE4FD4" w14:textId="47ADC353"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58" w:history="1">
            <w:r w:rsidRPr="003C7C3B">
              <w:rPr>
                <w:rStyle w:val="Hipervnculo"/>
                <w:noProof/>
              </w:rPr>
              <w:t>3</w:t>
            </w:r>
            <w:r>
              <w:rPr>
                <w:rFonts w:eastAsiaTheme="minorEastAsia"/>
                <w:noProof/>
                <w:kern w:val="2"/>
                <w:sz w:val="24"/>
                <w:szCs w:val="24"/>
                <w:lang w:val="en-US"/>
                <w14:ligatures w14:val="standardContextual"/>
              </w:rPr>
              <w:tab/>
            </w:r>
            <w:r w:rsidRPr="003C7C3B">
              <w:rPr>
                <w:rStyle w:val="Hipervnculo"/>
                <w:noProof/>
              </w:rPr>
              <w:t>Arquitectura del Software</w:t>
            </w:r>
            <w:r>
              <w:rPr>
                <w:noProof/>
                <w:webHidden/>
              </w:rPr>
              <w:tab/>
            </w:r>
            <w:r>
              <w:rPr>
                <w:noProof/>
                <w:webHidden/>
              </w:rPr>
              <w:fldChar w:fldCharType="begin"/>
            </w:r>
            <w:r>
              <w:rPr>
                <w:noProof/>
                <w:webHidden/>
              </w:rPr>
              <w:instrText xml:space="preserve"> PAGEREF _Toc214477758 \h </w:instrText>
            </w:r>
            <w:r>
              <w:rPr>
                <w:noProof/>
                <w:webHidden/>
              </w:rPr>
            </w:r>
            <w:r>
              <w:rPr>
                <w:noProof/>
                <w:webHidden/>
              </w:rPr>
              <w:fldChar w:fldCharType="separate"/>
            </w:r>
            <w:r>
              <w:rPr>
                <w:noProof/>
                <w:webHidden/>
              </w:rPr>
              <w:t>8</w:t>
            </w:r>
            <w:r>
              <w:rPr>
                <w:noProof/>
                <w:webHidden/>
              </w:rPr>
              <w:fldChar w:fldCharType="end"/>
            </w:r>
          </w:hyperlink>
        </w:p>
        <w:p w14:paraId="41493DED" w14:textId="4080EEC0"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59" w:history="1">
            <w:r w:rsidRPr="003C7C3B">
              <w:rPr>
                <w:rStyle w:val="Hipervnculo"/>
                <w:noProof/>
              </w:rPr>
              <w:t>3.1</w:t>
            </w:r>
            <w:r>
              <w:rPr>
                <w:rFonts w:eastAsiaTheme="minorEastAsia"/>
                <w:noProof/>
                <w:kern w:val="2"/>
                <w:sz w:val="24"/>
                <w:szCs w:val="24"/>
                <w:lang w:val="en-US"/>
                <w14:ligatures w14:val="standardContextual"/>
              </w:rPr>
              <w:tab/>
            </w:r>
            <w:r w:rsidRPr="003C7C3B">
              <w:rPr>
                <w:rStyle w:val="Hipervnculo"/>
                <w:noProof/>
              </w:rPr>
              <w:t>Caso de Uso 0</w:t>
            </w:r>
            <w:r>
              <w:rPr>
                <w:noProof/>
                <w:webHidden/>
              </w:rPr>
              <w:tab/>
            </w:r>
            <w:r>
              <w:rPr>
                <w:noProof/>
                <w:webHidden/>
              </w:rPr>
              <w:fldChar w:fldCharType="begin"/>
            </w:r>
            <w:r>
              <w:rPr>
                <w:noProof/>
                <w:webHidden/>
              </w:rPr>
              <w:instrText xml:space="preserve"> PAGEREF _Toc214477759 \h </w:instrText>
            </w:r>
            <w:r>
              <w:rPr>
                <w:noProof/>
                <w:webHidden/>
              </w:rPr>
            </w:r>
            <w:r>
              <w:rPr>
                <w:noProof/>
                <w:webHidden/>
              </w:rPr>
              <w:fldChar w:fldCharType="separate"/>
            </w:r>
            <w:r>
              <w:rPr>
                <w:noProof/>
                <w:webHidden/>
              </w:rPr>
              <w:t>8</w:t>
            </w:r>
            <w:r>
              <w:rPr>
                <w:noProof/>
                <w:webHidden/>
              </w:rPr>
              <w:fldChar w:fldCharType="end"/>
            </w:r>
          </w:hyperlink>
        </w:p>
        <w:p w14:paraId="31D972A2" w14:textId="0BA52C5D"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60" w:history="1">
            <w:r w:rsidRPr="003C7C3B">
              <w:rPr>
                <w:rStyle w:val="Hipervnculo"/>
                <w:noProof/>
              </w:rPr>
              <w:t>3.2</w:t>
            </w:r>
            <w:r>
              <w:rPr>
                <w:rFonts w:eastAsiaTheme="minorEastAsia"/>
                <w:noProof/>
                <w:kern w:val="2"/>
                <w:sz w:val="24"/>
                <w:szCs w:val="24"/>
                <w:lang w:val="en-US"/>
                <w14:ligatures w14:val="standardContextual"/>
              </w:rPr>
              <w:tab/>
            </w:r>
            <w:r w:rsidRPr="003C7C3B">
              <w:rPr>
                <w:rStyle w:val="Hipervnculo"/>
                <w:noProof/>
              </w:rPr>
              <w:t>Diagrama de Clases (Logic View)</w:t>
            </w:r>
            <w:r>
              <w:rPr>
                <w:noProof/>
                <w:webHidden/>
              </w:rPr>
              <w:tab/>
            </w:r>
            <w:r>
              <w:rPr>
                <w:noProof/>
                <w:webHidden/>
              </w:rPr>
              <w:fldChar w:fldCharType="begin"/>
            </w:r>
            <w:r>
              <w:rPr>
                <w:noProof/>
                <w:webHidden/>
              </w:rPr>
              <w:instrText xml:space="preserve"> PAGEREF _Toc214477760 \h </w:instrText>
            </w:r>
            <w:r>
              <w:rPr>
                <w:noProof/>
                <w:webHidden/>
              </w:rPr>
            </w:r>
            <w:r>
              <w:rPr>
                <w:noProof/>
                <w:webHidden/>
              </w:rPr>
              <w:fldChar w:fldCharType="separate"/>
            </w:r>
            <w:r>
              <w:rPr>
                <w:noProof/>
                <w:webHidden/>
              </w:rPr>
              <w:t>9</w:t>
            </w:r>
            <w:r>
              <w:rPr>
                <w:noProof/>
                <w:webHidden/>
              </w:rPr>
              <w:fldChar w:fldCharType="end"/>
            </w:r>
          </w:hyperlink>
        </w:p>
        <w:p w14:paraId="7E0F79E7" w14:textId="4FE8789E"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61" w:history="1">
            <w:r w:rsidRPr="003C7C3B">
              <w:rPr>
                <w:rStyle w:val="Hipervnculo"/>
                <w:noProof/>
              </w:rPr>
              <w:t>3.3</w:t>
            </w:r>
            <w:r>
              <w:rPr>
                <w:rFonts w:eastAsiaTheme="minorEastAsia"/>
                <w:noProof/>
                <w:kern w:val="2"/>
                <w:sz w:val="24"/>
                <w:szCs w:val="24"/>
                <w:lang w:val="en-US"/>
                <w14:ligatures w14:val="standardContextual"/>
              </w:rPr>
              <w:tab/>
            </w:r>
            <w:r w:rsidRPr="003C7C3B">
              <w:rPr>
                <w:rStyle w:val="Hipervnculo"/>
                <w:noProof/>
              </w:rPr>
              <w:t>Diagrama de Componentes (Developer View)</w:t>
            </w:r>
            <w:r>
              <w:rPr>
                <w:noProof/>
                <w:webHidden/>
              </w:rPr>
              <w:tab/>
            </w:r>
            <w:r>
              <w:rPr>
                <w:noProof/>
                <w:webHidden/>
              </w:rPr>
              <w:fldChar w:fldCharType="begin"/>
            </w:r>
            <w:r>
              <w:rPr>
                <w:noProof/>
                <w:webHidden/>
              </w:rPr>
              <w:instrText xml:space="preserve"> PAGEREF _Toc214477761 \h </w:instrText>
            </w:r>
            <w:r>
              <w:rPr>
                <w:noProof/>
                <w:webHidden/>
              </w:rPr>
            </w:r>
            <w:r>
              <w:rPr>
                <w:noProof/>
                <w:webHidden/>
              </w:rPr>
              <w:fldChar w:fldCharType="separate"/>
            </w:r>
            <w:r>
              <w:rPr>
                <w:noProof/>
                <w:webHidden/>
              </w:rPr>
              <w:t>10</w:t>
            </w:r>
            <w:r>
              <w:rPr>
                <w:noProof/>
                <w:webHidden/>
              </w:rPr>
              <w:fldChar w:fldCharType="end"/>
            </w:r>
          </w:hyperlink>
        </w:p>
        <w:p w14:paraId="32C496F1" w14:textId="4AFEA7C3"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62" w:history="1">
            <w:r w:rsidRPr="003C7C3B">
              <w:rPr>
                <w:rStyle w:val="Hipervnculo"/>
                <w:noProof/>
              </w:rPr>
              <w:t>3.4</w:t>
            </w:r>
            <w:r>
              <w:rPr>
                <w:rFonts w:eastAsiaTheme="minorEastAsia"/>
                <w:noProof/>
                <w:kern w:val="2"/>
                <w:sz w:val="24"/>
                <w:szCs w:val="24"/>
                <w:lang w:val="en-US"/>
                <w14:ligatures w14:val="standardContextual"/>
              </w:rPr>
              <w:tab/>
            </w:r>
            <w:r w:rsidRPr="003C7C3B">
              <w:rPr>
                <w:rStyle w:val="Hipervnculo"/>
                <w:noProof/>
              </w:rPr>
              <w:t>Diagrama Actividades (Process View)</w:t>
            </w:r>
            <w:r>
              <w:rPr>
                <w:noProof/>
                <w:webHidden/>
              </w:rPr>
              <w:tab/>
            </w:r>
            <w:r>
              <w:rPr>
                <w:noProof/>
                <w:webHidden/>
              </w:rPr>
              <w:fldChar w:fldCharType="begin"/>
            </w:r>
            <w:r>
              <w:rPr>
                <w:noProof/>
                <w:webHidden/>
              </w:rPr>
              <w:instrText xml:space="preserve"> PAGEREF _Toc214477762 \h </w:instrText>
            </w:r>
            <w:r>
              <w:rPr>
                <w:noProof/>
                <w:webHidden/>
              </w:rPr>
            </w:r>
            <w:r>
              <w:rPr>
                <w:noProof/>
                <w:webHidden/>
              </w:rPr>
              <w:fldChar w:fldCharType="separate"/>
            </w:r>
            <w:r>
              <w:rPr>
                <w:noProof/>
                <w:webHidden/>
              </w:rPr>
              <w:t>11</w:t>
            </w:r>
            <w:r>
              <w:rPr>
                <w:noProof/>
                <w:webHidden/>
              </w:rPr>
              <w:fldChar w:fldCharType="end"/>
            </w:r>
          </w:hyperlink>
        </w:p>
        <w:p w14:paraId="3ADF777D" w14:textId="333DDA8F"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63" w:history="1">
            <w:r w:rsidRPr="003C7C3B">
              <w:rPr>
                <w:rStyle w:val="Hipervnculo"/>
                <w:noProof/>
                <w:lang w:val="es-MX"/>
              </w:rPr>
              <w:t>3.5</w:t>
            </w:r>
            <w:r>
              <w:rPr>
                <w:rFonts w:eastAsiaTheme="minorEastAsia"/>
                <w:noProof/>
                <w:kern w:val="2"/>
                <w:sz w:val="24"/>
                <w:szCs w:val="24"/>
                <w:lang w:val="en-US"/>
                <w14:ligatures w14:val="standardContextual"/>
              </w:rPr>
              <w:tab/>
            </w:r>
            <w:r w:rsidRPr="003C7C3B">
              <w:rPr>
                <w:rStyle w:val="Hipervnculo"/>
                <w:noProof/>
              </w:rPr>
              <w:t>Diagrama de despliegue (</w:t>
            </w:r>
            <w:r w:rsidRPr="003C7C3B">
              <w:rPr>
                <w:rStyle w:val="Hipervnculo"/>
                <w:noProof/>
                <w:lang w:val="es-MX"/>
              </w:rPr>
              <w:t>Physical View)</w:t>
            </w:r>
            <w:r>
              <w:rPr>
                <w:noProof/>
                <w:webHidden/>
              </w:rPr>
              <w:tab/>
            </w:r>
            <w:r>
              <w:rPr>
                <w:noProof/>
                <w:webHidden/>
              </w:rPr>
              <w:fldChar w:fldCharType="begin"/>
            </w:r>
            <w:r>
              <w:rPr>
                <w:noProof/>
                <w:webHidden/>
              </w:rPr>
              <w:instrText xml:space="preserve"> PAGEREF _Toc214477763 \h </w:instrText>
            </w:r>
            <w:r>
              <w:rPr>
                <w:noProof/>
                <w:webHidden/>
              </w:rPr>
            </w:r>
            <w:r>
              <w:rPr>
                <w:noProof/>
                <w:webHidden/>
              </w:rPr>
              <w:fldChar w:fldCharType="separate"/>
            </w:r>
            <w:r>
              <w:rPr>
                <w:noProof/>
                <w:webHidden/>
              </w:rPr>
              <w:t>12</w:t>
            </w:r>
            <w:r>
              <w:rPr>
                <w:noProof/>
                <w:webHidden/>
              </w:rPr>
              <w:fldChar w:fldCharType="end"/>
            </w:r>
          </w:hyperlink>
        </w:p>
        <w:p w14:paraId="29F7CB61" w14:textId="15E22C21"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64" w:history="1">
            <w:r w:rsidRPr="003C7C3B">
              <w:rPr>
                <w:rStyle w:val="Hipervnculo"/>
                <w:noProof/>
              </w:rPr>
              <w:t>4</w:t>
            </w:r>
            <w:r>
              <w:rPr>
                <w:rFonts w:eastAsiaTheme="minorEastAsia"/>
                <w:noProof/>
                <w:kern w:val="2"/>
                <w:sz w:val="24"/>
                <w:szCs w:val="24"/>
                <w:lang w:val="en-US"/>
                <w14:ligatures w14:val="standardContextual"/>
              </w:rPr>
              <w:tab/>
            </w:r>
            <w:r w:rsidRPr="003C7C3B">
              <w:rPr>
                <w:rStyle w:val="Hipervnculo"/>
                <w:noProof/>
              </w:rPr>
              <w:t>Interfaces de Usuario</w:t>
            </w:r>
            <w:r>
              <w:rPr>
                <w:noProof/>
                <w:webHidden/>
              </w:rPr>
              <w:tab/>
            </w:r>
            <w:r>
              <w:rPr>
                <w:noProof/>
                <w:webHidden/>
              </w:rPr>
              <w:fldChar w:fldCharType="begin"/>
            </w:r>
            <w:r>
              <w:rPr>
                <w:noProof/>
                <w:webHidden/>
              </w:rPr>
              <w:instrText xml:space="preserve"> PAGEREF _Toc214477764 \h </w:instrText>
            </w:r>
            <w:r>
              <w:rPr>
                <w:noProof/>
                <w:webHidden/>
              </w:rPr>
            </w:r>
            <w:r>
              <w:rPr>
                <w:noProof/>
                <w:webHidden/>
              </w:rPr>
              <w:fldChar w:fldCharType="separate"/>
            </w:r>
            <w:r>
              <w:rPr>
                <w:noProof/>
                <w:webHidden/>
              </w:rPr>
              <w:t>13</w:t>
            </w:r>
            <w:r>
              <w:rPr>
                <w:noProof/>
                <w:webHidden/>
              </w:rPr>
              <w:fldChar w:fldCharType="end"/>
            </w:r>
          </w:hyperlink>
        </w:p>
        <w:p w14:paraId="22422155" w14:textId="0FB3BA43"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65" w:history="1">
            <w:r w:rsidRPr="003C7C3B">
              <w:rPr>
                <w:rStyle w:val="Hipervnculo"/>
                <w:noProof/>
              </w:rPr>
              <w:t>6</w:t>
            </w:r>
            <w:r>
              <w:rPr>
                <w:rFonts w:eastAsiaTheme="minorEastAsia"/>
                <w:noProof/>
                <w:kern w:val="2"/>
                <w:sz w:val="24"/>
                <w:szCs w:val="24"/>
                <w:lang w:val="en-US"/>
                <w14:ligatures w14:val="standardContextual"/>
              </w:rPr>
              <w:tab/>
            </w:r>
            <w:r w:rsidRPr="003C7C3B">
              <w:rPr>
                <w:rStyle w:val="Hipervnculo"/>
                <w:noProof/>
              </w:rPr>
              <w:t>Modelamiento de Datos</w:t>
            </w:r>
            <w:r>
              <w:rPr>
                <w:noProof/>
                <w:webHidden/>
              </w:rPr>
              <w:tab/>
            </w:r>
            <w:r>
              <w:rPr>
                <w:noProof/>
                <w:webHidden/>
              </w:rPr>
              <w:fldChar w:fldCharType="begin"/>
            </w:r>
            <w:r>
              <w:rPr>
                <w:noProof/>
                <w:webHidden/>
              </w:rPr>
              <w:instrText xml:space="preserve"> PAGEREF _Toc214477765 \h </w:instrText>
            </w:r>
            <w:r>
              <w:rPr>
                <w:noProof/>
                <w:webHidden/>
              </w:rPr>
            </w:r>
            <w:r>
              <w:rPr>
                <w:noProof/>
                <w:webHidden/>
              </w:rPr>
              <w:fldChar w:fldCharType="separate"/>
            </w:r>
            <w:r>
              <w:rPr>
                <w:noProof/>
                <w:webHidden/>
              </w:rPr>
              <w:t>14</w:t>
            </w:r>
            <w:r>
              <w:rPr>
                <w:noProof/>
                <w:webHidden/>
              </w:rPr>
              <w:fldChar w:fldCharType="end"/>
            </w:r>
          </w:hyperlink>
        </w:p>
        <w:p w14:paraId="5E056C3B" w14:textId="1F363C38" w:rsidR="00D66D55" w:rsidRDefault="00D66D55">
          <w:pPr>
            <w:pStyle w:val="TDC2"/>
            <w:tabs>
              <w:tab w:val="left" w:pos="960"/>
              <w:tab w:val="right" w:leader="dot" w:pos="9485"/>
            </w:tabs>
            <w:rPr>
              <w:rFonts w:eastAsiaTheme="minorEastAsia"/>
              <w:noProof/>
              <w:kern w:val="2"/>
              <w:sz w:val="24"/>
              <w:szCs w:val="24"/>
              <w:lang w:val="en-US"/>
              <w14:ligatures w14:val="standardContextual"/>
            </w:rPr>
          </w:pPr>
          <w:hyperlink w:anchor="_Toc214477766" w:history="1">
            <w:r w:rsidRPr="003C7C3B">
              <w:rPr>
                <w:rStyle w:val="Hipervnculo"/>
                <w:noProof/>
              </w:rPr>
              <w:t>6.1</w:t>
            </w:r>
            <w:r>
              <w:rPr>
                <w:rFonts w:eastAsiaTheme="minorEastAsia"/>
                <w:noProof/>
                <w:kern w:val="2"/>
                <w:sz w:val="24"/>
                <w:szCs w:val="24"/>
                <w:lang w:val="en-US"/>
                <w14:ligatures w14:val="standardContextual"/>
              </w:rPr>
              <w:tab/>
            </w:r>
            <w:r w:rsidRPr="003C7C3B">
              <w:rPr>
                <w:rStyle w:val="Hipervnculo"/>
                <w:noProof/>
              </w:rPr>
              <w:t>Diagrama de Base de Datos</w:t>
            </w:r>
            <w:r>
              <w:rPr>
                <w:noProof/>
                <w:webHidden/>
              </w:rPr>
              <w:tab/>
            </w:r>
            <w:r>
              <w:rPr>
                <w:noProof/>
                <w:webHidden/>
              </w:rPr>
              <w:fldChar w:fldCharType="begin"/>
            </w:r>
            <w:r>
              <w:rPr>
                <w:noProof/>
                <w:webHidden/>
              </w:rPr>
              <w:instrText xml:space="preserve"> PAGEREF _Toc214477766 \h </w:instrText>
            </w:r>
            <w:r>
              <w:rPr>
                <w:noProof/>
                <w:webHidden/>
              </w:rPr>
            </w:r>
            <w:r>
              <w:rPr>
                <w:noProof/>
                <w:webHidden/>
              </w:rPr>
              <w:fldChar w:fldCharType="separate"/>
            </w:r>
            <w:r>
              <w:rPr>
                <w:noProof/>
                <w:webHidden/>
              </w:rPr>
              <w:t>15</w:t>
            </w:r>
            <w:r>
              <w:rPr>
                <w:noProof/>
                <w:webHidden/>
              </w:rPr>
              <w:fldChar w:fldCharType="end"/>
            </w:r>
          </w:hyperlink>
        </w:p>
        <w:p w14:paraId="1115EFAC" w14:textId="6393BBC9"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67" w:history="1">
            <w:r w:rsidRPr="003C7C3B">
              <w:rPr>
                <w:rStyle w:val="Hipervnculo"/>
                <w:noProof/>
              </w:rPr>
              <w:t>6.1.1</w:t>
            </w:r>
            <w:r>
              <w:rPr>
                <w:rFonts w:eastAsiaTheme="minorEastAsia"/>
                <w:noProof/>
                <w:kern w:val="2"/>
                <w:sz w:val="24"/>
                <w:szCs w:val="24"/>
                <w:lang w:val="en-US"/>
                <w14:ligatures w14:val="standardContextual"/>
              </w:rPr>
              <w:tab/>
            </w:r>
            <w:r w:rsidRPr="003C7C3B">
              <w:rPr>
                <w:rStyle w:val="Hipervnculo"/>
                <w:noProof/>
              </w:rPr>
              <w:t>Comunicación entre entidades</w:t>
            </w:r>
            <w:r>
              <w:rPr>
                <w:noProof/>
                <w:webHidden/>
              </w:rPr>
              <w:tab/>
            </w:r>
            <w:r>
              <w:rPr>
                <w:noProof/>
                <w:webHidden/>
              </w:rPr>
              <w:fldChar w:fldCharType="begin"/>
            </w:r>
            <w:r>
              <w:rPr>
                <w:noProof/>
                <w:webHidden/>
              </w:rPr>
              <w:instrText xml:space="preserve"> PAGEREF _Toc214477767 \h </w:instrText>
            </w:r>
            <w:r>
              <w:rPr>
                <w:noProof/>
                <w:webHidden/>
              </w:rPr>
            </w:r>
            <w:r>
              <w:rPr>
                <w:noProof/>
                <w:webHidden/>
              </w:rPr>
              <w:fldChar w:fldCharType="separate"/>
            </w:r>
            <w:r>
              <w:rPr>
                <w:noProof/>
                <w:webHidden/>
              </w:rPr>
              <w:t>15</w:t>
            </w:r>
            <w:r>
              <w:rPr>
                <w:noProof/>
                <w:webHidden/>
              </w:rPr>
              <w:fldChar w:fldCharType="end"/>
            </w:r>
          </w:hyperlink>
        </w:p>
        <w:p w14:paraId="119863F7" w14:textId="23A6068E"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68" w:history="1">
            <w:r w:rsidRPr="003C7C3B">
              <w:rPr>
                <w:rStyle w:val="Hipervnculo"/>
                <w:noProof/>
              </w:rPr>
              <w:t>6.1.2</w:t>
            </w:r>
            <w:r>
              <w:rPr>
                <w:rFonts w:eastAsiaTheme="minorEastAsia"/>
                <w:noProof/>
                <w:kern w:val="2"/>
                <w:sz w:val="24"/>
                <w:szCs w:val="24"/>
                <w:lang w:val="en-US"/>
                <w14:ligatures w14:val="standardContextual"/>
              </w:rPr>
              <w:tab/>
            </w:r>
            <w:r w:rsidRPr="003C7C3B">
              <w:rPr>
                <w:rStyle w:val="Hipervnculo"/>
                <w:noProof/>
              </w:rPr>
              <w:t>Diagrama Completo</w:t>
            </w:r>
            <w:r>
              <w:rPr>
                <w:noProof/>
                <w:webHidden/>
              </w:rPr>
              <w:tab/>
            </w:r>
            <w:r>
              <w:rPr>
                <w:noProof/>
                <w:webHidden/>
              </w:rPr>
              <w:fldChar w:fldCharType="begin"/>
            </w:r>
            <w:r>
              <w:rPr>
                <w:noProof/>
                <w:webHidden/>
              </w:rPr>
              <w:instrText xml:space="preserve"> PAGEREF _Toc214477768 \h </w:instrText>
            </w:r>
            <w:r>
              <w:rPr>
                <w:noProof/>
                <w:webHidden/>
              </w:rPr>
            </w:r>
            <w:r>
              <w:rPr>
                <w:noProof/>
                <w:webHidden/>
              </w:rPr>
              <w:fldChar w:fldCharType="separate"/>
            </w:r>
            <w:r>
              <w:rPr>
                <w:noProof/>
                <w:webHidden/>
              </w:rPr>
              <w:t>16</w:t>
            </w:r>
            <w:r>
              <w:rPr>
                <w:noProof/>
                <w:webHidden/>
              </w:rPr>
              <w:fldChar w:fldCharType="end"/>
            </w:r>
          </w:hyperlink>
        </w:p>
        <w:p w14:paraId="1E3FC357" w14:textId="0FBC2B16" w:rsidR="00D66D55" w:rsidRDefault="00D66D55">
          <w:pPr>
            <w:pStyle w:val="TDC3"/>
            <w:tabs>
              <w:tab w:val="left" w:pos="1200"/>
              <w:tab w:val="right" w:leader="dot" w:pos="9485"/>
            </w:tabs>
            <w:rPr>
              <w:rFonts w:eastAsiaTheme="minorEastAsia"/>
              <w:noProof/>
              <w:kern w:val="2"/>
              <w:sz w:val="24"/>
              <w:szCs w:val="24"/>
              <w:lang w:val="en-US"/>
              <w14:ligatures w14:val="standardContextual"/>
            </w:rPr>
          </w:pPr>
          <w:hyperlink w:anchor="_Toc214477769" w:history="1">
            <w:r w:rsidRPr="003C7C3B">
              <w:rPr>
                <w:rStyle w:val="Hipervnculo"/>
                <w:noProof/>
              </w:rPr>
              <w:t>6.1.3</w:t>
            </w:r>
            <w:r>
              <w:rPr>
                <w:rFonts w:eastAsiaTheme="minorEastAsia"/>
                <w:noProof/>
                <w:kern w:val="2"/>
                <w:sz w:val="24"/>
                <w:szCs w:val="24"/>
                <w:lang w:val="en-US"/>
                <w14:ligatures w14:val="standardContextual"/>
              </w:rPr>
              <w:tab/>
            </w:r>
            <w:r w:rsidRPr="003C7C3B">
              <w:rPr>
                <w:rStyle w:val="Hipervnculo"/>
                <w:noProof/>
              </w:rPr>
              <w:t>Explicación del Flujo del Modelado de Datos</w:t>
            </w:r>
            <w:r>
              <w:rPr>
                <w:noProof/>
                <w:webHidden/>
              </w:rPr>
              <w:tab/>
            </w:r>
            <w:r>
              <w:rPr>
                <w:noProof/>
                <w:webHidden/>
              </w:rPr>
              <w:fldChar w:fldCharType="begin"/>
            </w:r>
            <w:r>
              <w:rPr>
                <w:noProof/>
                <w:webHidden/>
              </w:rPr>
              <w:instrText xml:space="preserve"> PAGEREF _Toc214477769 \h </w:instrText>
            </w:r>
            <w:r>
              <w:rPr>
                <w:noProof/>
                <w:webHidden/>
              </w:rPr>
            </w:r>
            <w:r>
              <w:rPr>
                <w:noProof/>
                <w:webHidden/>
              </w:rPr>
              <w:fldChar w:fldCharType="separate"/>
            </w:r>
            <w:r>
              <w:rPr>
                <w:noProof/>
                <w:webHidden/>
              </w:rPr>
              <w:t>17</w:t>
            </w:r>
            <w:r>
              <w:rPr>
                <w:noProof/>
                <w:webHidden/>
              </w:rPr>
              <w:fldChar w:fldCharType="end"/>
            </w:r>
          </w:hyperlink>
        </w:p>
        <w:p w14:paraId="0F359476" w14:textId="2B00365F"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70" w:history="1">
            <w:r w:rsidRPr="003C7C3B">
              <w:rPr>
                <w:rStyle w:val="Hipervnculo"/>
                <w:noProof/>
              </w:rPr>
              <w:t>7</w:t>
            </w:r>
            <w:r>
              <w:rPr>
                <w:rFonts w:eastAsiaTheme="minorEastAsia"/>
                <w:noProof/>
                <w:kern w:val="2"/>
                <w:sz w:val="24"/>
                <w:szCs w:val="24"/>
                <w:lang w:val="en-US"/>
                <w14:ligatures w14:val="standardContextual"/>
              </w:rPr>
              <w:tab/>
            </w:r>
            <w:r w:rsidRPr="003C7C3B">
              <w:rPr>
                <w:rStyle w:val="Hipervnculo"/>
                <w:noProof/>
              </w:rPr>
              <w:t>Estándares de Seguridad</w:t>
            </w:r>
            <w:r>
              <w:rPr>
                <w:noProof/>
                <w:webHidden/>
              </w:rPr>
              <w:tab/>
            </w:r>
            <w:r>
              <w:rPr>
                <w:noProof/>
                <w:webHidden/>
              </w:rPr>
              <w:fldChar w:fldCharType="begin"/>
            </w:r>
            <w:r>
              <w:rPr>
                <w:noProof/>
                <w:webHidden/>
              </w:rPr>
              <w:instrText xml:space="preserve"> PAGEREF _Toc214477770 \h </w:instrText>
            </w:r>
            <w:r>
              <w:rPr>
                <w:noProof/>
                <w:webHidden/>
              </w:rPr>
            </w:r>
            <w:r>
              <w:rPr>
                <w:noProof/>
                <w:webHidden/>
              </w:rPr>
              <w:fldChar w:fldCharType="separate"/>
            </w:r>
            <w:r>
              <w:rPr>
                <w:noProof/>
                <w:webHidden/>
              </w:rPr>
              <w:t>19</w:t>
            </w:r>
            <w:r>
              <w:rPr>
                <w:noProof/>
                <w:webHidden/>
              </w:rPr>
              <w:fldChar w:fldCharType="end"/>
            </w:r>
          </w:hyperlink>
        </w:p>
        <w:p w14:paraId="158D1AA8" w14:textId="2BBF8F14"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71" w:history="1">
            <w:r w:rsidRPr="003C7C3B">
              <w:rPr>
                <w:rStyle w:val="Hipervnculo"/>
                <w:noProof/>
              </w:rPr>
              <w:t>8</w:t>
            </w:r>
            <w:r>
              <w:rPr>
                <w:rFonts w:eastAsiaTheme="minorEastAsia"/>
                <w:noProof/>
                <w:kern w:val="2"/>
                <w:sz w:val="24"/>
                <w:szCs w:val="24"/>
                <w:lang w:val="en-US"/>
                <w14:ligatures w14:val="standardContextual"/>
              </w:rPr>
              <w:tab/>
            </w:r>
            <w:r w:rsidRPr="003C7C3B">
              <w:rPr>
                <w:rStyle w:val="Hipervnculo"/>
                <w:noProof/>
              </w:rPr>
              <w:t>Plan de Pruebas</w:t>
            </w:r>
            <w:r>
              <w:rPr>
                <w:noProof/>
                <w:webHidden/>
              </w:rPr>
              <w:tab/>
            </w:r>
            <w:r>
              <w:rPr>
                <w:noProof/>
                <w:webHidden/>
              </w:rPr>
              <w:fldChar w:fldCharType="begin"/>
            </w:r>
            <w:r>
              <w:rPr>
                <w:noProof/>
                <w:webHidden/>
              </w:rPr>
              <w:instrText xml:space="preserve"> PAGEREF _Toc214477771 \h </w:instrText>
            </w:r>
            <w:r>
              <w:rPr>
                <w:noProof/>
                <w:webHidden/>
              </w:rPr>
            </w:r>
            <w:r>
              <w:rPr>
                <w:noProof/>
                <w:webHidden/>
              </w:rPr>
              <w:fldChar w:fldCharType="separate"/>
            </w:r>
            <w:r>
              <w:rPr>
                <w:noProof/>
                <w:webHidden/>
              </w:rPr>
              <w:t>22</w:t>
            </w:r>
            <w:r>
              <w:rPr>
                <w:noProof/>
                <w:webHidden/>
              </w:rPr>
              <w:fldChar w:fldCharType="end"/>
            </w:r>
          </w:hyperlink>
        </w:p>
        <w:p w14:paraId="614463D0" w14:textId="40118458" w:rsidR="00D66D55" w:rsidRDefault="00D66D55">
          <w:pPr>
            <w:pStyle w:val="TDC1"/>
            <w:tabs>
              <w:tab w:val="left" w:pos="440"/>
              <w:tab w:val="right" w:leader="dot" w:pos="9485"/>
            </w:tabs>
            <w:rPr>
              <w:rFonts w:eastAsiaTheme="minorEastAsia"/>
              <w:noProof/>
              <w:kern w:val="2"/>
              <w:sz w:val="24"/>
              <w:szCs w:val="24"/>
              <w:lang w:val="en-US"/>
              <w14:ligatures w14:val="standardContextual"/>
            </w:rPr>
          </w:pPr>
          <w:hyperlink w:anchor="_Toc214477772" w:history="1">
            <w:r w:rsidRPr="003C7C3B">
              <w:rPr>
                <w:rStyle w:val="Hipervnculo"/>
                <w:noProof/>
              </w:rPr>
              <w:t>9</w:t>
            </w:r>
            <w:r>
              <w:rPr>
                <w:rFonts w:eastAsiaTheme="minorEastAsia"/>
                <w:noProof/>
                <w:kern w:val="2"/>
                <w:sz w:val="24"/>
                <w:szCs w:val="24"/>
                <w:lang w:val="en-US"/>
                <w14:ligatures w14:val="standardContextual"/>
              </w:rPr>
              <w:tab/>
            </w:r>
            <w:r w:rsidRPr="003C7C3B">
              <w:rPr>
                <w:rStyle w:val="Hipervnculo"/>
                <w:noProof/>
              </w:rPr>
              <w:t>Referencias Bibliográficas</w:t>
            </w:r>
            <w:r>
              <w:rPr>
                <w:noProof/>
                <w:webHidden/>
              </w:rPr>
              <w:tab/>
            </w:r>
            <w:r>
              <w:rPr>
                <w:noProof/>
                <w:webHidden/>
              </w:rPr>
              <w:fldChar w:fldCharType="begin"/>
            </w:r>
            <w:r>
              <w:rPr>
                <w:noProof/>
                <w:webHidden/>
              </w:rPr>
              <w:instrText xml:space="preserve"> PAGEREF _Toc214477772 \h </w:instrText>
            </w:r>
            <w:r>
              <w:rPr>
                <w:noProof/>
                <w:webHidden/>
              </w:rPr>
            </w:r>
            <w:r>
              <w:rPr>
                <w:noProof/>
                <w:webHidden/>
              </w:rPr>
              <w:fldChar w:fldCharType="separate"/>
            </w:r>
            <w:r>
              <w:rPr>
                <w:noProof/>
                <w:webHidden/>
              </w:rPr>
              <w:t>24</w:t>
            </w:r>
            <w:r>
              <w:rPr>
                <w:noProof/>
                <w:webHidden/>
              </w:rPr>
              <w:fldChar w:fldCharType="end"/>
            </w:r>
          </w:hyperlink>
        </w:p>
        <w:p w14:paraId="13C9BBF9" w14:textId="17B61907" w:rsidR="781B7E79" w:rsidRDefault="781B7E79" w:rsidP="781B7E79">
          <w:pPr>
            <w:pStyle w:val="TDC1"/>
            <w:tabs>
              <w:tab w:val="left" w:pos="435"/>
              <w:tab w:val="right" w:leader="dot" w:pos="9480"/>
            </w:tabs>
            <w:rPr>
              <w:rStyle w:val="Hipervnculo"/>
            </w:rPr>
          </w:pPr>
          <w:r>
            <w:fldChar w:fldCharType="end"/>
          </w:r>
        </w:p>
      </w:sdtContent>
    </w:sdt>
    <w:p w14:paraId="3246D972" w14:textId="2C1A456B" w:rsidR="00626003" w:rsidRDefault="00626003"/>
    <w:p w14:paraId="74BFD2F4" w14:textId="77777777" w:rsidR="00822490" w:rsidRPr="00822490" w:rsidRDefault="00822490" w:rsidP="00822490"/>
    <w:p w14:paraId="550C658F" w14:textId="77777777" w:rsidR="009449B4" w:rsidRDefault="009449B4" w:rsidP="00607627">
      <w:pPr>
        <w:pStyle w:val="Prrafodelista"/>
        <w:spacing w:after="0" w:line="240" w:lineRule="auto"/>
        <w:rPr>
          <w:rFonts w:ascii="Myriad Pro" w:hAnsi="Myriad Pro"/>
        </w:rPr>
      </w:pPr>
    </w:p>
    <w:p w14:paraId="09EE91AD" w14:textId="77777777" w:rsidR="007B0A6B" w:rsidRDefault="007B0A6B" w:rsidP="00607627">
      <w:pPr>
        <w:pStyle w:val="Prrafodelista"/>
        <w:spacing w:after="0" w:line="240" w:lineRule="auto"/>
        <w:rPr>
          <w:rFonts w:ascii="Myriad Pro" w:hAnsi="Myriad Pro"/>
        </w:rPr>
      </w:pPr>
    </w:p>
    <w:p w14:paraId="28E8C249" w14:textId="77777777" w:rsidR="007B0A6B" w:rsidRDefault="007B0A6B" w:rsidP="00607627">
      <w:pPr>
        <w:pStyle w:val="Prrafodelista"/>
        <w:spacing w:after="0" w:line="240" w:lineRule="auto"/>
        <w:rPr>
          <w:rFonts w:ascii="Myriad Pro" w:hAnsi="Myriad Pro"/>
        </w:rPr>
      </w:pPr>
    </w:p>
    <w:p w14:paraId="262E85E1" w14:textId="77777777" w:rsidR="007B0A6B" w:rsidRDefault="007B0A6B" w:rsidP="00607627">
      <w:pPr>
        <w:pStyle w:val="Prrafodelista"/>
        <w:spacing w:after="0" w:line="240" w:lineRule="auto"/>
        <w:rPr>
          <w:rFonts w:ascii="Myriad Pro" w:hAnsi="Myriad Pro"/>
        </w:rPr>
      </w:pPr>
    </w:p>
    <w:p w14:paraId="338F602D" w14:textId="77777777" w:rsidR="007B0A6B" w:rsidRDefault="007B0A6B" w:rsidP="00607627">
      <w:pPr>
        <w:pStyle w:val="Prrafodelista"/>
        <w:spacing w:after="0" w:line="240" w:lineRule="auto"/>
        <w:rPr>
          <w:rFonts w:ascii="Myriad Pro" w:hAnsi="Myriad Pro"/>
        </w:rPr>
      </w:pPr>
    </w:p>
    <w:p w14:paraId="4EC48027" w14:textId="77777777" w:rsidR="007B0A6B" w:rsidRDefault="007B0A6B" w:rsidP="00607627">
      <w:pPr>
        <w:pStyle w:val="Prrafodelista"/>
        <w:spacing w:after="0" w:line="240" w:lineRule="auto"/>
        <w:rPr>
          <w:rFonts w:ascii="Myriad Pro" w:hAnsi="Myriad Pro"/>
        </w:rPr>
      </w:pPr>
    </w:p>
    <w:p w14:paraId="5995B7B4" w14:textId="10F79991" w:rsidR="0065057F" w:rsidRPr="00B35A44" w:rsidRDefault="00A9191E" w:rsidP="00B35A44">
      <w:pPr>
        <w:jc w:val="left"/>
        <w:rPr>
          <w:rFonts w:ascii="Myriad Pro" w:hAnsi="Myriad Pro"/>
        </w:rPr>
      </w:pPr>
      <w:r>
        <w:rPr>
          <w:rFonts w:ascii="Myriad Pro" w:hAnsi="Myriad Pro"/>
        </w:rPr>
        <w:br w:type="page"/>
      </w:r>
    </w:p>
    <w:p w14:paraId="284A2043" w14:textId="1E58B3E7" w:rsidR="00F51E1C" w:rsidRDefault="00631889" w:rsidP="00C52DBD">
      <w:pPr>
        <w:pStyle w:val="Ttulo1"/>
      </w:pPr>
      <w:bookmarkStart w:id="5" w:name="_Toc214477752"/>
      <w:r>
        <w:lastRenderedPageBreak/>
        <w:t>Cronograma y M</w:t>
      </w:r>
      <w:r w:rsidR="003C4BF5">
        <w:t>etodología de Desarrollo</w:t>
      </w:r>
      <w:bookmarkEnd w:id="5"/>
    </w:p>
    <w:p w14:paraId="5651C383" w14:textId="48CF4068" w:rsidR="0077499E" w:rsidRDefault="0077499E" w:rsidP="008E07AE">
      <w:pPr>
        <w:jc w:val="left"/>
        <w:rPr>
          <w:b/>
          <w:sz w:val="28"/>
          <w:szCs w:val="28"/>
        </w:rPr>
      </w:pPr>
    </w:p>
    <w:p w14:paraId="41AD140A" w14:textId="086F9158" w:rsidR="008E07AE" w:rsidRPr="006E72B4" w:rsidRDefault="009016C7" w:rsidP="008E07AE">
      <w:pPr>
        <w:jc w:val="left"/>
        <w:rPr>
          <w:sz w:val="24"/>
          <w:szCs w:val="24"/>
        </w:rPr>
      </w:pPr>
      <w:r>
        <w:rPr>
          <w:noProof/>
        </w:rPr>
        <w:drawing>
          <wp:anchor distT="0" distB="0" distL="114300" distR="114300" simplePos="0" relativeHeight="251658243" behindDoc="1" locked="0" layoutInCell="1" allowOverlap="1" wp14:anchorId="79F0B5C4" wp14:editId="7D8B769E">
            <wp:simplePos x="0" y="0"/>
            <wp:positionH relativeFrom="page">
              <wp:align>center</wp:align>
            </wp:positionH>
            <wp:positionV relativeFrom="paragraph">
              <wp:posOffset>369570</wp:posOffset>
            </wp:positionV>
            <wp:extent cx="7580385" cy="982980"/>
            <wp:effectExtent l="0" t="0" r="1905" b="7620"/>
            <wp:wrapNone/>
            <wp:docPr id="1530437964" name="Imagen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37964" name="Imagen 1">
                      <a:hlinkClick r:id="rId11"/>
                    </pic:cNvPr>
                    <pic:cNvPicPr/>
                  </pic:nvPicPr>
                  <pic:blipFill>
                    <a:blip r:embed="rId12"/>
                    <a:stretch>
                      <a:fillRect/>
                    </a:stretch>
                  </pic:blipFill>
                  <pic:spPr>
                    <a:xfrm>
                      <a:off x="0" y="0"/>
                      <a:ext cx="7588530" cy="984036"/>
                    </a:xfrm>
                    <a:prstGeom prst="rect">
                      <a:avLst/>
                    </a:prstGeom>
                  </pic:spPr>
                </pic:pic>
              </a:graphicData>
            </a:graphic>
            <wp14:sizeRelH relativeFrom="page">
              <wp14:pctWidth>0</wp14:pctWidth>
            </wp14:sizeRelH>
            <wp14:sizeRelV relativeFrom="page">
              <wp14:pctHeight>0</wp14:pctHeight>
            </wp14:sizeRelV>
          </wp:anchor>
        </w:drawing>
      </w:r>
      <w:r w:rsidR="008E07AE" w:rsidRPr="006E72B4">
        <w:rPr>
          <w:b/>
          <w:sz w:val="24"/>
          <w:szCs w:val="24"/>
        </w:rPr>
        <w:t>CTRL + CLICK EN LA IMAGEN PARA UNA MEJOR VISTA</w:t>
      </w:r>
    </w:p>
    <w:p w14:paraId="189A7123" w14:textId="6F72FC9B" w:rsidR="00774ADE" w:rsidRDefault="00774ADE" w:rsidP="00774ADE"/>
    <w:p w14:paraId="1B830464" w14:textId="2AC3C162" w:rsidR="00EC5A00" w:rsidRDefault="00EC5A00" w:rsidP="00ED5523">
      <w:pPr>
        <w:pStyle w:val="Ttulo3"/>
        <w:numPr>
          <w:ilvl w:val="0"/>
          <w:numId w:val="0"/>
        </w:numPr>
      </w:pPr>
    </w:p>
    <w:p w14:paraId="60540404" w14:textId="77777777" w:rsidR="00EC5A00" w:rsidRPr="00EC5A00" w:rsidRDefault="00EC5A00" w:rsidP="00EC5A00"/>
    <w:p w14:paraId="1379541A" w14:textId="68951412" w:rsidR="00EC5A00" w:rsidRPr="00EC5A00" w:rsidRDefault="00EC5A00" w:rsidP="00EC5A00"/>
    <w:p w14:paraId="67E8E620" w14:textId="7A1E486E" w:rsidR="00EC5A00" w:rsidRDefault="00EC5A00" w:rsidP="00EC5A00"/>
    <w:p w14:paraId="351CBAF3" w14:textId="0FF42488" w:rsidR="00EC5A00" w:rsidRDefault="00EC5A00" w:rsidP="00EC5A00"/>
    <w:p w14:paraId="7187D4B9" w14:textId="6AC0EBED" w:rsidR="00EC5A00" w:rsidRPr="00DB26CF" w:rsidRDefault="00EC5A00" w:rsidP="00EC5A00">
      <w:pPr>
        <w:rPr>
          <w:b/>
          <w:sz w:val="28"/>
          <w:szCs w:val="28"/>
        </w:rPr>
      </w:pPr>
      <w:r w:rsidRPr="00DB26CF">
        <w:rPr>
          <w:b/>
          <w:sz w:val="28"/>
          <w:szCs w:val="28"/>
        </w:rPr>
        <w:t xml:space="preserve">Tablero Kanban </w:t>
      </w:r>
      <w:r w:rsidR="005B07AF">
        <w:rPr>
          <w:b/>
          <w:bCs/>
          <w:sz w:val="28"/>
          <w:szCs w:val="28"/>
        </w:rPr>
        <w:t>h</w:t>
      </w:r>
      <w:r w:rsidRPr="00DB26CF">
        <w:rPr>
          <w:b/>
          <w:bCs/>
          <w:sz w:val="28"/>
          <w:szCs w:val="28"/>
        </w:rPr>
        <w:t>asta</w:t>
      </w:r>
      <w:r w:rsidRPr="00DB26CF">
        <w:rPr>
          <w:b/>
          <w:sz w:val="28"/>
          <w:szCs w:val="28"/>
        </w:rPr>
        <w:t xml:space="preserve"> ahora </w:t>
      </w:r>
    </w:p>
    <w:p w14:paraId="7900A4D0" w14:textId="510C3EDF" w:rsidR="00EC5A00" w:rsidRPr="00EC5A00" w:rsidRDefault="002935E6" w:rsidP="00EC5A00">
      <w:pPr>
        <w:rPr>
          <w:sz w:val="28"/>
          <w:szCs w:val="28"/>
        </w:rPr>
      </w:pPr>
      <w:r>
        <w:rPr>
          <w:noProof/>
        </w:rPr>
        <w:drawing>
          <wp:anchor distT="0" distB="0" distL="114300" distR="114300" simplePos="0" relativeHeight="251658244" behindDoc="1" locked="0" layoutInCell="1" allowOverlap="1" wp14:anchorId="73E51C91" wp14:editId="5DD4C801">
            <wp:simplePos x="0" y="0"/>
            <wp:positionH relativeFrom="margin">
              <wp:align>left</wp:align>
            </wp:positionH>
            <wp:positionV relativeFrom="paragraph">
              <wp:posOffset>41910</wp:posOffset>
            </wp:positionV>
            <wp:extent cx="4404360" cy="4651576"/>
            <wp:effectExtent l="0" t="0" r="0" b="0"/>
            <wp:wrapNone/>
            <wp:docPr id="9270364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4360" cy="4651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362F9" w14:textId="590E9FE9" w:rsidR="006B26E8" w:rsidRDefault="003C4BF5" w:rsidP="00DB26CF">
      <w:pPr>
        <w:pStyle w:val="Ttulo3"/>
      </w:pPr>
      <w:r>
        <w:br w:type="page"/>
      </w:r>
      <w:bookmarkStart w:id="6" w:name="_Toc214477753"/>
      <w:r w:rsidR="006B26E8" w:rsidRPr="006B26E8">
        <w:lastRenderedPageBreak/>
        <w:t>Justificación de la metodología híbrida (Cascada + Kanban)</w:t>
      </w:r>
      <w:bookmarkEnd w:id="6"/>
    </w:p>
    <w:p w14:paraId="6676B63A" w14:textId="77777777" w:rsidR="00141F31" w:rsidRPr="00141F31" w:rsidRDefault="00141F31" w:rsidP="00141F31"/>
    <w:p w14:paraId="7F08BBE7" w14:textId="77777777" w:rsidR="006B26E8" w:rsidRPr="006B26E8" w:rsidRDefault="006B26E8" w:rsidP="006B26E8">
      <w:pPr>
        <w:jc w:val="left"/>
      </w:pPr>
      <w:r w:rsidRPr="006B26E8">
        <w:t xml:space="preserve">Para el desarrollo del sistema de gestión de partos y recién nacidos del Hospital Herminda Martín se optó por una </w:t>
      </w:r>
      <w:r w:rsidRPr="006B26E8">
        <w:rPr>
          <w:b/>
          <w:bCs/>
        </w:rPr>
        <w:t>metodología de trabajo híbrida</w:t>
      </w:r>
      <w:r w:rsidRPr="006B26E8">
        <w:t xml:space="preserve">, combinando el enfoque </w:t>
      </w:r>
      <w:r w:rsidRPr="006B26E8">
        <w:rPr>
          <w:b/>
          <w:bCs/>
        </w:rPr>
        <w:t>Cascada</w:t>
      </w:r>
      <w:r w:rsidRPr="006B26E8">
        <w:t xml:space="preserve"> a nivel de fases globales del proyecto (análisis, diseño, desarrollo, pruebas, implementación) con el uso de </w:t>
      </w:r>
      <w:r w:rsidRPr="006B26E8">
        <w:rPr>
          <w:b/>
          <w:bCs/>
        </w:rPr>
        <w:t>Kanban</w:t>
      </w:r>
      <w:r w:rsidRPr="006B26E8">
        <w:t xml:space="preserve"> para la gestión operativa y visual del flujo de trabajo del equipo. Esta decisión se fundamenta en las características del proyecto, las restricciones de tiempo (23-10-2025 al 18-12-2025), el contexto hospitalario y los requerimientos académicos de documentación formal.</w:t>
      </w:r>
    </w:p>
    <w:p w14:paraId="2C8F216C" w14:textId="77777777" w:rsidR="008562D1" w:rsidRPr="006B26E8" w:rsidRDefault="008562D1" w:rsidP="006B26E8">
      <w:pPr>
        <w:jc w:val="left"/>
      </w:pPr>
    </w:p>
    <w:p w14:paraId="0D1D77C5" w14:textId="44E546BD" w:rsidR="006B26E8" w:rsidRDefault="006B26E8" w:rsidP="00141F31">
      <w:pPr>
        <w:pStyle w:val="Ttulo3"/>
      </w:pPr>
      <w:bookmarkStart w:id="7" w:name="_Toc214477754"/>
      <w:r w:rsidRPr="006B26E8">
        <w:t>Fundamentación del uso de Cascada a nivel macro</w:t>
      </w:r>
      <w:bookmarkEnd w:id="7"/>
    </w:p>
    <w:p w14:paraId="57FC28B6" w14:textId="77777777" w:rsidR="00141F31" w:rsidRPr="00141F31" w:rsidRDefault="00141F31" w:rsidP="00141F31"/>
    <w:p w14:paraId="3E8874F1" w14:textId="77777777" w:rsidR="006B26E8" w:rsidRPr="006B26E8" w:rsidRDefault="006B26E8" w:rsidP="006B26E8">
      <w:pPr>
        <w:jc w:val="left"/>
      </w:pPr>
      <w:r w:rsidRPr="006B26E8">
        <w:t>El modelo en Cascada se caracteriza por su estructura secuencial y por fases, donde cada etapa (análisis, diseño, desarrollo, pruebas e implementación) se completa antes de avanzar a la siguiente. Este enfoque es especialmente útil en proyectos donde los requisitos son relativamente estables, se requiere una planificación clara y existe la necesidad de una trazabilidad documental fuerte (Sommerville, 2016).</w:t>
      </w:r>
    </w:p>
    <w:p w14:paraId="13FB1A1E" w14:textId="77777777" w:rsidR="006B26E8" w:rsidRPr="006B26E8" w:rsidRDefault="006B26E8" w:rsidP="006B26E8">
      <w:pPr>
        <w:jc w:val="left"/>
      </w:pPr>
      <w:r w:rsidRPr="006B26E8">
        <w:t>En el contexto de un sistema clínico para obstetricia y recién nacidos se identifican varios motivos para utilizar Cascada como marco macro:</w:t>
      </w:r>
    </w:p>
    <w:p w14:paraId="2325BF33" w14:textId="77777777" w:rsidR="006B26E8" w:rsidRPr="006B26E8" w:rsidRDefault="006B26E8" w:rsidP="006B26E8">
      <w:pPr>
        <w:numPr>
          <w:ilvl w:val="0"/>
          <w:numId w:val="29"/>
        </w:numPr>
        <w:jc w:val="left"/>
      </w:pPr>
      <w:r w:rsidRPr="006B26E8">
        <w:t xml:space="preserve">El proyecto debe </w:t>
      </w:r>
      <w:r w:rsidRPr="006B26E8">
        <w:rPr>
          <w:b/>
          <w:bCs/>
        </w:rPr>
        <w:t>alinearse con un calendario fijo</w:t>
      </w:r>
      <w:r w:rsidRPr="006B26E8">
        <w:t xml:space="preserve"> (fechas de inicio y término definidas para el semestre), lo que demanda una planificación global por fases.</w:t>
      </w:r>
    </w:p>
    <w:p w14:paraId="7A24DA3F" w14:textId="77777777" w:rsidR="006B26E8" w:rsidRPr="006B26E8" w:rsidRDefault="006B26E8" w:rsidP="006B26E8">
      <w:pPr>
        <w:numPr>
          <w:ilvl w:val="0"/>
          <w:numId w:val="29"/>
        </w:numPr>
        <w:jc w:val="left"/>
      </w:pPr>
      <w:r w:rsidRPr="006B26E8">
        <w:t>La institución de salud exige documentación estructurada (requisitos, diseño, seguridad, pruebas), lo que se adapta bien al modelo secuencial y a la elaboración de entregables por etapa (Pressman &amp; Maxim, 2020).</w:t>
      </w:r>
    </w:p>
    <w:p w14:paraId="72D5911A" w14:textId="77777777" w:rsidR="006B26E8" w:rsidRPr="006B26E8" w:rsidRDefault="006B26E8" w:rsidP="006B26E8">
      <w:pPr>
        <w:numPr>
          <w:ilvl w:val="0"/>
          <w:numId w:val="29"/>
        </w:numPr>
        <w:jc w:val="left"/>
      </w:pPr>
      <w:r w:rsidRPr="006B26E8">
        <w:t xml:space="preserve">La naturaleza del dominio (registro clínico, seguridad, normativa sanitaria) requiere </w:t>
      </w:r>
      <w:r w:rsidRPr="006B26E8">
        <w:rPr>
          <w:b/>
          <w:bCs/>
        </w:rPr>
        <w:t>etapas explícitas de análisis y diseño</w:t>
      </w:r>
      <w:r w:rsidRPr="006B26E8">
        <w:t>, antes de construir y probar, para reducir riesgos de errores en datos sensibles.</w:t>
      </w:r>
    </w:p>
    <w:p w14:paraId="06CD4553" w14:textId="131B0085" w:rsidR="008562D1" w:rsidRPr="006B26E8" w:rsidRDefault="006B26E8" w:rsidP="006B26E8">
      <w:pPr>
        <w:jc w:val="left"/>
      </w:pPr>
      <w:r w:rsidRPr="006B26E8">
        <w:t>Diversos autores señalan que, en contextos regulados o con alta necesidad de cumplimiento normativo, los enfoques plan–driven como Cascada o modelos híbridos siguen siendo válidos, siempre que se gestionen adecuadamente los riesgos y la comunicación con los usuarios (Pressman &amp; Maxim, 2020; Sommerville, 2016).</w:t>
      </w:r>
    </w:p>
    <w:p w14:paraId="78222F1E" w14:textId="701631E3" w:rsidR="006B26E8" w:rsidRDefault="006B26E8" w:rsidP="00141F31">
      <w:pPr>
        <w:pStyle w:val="Ttulo3"/>
      </w:pPr>
      <w:bookmarkStart w:id="8" w:name="_Toc214477755"/>
      <w:r w:rsidRPr="006B26E8">
        <w:t>Fundamentación del uso de Kanban a nivel operativo</w:t>
      </w:r>
      <w:bookmarkEnd w:id="8"/>
    </w:p>
    <w:p w14:paraId="05F03C03" w14:textId="77777777" w:rsidR="00141F31" w:rsidRPr="00141F31" w:rsidRDefault="00141F31" w:rsidP="00141F31"/>
    <w:p w14:paraId="52767C25" w14:textId="77777777" w:rsidR="006B26E8" w:rsidRPr="006B26E8" w:rsidRDefault="006B26E8" w:rsidP="006B26E8">
      <w:pPr>
        <w:jc w:val="left"/>
      </w:pPr>
      <w:r w:rsidRPr="006B26E8">
        <w:t xml:space="preserve">En paralelo, se incorpora un tablero </w:t>
      </w:r>
      <w:r w:rsidRPr="006B26E8">
        <w:rPr>
          <w:b/>
          <w:bCs/>
        </w:rPr>
        <w:t>Kanban</w:t>
      </w:r>
      <w:r w:rsidRPr="006B26E8">
        <w:t xml:space="preserve"> como herramienta de gestión diaria del trabajo, con columnas del tipo </w:t>
      </w:r>
      <w:r w:rsidRPr="006B26E8">
        <w:rPr>
          <w:i/>
          <w:iCs/>
        </w:rPr>
        <w:t>To Do – Doing – Done</w:t>
      </w:r>
      <w:r w:rsidRPr="006B26E8">
        <w:t>. Kanban se originó en la industria manufacturera, pero ha sido ampliamente adoptado en desarrollo de software y entornos de TI para visualizar el flujo de trabajo, limitar el trabajo en progreso (WIP) y mejorar la entrega continua (Anderson, 2010).</w:t>
      </w:r>
    </w:p>
    <w:p w14:paraId="26858729" w14:textId="77777777" w:rsidR="006B26E8" w:rsidRPr="006B26E8" w:rsidRDefault="006B26E8" w:rsidP="006B26E8">
      <w:pPr>
        <w:jc w:val="left"/>
      </w:pPr>
      <w:r w:rsidRPr="006B26E8">
        <w:t>Las razones para utilizar Kanban en este proyecto son:</w:t>
      </w:r>
    </w:p>
    <w:p w14:paraId="6B9F0310" w14:textId="3B2C1B35" w:rsidR="006B26E8" w:rsidRPr="006B26E8" w:rsidRDefault="006B26E8" w:rsidP="006B26E8">
      <w:pPr>
        <w:numPr>
          <w:ilvl w:val="0"/>
          <w:numId w:val="30"/>
        </w:numPr>
        <w:jc w:val="left"/>
      </w:pPr>
      <w:r w:rsidRPr="006B26E8">
        <w:t>El equipo de trabajo es reducido (</w:t>
      </w:r>
      <w:r w:rsidR="00693E2F">
        <w:t>Victor</w:t>
      </w:r>
      <w:r w:rsidRPr="006B26E8">
        <w:t>, Alejandro, Benjamín, Daniel), con múltiples tareas en paralelo. Kanban facilita la visualización del estado real de cada actividad sin necesidad de reuniones excesivas.</w:t>
      </w:r>
    </w:p>
    <w:p w14:paraId="4E456E7A" w14:textId="7D92222F" w:rsidR="006B26E8" w:rsidRPr="006B26E8" w:rsidRDefault="006B26E8" w:rsidP="006B26E8">
      <w:pPr>
        <w:numPr>
          <w:ilvl w:val="0"/>
          <w:numId w:val="30"/>
        </w:numPr>
        <w:jc w:val="left"/>
      </w:pPr>
      <w:r w:rsidRPr="006B26E8">
        <w:lastRenderedPageBreak/>
        <w:t xml:space="preserve">La carta Gantt fija las fases y fechas globales, mientras que Kanban permite gestionar </w:t>
      </w:r>
      <w:r w:rsidR="00A02CA3" w:rsidRPr="00A02CA3">
        <w:t>micro tareas</w:t>
      </w:r>
      <w:r w:rsidRPr="006B26E8">
        <w:t xml:space="preserve"> dentro de cada fase, dando flexibilidad operativa sin romper la estructura general del proyecto.</w:t>
      </w:r>
    </w:p>
    <w:p w14:paraId="58AC2D4A" w14:textId="77777777" w:rsidR="006B26E8" w:rsidRPr="006B26E8" w:rsidRDefault="006B26E8" w:rsidP="006B26E8">
      <w:pPr>
        <w:numPr>
          <w:ilvl w:val="0"/>
          <w:numId w:val="30"/>
        </w:numPr>
        <w:jc w:val="left"/>
      </w:pPr>
      <w:r w:rsidRPr="006B26E8">
        <w:t>Kanban ayuda a identificar cuellos de botella (por ejemplo, muchas tareas en “Doing” o pruebas acumuladas) y favorece la mejora continua del flujo (Anderson, 2010; Kniberg &amp; Skarin, 2010).</w:t>
      </w:r>
    </w:p>
    <w:p w14:paraId="60524A18" w14:textId="77777777" w:rsidR="006B26E8" w:rsidRPr="006B26E8" w:rsidRDefault="006B26E8" w:rsidP="006B26E8">
      <w:pPr>
        <w:numPr>
          <w:ilvl w:val="0"/>
          <w:numId w:val="30"/>
        </w:numPr>
        <w:jc w:val="left"/>
      </w:pPr>
      <w:r w:rsidRPr="006B26E8">
        <w:t>Es una herramienta visual que dialoga bien con la realidad clínica, donde los equipos suelen trabajar con listas de pacientes, turnos y prioridades que cambian día a día.</w:t>
      </w:r>
    </w:p>
    <w:p w14:paraId="4FF16F3B" w14:textId="77777777" w:rsidR="006B26E8" w:rsidRPr="006B26E8" w:rsidRDefault="006B26E8" w:rsidP="006B26E8">
      <w:pPr>
        <w:jc w:val="left"/>
      </w:pPr>
      <w:r w:rsidRPr="006B26E8">
        <w:t>En la práctica, el tablero Kanban complementa el Gantt: el Gantt muestra la planificación por fases (Cascada) y Kanban muestra cómo se va ejecutando esa planificación a nivel de tareas concretas.</w:t>
      </w:r>
    </w:p>
    <w:p w14:paraId="32BA2DEA" w14:textId="77777777" w:rsidR="008562D1" w:rsidRPr="006B26E8" w:rsidRDefault="008562D1" w:rsidP="006B26E8">
      <w:pPr>
        <w:jc w:val="left"/>
      </w:pPr>
    </w:p>
    <w:p w14:paraId="7C451594" w14:textId="212D486A" w:rsidR="006B26E8" w:rsidRDefault="006B26E8" w:rsidP="008562D1">
      <w:pPr>
        <w:pStyle w:val="Ttulo3"/>
      </w:pPr>
      <w:bookmarkStart w:id="9" w:name="_Toc214477756"/>
      <w:r w:rsidRPr="006B26E8">
        <w:t>Razones para descartar metodologías alternativas</w:t>
      </w:r>
      <w:bookmarkEnd w:id="9"/>
    </w:p>
    <w:p w14:paraId="1A90EB62" w14:textId="77777777" w:rsidR="008562D1" w:rsidRPr="008562D1" w:rsidRDefault="008562D1" w:rsidP="008562D1"/>
    <w:p w14:paraId="0159C53B" w14:textId="77777777" w:rsidR="006B26E8" w:rsidRPr="006B26E8" w:rsidRDefault="006B26E8" w:rsidP="006B26E8">
      <w:pPr>
        <w:jc w:val="left"/>
      </w:pPr>
      <w:r w:rsidRPr="006B26E8">
        <w:t>A continuación, se justifican las principales metodologías consideradas y las razones por las que se descartó su uso como enfoque principal en este proyecto específico.</w:t>
      </w:r>
    </w:p>
    <w:p w14:paraId="4FD0F2CE" w14:textId="77777777" w:rsidR="008562D1" w:rsidRPr="008562D1" w:rsidRDefault="008562D1" w:rsidP="008562D1">
      <w:pPr>
        <w:jc w:val="left"/>
      </w:pPr>
    </w:p>
    <w:p w14:paraId="6BF022A7" w14:textId="77777777" w:rsidR="006B26E8" w:rsidRPr="006B26E8" w:rsidRDefault="006B26E8" w:rsidP="008562D1">
      <w:pPr>
        <w:jc w:val="left"/>
        <w:rPr>
          <w:b/>
          <w:bCs/>
        </w:rPr>
      </w:pPr>
      <w:r w:rsidRPr="006B26E8">
        <w:rPr>
          <w:b/>
          <w:bCs/>
        </w:rPr>
        <w:t>a) Scrum como marco ágil completo</w:t>
      </w:r>
    </w:p>
    <w:p w14:paraId="766E3FAD" w14:textId="77777777" w:rsidR="006B26E8" w:rsidRPr="006B26E8" w:rsidRDefault="006B26E8" w:rsidP="006B26E8">
      <w:pPr>
        <w:jc w:val="left"/>
      </w:pPr>
      <w:r w:rsidRPr="006B26E8">
        <w:t xml:space="preserve">Scrum es uno de los marcos ágiles más difundidos, basado en iteraciones cortas llamadas </w:t>
      </w:r>
      <w:r w:rsidRPr="006B26E8">
        <w:rPr>
          <w:i/>
          <w:iCs/>
        </w:rPr>
        <w:t>sprints</w:t>
      </w:r>
      <w:r w:rsidRPr="006B26E8">
        <w:t>, roles formales (Product Owner, Scrum Master, Development Team) y ceremonias estructuradas (daily, sprint planning, sprint review, retrospective) (Schwaber &amp; Sutherland, 2020).</w:t>
      </w:r>
    </w:p>
    <w:p w14:paraId="7E8DC183" w14:textId="77777777" w:rsidR="006B26E8" w:rsidRPr="006B26E8" w:rsidRDefault="006B26E8" w:rsidP="006B26E8">
      <w:pPr>
        <w:jc w:val="left"/>
      </w:pPr>
      <w:r w:rsidRPr="006B26E8">
        <w:t>Aunque Scrum ofrece muchas ventajas en proyectos con alta incertidumbre, en este caso se descartó como enfoque central por los siguientes motivos:</w:t>
      </w:r>
    </w:p>
    <w:p w14:paraId="1F45AD90" w14:textId="77777777" w:rsidR="006B26E8" w:rsidRPr="006B26E8" w:rsidRDefault="006B26E8" w:rsidP="006B26E8">
      <w:pPr>
        <w:numPr>
          <w:ilvl w:val="0"/>
          <w:numId w:val="31"/>
        </w:numPr>
        <w:jc w:val="left"/>
      </w:pPr>
      <w:r w:rsidRPr="006B26E8">
        <w:t>El proyecto tiene un alcance y fechas ya acotadas por la asignatura, lo que se alinea mejor con una planificación por fases que con iteraciones abiertas que podrían extenderse o redefinirse.</w:t>
      </w:r>
    </w:p>
    <w:p w14:paraId="4F20213D" w14:textId="77777777" w:rsidR="006B26E8" w:rsidRPr="006B26E8" w:rsidRDefault="006B26E8" w:rsidP="006B26E8">
      <w:pPr>
        <w:numPr>
          <w:ilvl w:val="0"/>
          <w:numId w:val="31"/>
        </w:numPr>
        <w:jc w:val="left"/>
      </w:pPr>
      <w:r w:rsidRPr="006B26E8">
        <w:t>El equipo no cuenta con una figura real de Product Owner clínico dedicado, que participe de forma constante en priorizaciones y revisiones al estilo Scrum, algo clave para que el marco funcione correctamente.</w:t>
      </w:r>
    </w:p>
    <w:p w14:paraId="1EA7F648" w14:textId="77777777" w:rsidR="006B26E8" w:rsidRPr="006B26E8" w:rsidRDefault="006B26E8" w:rsidP="006B26E8">
      <w:pPr>
        <w:numPr>
          <w:ilvl w:val="0"/>
          <w:numId w:val="31"/>
        </w:numPr>
        <w:jc w:val="left"/>
      </w:pPr>
      <w:r w:rsidRPr="006B26E8">
        <w:t>Las ceremonias formales de Scrum (reuniones diarias, revisiones por sprint, retrospectivas) pueden ser pesadas en contexto académico y de tiempo limitado, sobre todo si se requiere además producir documentación formal de tipo Cascada.</w:t>
      </w:r>
    </w:p>
    <w:p w14:paraId="2C9FE8D2" w14:textId="77777777" w:rsidR="006B26E8" w:rsidRPr="006B26E8" w:rsidRDefault="006B26E8" w:rsidP="006B26E8">
      <w:pPr>
        <w:numPr>
          <w:ilvl w:val="0"/>
          <w:numId w:val="31"/>
        </w:numPr>
        <w:jc w:val="left"/>
      </w:pPr>
      <w:r w:rsidRPr="006B26E8">
        <w:t>Para proyectos con fuerte componente regulatorio y de documentación, suele recomendarse un enfoque híbrido (ágil + plan–driven) más que Scrum puro (Pressman &amp; Maxim, 2020).</w:t>
      </w:r>
    </w:p>
    <w:p w14:paraId="0DB390C4" w14:textId="77777777" w:rsidR="006B26E8" w:rsidRPr="006B26E8" w:rsidRDefault="006B26E8" w:rsidP="006B26E8">
      <w:pPr>
        <w:jc w:val="left"/>
      </w:pPr>
      <w:r w:rsidRPr="006B26E8">
        <w:t xml:space="preserve">Por ello, se toma del mundo ágil solo la parte de </w:t>
      </w:r>
      <w:r w:rsidRPr="006B26E8">
        <w:rPr>
          <w:b/>
          <w:bCs/>
        </w:rPr>
        <w:t>gestión visual del flujo (Kanban)</w:t>
      </w:r>
      <w:r w:rsidRPr="006B26E8">
        <w:t>, pero se mantiene la planificación por fases de Cascada.</w:t>
      </w:r>
    </w:p>
    <w:p w14:paraId="1445645E" w14:textId="77777777" w:rsidR="008562D1" w:rsidRDefault="008562D1" w:rsidP="008562D1">
      <w:pPr>
        <w:jc w:val="left"/>
      </w:pPr>
    </w:p>
    <w:p w14:paraId="3166B962" w14:textId="77777777" w:rsidR="008562D1" w:rsidRDefault="008562D1" w:rsidP="008562D1">
      <w:pPr>
        <w:jc w:val="left"/>
      </w:pPr>
    </w:p>
    <w:p w14:paraId="2D2D3AB7" w14:textId="77777777" w:rsidR="008562D1" w:rsidRDefault="008562D1" w:rsidP="008562D1">
      <w:pPr>
        <w:jc w:val="left"/>
      </w:pPr>
    </w:p>
    <w:p w14:paraId="10B04A4C" w14:textId="77777777" w:rsidR="008562D1" w:rsidRDefault="008562D1" w:rsidP="008562D1">
      <w:pPr>
        <w:jc w:val="left"/>
      </w:pPr>
    </w:p>
    <w:p w14:paraId="005A2F3C" w14:textId="77777777" w:rsidR="008562D1" w:rsidRDefault="008562D1" w:rsidP="008562D1">
      <w:pPr>
        <w:jc w:val="left"/>
      </w:pPr>
    </w:p>
    <w:p w14:paraId="3CC565D4" w14:textId="77777777" w:rsidR="006B26E8" w:rsidRPr="006B26E8" w:rsidRDefault="006B26E8" w:rsidP="008562D1">
      <w:pPr>
        <w:jc w:val="left"/>
        <w:rPr>
          <w:b/>
          <w:bCs/>
        </w:rPr>
      </w:pPr>
      <w:r w:rsidRPr="006B26E8">
        <w:rPr>
          <w:b/>
          <w:bCs/>
        </w:rPr>
        <w:lastRenderedPageBreak/>
        <w:t>b) Modelo en Cascada puro y rígido</w:t>
      </w:r>
    </w:p>
    <w:p w14:paraId="7BE03973" w14:textId="77777777" w:rsidR="006B26E8" w:rsidRPr="006B26E8" w:rsidRDefault="006B26E8" w:rsidP="006B26E8">
      <w:pPr>
        <w:jc w:val="left"/>
      </w:pPr>
      <w:r w:rsidRPr="006B26E8">
        <w:t>El modelo Cascada clásico, aplicado de forma totalmente rígida, implica completar por completo cada fase antes de iniciar la siguiente y reduce al mínimo los ciclos de retroalimentación (Sommerville, 2016).</w:t>
      </w:r>
    </w:p>
    <w:p w14:paraId="6408DCE6" w14:textId="77777777" w:rsidR="006B26E8" w:rsidRPr="006B26E8" w:rsidRDefault="006B26E8" w:rsidP="006B26E8">
      <w:pPr>
        <w:jc w:val="left"/>
      </w:pPr>
      <w:r w:rsidRPr="006B26E8">
        <w:t>Aunque este proyecto utiliza Cascada como estructura global, no se adopta una versión extrema por estas razones:</w:t>
      </w:r>
    </w:p>
    <w:p w14:paraId="430F4197" w14:textId="77777777" w:rsidR="006B26E8" w:rsidRPr="006B26E8" w:rsidRDefault="006B26E8" w:rsidP="006B26E8">
      <w:pPr>
        <w:numPr>
          <w:ilvl w:val="0"/>
          <w:numId w:val="32"/>
        </w:numPr>
        <w:jc w:val="left"/>
      </w:pPr>
      <w:r w:rsidRPr="006B26E8">
        <w:t>En un proyecto académico se requiere espacio para ajustes y correcciones, especialmente frente a cambios que pueden surgir en los requisitos clínicos o en la revisión del docente.</w:t>
      </w:r>
    </w:p>
    <w:p w14:paraId="3B54161F" w14:textId="77777777" w:rsidR="006B26E8" w:rsidRPr="006B26E8" w:rsidRDefault="006B26E8" w:rsidP="006B26E8">
      <w:pPr>
        <w:numPr>
          <w:ilvl w:val="0"/>
          <w:numId w:val="32"/>
        </w:numPr>
        <w:jc w:val="left"/>
      </w:pPr>
      <w:r w:rsidRPr="006B26E8">
        <w:t>Un Cascada completamente rígido dificulta integrar prácticas de inspección temprana y mejora continua, lo que va en contra de la calidad de software esperada actualmente (Pressman &amp; Maxim, 2020).</w:t>
      </w:r>
    </w:p>
    <w:p w14:paraId="23E17C0E" w14:textId="77777777" w:rsidR="006B26E8" w:rsidRPr="006B26E8" w:rsidRDefault="006B26E8" w:rsidP="006B26E8">
      <w:pPr>
        <w:numPr>
          <w:ilvl w:val="0"/>
          <w:numId w:val="32"/>
        </w:numPr>
        <w:jc w:val="left"/>
      </w:pPr>
      <w:r w:rsidRPr="006B26E8">
        <w:t>El uso de Kanban supone aceptar que dentro de cada fase pueden existir mini–iteraciones y reclasificaciones de tareas (</w:t>
      </w:r>
      <w:r w:rsidRPr="006B26E8">
        <w:rPr>
          <w:i/>
          <w:iCs/>
        </w:rPr>
        <w:t>de To Do a Doing y de Doing a Done</w:t>
      </w:r>
      <w:r w:rsidRPr="006B26E8">
        <w:t>), algo que un Cascada “puro” no contempla.</w:t>
      </w:r>
    </w:p>
    <w:p w14:paraId="1C60E1EE" w14:textId="77777777" w:rsidR="006B26E8" w:rsidRPr="006B26E8" w:rsidRDefault="006B26E8" w:rsidP="006B26E8">
      <w:pPr>
        <w:jc w:val="left"/>
      </w:pPr>
      <w:r w:rsidRPr="006B26E8">
        <w:t>En otras palabras, se mantiene la claridad de fases de Cascada, pero se evita el extremo de prohibir cualquier adaptación durante la ejecución.</w:t>
      </w:r>
    </w:p>
    <w:p w14:paraId="4BC82DD1" w14:textId="77777777" w:rsidR="006B26E8" w:rsidRPr="006B26E8" w:rsidRDefault="006B26E8" w:rsidP="008562D1">
      <w:pPr>
        <w:jc w:val="left"/>
        <w:rPr>
          <w:b/>
          <w:bCs/>
        </w:rPr>
      </w:pPr>
      <w:r w:rsidRPr="006B26E8">
        <w:rPr>
          <w:b/>
          <w:bCs/>
        </w:rPr>
        <w:t>c) XP (Extreme Programming) u otras metodologías ágiles puras</w:t>
      </w:r>
    </w:p>
    <w:p w14:paraId="59929A45" w14:textId="77777777" w:rsidR="006B26E8" w:rsidRPr="006B26E8" w:rsidRDefault="006B26E8" w:rsidP="006B26E8">
      <w:pPr>
        <w:jc w:val="left"/>
      </w:pPr>
      <w:r w:rsidRPr="006B26E8">
        <w:t>Extreme Programming (XP) enfatiza prácticas como programación en parejas, integración continua, pequeñas entregas frecuentes y fuerte implicación del cliente (Beck, 2000). Estas prácticas son muy efectivas en equipos dedicados y con presencia continua del usuario final. Sin embargo, para este proyecto:</w:t>
      </w:r>
    </w:p>
    <w:p w14:paraId="68351FC2" w14:textId="77777777" w:rsidR="006B26E8" w:rsidRPr="006B26E8" w:rsidRDefault="006B26E8" w:rsidP="006B26E8">
      <w:pPr>
        <w:numPr>
          <w:ilvl w:val="0"/>
          <w:numId w:val="33"/>
        </w:numPr>
        <w:jc w:val="left"/>
      </w:pPr>
      <w:r w:rsidRPr="006B26E8">
        <w:t xml:space="preserve">No existe una </w:t>
      </w:r>
      <w:r w:rsidRPr="006B26E8">
        <w:rPr>
          <w:b/>
          <w:bCs/>
        </w:rPr>
        <w:t>disponibilidad real de personal clínico</w:t>
      </w:r>
      <w:r w:rsidRPr="006B26E8">
        <w:t xml:space="preserve"> que pueda actuar como “cliente in situ” todo el tiempo.</w:t>
      </w:r>
    </w:p>
    <w:p w14:paraId="59103562" w14:textId="77777777" w:rsidR="006B26E8" w:rsidRPr="006B26E8" w:rsidRDefault="006B26E8" w:rsidP="006B26E8">
      <w:pPr>
        <w:numPr>
          <w:ilvl w:val="0"/>
          <w:numId w:val="33"/>
        </w:numPr>
        <w:jc w:val="left"/>
      </w:pPr>
      <w:r w:rsidRPr="006B26E8">
        <w:t>Requerir programación en parejas y ciclos de liberación muy frecuentes no es compatible con la carga académica y la disponibilidad horaria de los integrantes.</w:t>
      </w:r>
    </w:p>
    <w:p w14:paraId="5DDCDD9F" w14:textId="77777777" w:rsidR="006B26E8" w:rsidRPr="006B26E8" w:rsidRDefault="006B26E8" w:rsidP="006B26E8">
      <w:pPr>
        <w:numPr>
          <w:ilvl w:val="0"/>
          <w:numId w:val="33"/>
        </w:numPr>
        <w:jc w:val="left"/>
      </w:pPr>
      <w:r w:rsidRPr="006B26E8">
        <w:t>XP prioriza el código y las pruebas automatizadas por sobre la documentación extensa, mientras que en este contexto se exige explícitamente un informe formal con modelamiento, estándares de seguridad y plan de pruebas documentado.</w:t>
      </w:r>
    </w:p>
    <w:p w14:paraId="7D2F019D" w14:textId="77777777" w:rsidR="006B26E8" w:rsidRPr="006B26E8" w:rsidRDefault="006B26E8" w:rsidP="006B26E8">
      <w:pPr>
        <w:jc w:val="left"/>
      </w:pPr>
      <w:r w:rsidRPr="006B26E8">
        <w:t>Por estos motivos, XP y marcos similares se consideran poco adecuados como metodología principal.</w:t>
      </w:r>
    </w:p>
    <w:p w14:paraId="0F5DD09C" w14:textId="77777777" w:rsidR="006B26E8" w:rsidRPr="006B26E8" w:rsidRDefault="006B26E8" w:rsidP="006B26E8">
      <w:pPr>
        <w:numPr>
          <w:ilvl w:val="0"/>
          <w:numId w:val="30"/>
        </w:numPr>
        <w:jc w:val="left"/>
        <w:rPr>
          <w:b/>
          <w:bCs/>
        </w:rPr>
      </w:pPr>
      <w:r w:rsidRPr="006B26E8">
        <w:rPr>
          <w:b/>
          <w:bCs/>
        </w:rPr>
        <w:t>d) RUP (Rational Unified Process) u otros procesos pesados</w:t>
      </w:r>
    </w:p>
    <w:p w14:paraId="1D18ABCB" w14:textId="77777777" w:rsidR="006B26E8" w:rsidRPr="006B26E8" w:rsidRDefault="006B26E8" w:rsidP="006B26E8">
      <w:pPr>
        <w:jc w:val="left"/>
      </w:pPr>
      <w:r w:rsidRPr="006B26E8">
        <w:t>Procesos como RUP se caracterizan por ser muy completos, incluir gran cantidad de artefactos y roles, y suelen aplicarse en organizaciones maduras con proyectos de gran escala (Kruchten, 2003).</w:t>
      </w:r>
    </w:p>
    <w:p w14:paraId="56834A49" w14:textId="77777777" w:rsidR="006B26E8" w:rsidRPr="006B26E8" w:rsidRDefault="006B26E8" w:rsidP="006B26E8">
      <w:pPr>
        <w:jc w:val="left"/>
      </w:pPr>
      <w:r w:rsidRPr="006B26E8">
        <w:t>En el contexto del proyecto:</w:t>
      </w:r>
    </w:p>
    <w:p w14:paraId="05C5AD90" w14:textId="77777777" w:rsidR="006B26E8" w:rsidRPr="006B26E8" w:rsidRDefault="006B26E8" w:rsidP="006B26E8">
      <w:pPr>
        <w:numPr>
          <w:ilvl w:val="0"/>
          <w:numId w:val="34"/>
        </w:numPr>
        <w:jc w:val="left"/>
      </w:pPr>
      <w:r w:rsidRPr="006B26E8">
        <w:t>El equipo es pequeño y el alcance acotado; implementar un proceso pesado como RUP implicaría una sobrecarga de documentación y ceremonias desproporcionada.</w:t>
      </w:r>
    </w:p>
    <w:p w14:paraId="0BA01507" w14:textId="77777777" w:rsidR="006B26E8" w:rsidRPr="006B26E8" w:rsidRDefault="006B26E8" w:rsidP="006B26E8">
      <w:pPr>
        <w:numPr>
          <w:ilvl w:val="0"/>
          <w:numId w:val="34"/>
        </w:numPr>
        <w:jc w:val="left"/>
      </w:pPr>
      <w:r w:rsidRPr="006B26E8">
        <w:t>La asignatura de Proyecto Integrado exige claridad metodológica, pero no un proceso industrial con todas las variantes de artefactos y flujos que incluye RUP.</w:t>
      </w:r>
    </w:p>
    <w:p w14:paraId="17536B5D" w14:textId="77777777" w:rsidR="006B26E8" w:rsidRPr="006B26E8" w:rsidRDefault="006B26E8" w:rsidP="006B26E8">
      <w:pPr>
        <w:numPr>
          <w:ilvl w:val="0"/>
          <w:numId w:val="34"/>
        </w:numPr>
        <w:jc w:val="left"/>
      </w:pPr>
      <w:r w:rsidRPr="006B26E8">
        <w:t xml:space="preserve">La combinación </w:t>
      </w:r>
      <w:r w:rsidRPr="006B26E8">
        <w:rPr>
          <w:b/>
          <w:bCs/>
        </w:rPr>
        <w:t>Cascada + Kanban cubre suficientemente</w:t>
      </w:r>
      <w:r w:rsidRPr="006B26E8">
        <w:t xml:space="preserve"> las necesidades de planificación, control del avance y documentación, sin añadir complejidad innecesaria.</w:t>
      </w:r>
    </w:p>
    <w:p w14:paraId="764A7CA3" w14:textId="50D05CEF" w:rsidR="006B26E8" w:rsidRDefault="006B26E8" w:rsidP="008562D1">
      <w:pPr>
        <w:pStyle w:val="Ttulo3"/>
      </w:pPr>
      <w:r w:rsidRPr="006B26E8">
        <w:lastRenderedPageBreak/>
        <w:t xml:space="preserve"> </w:t>
      </w:r>
      <w:bookmarkStart w:id="10" w:name="_Toc214477757"/>
      <w:r w:rsidRPr="006B26E8">
        <w:t>Síntesis: ventajas de la metodología híbrida para este proyecto</w:t>
      </w:r>
      <w:bookmarkEnd w:id="10"/>
    </w:p>
    <w:p w14:paraId="65E1FCCE" w14:textId="77777777" w:rsidR="008562D1" w:rsidRPr="008562D1" w:rsidRDefault="008562D1" w:rsidP="008562D1"/>
    <w:p w14:paraId="229C7FB7" w14:textId="77777777" w:rsidR="006B26E8" w:rsidRPr="006B26E8" w:rsidRDefault="006B26E8" w:rsidP="006B26E8">
      <w:pPr>
        <w:jc w:val="left"/>
      </w:pPr>
      <w:r w:rsidRPr="006B26E8">
        <w:t xml:space="preserve">En síntesis, la elección de una </w:t>
      </w:r>
      <w:r w:rsidRPr="006B26E8">
        <w:rPr>
          <w:b/>
          <w:bCs/>
        </w:rPr>
        <w:t>metodología híbrida Cascada + Kanban</w:t>
      </w:r>
      <w:r w:rsidRPr="006B26E8">
        <w:t xml:space="preserve"> se justifica por:</w:t>
      </w:r>
    </w:p>
    <w:p w14:paraId="68DC44C1" w14:textId="77777777" w:rsidR="006B26E8" w:rsidRPr="006B26E8" w:rsidRDefault="006B26E8" w:rsidP="006B26E8">
      <w:pPr>
        <w:numPr>
          <w:ilvl w:val="0"/>
          <w:numId w:val="35"/>
        </w:numPr>
        <w:jc w:val="left"/>
      </w:pPr>
      <w:r w:rsidRPr="006B26E8">
        <w:rPr>
          <w:b/>
          <w:bCs/>
        </w:rPr>
        <w:t>Claridad y estructura</w:t>
      </w:r>
      <w:r w:rsidRPr="006B26E8">
        <w:t>: Cascada entrega una visión ordenada por fases (análisis, diseño, desarrollo, pruebas, implementación), coherente con los requerimientos académicos y con el calendario de la asignatura.</w:t>
      </w:r>
    </w:p>
    <w:p w14:paraId="65467F92" w14:textId="77777777" w:rsidR="006B26E8" w:rsidRPr="006B26E8" w:rsidRDefault="006B26E8" w:rsidP="006B26E8">
      <w:pPr>
        <w:numPr>
          <w:ilvl w:val="0"/>
          <w:numId w:val="35"/>
        </w:numPr>
        <w:jc w:val="left"/>
      </w:pPr>
      <w:r w:rsidRPr="006B26E8">
        <w:rPr>
          <w:b/>
          <w:bCs/>
        </w:rPr>
        <w:t>Documentación formal</w:t>
      </w:r>
      <w:r w:rsidRPr="006B26E8">
        <w:t>: el enfoque por etapas facilita la elaboración de documentos como modelamiento de datos, estándares de seguridad, plan de pruebas y cronograma, alineándose con prácticas plan–driven recomendadas en sistemas críticos (Pressman &amp; Maxim, 2020; Sommerville, 2016).</w:t>
      </w:r>
    </w:p>
    <w:p w14:paraId="5C98ED9D" w14:textId="77777777" w:rsidR="006B26E8" w:rsidRPr="006B26E8" w:rsidRDefault="006B26E8" w:rsidP="006B26E8">
      <w:pPr>
        <w:numPr>
          <w:ilvl w:val="0"/>
          <w:numId w:val="35"/>
        </w:numPr>
        <w:jc w:val="left"/>
      </w:pPr>
      <w:r w:rsidRPr="006B26E8">
        <w:rPr>
          <w:b/>
          <w:bCs/>
        </w:rPr>
        <w:t>Flexibilidad operativa</w:t>
      </w:r>
      <w:r w:rsidRPr="006B26E8">
        <w:t>: Kanban permite gestionar el trabajo diario del equipo, visualizar el estado de las tareas y adaptarse a pequeños cambios, sin romper la estructura global del proyecto (Anderson, 2010; Kniberg &amp; Skarin, 2010).</w:t>
      </w:r>
    </w:p>
    <w:p w14:paraId="71E07740" w14:textId="77777777" w:rsidR="006B26E8" w:rsidRPr="006B26E8" w:rsidRDefault="006B26E8" w:rsidP="006B26E8">
      <w:pPr>
        <w:numPr>
          <w:ilvl w:val="0"/>
          <w:numId w:val="35"/>
        </w:numPr>
        <w:jc w:val="left"/>
      </w:pPr>
      <w:r w:rsidRPr="006B26E8">
        <w:rPr>
          <w:b/>
          <w:bCs/>
        </w:rPr>
        <w:t>Adecuación al contexto clínico y académico</w:t>
      </w:r>
      <w:r w:rsidRPr="006B26E8">
        <w:t>: se equilibra la necesidad de trazabilidad y control (propia de entornos de salud y de evaluación académica) con mecanismos ligeros de gestión ágil que facilitan el trabajo en equipo.</w:t>
      </w:r>
    </w:p>
    <w:p w14:paraId="4B4BBC93" w14:textId="77777777" w:rsidR="006B26E8" w:rsidRPr="006B26E8" w:rsidRDefault="006B26E8" w:rsidP="006B26E8">
      <w:pPr>
        <w:numPr>
          <w:ilvl w:val="0"/>
          <w:numId w:val="35"/>
        </w:numPr>
        <w:jc w:val="left"/>
      </w:pPr>
      <w:r w:rsidRPr="006B26E8">
        <w:rPr>
          <w:b/>
          <w:bCs/>
        </w:rPr>
        <w:t>Razonable para el tamaño del equipo</w:t>
      </w:r>
      <w:r w:rsidRPr="006B26E8">
        <w:t>: otras metodologías como Scrum completo, XP o RUP se descartan por requerir roles formales, ceremonias o artefactos que no se ajustan al tiempo disponible ni a la realidad del equipo y la institución.</w:t>
      </w:r>
    </w:p>
    <w:p w14:paraId="5D77AA25" w14:textId="77777777" w:rsidR="00B8671A" w:rsidRDefault="00B8671A" w:rsidP="006B26E8">
      <w:pPr>
        <w:jc w:val="left"/>
      </w:pPr>
    </w:p>
    <w:p w14:paraId="338E23A7" w14:textId="0DD2724D" w:rsidR="006B26E8" w:rsidRPr="006B26E8" w:rsidRDefault="006B26E8" w:rsidP="006B26E8">
      <w:pPr>
        <w:jc w:val="left"/>
      </w:pPr>
      <w:r w:rsidRPr="006B26E8">
        <w:t>De esta forma, la metodología híbrida elegida maximiza el control y la claridad, manteniendo un grado suficiente de agilidad y adaptabilidad para la correcta ejecución del proyecto dentro del plazo establecido.</w:t>
      </w:r>
    </w:p>
    <w:p w14:paraId="7B47864B" w14:textId="5718EDCA" w:rsidR="006B26E8" w:rsidRDefault="006B26E8" w:rsidP="00455E5D">
      <w:pPr>
        <w:jc w:val="left"/>
      </w:pPr>
    </w:p>
    <w:p w14:paraId="2C1D9147" w14:textId="77777777" w:rsidR="004E1CAE" w:rsidRDefault="004E1CAE" w:rsidP="00455E5D">
      <w:pPr>
        <w:jc w:val="left"/>
      </w:pPr>
    </w:p>
    <w:p w14:paraId="11F5EEC4" w14:textId="77777777" w:rsidR="004E1CAE" w:rsidRDefault="004E1CAE" w:rsidP="00455E5D">
      <w:pPr>
        <w:jc w:val="left"/>
      </w:pPr>
    </w:p>
    <w:p w14:paraId="761B6F1B" w14:textId="77777777" w:rsidR="004E1CAE" w:rsidRDefault="004E1CAE" w:rsidP="00455E5D">
      <w:pPr>
        <w:jc w:val="left"/>
      </w:pPr>
    </w:p>
    <w:p w14:paraId="45CA34A1" w14:textId="77777777" w:rsidR="004E1CAE" w:rsidRDefault="004E1CAE" w:rsidP="00455E5D">
      <w:pPr>
        <w:jc w:val="left"/>
      </w:pPr>
    </w:p>
    <w:p w14:paraId="575D5092" w14:textId="77777777" w:rsidR="004E1CAE" w:rsidRDefault="004E1CAE" w:rsidP="00455E5D">
      <w:pPr>
        <w:jc w:val="left"/>
      </w:pPr>
    </w:p>
    <w:p w14:paraId="1CAF4899" w14:textId="77777777" w:rsidR="004E1CAE" w:rsidRDefault="004E1CAE" w:rsidP="00455E5D">
      <w:pPr>
        <w:jc w:val="left"/>
      </w:pPr>
    </w:p>
    <w:p w14:paraId="6663597B" w14:textId="77777777" w:rsidR="004E1CAE" w:rsidRDefault="004E1CAE" w:rsidP="00455E5D">
      <w:pPr>
        <w:jc w:val="left"/>
      </w:pPr>
    </w:p>
    <w:p w14:paraId="4261BB9F" w14:textId="77777777" w:rsidR="004E1CAE" w:rsidRDefault="004E1CAE" w:rsidP="00455E5D">
      <w:pPr>
        <w:jc w:val="left"/>
      </w:pPr>
    </w:p>
    <w:p w14:paraId="2FE12C8C" w14:textId="51BCC1F8" w:rsidR="003C4BF5" w:rsidRDefault="003C4BF5">
      <w:pPr>
        <w:jc w:val="left"/>
      </w:pPr>
    </w:p>
    <w:p w14:paraId="0EF2D0C3" w14:textId="77777777" w:rsidR="008562D1" w:rsidRDefault="008562D1">
      <w:pPr>
        <w:jc w:val="left"/>
      </w:pPr>
    </w:p>
    <w:p w14:paraId="6431CE58" w14:textId="77777777" w:rsidR="008562D1" w:rsidRDefault="008562D1">
      <w:pPr>
        <w:jc w:val="left"/>
      </w:pPr>
    </w:p>
    <w:p w14:paraId="75865E95" w14:textId="77777777" w:rsidR="008562D1" w:rsidRDefault="008562D1">
      <w:pPr>
        <w:jc w:val="left"/>
      </w:pPr>
    </w:p>
    <w:p w14:paraId="2C4897E7" w14:textId="0F531A15" w:rsidR="002B68A6" w:rsidRDefault="00D00B10" w:rsidP="00003FF0">
      <w:pPr>
        <w:pStyle w:val="Ttulo1"/>
      </w:pPr>
      <w:bookmarkStart w:id="11" w:name="_Toc214477758"/>
      <w:r>
        <w:lastRenderedPageBreak/>
        <w:t>Arquitectura</w:t>
      </w:r>
      <w:r w:rsidR="002B68A6">
        <w:t xml:space="preserve"> del Software</w:t>
      </w:r>
      <w:bookmarkEnd w:id="11"/>
    </w:p>
    <w:p w14:paraId="14AC0D83" w14:textId="33243A98" w:rsidR="00003FF0" w:rsidRDefault="00836564" w:rsidP="006329E5">
      <w:pPr>
        <w:pStyle w:val="Ttulo2"/>
      </w:pPr>
      <w:bookmarkStart w:id="12" w:name="_Toc214477759"/>
      <w:r>
        <w:t>Caso de Uso</w:t>
      </w:r>
      <w:r w:rsidR="007F58E5">
        <w:t xml:space="preserve"> 0</w:t>
      </w:r>
      <w:bookmarkEnd w:id="12"/>
      <w:r w:rsidR="007F58E5">
        <w:t xml:space="preserve"> </w:t>
      </w:r>
    </w:p>
    <w:p w14:paraId="6D27383F" w14:textId="1F83BCB0" w:rsidR="007F58E5" w:rsidRPr="007F58E5" w:rsidRDefault="007F58E5" w:rsidP="007F58E5">
      <w:pPr>
        <w:pStyle w:val="Prrafodelista"/>
        <w:numPr>
          <w:ilvl w:val="0"/>
          <w:numId w:val="36"/>
        </w:numPr>
      </w:pPr>
      <w:r>
        <w:t>A continuación</w:t>
      </w:r>
      <w:r w:rsidR="00B64025">
        <w:t>,</w:t>
      </w:r>
      <w:r>
        <w:t xml:space="preserve"> se muestra el caso de uso cero del sistema que </w:t>
      </w:r>
      <w:r w:rsidR="00470314">
        <w:t>re</w:t>
      </w:r>
      <w:r>
        <w:t xml:space="preserve">presenta </w:t>
      </w:r>
      <w:r w:rsidR="00E14FE7">
        <w:t>más</w:t>
      </w:r>
      <w:r>
        <w:t xml:space="preserve"> que nada las </w:t>
      </w:r>
      <w:r w:rsidR="00B64025">
        <w:t xml:space="preserve">funcionalidades </w:t>
      </w:r>
      <w:r w:rsidR="00E14FE7">
        <w:t>más</w:t>
      </w:r>
      <w:r w:rsidR="00B64025">
        <w:t xml:space="preserve"> importantes que ejecutara el sistema</w:t>
      </w:r>
      <w:r w:rsidR="00470314">
        <w:t xml:space="preserve"> en grandes rasgos.</w:t>
      </w:r>
    </w:p>
    <w:p w14:paraId="710C3A4E" w14:textId="77777777" w:rsidR="00E1535B" w:rsidRDefault="00B64025" w:rsidP="00E1535B">
      <w:pPr>
        <w:pStyle w:val="Prrafodelista"/>
        <w:keepNext/>
      </w:pPr>
      <w:r>
        <w:rPr>
          <w:noProof/>
        </w:rPr>
        <w:drawing>
          <wp:inline distT="0" distB="0" distL="0" distR="0" wp14:anchorId="7D419BB7" wp14:editId="5A85EBA9">
            <wp:extent cx="6029325" cy="5170170"/>
            <wp:effectExtent l="0" t="0" r="9525" b="0"/>
            <wp:docPr id="17715148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4840" name="Imagen 1" descr="Diagrama&#10;&#10;El contenido generado por IA puede ser incorrecto."/>
                    <pic:cNvPicPr/>
                  </pic:nvPicPr>
                  <pic:blipFill>
                    <a:blip r:embed="rId14"/>
                    <a:stretch>
                      <a:fillRect/>
                    </a:stretch>
                  </pic:blipFill>
                  <pic:spPr>
                    <a:xfrm>
                      <a:off x="0" y="0"/>
                      <a:ext cx="6029325" cy="5170170"/>
                    </a:xfrm>
                    <a:prstGeom prst="rect">
                      <a:avLst/>
                    </a:prstGeom>
                  </pic:spPr>
                </pic:pic>
              </a:graphicData>
            </a:graphic>
          </wp:inline>
        </w:drawing>
      </w:r>
    </w:p>
    <w:p w14:paraId="149F9821" w14:textId="2F0EA487" w:rsidR="00B64025" w:rsidRPr="007F58E5" w:rsidRDefault="00E1535B" w:rsidP="00E1535B">
      <w:pPr>
        <w:pStyle w:val="Descripcin"/>
        <w:jc w:val="center"/>
      </w:pPr>
      <w:r>
        <w:t xml:space="preserve">Ilustración </w:t>
      </w:r>
      <w:fldSimple w:instr=" SEQ Ilustración \* ARABIC ">
        <w:r>
          <w:rPr>
            <w:noProof/>
          </w:rPr>
          <w:t>1</w:t>
        </w:r>
      </w:fldSimple>
      <w:r>
        <w:t xml:space="preserve"> Diagrama caso de uso cero</w:t>
      </w:r>
      <w:r>
        <w:br/>
        <w:t>Fuente: Elaboración Propia</w:t>
      </w:r>
    </w:p>
    <w:p w14:paraId="4396C952" w14:textId="74F92641" w:rsidR="00E34FCD" w:rsidRPr="00E1535B" w:rsidRDefault="00E34FCD">
      <w:pPr>
        <w:jc w:val="left"/>
        <w:rPr>
          <w:i/>
          <w:color w:val="44546A" w:themeColor="text2"/>
          <w:sz w:val="18"/>
          <w:szCs w:val="18"/>
        </w:rPr>
      </w:pPr>
      <w:r>
        <w:br w:type="page"/>
      </w:r>
    </w:p>
    <w:p w14:paraId="16F66AE2" w14:textId="77777777" w:rsidR="0037081E" w:rsidRDefault="0037081E" w:rsidP="00E1535B">
      <w:pPr>
        <w:pStyle w:val="Ttulo2"/>
        <w:numPr>
          <w:ilvl w:val="0"/>
          <w:numId w:val="0"/>
        </w:numPr>
        <w:sectPr w:rsidR="0037081E" w:rsidSect="003677E2">
          <w:headerReference w:type="default" r:id="rId15"/>
          <w:footerReference w:type="default" r:id="rId16"/>
          <w:pgSz w:w="12240" w:h="15840"/>
          <w:pgMar w:top="1276" w:right="1327" w:bottom="568" w:left="1418" w:header="709" w:footer="0" w:gutter="0"/>
          <w:cols w:space="708"/>
          <w:docGrid w:linePitch="360"/>
        </w:sectPr>
      </w:pPr>
    </w:p>
    <w:p w14:paraId="066F1F92" w14:textId="588E2E77" w:rsidR="0037081E" w:rsidRPr="0037081E" w:rsidRDefault="00E1535B" w:rsidP="0037081E">
      <w:pPr>
        <w:pStyle w:val="Ttulo2"/>
        <w:sectPr w:rsidR="0037081E" w:rsidRPr="0037081E" w:rsidSect="00D60EAA">
          <w:pgSz w:w="12240" w:h="15840"/>
          <w:pgMar w:top="1282" w:right="1325" w:bottom="562" w:left="1411" w:header="706" w:footer="0" w:gutter="0"/>
          <w:cols w:space="708"/>
          <w:docGrid w:linePitch="360"/>
        </w:sectPr>
      </w:pPr>
      <w:bookmarkStart w:id="13" w:name="_Toc214477760"/>
      <w:r>
        <w:rPr>
          <w:noProof/>
        </w:rPr>
        <w:lastRenderedPageBreak/>
        <mc:AlternateContent>
          <mc:Choice Requires="wps">
            <w:drawing>
              <wp:anchor distT="0" distB="0" distL="114300" distR="114300" simplePos="0" relativeHeight="251658245" behindDoc="1" locked="0" layoutInCell="1" allowOverlap="1" wp14:anchorId="0B0BC542" wp14:editId="0BE80CB5">
                <wp:simplePos x="0" y="0"/>
                <wp:positionH relativeFrom="column">
                  <wp:posOffset>-774700</wp:posOffset>
                </wp:positionH>
                <wp:positionV relativeFrom="paragraph">
                  <wp:posOffset>8366760</wp:posOffset>
                </wp:positionV>
                <wp:extent cx="7584440" cy="635"/>
                <wp:effectExtent l="0" t="0" r="0" b="0"/>
                <wp:wrapTight wrapText="bothSides">
                  <wp:wrapPolygon edited="0">
                    <wp:start x="0" y="0"/>
                    <wp:lineTo x="0" y="21600"/>
                    <wp:lineTo x="21600" y="21600"/>
                    <wp:lineTo x="21600" y="0"/>
                  </wp:wrapPolygon>
                </wp:wrapTight>
                <wp:docPr id="1596827345" name="Cuadro de texto 1"/>
                <wp:cNvGraphicFramePr/>
                <a:graphic xmlns:a="http://schemas.openxmlformats.org/drawingml/2006/main">
                  <a:graphicData uri="http://schemas.microsoft.com/office/word/2010/wordprocessingShape">
                    <wps:wsp>
                      <wps:cNvSpPr txBox="1"/>
                      <wps:spPr>
                        <a:xfrm>
                          <a:off x="0" y="0"/>
                          <a:ext cx="7584440" cy="635"/>
                        </a:xfrm>
                        <a:prstGeom prst="rect">
                          <a:avLst/>
                        </a:prstGeom>
                        <a:solidFill>
                          <a:prstClr val="white"/>
                        </a:solidFill>
                        <a:ln>
                          <a:noFill/>
                        </a:ln>
                      </wps:spPr>
                      <wps:txbx>
                        <w:txbxContent>
                          <w:p w14:paraId="35A79C01" w14:textId="1EEA862D" w:rsidR="00E1535B" w:rsidRPr="007F58FD" w:rsidRDefault="00E1535B" w:rsidP="00E1535B">
                            <w:pPr>
                              <w:pStyle w:val="Descripcin"/>
                              <w:jc w:val="center"/>
                              <w:rPr>
                                <w:noProof/>
                                <w:color w:val="FF0000"/>
                                <w:sz w:val="26"/>
                                <w:szCs w:val="26"/>
                              </w:rPr>
                            </w:pPr>
                            <w:r>
                              <w:t xml:space="preserve">Ilustración </w:t>
                            </w:r>
                            <w:fldSimple w:instr=" SEQ Ilustración \* ARABIC ">
                              <w:r>
                                <w:rPr>
                                  <w:noProof/>
                                </w:rPr>
                                <w:t>2</w:t>
                              </w:r>
                            </w:fldSimple>
                            <w:r>
                              <w:t xml:space="preserve"> Diagrama de Clases</w:t>
                            </w:r>
                            <w:r>
                              <w:b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0BC542" id="_x0000_t202" coordsize="21600,21600" o:spt="202" path="m,l,21600r21600,l21600,xe">
                <v:stroke joinstyle="miter"/>
                <v:path gradientshapeok="t" o:connecttype="rect"/>
              </v:shapetype>
              <v:shape id="Cuadro de texto 1" o:spid="_x0000_s1026" type="#_x0000_t202" style="position:absolute;left:0;text-align:left;margin-left:-61pt;margin-top:658.8pt;width:597.2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P9JFgIAADgEAAAOAAAAZHJzL2Uyb0RvYy54bWysU8Fu2zAMvQ/YPwi6L066tC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1P17fz+ZxSknI3H6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" stroked="f">
                <v:textbox style="mso-fit-shape-to-text:t" inset="0,0,0,0">
                  <w:txbxContent>
                    <w:p w14:paraId="35A79C01" w14:textId="1EEA862D" w:rsidR="00E1535B" w:rsidRPr="007F58FD" w:rsidRDefault="00E1535B" w:rsidP="00E1535B">
                      <w:pPr>
                        <w:pStyle w:val="Descripcin"/>
                        <w:jc w:val="center"/>
                        <w:rPr>
                          <w:noProof/>
                          <w:color w:val="FF0000"/>
                          <w:sz w:val="26"/>
                          <w:szCs w:val="26"/>
                        </w:rPr>
                      </w:pPr>
                      <w:r>
                        <w:t xml:space="preserve">Ilustración </w:t>
                      </w:r>
                      <w:fldSimple w:instr=" SEQ Ilustración \* ARABIC ">
                        <w:r>
                          <w:rPr>
                            <w:noProof/>
                          </w:rPr>
                          <w:t>2</w:t>
                        </w:r>
                      </w:fldSimple>
                      <w:r>
                        <w:t xml:space="preserve"> Diagrama de Clases</w:t>
                      </w:r>
                      <w:r>
                        <w:br/>
                        <w:t>Fuente: Elaboración Propia</w:t>
                      </w:r>
                    </w:p>
                  </w:txbxContent>
                </v:textbox>
                <w10:wrap type="tight"/>
              </v:shape>
            </w:pict>
          </mc:Fallback>
        </mc:AlternateContent>
      </w:r>
      <w:r w:rsidR="00656F51">
        <w:rPr>
          <w:noProof/>
        </w:rPr>
        <w:drawing>
          <wp:anchor distT="0" distB="0" distL="114300" distR="114300" simplePos="0" relativeHeight="251658240" behindDoc="1" locked="0" layoutInCell="1" allowOverlap="1" wp14:anchorId="4031C652" wp14:editId="6CF20520">
            <wp:simplePos x="0" y="0"/>
            <wp:positionH relativeFrom="margin">
              <wp:align>center</wp:align>
            </wp:positionH>
            <wp:positionV relativeFrom="paragraph">
              <wp:posOffset>461010</wp:posOffset>
            </wp:positionV>
            <wp:extent cx="7584440" cy="7848600"/>
            <wp:effectExtent l="0" t="0" r="0" b="0"/>
            <wp:wrapTight wrapText="bothSides">
              <wp:wrapPolygon edited="0">
                <wp:start x="0" y="0"/>
                <wp:lineTo x="0" y="21548"/>
                <wp:lineTo x="21539" y="21548"/>
                <wp:lineTo x="21539" y="0"/>
                <wp:lineTo x="0" y="0"/>
              </wp:wrapPolygon>
            </wp:wrapTight>
            <wp:docPr id="1230052655" name="Imagen 4" descr="Diagrama, Dibujo de ingenierí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52655" name="Imagen 4" descr="Diagrama, Dibujo de ingeniería, Esquemático&#10;&#10;El contenido generado por IA puede ser incorrecto."/>
                    <pic:cNvPicPr/>
                  </pic:nvPicPr>
                  <pic:blipFill>
                    <a:blip r:embed="rId17"/>
                    <a:stretch>
                      <a:fillRect/>
                    </a:stretch>
                  </pic:blipFill>
                  <pic:spPr>
                    <a:xfrm>
                      <a:off x="0" y="0"/>
                      <a:ext cx="7584440" cy="7848600"/>
                    </a:xfrm>
                    <a:prstGeom prst="rect">
                      <a:avLst/>
                    </a:prstGeom>
                  </pic:spPr>
                </pic:pic>
              </a:graphicData>
            </a:graphic>
            <wp14:sizeRelH relativeFrom="margin">
              <wp14:pctWidth>0</wp14:pctWidth>
            </wp14:sizeRelH>
            <wp14:sizeRelV relativeFrom="margin">
              <wp14:pctHeight>0</wp14:pctHeight>
            </wp14:sizeRelV>
          </wp:anchor>
        </w:drawing>
      </w:r>
      <w:r w:rsidR="00836564">
        <w:t>Diagrama de Clases</w:t>
      </w:r>
      <w:r w:rsidR="00317970">
        <w:t xml:space="preserve"> (Logic View</w:t>
      </w:r>
      <w:r w:rsidR="0010169A">
        <w:t>)</w:t>
      </w:r>
      <w:bookmarkEnd w:id="13"/>
    </w:p>
    <w:p w14:paraId="5DF38053" w14:textId="49B86EC5" w:rsidR="00836564" w:rsidRDefault="00836564" w:rsidP="00836564">
      <w:pPr>
        <w:pStyle w:val="Ttulo2"/>
      </w:pPr>
      <w:bookmarkStart w:id="14" w:name="_Toc214477761"/>
      <w:r>
        <w:lastRenderedPageBreak/>
        <w:t>Diagrama de Componentes</w:t>
      </w:r>
      <w:r w:rsidR="008A4D9E">
        <w:t xml:space="preserve"> </w:t>
      </w:r>
      <w:r w:rsidR="00317970">
        <w:t>(Developer View)</w:t>
      </w:r>
      <w:bookmarkEnd w:id="14"/>
    </w:p>
    <w:p w14:paraId="0A84AE3A" w14:textId="1199F092" w:rsidR="00DC6120" w:rsidRDefault="004235A9" w:rsidP="0002197D">
      <w:pPr>
        <w:sectPr w:rsidR="00DC6120" w:rsidSect="00DC6120">
          <w:pgSz w:w="15840" w:h="12240" w:orient="landscape"/>
          <w:pgMar w:top="1411" w:right="1282" w:bottom="1325" w:left="562" w:header="706" w:footer="0" w:gutter="0"/>
          <w:cols w:space="708"/>
          <w:docGrid w:linePitch="360"/>
        </w:sectPr>
      </w:pPr>
      <w:r>
        <w:rPr>
          <w:noProof/>
        </w:rPr>
        <mc:AlternateContent>
          <mc:Choice Requires="wps">
            <w:drawing>
              <wp:anchor distT="0" distB="0" distL="114300" distR="114300" simplePos="0" relativeHeight="251658246" behindDoc="1" locked="0" layoutInCell="1" allowOverlap="1" wp14:anchorId="59AED659" wp14:editId="051C1470">
                <wp:simplePos x="0" y="0"/>
                <wp:positionH relativeFrom="column">
                  <wp:posOffset>-356870</wp:posOffset>
                </wp:positionH>
                <wp:positionV relativeFrom="paragraph">
                  <wp:posOffset>4130040</wp:posOffset>
                </wp:positionV>
                <wp:extent cx="9955530" cy="635"/>
                <wp:effectExtent l="0" t="0" r="0" b="0"/>
                <wp:wrapTight wrapText="bothSides">
                  <wp:wrapPolygon edited="0">
                    <wp:start x="0" y="0"/>
                    <wp:lineTo x="0" y="21600"/>
                    <wp:lineTo x="21600" y="21600"/>
                    <wp:lineTo x="21600" y="0"/>
                  </wp:wrapPolygon>
                </wp:wrapTight>
                <wp:docPr id="965341693" name="Cuadro de texto 1"/>
                <wp:cNvGraphicFramePr/>
                <a:graphic xmlns:a="http://schemas.openxmlformats.org/drawingml/2006/main">
                  <a:graphicData uri="http://schemas.microsoft.com/office/word/2010/wordprocessingShape">
                    <wps:wsp>
                      <wps:cNvSpPr txBox="1"/>
                      <wps:spPr>
                        <a:xfrm>
                          <a:off x="0" y="0"/>
                          <a:ext cx="9955530" cy="635"/>
                        </a:xfrm>
                        <a:prstGeom prst="rect">
                          <a:avLst/>
                        </a:prstGeom>
                        <a:solidFill>
                          <a:prstClr val="white"/>
                        </a:solidFill>
                        <a:ln>
                          <a:noFill/>
                        </a:ln>
                      </wps:spPr>
                      <wps:txbx>
                        <w:txbxContent>
                          <w:p w14:paraId="6001752B" w14:textId="7491B861" w:rsidR="004235A9" w:rsidRPr="003F1B4E" w:rsidRDefault="004235A9" w:rsidP="004235A9">
                            <w:pPr>
                              <w:pStyle w:val="Descripcin"/>
                              <w:jc w:val="center"/>
                              <w:rPr>
                                <w:noProof/>
                                <w:sz w:val="22"/>
                                <w:szCs w:val="22"/>
                              </w:rPr>
                            </w:pPr>
                            <w:r>
                              <w:t xml:space="preserve">Ilustración </w:t>
                            </w:r>
                            <w:fldSimple w:instr=" SEQ Ilustración \* ARABIC ">
                              <w:r>
                                <w:rPr>
                                  <w:noProof/>
                                </w:rPr>
                                <w:t>3</w:t>
                              </w:r>
                            </w:fldSimple>
                            <w:r>
                              <w:t xml:space="preserve"> Diagrama de Componentes</w:t>
                            </w:r>
                            <w:r>
                              <w:b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ED659" id="_x0000_s1027" type="#_x0000_t202" style="position:absolute;left:0;text-align:left;margin-left:-28.1pt;margin-top:325.2pt;width:783.9pt;height:.0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KnHGAIAAD8EAAAOAAAAZHJzL2Uyb0RvYy54bWysU8Fu2zAMvQ/YPwi6L05apFiN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8vZ3P59cUkhS7uZ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" stroked="f">
                <v:textbox style="mso-fit-shape-to-text:t" inset="0,0,0,0">
                  <w:txbxContent>
                    <w:p w14:paraId="6001752B" w14:textId="7491B861" w:rsidR="004235A9" w:rsidRPr="003F1B4E" w:rsidRDefault="004235A9" w:rsidP="004235A9">
                      <w:pPr>
                        <w:pStyle w:val="Descripcin"/>
                        <w:jc w:val="center"/>
                        <w:rPr>
                          <w:noProof/>
                          <w:sz w:val="22"/>
                          <w:szCs w:val="22"/>
                        </w:rPr>
                      </w:pPr>
                      <w:r>
                        <w:t xml:space="preserve">Ilustración </w:t>
                      </w:r>
                      <w:fldSimple w:instr=" SEQ Ilustración \* ARABIC ">
                        <w:r>
                          <w:rPr>
                            <w:noProof/>
                          </w:rPr>
                          <w:t>3</w:t>
                        </w:r>
                      </w:fldSimple>
                      <w:r>
                        <w:t xml:space="preserve"> Diagrama de Componentes</w:t>
                      </w:r>
                      <w:r>
                        <w:br/>
                        <w:t>Fuente: Elaboración Propia</w:t>
                      </w:r>
                    </w:p>
                  </w:txbxContent>
                </v:textbox>
                <w10:wrap type="tight"/>
              </v:shape>
            </w:pict>
          </mc:Fallback>
        </mc:AlternateContent>
      </w:r>
      <w:r w:rsidR="00CA3E39">
        <w:rPr>
          <w:noProof/>
        </w:rPr>
        <w:drawing>
          <wp:anchor distT="0" distB="0" distL="114300" distR="114300" simplePos="0" relativeHeight="251658241" behindDoc="1" locked="0" layoutInCell="1" allowOverlap="1" wp14:anchorId="538EFDC6" wp14:editId="138FEF3A">
            <wp:simplePos x="0" y="0"/>
            <wp:positionH relativeFrom="page">
              <wp:align>left</wp:align>
            </wp:positionH>
            <wp:positionV relativeFrom="paragraph">
              <wp:posOffset>1451610</wp:posOffset>
            </wp:positionV>
            <wp:extent cx="9955886" cy="2621280"/>
            <wp:effectExtent l="0" t="0" r="7620" b="7620"/>
            <wp:wrapTight wrapText="bothSides">
              <wp:wrapPolygon edited="0">
                <wp:start x="0" y="0"/>
                <wp:lineTo x="0" y="21506"/>
                <wp:lineTo x="21575" y="21506"/>
                <wp:lineTo x="21575" y="0"/>
                <wp:lineTo x="0" y="0"/>
              </wp:wrapPolygon>
            </wp:wrapTight>
            <wp:docPr id="125054874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8749" name="Imagen 7" descr="Diagrama&#10;&#10;El contenido generado por IA puede ser incorrecto."/>
                    <pic:cNvPicPr/>
                  </pic:nvPicPr>
                  <pic:blipFill>
                    <a:blip r:embed="rId18"/>
                    <a:stretch>
                      <a:fillRect/>
                    </a:stretch>
                  </pic:blipFill>
                  <pic:spPr>
                    <a:xfrm>
                      <a:off x="0" y="0"/>
                      <a:ext cx="9955886" cy="2621280"/>
                    </a:xfrm>
                    <a:prstGeom prst="rect">
                      <a:avLst/>
                    </a:prstGeom>
                  </pic:spPr>
                </pic:pic>
              </a:graphicData>
            </a:graphic>
            <wp14:sizeRelH relativeFrom="margin">
              <wp14:pctWidth>0</wp14:pctWidth>
            </wp14:sizeRelH>
            <wp14:sizeRelV relativeFrom="margin">
              <wp14:pctHeight>0</wp14:pctHeight>
            </wp14:sizeRelV>
          </wp:anchor>
        </w:drawing>
      </w:r>
    </w:p>
    <w:p w14:paraId="54773621" w14:textId="77777777" w:rsidR="00E34FCD" w:rsidRPr="004A6725" w:rsidRDefault="00E34FCD" w:rsidP="004A6725"/>
    <w:p w14:paraId="7F312B03" w14:textId="24528F47" w:rsidR="00317970" w:rsidRDefault="00317970" w:rsidP="00317970">
      <w:pPr>
        <w:pStyle w:val="Ttulo2"/>
      </w:pPr>
      <w:bookmarkStart w:id="15" w:name="_Toc214477762"/>
      <w:r>
        <w:t xml:space="preserve">Diagrama </w:t>
      </w:r>
      <w:r w:rsidR="00E34FCD">
        <w:t>Actividades (</w:t>
      </w:r>
      <w:r w:rsidR="003150F8">
        <w:t>Process View</w:t>
      </w:r>
      <w:r>
        <w:t>)</w:t>
      </w:r>
      <w:bookmarkEnd w:id="15"/>
    </w:p>
    <w:p w14:paraId="42FDB23B" w14:textId="77777777" w:rsidR="004235A9" w:rsidRDefault="00210603" w:rsidP="004235A9">
      <w:pPr>
        <w:keepNext/>
        <w:jc w:val="center"/>
      </w:pPr>
      <w:r>
        <w:rPr>
          <w:noProof/>
        </w:rPr>
        <w:drawing>
          <wp:inline distT="0" distB="0" distL="0" distR="0" wp14:anchorId="656C0EB2" wp14:editId="6BB26236">
            <wp:extent cx="1976120" cy="7833360"/>
            <wp:effectExtent l="0" t="0" r="5080" b="0"/>
            <wp:docPr id="1781566449"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6449" name="Imagen 9" descr="Diagrama&#10;&#10;El contenido generado por IA puede ser incorrecto."/>
                    <pic:cNvPicPr/>
                  </pic:nvPicPr>
                  <pic:blipFill>
                    <a:blip r:embed="rId19"/>
                    <a:stretch>
                      <a:fillRect/>
                    </a:stretch>
                  </pic:blipFill>
                  <pic:spPr>
                    <a:xfrm>
                      <a:off x="0" y="0"/>
                      <a:ext cx="1983237" cy="7861573"/>
                    </a:xfrm>
                    <a:prstGeom prst="rect">
                      <a:avLst/>
                    </a:prstGeom>
                  </pic:spPr>
                </pic:pic>
              </a:graphicData>
            </a:graphic>
          </wp:inline>
        </w:drawing>
      </w:r>
    </w:p>
    <w:p w14:paraId="3C1ED741" w14:textId="3B9773A3" w:rsidR="0002197D" w:rsidRDefault="004235A9" w:rsidP="004235A9">
      <w:pPr>
        <w:pStyle w:val="Descripcin"/>
        <w:jc w:val="center"/>
      </w:pPr>
      <w:r>
        <w:t xml:space="preserve">Ilustración </w:t>
      </w:r>
      <w:fldSimple w:instr=" SEQ Ilustración \* ARABIC ">
        <w:r>
          <w:rPr>
            <w:noProof/>
          </w:rPr>
          <w:t>4</w:t>
        </w:r>
      </w:fldSimple>
      <w:r>
        <w:t xml:space="preserve"> Diagrama de Actividades</w:t>
      </w:r>
      <w:r>
        <w:br/>
        <w:t>Fuente: Elaboración Propia</w:t>
      </w:r>
      <w:r w:rsidR="0002197D">
        <w:br w:type="page"/>
      </w:r>
    </w:p>
    <w:p w14:paraId="1679A5FD" w14:textId="77777777" w:rsidR="00E34FCD" w:rsidRDefault="00E34FCD">
      <w:pPr>
        <w:jc w:val="left"/>
        <w:rPr>
          <w:rFonts w:asciiTheme="majorHAnsi" w:eastAsiaTheme="majorEastAsia" w:hAnsiTheme="majorHAnsi" w:cstheme="majorBidi"/>
          <w:color w:val="FF0000"/>
          <w:sz w:val="26"/>
          <w:szCs w:val="26"/>
        </w:rPr>
      </w:pPr>
    </w:p>
    <w:p w14:paraId="3F13B9BA" w14:textId="17AF5364" w:rsidR="00317970" w:rsidRPr="003150F8" w:rsidRDefault="00317970" w:rsidP="003150F8">
      <w:pPr>
        <w:pStyle w:val="Ttulo2"/>
        <w:rPr>
          <w:lang w:val="es-MX"/>
        </w:rPr>
      </w:pPr>
      <w:bookmarkStart w:id="16" w:name="_Toc214477763"/>
      <w:r>
        <w:t>Diagrama de despliegue</w:t>
      </w:r>
      <w:r w:rsidR="003150F8">
        <w:t xml:space="preserve"> (</w:t>
      </w:r>
      <w:r w:rsidR="003150F8" w:rsidRPr="003150F8">
        <w:rPr>
          <w:lang w:val="es-MX"/>
        </w:rPr>
        <w:t>Physic</w:t>
      </w:r>
      <w:r w:rsidR="00E34FCD">
        <w:rPr>
          <w:lang w:val="es-MX"/>
        </w:rPr>
        <w:t>al</w:t>
      </w:r>
      <w:r w:rsidR="003150F8" w:rsidRPr="003150F8">
        <w:rPr>
          <w:lang w:val="es-MX"/>
        </w:rPr>
        <w:t xml:space="preserve"> View)</w:t>
      </w:r>
      <w:bookmarkEnd w:id="16"/>
    </w:p>
    <w:p w14:paraId="2121674F" w14:textId="77777777" w:rsidR="00317970" w:rsidRDefault="00317970" w:rsidP="00317970"/>
    <w:p w14:paraId="1C9D496A" w14:textId="77777777" w:rsidR="004235A9" w:rsidRDefault="00C820B5" w:rsidP="004235A9">
      <w:pPr>
        <w:keepNext/>
      </w:pPr>
      <w:r>
        <w:rPr>
          <w:noProof/>
        </w:rPr>
        <w:drawing>
          <wp:inline distT="0" distB="0" distL="0" distR="0" wp14:anchorId="61E6BB8D" wp14:editId="4EBC331A">
            <wp:extent cx="6029325" cy="5902960"/>
            <wp:effectExtent l="0" t="0" r="9525" b="2540"/>
            <wp:docPr id="1680315380"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5380" name="Imagen 8" descr="Diagrama&#10;&#10;El contenido generado por IA puede ser incorrecto."/>
                    <pic:cNvPicPr/>
                  </pic:nvPicPr>
                  <pic:blipFill>
                    <a:blip r:embed="rId20"/>
                    <a:stretch>
                      <a:fillRect/>
                    </a:stretch>
                  </pic:blipFill>
                  <pic:spPr>
                    <a:xfrm>
                      <a:off x="0" y="0"/>
                      <a:ext cx="6029325" cy="5902960"/>
                    </a:xfrm>
                    <a:prstGeom prst="rect">
                      <a:avLst/>
                    </a:prstGeom>
                  </pic:spPr>
                </pic:pic>
              </a:graphicData>
            </a:graphic>
          </wp:inline>
        </w:drawing>
      </w:r>
    </w:p>
    <w:p w14:paraId="29740FD6" w14:textId="3482F2AB" w:rsidR="00BA5A26" w:rsidRDefault="004235A9" w:rsidP="004235A9">
      <w:pPr>
        <w:pStyle w:val="Descripcin"/>
        <w:jc w:val="center"/>
        <w:sectPr w:rsidR="00BA5A26" w:rsidSect="003677E2">
          <w:pgSz w:w="12240" w:h="15840"/>
          <w:pgMar w:top="1276" w:right="1327" w:bottom="568" w:left="1418" w:header="709" w:footer="0" w:gutter="0"/>
          <w:cols w:space="708"/>
          <w:docGrid w:linePitch="360"/>
        </w:sectPr>
      </w:pPr>
      <w:r>
        <w:t xml:space="preserve">Ilustración </w:t>
      </w:r>
      <w:fldSimple w:instr=" SEQ Ilustración \* ARABIC ">
        <w:r>
          <w:rPr>
            <w:noProof/>
          </w:rPr>
          <w:t>5</w:t>
        </w:r>
      </w:fldSimple>
      <w:r>
        <w:t xml:space="preserve"> Diagrama de Despliegue</w:t>
      </w:r>
      <w:r>
        <w:br/>
        <w:t>Fuente: Elaboración Propia</w:t>
      </w:r>
      <w:r>
        <w:br/>
      </w:r>
    </w:p>
    <w:p w14:paraId="5AC1A45B" w14:textId="77777777" w:rsidR="00D66D55" w:rsidRDefault="00D66D55" w:rsidP="00D66D55">
      <w:pPr>
        <w:pStyle w:val="Ttulo1"/>
      </w:pPr>
      <w:bookmarkStart w:id="17" w:name="_Toc214477764"/>
      <w:r>
        <w:lastRenderedPageBreak/>
        <w:t>Interfaces de Usuario</w:t>
      </w:r>
      <w:bookmarkEnd w:id="17"/>
    </w:p>
    <w:p w14:paraId="2FEA2DE6" w14:textId="2C35E81C" w:rsidR="003E25B4" w:rsidRDefault="00F8370E" w:rsidP="003E25B4">
      <w:pPr>
        <w:pStyle w:val="Ttulo1"/>
        <w:numPr>
          <w:ilvl w:val="0"/>
          <w:numId w:val="0"/>
        </w:numPr>
        <w:ind w:left="432"/>
      </w:pPr>
      <w:r>
        <w:rPr>
          <w:noProof/>
        </w:rPr>
        <mc:AlternateContent>
          <mc:Choice Requires="wps">
            <w:drawing>
              <wp:anchor distT="0" distB="0" distL="114300" distR="114300" simplePos="0" relativeHeight="251658249" behindDoc="1" locked="0" layoutInCell="1" allowOverlap="1" wp14:anchorId="0B4F8C40" wp14:editId="3782B351">
                <wp:simplePos x="0" y="0"/>
                <wp:positionH relativeFrom="column">
                  <wp:posOffset>205740</wp:posOffset>
                </wp:positionH>
                <wp:positionV relativeFrom="paragraph">
                  <wp:posOffset>4389755</wp:posOffset>
                </wp:positionV>
                <wp:extent cx="8649335" cy="635"/>
                <wp:effectExtent l="0" t="0" r="0" b="0"/>
                <wp:wrapNone/>
                <wp:docPr id="10434194" name="Cuadro de texto 1"/>
                <wp:cNvGraphicFramePr/>
                <a:graphic xmlns:a="http://schemas.openxmlformats.org/drawingml/2006/main">
                  <a:graphicData uri="http://schemas.microsoft.com/office/word/2010/wordprocessingShape">
                    <wps:wsp>
                      <wps:cNvSpPr txBox="1"/>
                      <wps:spPr>
                        <a:xfrm>
                          <a:off x="0" y="0"/>
                          <a:ext cx="8649335" cy="635"/>
                        </a:xfrm>
                        <a:prstGeom prst="rect">
                          <a:avLst/>
                        </a:prstGeom>
                        <a:solidFill>
                          <a:prstClr val="white"/>
                        </a:solidFill>
                        <a:ln>
                          <a:noFill/>
                        </a:ln>
                      </wps:spPr>
                      <wps:txbx>
                        <w:txbxContent>
                          <w:p w14:paraId="54E5E8EC" w14:textId="1F0545BC" w:rsidR="00F8370E" w:rsidRPr="00E50EF6" w:rsidRDefault="00F8370E" w:rsidP="00F8370E">
                            <w:pPr>
                              <w:pStyle w:val="Descripcin"/>
                              <w:jc w:val="center"/>
                              <w:rPr>
                                <w:color w:val="FF0000"/>
                                <w:sz w:val="32"/>
                                <w:szCs w:val="32"/>
                              </w:rPr>
                            </w:pPr>
                            <w:r>
                              <w:t xml:space="preserve">Ilustración </w:t>
                            </w:r>
                            <w:fldSimple w:instr=" SEQ Ilustración \* ARABIC ">
                              <w:r>
                                <w:rPr>
                                  <w:noProof/>
                                </w:rPr>
                                <w:t>6</w:t>
                              </w:r>
                            </w:fldSimple>
                            <w:r>
                              <w:t xml:space="preserve">  Bocetos</w:t>
                            </w:r>
                            <w:r>
                              <w:br/>
                              <w:t>Fuente: Elaboracion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F8C40" id="_x0000_s1028" type="#_x0000_t202" style="position:absolute;left:0;text-align:left;margin-left:16.2pt;margin-top:345.65pt;width:681.05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zGgIAAD8EAAAOAAAAZHJzL2Uyb0RvYy54bWysU8Fu2zAMvQ/YPwi6L07SL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t7OPdzc0n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" stroked="f">
                <v:textbox style="mso-fit-shape-to-text:t" inset="0,0,0,0">
                  <w:txbxContent>
                    <w:p w14:paraId="54E5E8EC" w14:textId="1F0545BC" w:rsidR="00F8370E" w:rsidRPr="00E50EF6" w:rsidRDefault="00F8370E" w:rsidP="00F8370E">
                      <w:pPr>
                        <w:pStyle w:val="Descripcin"/>
                        <w:jc w:val="center"/>
                        <w:rPr>
                          <w:color w:val="FF0000"/>
                          <w:sz w:val="32"/>
                          <w:szCs w:val="32"/>
                        </w:rPr>
                      </w:pPr>
                      <w:r>
                        <w:t xml:space="preserve">Ilustración </w:t>
                      </w:r>
                      <w:fldSimple w:instr=" SEQ Ilustración \* ARABIC ">
                        <w:r>
                          <w:rPr>
                            <w:noProof/>
                          </w:rPr>
                          <w:t>6</w:t>
                        </w:r>
                      </w:fldSimple>
                      <w:r>
                        <w:t xml:space="preserve">  Bocetos</w:t>
                      </w:r>
                      <w:r>
                        <w:br/>
                        <w:t>Fuente: Elaboracion propia</w:t>
                      </w:r>
                    </w:p>
                  </w:txbxContent>
                </v:textbox>
              </v:shape>
            </w:pict>
          </mc:Fallback>
        </mc:AlternateContent>
      </w:r>
      <w:r w:rsidR="004B6556" w:rsidRPr="00D658AF">
        <w:rPr>
          <w:noProof/>
        </w:rPr>
        <w:drawing>
          <wp:anchor distT="0" distB="0" distL="114300" distR="114300" simplePos="0" relativeHeight="251658248" behindDoc="1" locked="0" layoutInCell="1" allowOverlap="1" wp14:anchorId="547578DF" wp14:editId="1263F4C2">
            <wp:simplePos x="0" y="0"/>
            <wp:positionH relativeFrom="column">
              <wp:posOffset>205994</wp:posOffset>
            </wp:positionH>
            <wp:positionV relativeFrom="paragraph">
              <wp:posOffset>419405</wp:posOffset>
            </wp:positionV>
            <wp:extent cx="8649343" cy="3913632"/>
            <wp:effectExtent l="0" t="0" r="0" b="0"/>
            <wp:wrapNone/>
            <wp:docPr id="184423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8856" name=""/>
                    <pic:cNvPicPr/>
                  </pic:nvPicPr>
                  <pic:blipFill>
                    <a:blip r:embed="rId21"/>
                    <a:stretch>
                      <a:fillRect/>
                    </a:stretch>
                  </pic:blipFill>
                  <pic:spPr>
                    <a:xfrm>
                      <a:off x="0" y="0"/>
                      <a:ext cx="8649343" cy="3913632"/>
                    </a:xfrm>
                    <a:prstGeom prst="rect">
                      <a:avLst/>
                    </a:prstGeom>
                  </pic:spPr>
                </pic:pic>
              </a:graphicData>
            </a:graphic>
            <wp14:sizeRelH relativeFrom="page">
              <wp14:pctWidth>0</wp14:pctWidth>
            </wp14:sizeRelH>
            <wp14:sizeRelV relativeFrom="page">
              <wp14:pctHeight>0</wp14:pctHeight>
            </wp14:sizeRelV>
          </wp:anchor>
        </w:drawing>
      </w:r>
    </w:p>
    <w:p w14:paraId="122E770F" w14:textId="1FD613CE" w:rsidR="003E25B4" w:rsidRPr="003E25B4" w:rsidRDefault="003E25B4" w:rsidP="003E25B4"/>
    <w:p w14:paraId="047C134D" w14:textId="77777777" w:rsidR="003E25B4" w:rsidRPr="003E25B4" w:rsidRDefault="003E25B4" w:rsidP="003E25B4"/>
    <w:p w14:paraId="56F95222" w14:textId="77777777" w:rsidR="003E25B4" w:rsidRPr="003E25B4" w:rsidRDefault="003E25B4" w:rsidP="003E25B4"/>
    <w:p w14:paraId="22ED5FB1" w14:textId="77777777" w:rsidR="003E25B4" w:rsidRPr="003E25B4" w:rsidRDefault="003E25B4" w:rsidP="003E25B4"/>
    <w:p w14:paraId="5A1D708A" w14:textId="77777777" w:rsidR="003E25B4" w:rsidRPr="003E25B4" w:rsidRDefault="003E25B4" w:rsidP="003E25B4"/>
    <w:p w14:paraId="7C8D84C1" w14:textId="77777777" w:rsidR="003E25B4" w:rsidRPr="003E25B4" w:rsidRDefault="003E25B4" w:rsidP="003E25B4"/>
    <w:p w14:paraId="75CC5FA6" w14:textId="77777777" w:rsidR="003E25B4" w:rsidRPr="003E25B4" w:rsidRDefault="003E25B4" w:rsidP="003E25B4"/>
    <w:p w14:paraId="545B0AF9" w14:textId="77777777" w:rsidR="003E25B4" w:rsidRPr="003E25B4" w:rsidRDefault="003E25B4" w:rsidP="003E25B4"/>
    <w:p w14:paraId="5A5B43E3" w14:textId="77777777" w:rsidR="003E25B4" w:rsidRPr="003E25B4" w:rsidRDefault="003E25B4" w:rsidP="003E25B4"/>
    <w:p w14:paraId="1EEF9A03" w14:textId="7947EE5C" w:rsidR="003E25B4" w:rsidRDefault="003E25B4" w:rsidP="003E25B4">
      <w:pPr>
        <w:pStyle w:val="Ttulo1"/>
        <w:numPr>
          <w:ilvl w:val="0"/>
          <w:numId w:val="0"/>
        </w:numPr>
        <w:tabs>
          <w:tab w:val="left" w:pos="4654"/>
        </w:tabs>
      </w:pPr>
    </w:p>
    <w:p w14:paraId="67DF6F1F" w14:textId="0FB62BF9" w:rsidR="00D66D55" w:rsidRDefault="00D66D55" w:rsidP="00D172C1">
      <w:pPr>
        <w:pStyle w:val="Ttulo1"/>
        <w:numPr>
          <w:ilvl w:val="0"/>
          <w:numId w:val="0"/>
        </w:numPr>
        <w:ind w:left="432"/>
      </w:pPr>
      <w:r>
        <w:br w:type="page"/>
      </w:r>
      <w:r w:rsidR="002114B8" w:rsidRPr="002114B8">
        <w:lastRenderedPageBreak/>
        <w:drawing>
          <wp:inline distT="0" distB="0" distL="0" distR="0" wp14:anchorId="7F268A59" wp14:editId="3E2C289C">
            <wp:extent cx="8887460" cy="4302125"/>
            <wp:effectExtent l="0" t="0" r="8890" b="3175"/>
            <wp:docPr id="183608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7921" name=""/>
                    <pic:cNvPicPr/>
                  </pic:nvPicPr>
                  <pic:blipFill>
                    <a:blip r:embed="rId22"/>
                    <a:stretch>
                      <a:fillRect/>
                    </a:stretch>
                  </pic:blipFill>
                  <pic:spPr>
                    <a:xfrm>
                      <a:off x="0" y="0"/>
                      <a:ext cx="8887460" cy="4302125"/>
                    </a:xfrm>
                    <a:prstGeom prst="rect">
                      <a:avLst/>
                    </a:prstGeom>
                  </pic:spPr>
                </pic:pic>
              </a:graphicData>
            </a:graphic>
          </wp:inline>
        </w:drawing>
      </w:r>
    </w:p>
    <w:p w14:paraId="1D529623" w14:textId="77777777" w:rsidR="00681C01" w:rsidRDefault="00681C01" w:rsidP="00681C01"/>
    <w:p w14:paraId="56E8A66F" w14:textId="31353EBB" w:rsidR="00F8370E" w:rsidRPr="00E50EF6" w:rsidRDefault="00F8370E" w:rsidP="00F8370E">
      <w:pPr>
        <w:pStyle w:val="Descripcin"/>
        <w:jc w:val="center"/>
        <w:rPr>
          <w:color w:val="FF0000"/>
          <w:sz w:val="32"/>
          <w:szCs w:val="32"/>
        </w:rPr>
      </w:pPr>
      <w:r>
        <w:t xml:space="preserve">Ilustración </w:t>
      </w:r>
      <w:fldSimple w:instr=" SEQ Ilustración \* ARABIC ">
        <w:r>
          <w:rPr>
            <w:noProof/>
          </w:rPr>
          <w:t>6</w:t>
        </w:r>
      </w:fldSimple>
      <w:r>
        <w:t xml:space="preserve">  Mockups</w:t>
      </w:r>
      <w:r>
        <w:br/>
        <w:t>Fuente: Elaboracion propia</w:t>
      </w:r>
    </w:p>
    <w:p w14:paraId="03D2D133" w14:textId="77777777" w:rsidR="00681C01" w:rsidRPr="00114911" w:rsidRDefault="00681C01" w:rsidP="00681C01">
      <w:pPr>
        <w:rPr>
          <w:u w:val="single"/>
        </w:rPr>
      </w:pPr>
    </w:p>
    <w:p w14:paraId="75BE5306" w14:textId="5E0216B0" w:rsidR="00681C01" w:rsidRPr="00245263" w:rsidRDefault="00245263" w:rsidP="00681C01">
      <w:pPr>
        <w:rPr>
          <w:u w:val="single"/>
        </w:rPr>
      </w:pPr>
      <w:r w:rsidRPr="00245263">
        <w:rPr>
          <w:noProof/>
        </w:rPr>
        <w:lastRenderedPageBreak/>
        <w:drawing>
          <wp:inline distT="0" distB="0" distL="0" distR="0" wp14:anchorId="112D40C5" wp14:editId="59601902">
            <wp:extent cx="8887460" cy="4384040"/>
            <wp:effectExtent l="0" t="0" r="8890" b="0"/>
            <wp:docPr id="83861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18650" name=""/>
                    <pic:cNvPicPr/>
                  </pic:nvPicPr>
                  <pic:blipFill>
                    <a:blip r:embed="rId23"/>
                    <a:stretch>
                      <a:fillRect/>
                    </a:stretch>
                  </pic:blipFill>
                  <pic:spPr>
                    <a:xfrm>
                      <a:off x="0" y="0"/>
                      <a:ext cx="8887460" cy="4384040"/>
                    </a:xfrm>
                    <a:prstGeom prst="rect">
                      <a:avLst/>
                    </a:prstGeom>
                  </pic:spPr>
                </pic:pic>
              </a:graphicData>
            </a:graphic>
          </wp:inline>
        </w:drawing>
      </w:r>
    </w:p>
    <w:p w14:paraId="155229BB" w14:textId="77777777" w:rsidR="00681C01" w:rsidRDefault="00681C01" w:rsidP="00681C01"/>
    <w:p w14:paraId="2EB72D94" w14:textId="77777777" w:rsidR="00681C01" w:rsidRDefault="00681C01" w:rsidP="00681C01"/>
    <w:p w14:paraId="573189D1" w14:textId="77777777" w:rsidR="00681C01" w:rsidRDefault="00681C01" w:rsidP="00681C01"/>
    <w:p w14:paraId="5BEB1042" w14:textId="77777777" w:rsidR="00681C01" w:rsidRPr="00681C01" w:rsidRDefault="00681C01" w:rsidP="00681C01"/>
    <w:p w14:paraId="6E3E1917" w14:textId="6E0B3F9D" w:rsidR="00D658AF" w:rsidRPr="00D658AF" w:rsidRDefault="00D86C69" w:rsidP="00D86C69">
      <w:pPr>
        <w:pStyle w:val="Ttulo1"/>
      </w:pPr>
      <w:bookmarkStart w:id="18" w:name="_Toc214477765"/>
      <w:r>
        <w:lastRenderedPageBreak/>
        <w:t>Modelamiento de Datos</w:t>
      </w:r>
      <w:bookmarkEnd w:id="18"/>
    </w:p>
    <w:p w14:paraId="797B8A49" w14:textId="4293BAFA" w:rsidR="00231479" w:rsidRDefault="00231479" w:rsidP="00231479">
      <w:pPr>
        <w:pStyle w:val="Ttulo2"/>
      </w:pPr>
      <w:bookmarkStart w:id="19" w:name="_Toc214477766"/>
      <w:r>
        <w:t>Diagrama de Base de Datos</w:t>
      </w:r>
      <w:bookmarkEnd w:id="19"/>
    </w:p>
    <w:p w14:paraId="3C4BB53F" w14:textId="4B8B2851" w:rsidR="00B12CE8" w:rsidRDefault="00B12CE8" w:rsidP="00B12CE8">
      <w:pPr>
        <w:pStyle w:val="Ttulo3"/>
      </w:pPr>
      <w:bookmarkStart w:id="20" w:name="_Toc214477767"/>
      <w:r>
        <w:t>Comunicación entre entidades</w:t>
      </w:r>
      <w:bookmarkEnd w:id="20"/>
      <w:r>
        <w:t xml:space="preserve"> </w:t>
      </w:r>
    </w:p>
    <w:p w14:paraId="10E97F45" w14:textId="4D058193" w:rsidR="003E5050" w:rsidRDefault="00CC479B" w:rsidP="004235A9">
      <w:pPr>
        <w:keepNext/>
      </w:pPr>
      <w:r>
        <w:rPr>
          <w:noProof/>
        </w:rPr>
        <w:drawing>
          <wp:inline distT="0" distB="0" distL="0" distR="0" wp14:anchorId="7BD352FF" wp14:editId="62CC6338">
            <wp:extent cx="8473440" cy="4810657"/>
            <wp:effectExtent l="0" t="0" r="3810" b="9525"/>
            <wp:docPr id="147335238" name="Imagen 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238" name="Imagen 3" descr="Escala de tiempo&#10;&#10;El contenido generado por IA puede ser incorrecto."/>
                    <pic:cNvPicPr/>
                  </pic:nvPicPr>
                  <pic:blipFill>
                    <a:blip r:embed="rId24"/>
                    <a:stretch>
                      <a:fillRect/>
                    </a:stretch>
                  </pic:blipFill>
                  <pic:spPr>
                    <a:xfrm>
                      <a:off x="0" y="0"/>
                      <a:ext cx="8478749" cy="4813671"/>
                    </a:xfrm>
                    <a:prstGeom prst="rect">
                      <a:avLst/>
                    </a:prstGeom>
                  </pic:spPr>
                </pic:pic>
              </a:graphicData>
            </a:graphic>
          </wp:inline>
        </w:drawing>
      </w:r>
    </w:p>
    <w:p w14:paraId="3A033475" w14:textId="58351F80" w:rsidR="004235A9" w:rsidRDefault="004235A9" w:rsidP="004235A9">
      <w:pPr>
        <w:pStyle w:val="Descripcin"/>
        <w:jc w:val="center"/>
      </w:pPr>
      <w:r>
        <w:t xml:space="preserve">Ilustración </w:t>
      </w:r>
      <w:fldSimple w:instr=" SEQ Ilustración \* ARABIC ">
        <w:r w:rsidR="00F8370E">
          <w:rPr>
            <w:noProof/>
          </w:rPr>
          <w:t>7</w:t>
        </w:r>
      </w:fldSimple>
      <w:r>
        <w:t xml:space="preserve"> Diagrama comunicación entidades principales del sistema</w:t>
      </w:r>
      <w:r>
        <w:br/>
        <w:t>Fuente: Elaboración Propia</w:t>
      </w:r>
    </w:p>
    <w:p w14:paraId="24E143F4" w14:textId="4BA43B25" w:rsidR="00CC479B" w:rsidRDefault="004235A9" w:rsidP="00767870">
      <w:pPr>
        <w:pStyle w:val="Ttulo3"/>
        <w:jc w:val="left"/>
      </w:pPr>
      <w:bookmarkStart w:id="21" w:name="_Toc214477768"/>
      <w:r>
        <w:rPr>
          <w:noProof/>
        </w:rPr>
        <w:lastRenderedPageBreak/>
        <mc:AlternateContent>
          <mc:Choice Requires="wps">
            <w:drawing>
              <wp:anchor distT="0" distB="0" distL="114300" distR="114300" simplePos="0" relativeHeight="251658247" behindDoc="1" locked="0" layoutInCell="1" allowOverlap="1" wp14:anchorId="767DC9CA" wp14:editId="7DE64695">
                <wp:simplePos x="0" y="0"/>
                <wp:positionH relativeFrom="margin">
                  <wp:posOffset>-120650</wp:posOffset>
                </wp:positionH>
                <wp:positionV relativeFrom="paragraph">
                  <wp:posOffset>5779135</wp:posOffset>
                </wp:positionV>
                <wp:extent cx="9128125" cy="244475"/>
                <wp:effectExtent l="0" t="0" r="0" b="3175"/>
                <wp:wrapTopAndBottom/>
                <wp:docPr id="1659866549" name="Cuadro de texto 1"/>
                <wp:cNvGraphicFramePr/>
                <a:graphic xmlns:a="http://schemas.openxmlformats.org/drawingml/2006/main">
                  <a:graphicData uri="http://schemas.microsoft.com/office/word/2010/wordprocessingShape">
                    <wps:wsp>
                      <wps:cNvSpPr txBox="1"/>
                      <wps:spPr>
                        <a:xfrm>
                          <a:off x="0" y="0"/>
                          <a:ext cx="9128125" cy="244475"/>
                        </a:xfrm>
                        <a:prstGeom prst="rect">
                          <a:avLst/>
                        </a:prstGeom>
                        <a:solidFill>
                          <a:prstClr val="white"/>
                        </a:solidFill>
                        <a:ln>
                          <a:noFill/>
                        </a:ln>
                      </wps:spPr>
                      <wps:txbx>
                        <w:txbxContent>
                          <w:p w14:paraId="36E1299E" w14:textId="29242444" w:rsidR="004235A9" w:rsidRPr="00AB014F" w:rsidRDefault="004235A9" w:rsidP="004235A9">
                            <w:pPr>
                              <w:pStyle w:val="Descripcin"/>
                              <w:jc w:val="center"/>
                              <w:rPr>
                                <w:rFonts w:asciiTheme="majorHAnsi" w:hAnsiTheme="majorHAnsi"/>
                                <w:noProof/>
                                <w:color w:val="1F4D78" w:themeColor="accent1" w:themeShade="7F"/>
                                <w:sz w:val="24"/>
                                <w:szCs w:val="24"/>
                              </w:rPr>
                            </w:pPr>
                            <w:r>
                              <w:t xml:space="preserve">Ilustración </w:t>
                            </w:r>
                            <w:fldSimple w:instr=" SEQ Ilustración \* ARABIC ">
                              <w:r w:rsidR="00F8370E">
                                <w:rPr>
                                  <w:noProof/>
                                </w:rPr>
                                <w:t>8</w:t>
                              </w:r>
                            </w:fldSimple>
                            <w:r>
                              <w:t xml:space="preserve"> Diagrama de Modelamiento de los Datos</w:t>
                            </w:r>
                            <w:r>
                              <w:b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7DC9CA" id="_x0000_s1029" type="#_x0000_t202" style="position:absolute;left:0;text-align:left;margin-left:-9.5pt;margin-top:455.05pt;width:718.75pt;height:19.25pt;z-index:-25165823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" stroked="f">
                <v:textbox inset="0,0,0,0">
                  <w:txbxContent>
                    <w:p w14:paraId="36E1299E" w14:textId="29242444" w:rsidR="004235A9" w:rsidRPr="00AB014F" w:rsidRDefault="004235A9" w:rsidP="004235A9">
                      <w:pPr>
                        <w:pStyle w:val="Descripcin"/>
                        <w:jc w:val="center"/>
                        <w:rPr>
                          <w:rFonts w:asciiTheme="majorHAnsi" w:hAnsiTheme="majorHAnsi"/>
                          <w:noProof/>
                          <w:color w:val="1F4D78" w:themeColor="accent1" w:themeShade="7F"/>
                          <w:sz w:val="24"/>
                          <w:szCs w:val="24"/>
                        </w:rPr>
                      </w:pPr>
                      <w:r>
                        <w:t xml:space="preserve">Ilustración </w:t>
                      </w:r>
                      <w:fldSimple w:instr=" SEQ Ilustración \* ARABIC ">
                        <w:r w:rsidR="00F8370E">
                          <w:rPr>
                            <w:noProof/>
                          </w:rPr>
                          <w:t>8</w:t>
                        </w:r>
                      </w:fldSimple>
                      <w:r>
                        <w:t xml:space="preserve"> Diagrama de Modelamiento de los Datos</w:t>
                      </w:r>
                      <w:r>
                        <w:br/>
                        <w:t>Fuente: Elaboración Propia</w:t>
                      </w:r>
                    </w:p>
                  </w:txbxContent>
                </v:textbox>
                <w10:wrap type="topAndBottom" anchorx="margin"/>
              </v:shape>
            </w:pict>
          </mc:Fallback>
        </mc:AlternateContent>
      </w:r>
      <w:r w:rsidR="00767870">
        <w:rPr>
          <w:noProof/>
        </w:rPr>
        <w:drawing>
          <wp:anchor distT="0" distB="0" distL="114300" distR="114300" simplePos="0" relativeHeight="251658242" behindDoc="1" locked="0" layoutInCell="1" allowOverlap="1" wp14:anchorId="1FBC5936" wp14:editId="29F0B33D">
            <wp:simplePos x="0" y="0"/>
            <wp:positionH relativeFrom="margin">
              <wp:align>center</wp:align>
            </wp:positionH>
            <wp:positionV relativeFrom="paragraph">
              <wp:posOffset>193675</wp:posOffset>
            </wp:positionV>
            <wp:extent cx="9128125" cy="5829935"/>
            <wp:effectExtent l="0" t="0" r="0" b="8255"/>
            <wp:wrapTight wrapText="bothSides">
              <wp:wrapPolygon edited="0">
                <wp:start x="0" y="0"/>
                <wp:lineTo x="0" y="21527"/>
                <wp:lineTo x="21547" y="21527"/>
                <wp:lineTo x="21547" y="0"/>
                <wp:lineTo x="0" y="0"/>
              </wp:wrapPolygon>
            </wp:wrapTight>
            <wp:docPr id="17570864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86484" name="Imagen 1757086484"/>
                    <pic:cNvPicPr/>
                  </pic:nvPicPr>
                  <pic:blipFill>
                    <a:blip r:embed="rId25"/>
                    <a:stretch>
                      <a:fillRect/>
                    </a:stretch>
                  </pic:blipFill>
                  <pic:spPr>
                    <a:xfrm>
                      <a:off x="0" y="0"/>
                      <a:ext cx="9128125" cy="5829935"/>
                    </a:xfrm>
                    <a:prstGeom prst="rect">
                      <a:avLst/>
                    </a:prstGeom>
                  </pic:spPr>
                </pic:pic>
              </a:graphicData>
            </a:graphic>
            <wp14:sizeRelH relativeFrom="margin">
              <wp14:pctWidth>0</wp14:pctWidth>
            </wp14:sizeRelH>
            <wp14:sizeRelV relativeFrom="margin">
              <wp14:pctHeight>0</wp14:pctHeight>
            </wp14:sizeRelV>
          </wp:anchor>
        </w:drawing>
      </w:r>
      <w:r w:rsidR="003E5050">
        <w:t xml:space="preserve">Diagrama </w:t>
      </w:r>
      <w:r w:rsidR="003B1BCF">
        <w:t>Completo</w:t>
      </w:r>
      <w:bookmarkEnd w:id="21"/>
    </w:p>
    <w:p w14:paraId="64904B8C" w14:textId="4C91FFB4" w:rsidR="00BA5A26" w:rsidRPr="00B1320E" w:rsidRDefault="00BA5A26" w:rsidP="00B1320E">
      <w:pPr>
        <w:jc w:val="left"/>
        <w:rPr>
          <w:rFonts w:asciiTheme="majorHAnsi" w:eastAsiaTheme="majorEastAsia" w:hAnsiTheme="majorHAnsi" w:cstheme="majorBidi"/>
          <w:color w:val="FF0000"/>
          <w:sz w:val="32"/>
          <w:szCs w:val="32"/>
        </w:rPr>
        <w:sectPr w:rsidR="00BA5A26" w:rsidRPr="00B1320E" w:rsidSect="00BA5A26">
          <w:pgSz w:w="15840" w:h="12240" w:orient="landscape"/>
          <w:pgMar w:top="1411" w:right="1282" w:bottom="1325" w:left="562" w:header="706" w:footer="0" w:gutter="0"/>
          <w:cols w:space="708"/>
          <w:docGrid w:linePitch="360"/>
        </w:sectPr>
      </w:pPr>
    </w:p>
    <w:p w14:paraId="0451C705" w14:textId="7F5E5B7E" w:rsidR="00520A6B" w:rsidRDefault="00B1320E" w:rsidP="00870E7F">
      <w:pPr>
        <w:pStyle w:val="Ttulo3"/>
      </w:pPr>
      <w:bookmarkStart w:id="22" w:name="_Toc214477769"/>
      <w:r>
        <w:lastRenderedPageBreak/>
        <w:t>Explicación del Flujo del Modelado de Datos</w:t>
      </w:r>
      <w:bookmarkEnd w:id="22"/>
    </w:p>
    <w:p w14:paraId="2A8C1C29" w14:textId="71129E30" w:rsidR="00520A6B" w:rsidRDefault="00E203E7" w:rsidP="00520A6B">
      <w:r w:rsidRPr="00E203E7">
        <w:t>A continuación, se describe el flujo del modelamiento de datos correspondiente al sistema de registro obstétrico. El objetivo es proporcionar una comprensión precisa de la estructura de las entidades involucradas y de las relaciones que permiten representar adecuadamente los procesos clínicos reales del área obstétrica del Hospital Herminda Martín.</w:t>
      </w:r>
    </w:p>
    <w:p w14:paraId="08A69C35" w14:textId="77777777" w:rsidR="00C31192" w:rsidRDefault="00C31192" w:rsidP="00C31192">
      <w:r>
        <w:t>La entidad Paciente constituye el núcleo del modelo, almacenando la información de todas las personas atendidas en el servicio obstétrico. Cada paciente pertenece a una categoría administrativa específica (por ejemplo, Red Hospitalaria, Fonasa, Isapre o Externo).</w:t>
      </w:r>
    </w:p>
    <w:p w14:paraId="6585426A" w14:textId="11EF9FF8" w:rsidR="00E203E7" w:rsidRDefault="00C31192" w:rsidP="00520A6B">
      <w:r>
        <w:t>Para mantener la escalabilidad y adaptabilidad del sistema, estas categorías se gestionan mediante la entidad independiente TipoPaciente, lo que permite que los administradores del sistema incorporen nuevos tipos sin necesidad de modificar la estructura del modelo. Esta separación favorece la normalización y la extensibilidad del diseño.</w:t>
      </w:r>
      <w:r w:rsidR="00805649">
        <w:t xml:space="preserve"> Esto lo incluyen muchas mas tablas o entidades en el sistema.</w:t>
      </w:r>
    </w:p>
    <w:p w14:paraId="7A4F445A" w14:textId="77777777" w:rsidR="00C31192" w:rsidRDefault="00C31192" w:rsidP="00C31192">
      <w:r>
        <w:t>Un paciente puede cursar una o múltiples gestaciones a lo largo de su vida reproductiva. Por este motivo, la clave primaria de la entidad Paciente se propaga hacia la entidad Gestación, que registra cada proceso gestacional atendido en el hospital.</w:t>
      </w:r>
    </w:p>
    <w:p w14:paraId="60EF3FA2" w14:textId="4DFE2F40" w:rsidR="00C31192" w:rsidRDefault="00C31192" w:rsidP="00C31192">
      <w:r>
        <w:t>La entidad Gestación, además, se vincula con diversas tablas de exámenes y pruebas clínicas, las cuales permiten registrar múltiples evaluaciones realizadas antes o durante el trabajo de parto. Este diseño refleja fielmente la naturaleza dinámica del control prenatal, en el cual un mismo tipo de examen puede repetirse en distintos momentos del embarazo.</w:t>
      </w:r>
    </w:p>
    <w:p w14:paraId="55E1CA89" w14:textId="77777777" w:rsidR="007B390E" w:rsidRDefault="007B390E" w:rsidP="007B390E">
      <w:r>
        <w:t>La entidad Parto mantiene una relación de uno a uno con Gestación, dado que cada proceso gestacional culmina en un único parto, independientemente de si este involucra uno o más recién nacidos.</w:t>
      </w:r>
    </w:p>
    <w:p w14:paraId="407BB033" w14:textId="3255A4AF" w:rsidR="007B390E" w:rsidRDefault="007B390E" w:rsidP="007B390E">
      <w:r>
        <w:t>En esta entidad se almacena información esencial relativa al trabajo de parto y al nacimiento, incluyendo:</w:t>
      </w:r>
    </w:p>
    <w:p w14:paraId="3C7952E7" w14:textId="52F94D58" w:rsidR="007B390E" w:rsidRDefault="007B390E" w:rsidP="007B390E">
      <w:r>
        <w:t>el tipo o vía de nacimiento (por ejemplo, parto vaginal asistido, cesárea electiva o cesárea de urgencia),</w:t>
      </w:r>
    </w:p>
    <w:p w14:paraId="3EFAC263" w14:textId="2ABE317B" w:rsidR="007B390E" w:rsidRDefault="007B390E" w:rsidP="007B390E">
      <w:r>
        <w:t>la clasificación Grupo Robson, en caso de tratarse de una cesárea,</w:t>
      </w:r>
    </w:p>
    <w:p w14:paraId="5FFD9047" w14:textId="52FEDBBF" w:rsidR="007B390E" w:rsidRDefault="007B390E" w:rsidP="007B390E">
      <w:r>
        <w:t>las complicaciones asociadas al proceso,</w:t>
      </w:r>
    </w:p>
    <w:p w14:paraId="71EC22A6" w14:textId="70999F64" w:rsidR="007B390E" w:rsidRDefault="007B390E" w:rsidP="007B390E">
      <w:r>
        <w:t>los distintos tipos de analgesias aplicadas durante el trabajo de parto, tanto farmacológicas como anestésicas.</w:t>
      </w:r>
    </w:p>
    <w:p w14:paraId="0AFA2C80" w14:textId="77777777" w:rsidR="007B390E" w:rsidRDefault="007B390E" w:rsidP="007B390E">
      <w:r>
        <w:t>Considerando que el proceso de atención obstétrica suele involucrar a distintos profesionales, se dispone de la entidad independiente Profesional, que permite asociar al parto a todos los participantes clínicos, sin importar su rol (matrona, médico obstetra, estudiante, entre otros).</w:t>
      </w:r>
    </w:p>
    <w:p w14:paraId="357C6E37" w14:textId="7700CEC0" w:rsidR="00C31192" w:rsidRDefault="007B390E" w:rsidP="00C31192">
      <w:r>
        <w:t>Es importante distinguir esta relación del registro de la Matrona responsable, quien queda explícitamente asociada como la profesional que formaliza el acta de parto en el sistema</w:t>
      </w:r>
      <w:r w:rsidR="00880D4F">
        <w:t>, es decir el usuario que registro esos datos del parto</w:t>
      </w:r>
      <w:r w:rsidR="00335E3E">
        <w:t xml:space="preserve"> se diferencia de los profesionales que participaron, haciendo el software mucho más manejable y escalable, disminuyendo complejidad</w:t>
      </w:r>
      <w:r>
        <w:t>.</w:t>
      </w:r>
    </w:p>
    <w:p w14:paraId="3CAF534E" w14:textId="77777777" w:rsidR="0007093D" w:rsidRDefault="0007093D" w:rsidP="0007093D">
      <w:r>
        <w:t>La clave primaria de la entidad Parto se propaga hacia ReciénNacido, ya que un mismo trabajo de parto puede dar origen a uno o varios recién nacidos, salvo en los casos en que el proceso finalice en aborto.</w:t>
      </w:r>
    </w:p>
    <w:p w14:paraId="6123FF90" w14:textId="77777777" w:rsidR="0007093D" w:rsidRDefault="0007093D" w:rsidP="0007093D">
      <w:r>
        <w:t>Cada recién nacido puede vincularse con diferentes entidades que registran condiciones y eventos clínicos relevantes, tales como:</w:t>
      </w:r>
    </w:p>
    <w:p w14:paraId="2879B435" w14:textId="5A895237" w:rsidR="0007093D" w:rsidRDefault="0007093D" w:rsidP="0007093D">
      <w:r>
        <w:lastRenderedPageBreak/>
        <w:t>Presentación fetal, que describe la posición del feto al momento del nacimiento (cefálica, podálica, entre otras).</w:t>
      </w:r>
    </w:p>
    <w:p w14:paraId="754F3C18" w14:textId="4A25A3FB" w:rsidR="0007093D" w:rsidRDefault="0007093D" w:rsidP="0007093D">
      <w:r>
        <w:t>Procedimientos de Reanimación neonatal, los cuales pueden ser múltiples dependiendo del estado del neonato.</w:t>
      </w:r>
    </w:p>
    <w:p w14:paraId="3ABBFE47" w14:textId="77777777" w:rsidR="0007093D" w:rsidRDefault="0007093D" w:rsidP="0007093D">
      <w:r>
        <w:t>Complicaciones neonatales, ya sea asociadas al proceso de parto o derivadas de condiciones preexistentes, como malformaciones congénitas.</w:t>
      </w:r>
    </w:p>
    <w:p w14:paraId="3B98E40B" w14:textId="792926A2" w:rsidR="00520A6B" w:rsidRDefault="0007093D" w:rsidP="00520A6B">
      <w:r>
        <w:t>Asimismo, la clave primaria del recién nacido se replica en la entidad Vacunación, donde se documentan todas las vacunas administradas posterior al nacimiento, asociándose cada registro a un Profesional, con el fin de mantener un historial completo y trazable de la atención brindada.</w:t>
      </w:r>
    </w:p>
    <w:p w14:paraId="20F44690" w14:textId="77777777" w:rsidR="00520A6B" w:rsidRDefault="00520A6B" w:rsidP="00520A6B"/>
    <w:p w14:paraId="03A6180B" w14:textId="77777777" w:rsidR="00520A6B" w:rsidRDefault="00520A6B" w:rsidP="00520A6B"/>
    <w:p w14:paraId="247881F5" w14:textId="77777777" w:rsidR="00520A6B" w:rsidRDefault="00520A6B" w:rsidP="00520A6B"/>
    <w:p w14:paraId="315F642B" w14:textId="77777777" w:rsidR="00520A6B" w:rsidRDefault="00520A6B" w:rsidP="00520A6B"/>
    <w:p w14:paraId="2C69C3EC" w14:textId="77777777" w:rsidR="00520A6B" w:rsidRDefault="00520A6B" w:rsidP="00520A6B"/>
    <w:p w14:paraId="06384A14" w14:textId="77777777" w:rsidR="00520A6B" w:rsidRDefault="00520A6B" w:rsidP="00520A6B"/>
    <w:p w14:paraId="3433539A" w14:textId="77777777" w:rsidR="00520A6B" w:rsidRDefault="00520A6B" w:rsidP="00520A6B"/>
    <w:p w14:paraId="5A56B495" w14:textId="77777777" w:rsidR="00520A6B" w:rsidRDefault="00520A6B" w:rsidP="00520A6B"/>
    <w:p w14:paraId="21F5F1DB" w14:textId="77777777" w:rsidR="00520A6B" w:rsidRDefault="00520A6B" w:rsidP="00520A6B"/>
    <w:p w14:paraId="7442E4E1" w14:textId="77777777" w:rsidR="00520A6B" w:rsidRDefault="00520A6B" w:rsidP="00520A6B"/>
    <w:p w14:paraId="73358617" w14:textId="77777777" w:rsidR="00520A6B" w:rsidRDefault="00520A6B" w:rsidP="00520A6B"/>
    <w:p w14:paraId="1B4A4623" w14:textId="77777777" w:rsidR="00520A6B" w:rsidRDefault="00520A6B" w:rsidP="00520A6B"/>
    <w:p w14:paraId="7838C247" w14:textId="77777777" w:rsidR="00520A6B" w:rsidRDefault="00520A6B" w:rsidP="00520A6B"/>
    <w:p w14:paraId="4641EAA5" w14:textId="77777777" w:rsidR="00520A6B" w:rsidRDefault="00520A6B" w:rsidP="00520A6B"/>
    <w:p w14:paraId="19A93F99" w14:textId="77777777" w:rsidR="00520A6B" w:rsidRDefault="00520A6B" w:rsidP="00520A6B"/>
    <w:p w14:paraId="3C40012C" w14:textId="77777777" w:rsidR="00520A6B" w:rsidRDefault="00520A6B" w:rsidP="00520A6B"/>
    <w:p w14:paraId="0C2AA794" w14:textId="77777777" w:rsidR="00520A6B" w:rsidRDefault="00520A6B" w:rsidP="00520A6B"/>
    <w:p w14:paraId="53D099BA" w14:textId="77777777" w:rsidR="00520A6B" w:rsidRDefault="00520A6B" w:rsidP="00520A6B"/>
    <w:p w14:paraId="7E203510" w14:textId="77777777" w:rsidR="00520A6B" w:rsidRDefault="00520A6B" w:rsidP="00520A6B"/>
    <w:p w14:paraId="39DC046C" w14:textId="77777777" w:rsidR="00520A6B" w:rsidRDefault="00520A6B" w:rsidP="00520A6B"/>
    <w:p w14:paraId="641E3458" w14:textId="77777777" w:rsidR="00520A6B" w:rsidRDefault="00520A6B" w:rsidP="00520A6B"/>
    <w:p w14:paraId="42451633" w14:textId="77777777" w:rsidR="00520A6B" w:rsidRDefault="00520A6B" w:rsidP="00520A6B"/>
    <w:p w14:paraId="0855A540" w14:textId="77777777" w:rsidR="00520A6B" w:rsidRDefault="00520A6B" w:rsidP="00520A6B"/>
    <w:p w14:paraId="2AA9DF34" w14:textId="77777777" w:rsidR="00520A6B" w:rsidRDefault="00520A6B" w:rsidP="00520A6B"/>
    <w:p w14:paraId="75F27FE5" w14:textId="77777777" w:rsidR="00520A6B" w:rsidRPr="00520A6B" w:rsidRDefault="00520A6B" w:rsidP="00520A6B"/>
    <w:p w14:paraId="534CFC3D" w14:textId="74390048" w:rsidR="00F87307" w:rsidRDefault="00F87307" w:rsidP="00D86C69">
      <w:pPr>
        <w:pStyle w:val="Ttulo1"/>
      </w:pPr>
      <w:bookmarkStart w:id="23" w:name="_Toc214477770"/>
      <w:r>
        <w:t>Estándares de Seguridad</w:t>
      </w:r>
      <w:bookmarkEnd w:id="23"/>
    </w:p>
    <w:p w14:paraId="5CC879E4" w14:textId="77777777" w:rsidR="00520A6B" w:rsidRDefault="00520A6B" w:rsidP="00520A6B"/>
    <w:p w14:paraId="36756931" w14:textId="77777777" w:rsidR="00520A6B" w:rsidRPr="00B538FA" w:rsidRDefault="00520A6B" w:rsidP="00520A6B">
      <w:pPr>
        <w:ind w:left="432"/>
        <w:rPr>
          <w:sz w:val="24"/>
          <w:szCs w:val="24"/>
        </w:rPr>
      </w:pPr>
      <w:r w:rsidRPr="00B538FA">
        <w:rPr>
          <w:sz w:val="24"/>
          <w:szCs w:val="24"/>
        </w:rPr>
        <w:t xml:space="preserve">Roles y perfiles de usuario: </w:t>
      </w:r>
    </w:p>
    <w:tbl>
      <w:tblPr>
        <w:tblStyle w:val="Tablaconcuadrculaclara"/>
        <w:tblW w:w="9209" w:type="dxa"/>
        <w:tblLook w:val="04A0" w:firstRow="1" w:lastRow="0" w:firstColumn="1" w:lastColumn="0" w:noHBand="0" w:noVBand="1"/>
      </w:tblPr>
      <w:tblGrid>
        <w:gridCol w:w="5168"/>
        <w:gridCol w:w="4041"/>
      </w:tblGrid>
      <w:tr w:rsidR="00520A6B" w14:paraId="64E9E8D2" w14:textId="77777777">
        <w:trPr>
          <w:trHeight w:val="197"/>
        </w:trPr>
        <w:tc>
          <w:tcPr>
            <w:tcW w:w="5168" w:type="dxa"/>
          </w:tcPr>
          <w:p w14:paraId="51515058" w14:textId="77777777" w:rsidR="00520A6B" w:rsidRPr="00B538FA" w:rsidRDefault="00520A6B">
            <w:pPr>
              <w:jc w:val="center"/>
            </w:pPr>
            <w:r w:rsidRPr="00B538FA">
              <w:t>Rol</w:t>
            </w:r>
          </w:p>
        </w:tc>
        <w:tc>
          <w:tcPr>
            <w:tcW w:w="4041" w:type="dxa"/>
          </w:tcPr>
          <w:p w14:paraId="37842E1D" w14:textId="77777777" w:rsidR="00520A6B" w:rsidRPr="00B538FA" w:rsidRDefault="00520A6B">
            <w:pPr>
              <w:jc w:val="center"/>
            </w:pPr>
            <w:r w:rsidRPr="00B538FA">
              <w:t>Privilegios</w:t>
            </w:r>
          </w:p>
        </w:tc>
      </w:tr>
      <w:tr w:rsidR="00520A6B" w14:paraId="5FD5052D" w14:textId="77777777">
        <w:trPr>
          <w:trHeight w:val="1207"/>
        </w:trPr>
        <w:tc>
          <w:tcPr>
            <w:tcW w:w="5168" w:type="dxa"/>
          </w:tcPr>
          <w:p w14:paraId="7C95BBC4" w14:textId="77777777" w:rsidR="00520A6B" w:rsidRDefault="00520A6B">
            <w:pPr>
              <w:jc w:val="center"/>
            </w:pPr>
          </w:p>
          <w:p w14:paraId="17515B98" w14:textId="77777777" w:rsidR="00520A6B" w:rsidRDefault="00520A6B">
            <w:pPr>
              <w:jc w:val="center"/>
            </w:pPr>
          </w:p>
          <w:p w14:paraId="2733A6C5" w14:textId="77777777" w:rsidR="00520A6B" w:rsidRDefault="00520A6B">
            <w:pPr>
              <w:jc w:val="center"/>
            </w:pPr>
          </w:p>
          <w:p w14:paraId="03919129" w14:textId="77777777" w:rsidR="00520A6B" w:rsidRDefault="00520A6B">
            <w:pPr>
              <w:jc w:val="center"/>
            </w:pPr>
          </w:p>
          <w:p w14:paraId="027A9137" w14:textId="77777777" w:rsidR="00520A6B" w:rsidRPr="00B538FA" w:rsidRDefault="00520A6B">
            <w:pPr>
              <w:jc w:val="center"/>
            </w:pPr>
            <w:r w:rsidRPr="00B538FA">
              <w:t>ADMIN TI</w:t>
            </w:r>
          </w:p>
        </w:tc>
        <w:tc>
          <w:tcPr>
            <w:tcW w:w="4041" w:type="dxa"/>
          </w:tcPr>
          <w:p w14:paraId="72BB1FDC" w14:textId="375C222E" w:rsidR="004A5D29" w:rsidRDefault="004A5D29" w:rsidP="004A5D29">
            <w:pPr>
              <w:pStyle w:val="Prrafodelista"/>
              <w:numPr>
                <w:ilvl w:val="0"/>
                <w:numId w:val="24"/>
              </w:numPr>
              <w:spacing w:line="276" w:lineRule="auto"/>
              <w:jc w:val="left"/>
            </w:pPr>
            <w:r>
              <w:t>Crear, modificar y eliminar usuarios del sistema.</w:t>
            </w:r>
          </w:p>
          <w:p w14:paraId="0FC21D62" w14:textId="37A84547" w:rsidR="004A5D29" w:rsidRDefault="004A5D29" w:rsidP="004A5D29">
            <w:pPr>
              <w:pStyle w:val="Prrafodelista"/>
              <w:numPr>
                <w:ilvl w:val="0"/>
                <w:numId w:val="24"/>
              </w:numPr>
              <w:spacing w:line="276" w:lineRule="auto"/>
              <w:jc w:val="left"/>
            </w:pPr>
            <w:r>
              <w:t>Asignar roles y administrar privilegios.</w:t>
            </w:r>
          </w:p>
          <w:p w14:paraId="24EDDFCB" w14:textId="57BAF4FD" w:rsidR="004A5D29" w:rsidRDefault="004A5D29" w:rsidP="004A5D29">
            <w:pPr>
              <w:pStyle w:val="Prrafodelista"/>
              <w:numPr>
                <w:ilvl w:val="0"/>
                <w:numId w:val="24"/>
              </w:numPr>
              <w:spacing w:line="276" w:lineRule="auto"/>
              <w:jc w:val="left"/>
            </w:pPr>
            <w:r>
              <w:t>Supervisar logs, auditorías y configuraciones de seguridad.</w:t>
            </w:r>
          </w:p>
          <w:p w14:paraId="54AF2225" w14:textId="7B8AEA9F" w:rsidR="004A5D29" w:rsidRDefault="004A5D29" w:rsidP="004A5D29">
            <w:pPr>
              <w:pStyle w:val="Prrafodelista"/>
              <w:numPr>
                <w:ilvl w:val="0"/>
                <w:numId w:val="24"/>
              </w:numPr>
              <w:spacing w:line="276" w:lineRule="auto"/>
              <w:jc w:val="left"/>
            </w:pPr>
            <w:r>
              <w:t>Asegurar la integridad del sistema y su infraestructura tecnológica.</w:t>
            </w:r>
          </w:p>
          <w:p w14:paraId="55DB799B" w14:textId="14FFE7BD" w:rsidR="00520A6B" w:rsidRPr="00B538FA" w:rsidRDefault="004A5D29" w:rsidP="004A5D29">
            <w:pPr>
              <w:pStyle w:val="Prrafodelista"/>
              <w:numPr>
                <w:ilvl w:val="0"/>
                <w:numId w:val="24"/>
              </w:numPr>
              <w:spacing w:line="276" w:lineRule="auto"/>
              <w:jc w:val="left"/>
            </w:pPr>
            <w:r>
              <w:t>No posee acceso al contenido clínico de las fichas.</w:t>
            </w:r>
          </w:p>
        </w:tc>
      </w:tr>
      <w:tr w:rsidR="00520A6B" w14:paraId="573D5B5A" w14:textId="77777777">
        <w:trPr>
          <w:trHeight w:val="186"/>
        </w:trPr>
        <w:tc>
          <w:tcPr>
            <w:tcW w:w="5168" w:type="dxa"/>
          </w:tcPr>
          <w:p w14:paraId="0A346F56" w14:textId="77777777" w:rsidR="00520A6B" w:rsidRDefault="00520A6B">
            <w:pPr>
              <w:jc w:val="center"/>
            </w:pPr>
          </w:p>
          <w:p w14:paraId="189FDD82" w14:textId="77777777" w:rsidR="00520A6B" w:rsidRDefault="00520A6B">
            <w:pPr>
              <w:jc w:val="center"/>
            </w:pPr>
          </w:p>
          <w:p w14:paraId="48017E98" w14:textId="77777777" w:rsidR="00520A6B" w:rsidRDefault="00520A6B">
            <w:pPr>
              <w:jc w:val="center"/>
            </w:pPr>
          </w:p>
          <w:p w14:paraId="7C627A29" w14:textId="77777777" w:rsidR="00520A6B" w:rsidRDefault="00520A6B">
            <w:pPr>
              <w:jc w:val="center"/>
            </w:pPr>
          </w:p>
          <w:p w14:paraId="68F57B24" w14:textId="77777777" w:rsidR="00520A6B" w:rsidRDefault="00520A6B">
            <w:pPr>
              <w:jc w:val="center"/>
            </w:pPr>
          </w:p>
          <w:p w14:paraId="2C8204D9" w14:textId="77777777" w:rsidR="00520A6B" w:rsidRPr="00B538FA" w:rsidRDefault="00520A6B">
            <w:pPr>
              <w:jc w:val="center"/>
            </w:pPr>
            <w:r w:rsidRPr="00B538FA">
              <w:t>MATRO</w:t>
            </w:r>
            <w:r>
              <w:t>N</w:t>
            </w:r>
            <w:r w:rsidRPr="00B538FA">
              <w:t>A</w:t>
            </w:r>
          </w:p>
        </w:tc>
        <w:tc>
          <w:tcPr>
            <w:tcW w:w="4041" w:type="dxa"/>
          </w:tcPr>
          <w:p w14:paraId="198AE985" w14:textId="77777777" w:rsidR="00880BAA" w:rsidRPr="00880BAA" w:rsidRDefault="00880BAA" w:rsidP="00880BAA">
            <w:pPr>
              <w:pStyle w:val="Prrafodelista"/>
              <w:numPr>
                <w:ilvl w:val="0"/>
                <w:numId w:val="24"/>
              </w:numPr>
              <w:spacing w:line="276" w:lineRule="auto"/>
              <w:jc w:val="left"/>
            </w:pPr>
            <w:r w:rsidRPr="00880BAA">
              <w:t>CRUD de pacientes.</w:t>
            </w:r>
          </w:p>
          <w:p w14:paraId="012D59E7" w14:textId="7BF777BB" w:rsidR="00880BAA" w:rsidRPr="00880BAA" w:rsidRDefault="00880BAA" w:rsidP="00880BAA">
            <w:pPr>
              <w:pStyle w:val="Prrafodelista"/>
              <w:numPr>
                <w:ilvl w:val="0"/>
                <w:numId w:val="24"/>
              </w:numPr>
              <w:spacing w:line="276" w:lineRule="auto"/>
              <w:jc w:val="left"/>
            </w:pPr>
            <w:r w:rsidRPr="00880BAA">
              <w:t>CRUD de gestaciones.</w:t>
            </w:r>
          </w:p>
          <w:p w14:paraId="43DEAA71" w14:textId="6191870C" w:rsidR="00880BAA" w:rsidRPr="00880BAA" w:rsidRDefault="00880BAA" w:rsidP="00880BAA">
            <w:pPr>
              <w:pStyle w:val="Prrafodelista"/>
              <w:numPr>
                <w:ilvl w:val="0"/>
                <w:numId w:val="24"/>
              </w:numPr>
              <w:spacing w:line="276" w:lineRule="auto"/>
              <w:jc w:val="left"/>
            </w:pPr>
            <w:r w:rsidRPr="00880BAA">
              <w:t>CRUD de partos.</w:t>
            </w:r>
          </w:p>
          <w:p w14:paraId="36DC9A56" w14:textId="00E9DF7C" w:rsidR="00037ACC" w:rsidRPr="00880BAA" w:rsidRDefault="00037ACC" w:rsidP="00880BAA">
            <w:pPr>
              <w:pStyle w:val="Prrafodelista"/>
              <w:numPr>
                <w:ilvl w:val="0"/>
                <w:numId w:val="24"/>
              </w:numPr>
              <w:spacing w:line="276" w:lineRule="auto"/>
              <w:jc w:val="left"/>
            </w:pPr>
            <w:r>
              <w:t>CRUD de profesionales.</w:t>
            </w:r>
          </w:p>
          <w:p w14:paraId="61B324BC" w14:textId="0C0FC4D3" w:rsidR="00880BAA" w:rsidRPr="00880BAA" w:rsidRDefault="00880BAA" w:rsidP="00880BAA">
            <w:pPr>
              <w:pStyle w:val="Prrafodelista"/>
              <w:numPr>
                <w:ilvl w:val="0"/>
                <w:numId w:val="24"/>
              </w:numPr>
              <w:spacing w:line="276" w:lineRule="auto"/>
              <w:jc w:val="left"/>
            </w:pPr>
            <w:r w:rsidRPr="00880BAA">
              <w:t>Ingreso de exámenes clínicos y sus resultados.</w:t>
            </w:r>
          </w:p>
          <w:p w14:paraId="39130E10" w14:textId="77777777" w:rsidR="00880BAA" w:rsidRDefault="00880BAA" w:rsidP="00880BAA">
            <w:pPr>
              <w:pStyle w:val="Prrafodelista"/>
              <w:numPr>
                <w:ilvl w:val="0"/>
                <w:numId w:val="24"/>
              </w:numPr>
              <w:spacing w:line="276" w:lineRule="auto"/>
              <w:jc w:val="left"/>
            </w:pPr>
            <w:r w:rsidRPr="00880BAA">
              <w:t>Registro de complicaciones, intervenciones y evolución clínica.</w:t>
            </w:r>
          </w:p>
          <w:p w14:paraId="6A40E927" w14:textId="76179590" w:rsidR="00520A6B" w:rsidRPr="00B538FA" w:rsidRDefault="00880BAA" w:rsidP="00880BAA">
            <w:pPr>
              <w:pStyle w:val="Prrafodelista"/>
              <w:numPr>
                <w:ilvl w:val="0"/>
                <w:numId w:val="24"/>
              </w:numPr>
              <w:spacing w:line="276" w:lineRule="auto"/>
              <w:jc w:val="left"/>
            </w:pPr>
            <w:r w:rsidRPr="00880BAA">
              <w:t>Emisión de reportes básicos asociados a su turno.</w:t>
            </w:r>
          </w:p>
        </w:tc>
      </w:tr>
      <w:tr w:rsidR="00520A6B" w14:paraId="431D543A" w14:textId="77777777">
        <w:trPr>
          <w:trHeight w:val="828"/>
        </w:trPr>
        <w:tc>
          <w:tcPr>
            <w:tcW w:w="5168" w:type="dxa"/>
          </w:tcPr>
          <w:p w14:paraId="67E671E5" w14:textId="77777777" w:rsidR="00520A6B" w:rsidRDefault="00520A6B">
            <w:pPr>
              <w:jc w:val="center"/>
            </w:pPr>
          </w:p>
          <w:p w14:paraId="0EAC551B" w14:textId="77777777" w:rsidR="00520A6B" w:rsidRDefault="00520A6B">
            <w:pPr>
              <w:jc w:val="center"/>
            </w:pPr>
          </w:p>
          <w:p w14:paraId="0449AA67" w14:textId="77777777" w:rsidR="00520A6B" w:rsidRDefault="00520A6B">
            <w:pPr>
              <w:jc w:val="center"/>
            </w:pPr>
          </w:p>
          <w:p w14:paraId="191AF0BC" w14:textId="77777777" w:rsidR="00520A6B" w:rsidRPr="00B538FA" w:rsidRDefault="00520A6B">
            <w:pPr>
              <w:jc w:val="center"/>
            </w:pPr>
            <w:r w:rsidRPr="00B538FA">
              <w:t>SUPERVISOR</w:t>
            </w:r>
          </w:p>
        </w:tc>
        <w:tc>
          <w:tcPr>
            <w:tcW w:w="4041" w:type="dxa"/>
          </w:tcPr>
          <w:p w14:paraId="32C1CA7F" w14:textId="77777777" w:rsidR="00527E87" w:rsidRDefault="00527E87">
            <w:pPr>
              <w:pStyle w:val="Prrafodelista"/>
              <w:numPr>
                <w:ilvl w:val="0"/>
                <w:numId w:val="24"/>
              </w:numPr>
              <w:spacing w:line="276" w:lineRule="auto"/>
              <w:jc w:val="left"/>
            </w:pPr>
            <w:r w:rsidRPr="00527E87">
              <w:t>Visualización completa de fichas clínicas.</w:t>
            </w:r>
          </w:p>
          <w:p w14:paraId="3A608028" w14:textId="4EDA9638" w:rsidR="00DF0F2D" w:rsidRDefault="00DF0F2D">
            <w:pPr>
              <w:pStyle w:val="Prrafodelista"/>
              <w:numPr>
                <w:ilvl w:val="0"/>
                <w:numId w:val="24"/>
              </w:numPr>
              <w:spacing w:line="276" w:lineRule="auto"/>
              <w:jc w:val="left"/>
            </w:pPr>
            <w:r w:rsidRPr="00DF0F2D">
              <w:t>Validación de registros generados por matronas.</w:t>
            </w:r>
          </w:p>
          <w:p w14:paraId="0B52C25E" w14:textId="77777777" w:rsidR="00527E87" w:rsidRDefault="00527E87">
            <w:pPr>
              <w:pStyle w:val="Prrafodelista"/>
              <w:numPr>
                <w:ilvl w:val="0"/>
                <w:numId w:val="24"/>
              </w:numPr>
              <w:spacing w:line="276" w:lineRule="auto"/>
              <w:jc w:val="left"/>
            </w:pPr>
            <w:r w:rsidRPr="00527E87">
              <w:t>Emisión de reportes clínicos y estadísticas internas.</w:t>
            </w:r>
          </w:p>
          <w:p w14:paraId="0FC63CF6" w14:textId="5B98ADDC" w:rsidR="00520A6B" w:rsidRPr="00B538FA" w:rsidRDefault="00DF0F2D">
            <w:pPr>
              <w:pStyle w:val="Prrafodelista"/>
              <w:numPr>
                <w:ilvl w:val="0"/>
                <w:numId w:val="24"/>
              </w:numPr>
              <w:spacing w:line="276" w:lineRule="auto"/>
              <w:jc w:val="left"/>
            </w:pPr>
            <w:r w:rsidRPr="00DF0F2D">
              <w:t>Supervisión del cumplimiento de flujos y protocolos asistenciales.</w:t>
            </w:r>
          </w:p>
        </w:tc>
      </w:tr>
    </w:tbl>
    <w:p w14:paraId="57350B03" w14:textId="77777777" w:rsidR="00520A6B" w:rsidRDefault="00520A6B" w:rsidP="00520A6B">
      <w:pPr>
        <w:ind w:left="432"/>
      </w:pPr>
    </w:p>
    <w:p w14:paraId="28F4590B" w14:textId="77777777" w:rsidR="00520A6B" w:rsidRDefault="00520A6B" w:rsidP="00520A6B">
      <w:pPr>
        <w:ind w:left="432"/>
        <w:rPr>
          <w:sz w:val="24"/>
          <w:szCs w:val="24"/>
        </w:rPr>
      </w:pPr>
    </w:p>
    <w:p w14:paraId="4108C480" w14:textId="77777777" w:rsidR="00520A6B" w:rsidRDefault="00520A6B" w:rsidP="00520A6B">
      <w:pPr>
        <w:ind w:left="432"/>
        <w:rPr>
          <w:sz w:val="24"/>
          <w:szCs w:val="24"/>
        </w:rPr>
      </w:pPr>
    </w:p>
    <w:p w14:paraId="0867439C" w14:textId="77777777" w:rsidR="00520A6B" w:rsidRDefault="00520A6B" w:rsidP="00520A6B">
      <w:pPr>
        <w:ind w:left="432"/>
        <w:rPr>
          <w:sz w:val="24"/>
          <w:szCs w:val="24"/>
        </w:rPr>
      </w:pPr>
    </w:p>
    <w:p w14:paraId="7C997ABB" w14:textId="77777777" w:rsidR="00520A6B" w:rsidRDefault="00520A6B" w:rsidP="00520A6B">
      <w:pPr>
        <w:ind w:left="432"/>
        <w:rPr>
          <w:sz w:val="24"/>
          <w:szCs w:val="24"/>
        </w:rPr>
      </w:pPr>
    </w:p>
    <w:p w14:paraId="0AFC79FD" w14:textId="77777777" w:rsidR="0008216E" w:rsidRDefault="0008216E" w:rsidP="00520A6B">
      <w:pPr>
        <w:ind w:left="432"/>
        <w:rPr>
          <w:sz w:val="24"/>
          <w:szCs w:val="24"/>
        </w:rPr>
      </w:pPr>
    </w:p>
    <w:p w14:paraId="43E24728" w14:textId="77777777" w:rsidR="0010169A" w:rsidRDefault="0010169A" w:rsidP="00520A6B">
      <w:pPr>
        <w:ind w:left="432"/>
        <w:rPr>
          <w:sz w:val="24"/>
          <w:szCs w:val="24"/>
        </w:rPr>
      </w:pPr>
    </w:p>
    <w:p w14:paraId="35970C21" w14:textId="035423DA" w:rsidR="00520A6B" w:rsidRPr="0010169A" w:rsidRDefault="004F3DDA" w:rsidP="00520A6B">
      <w:pPr>
        <w:ind w:left="432"/>
        <w:rPr>
          <w:b/>
          <w:sz w:val="24"/>
          <w:szCs w:val="24"/>
        </w:rPr>
      </w:pPr>
      <w:r w:rsidRPr="0010169A">
        <w:rPr>
          <w:b/>
          <w:sz w:val="24"/>
          <w:szCs w:val="24"/>
        </w:rPr>
        <w:t>Estándares</w:t>
      </w:r>
      <w:r w:rsidR="00520A6B" w:rsidRPr="0010169A">
        <w:rPr>
          <w:b/>
          <w:sz w:val="24"/>
          <w:szCs w:val="24"/>
        </w:rPr>
        <w:t xml:space="preserve"> de codificación segura:</w:t>
      </w:r>
    </w:p>
    <w:p w14:paraId="0B8D7EAD" w14:textId="77777777" w:rsidR="00A1349E" w:rsidRPr="00A1349E" w:rsidRDefault="00A1349E" w:rsidP="00A1349E">
      <w:pPr>
        <w:ind w:left="432"/>
      </w:pPr>
      <w:r w:rsidRPr="00A1349E">
        <w:t xml:space="preserve">El sistema está diseñado para operar </w:t>
      </w:r>
      <w:r w:rsidRPr="00A1349E">
        <w:rPr>
          <w:b/>
          <w:bCs/>
        </w:rPr>
        <w:t>exclusivamente en una red local (intranet hospitalaria)</w:t>
      </w:r>
      <w:r w:rsidRPr="00A1349E">
        <w:t>, sin exposición a internet ni uso de servicios en la nube. Aun así, se mantienen estándares de seguridad alineados con las normativas aplicables al sector salud.</w:t>
      </w:r>
    </w:p>
    <w:p w14:paraId="437D7F36" w14:textId="77777777" w:rsidR="004F783A" w:rsidRPr="004F783A" w:rsidRDefault="004F783A" w:rsidP="004F783A">
      <w:pPr>
        <w:numPr>
          <w:ilvl w:val="0"/>
          <w:numId w:val="28"/>
        </w:numPr>
        <w:jc w:val="left"/>
      </w:pPr>
      <w:r w:rsidRPr="004F783A">
        <w:t xml:space="preserve">Principios </w:t>
      </w:r>
      <w:r w:rsidRPr="004F783A">
        <w:rPr>
          <w:b/>
          <w:bCs/>
        </w:rPr>
        <w:t>SOLID</w:t>
      </w:r>
      <w:r w:rsidRPr="004F783A">
        <w:t xml:space="preserve"> para desarrollo mantenible.</w:t>
      </w:r>
    </w:p>
    <w:p w14:paraId="408601A6" w14:textId="77777777" w:rsidR="004F783A" w:rsidRPr="004F783A" w:rsidRDefault="004F783A" w:rsidP="004F783A">
      <w:pPr>
        <w:numPr>
          <w:ilvl w:val="0"/>
          <w:numId w:val="28"/>
        </w:numPr>
        <w:jc w:val="left"/>
      </w:pPr>
      <w:r w:rsidRPr="004F783A">
        <w:rPr>
          <w:b/>
          <w:bCs/>
        </w:rPr>
        <w:t>OWASP Top 10 / ASVS</w:t>
      </w:r>
      <w:r w:rsidRPr="004F783A">
        <w:t>, ajustado a entornos cerrados.</w:t>
      </w:r>
    </w:p>
    <w:p w14:paraId="6FFA1EA2" w14:textId="77777777" w:rsidR="004F783A" w:rsidRPr="004F783A" w:rsidRDefault="004F783A" w:rsidP="004F783A">
      <w:pPr>
        <w:numPr>
          <w:ilvl w:val="0"/>
          <w:numId w:val="28"/>
        </w:numPr>
        <w:jc w:val="left"/>
      </w:pPr>
      <w:r w:rsidRPr="004F783A">
        <w:rPr>
          <w:b/>
          <w:bCs/>
        </w:rPr>
        <w:t>ISO/IEC 27001</w:t>
      </w:r>
      <w:r w:rsidRPr="004F783A">
        <w:t xml:space="preserve"> (gestión de seguridad de la información).</w:t>
      </w:r>
    </w:p>
    <w:p w14:paraId="69762B2E" w14:textId="77777777" w:rsidR="004F783A" w:rsidRPr="004F783A" w:rsidRDefault="004F783A" w:rsidP="004F783A">
      <w:pPr>
        <w:numPr>
          <w:ilvl w:val="0"/>
          <w:numId w:val="28"/>
        </w:numPr>
        <w:jc w:val="left"/>
      </w:pPr>
      <w:r w:rsidRPr="004F783A">
        <w:rPr>
          <w:b/>
          <w:bCs/>
        </w:rPr>
        <w:t>ISO/IEC/IEEE 29119</w:t>
      </w:r>
      <w:r w:rsidRPr="004F783A">
        <w:t xml:space="preserve"> (pruebas de software), adaptado a entornos internos.</w:t>
      </w:r>
    </w:p>
    <w:p w14:paraId="75636723" w14:textId="77777777" w:rsidR="004F783A" w:rsidRPr="004F783A" w:rsidRDefault="004F783A" w:rsidP="004F783A">
      <w:pPr>
        <w:numPr>
          <w:ilvl w:val="0"/>
          <w:numId w:val="28"/>
        </w:numPr>
        <w:jc w:val="left"/>
      </w:pPr>
      <w:r w:rsidRPr="004F783A">
        <w:rPr>
          <w:b/>
          <w:bCs/>
        </w:rPr>
        <w:t>Ley 20.584</w:t>
      </w:r>
      <w:r w:rsidRPr="004F783A">
        <w:t xml:space="preserve"> (buenas prácticas hospitalarias y derechos del paciente).</w:t>
      </w:r>
    </w:p>
    <w:p w14:paraId="0178AB58" w14:textId="77777777" w:rsidR="004F783A" w:rsidRPr="004F783A" w:rsidRDefault="004F783A" w:rsidP="004F783A">
      <w:pPr>
        <w:numPr>
          <w:ilvl w:val="0"/>
          <w:numId w:val="28"/>
        </w:numPr>
        <w:jc w:val="left"/>
      </w:pPr>
      <w:r w:rsidRPr="004F783A">
        <w:rPr>
          <w:b/>
          <w:bCs/>
        </w:rPr>
        <w:t>Ley 21.663</w:t>
      </w:r>
      <w:r w:rsidRPr="004F783A">
        <w:t xml:space="preserve"> (marco de ciberseguridad e infraestructura crítica).</w:t>
      </w:r>
    </w:p>
    <w:p w14:paraId="0D520BBD" w14:textId="77777777" w:rsidR="004F783A" w:rsidRPr="004F783A" w:rsidRDefault="004F783A" w:rsidP="004F783A">
      <w:pPr>
        <w:numPr>
          <w:ilvl w:val="0"/>
          <w:numId w:val="28"/>
        </w:numPr>
        <w:jc w:val="left"/>
      </w:pPr>
      <w:r w:rsidRPr="004F783A">
        <w:rPr>
          <w:b/>
          <w:bCs/>
        </w:rPr>
        <w:t>Ley 21.459</w:t>
      </w:r>
      <w:r w:rsidRPr="004F783A">
        <w:t xml:space="preserve"> (delitos informáticos).</w:t>
      </w:r>
    </w:p>
    <w:p w14:paraId="211FB758" w14:textId="77777777" w:rsidR="00520A6B" w:rsidRDefault="00520A6B" w:rsidP="00520A6B">
      <w:pPr>
        <w:jc w:val="center"/>
      </w:pPr>
      <w:r>
        <w:t>Validacion de entradas</w:t>
      </w:r>
    </w:p>
    <w:tbl>
      <w:tblPr>
        <w:tblStyle w:val="Tablanormal1"/>
        <w:tblW w:w="0" w:type="auto"/>
        <w:tblLook w:val="04A0" w:firstRow="1" w:lastRow="0" w:firstColumn="1" w:lastColumn="0" w:noHBand="0" w:noVBand="1"/>
      </w:tblPr>
      <w:tblGrid>
        <w:gridCol w:w="4742"/>
        <w:gridCol w:w="4743"/>
      </w:tblGrid>
      <w:tr w:rsidR="00520A6B" w14:paraId="47D440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58C96DBB" w14:textId="77777777" w:rsidR="00520A6B" w:rsidRDefault="00520A6B">
            <w:r>
              <w:t>Requisito</w:t>
            </w:r>
          </w:p>
        </w:tc>
        <w:tc>
          <w:tcPr>
            <w:tcW w:w="4748" w:type="dxa"/>
          </w:tcPr>
          <w:p w14:paraId="428372B4" w14:textId="77777777" w:rsidR="00520A6B" w:rsidRPr="00377FF1" w:rsidRDefault="00520A6B">
            <w:pPr>
              <w:cnfStyle w:val="100000000000" w:firstRow="1" w:lastRow="0" w:firstColumn="0" w:lastColumn="0" w:oddVBand="0" w:evenVBand="0" w:oddHBand="0" w:evenHBand="0" w:firstRowFirstColumn="0" w:firstRowLastColumn="0" w:lastRowFirstColumn="0" w:lastRowLastColumn="0"/>
              <w:rPr>
                <w:b w:val="0"/>
                <w:bCs w:val="0"/>
              </w:rPr>
            </w:pPr>
            <w:r>
              <w:t>Descripcion</w:t>
            </w:r>
          </w:p>
        </w:tc>
      </w:tr>
      <w:tr w:rsidR="00520A6B" w14:paraId="461D6D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4AB0D31" w14:textId="77777777" w:rsidR="00520A6B" w:rsidRDefault="00520A6B">
            <w:r>
              <w:t>Validacion en servidor</w:t>
            </w:r>
          </w:p>
        </w:tc>
        <w:tc>
          <w:tcPr>
            <w:tcW w:w="4748" w:type="dxa"/>
          </w:tcPr>
          <w:p w14:paraId="2125E70C" w14:textId="6CDA267B" w:rsidR="00520A6B" w:rsidRDefault="005E7652">
            <w:pPr>
              <w:cnfStyle w:val="000000100000" w:firstRow="0" w:lastRow="0" w:firstColumn="0" w:lastColumn="0" w:oddVBand="0" w:evenVBand="0" w:oddHBand="1" w:evenHBand="0" w:firstRowFirstColumn="0" w:firstRowLastColumn="0" w:lastRowFirstColumn="0" w:lastRowLastColumn="0"/>
            </w:pPr>
            <w:r w:rsidRPr="005E7652">
              <w:t>Todas las entradas deben validarse en backend, independiente del frontend.</w:t>
            </w:r>
          </w:p>
        </w:tc>
      </w:tr>
      <w:tr w:rsidR="00520A6B" w14:paraId="3A0878E1" w14:textId="77777777">
        <w:tc>
          <w:tcPr>
            <w:cnfStyle w:val="001000000000" w:firstRow="0" w:lastRow="0" w:firstColumn="1" w:lastColumn="0" w:oddVBand="0" w:evenVBand="0" w:oddHBand="0" w:evenHBand="0" w:firstRowFirstColumn="0" w:firstRowLastColumn="0" w:lastRowFirstColumn="0" w:lastRowLastColumn="0"/>
            <w:tcW w:w="4747" w:type="dxa"/>
          </w:tcPr>
          <w:p w14:paraId="71FD00E3" w14:textId="77777777" w:rsidR="00520A6B" w:rsidRDefault="00520A6B">
            <w:r>
              <w:t>Prevencion de SQL injection</w:t>
            </w:r>
          </w:p>
        </w:tc>
        <w:tc>
          <w:tcPr>
            <w:tcW w:w="4748" w:type="dxa"/>
          </w:tcPr>
          <w:p w14:paraId="1217E713" w14:textId="77777777" w:rsidR="00520A6B" w:rsidRDefault="00520A6B">
            <w:pPr>
              <w:cnfStyle w:val="000000000000" w:firstRow="0" w:lastRow="0" w:firstColumn="0" w:lastColumn="0" w:oddVBand="0" w:evenVBand="0" w:oddHBand="0" w:evenHBand="0" w:firstRowFirstColumn="0" w:firstRowLastColumn="0" w:lastRowFirstColumn="0" w:lastRowLastColumn="0"/>
            </w:pPr>
            <w:r>
              <w:t>Uso obligatorio del ORM de django y consultas parametrizadas</w:t>
            </w:r>
          </w:p>
        </w:tc>
      </w:tr>
      <w:tr w:rsidR="00520A6B" w14:paraId="48849C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72121352" w14:textId="77777777" w:rsidR="00520A6B" w:rsidRDefault="00520A6B">
            <w:r>
              <w:t>Sanitizacion frente  a XSS</w:t>
            </w:r>
          </w:p>
        </w:tc>
        <w:tc>
          <w:tcPr>
            <w:tcW w:w="4748" w:type="dxa"/>
          </w:tcPr>
          <w:p w14:paraId="3A7C2AD9" w14:textId="10D646B7" w:rsidR="00520A6B" w:rsidRDefault="005E7652">
            <w:pPr>
              <w:cnfStyle w:val="000000100000" w:firstRow="0" w:lastRow="0" w:firstColumn="0" w:lastColumn="0" w:oddVBand="0" w:evenVBand="0" w:oddHBand="1" w:evenHBand="0" w:firstRowFirstColumn="0" w:firstRowLastColumn="0" w:lastRowFirstColumn="0" w:lastRowLastColumn="0"/>
            </w:pPr>
            <w:r w:rsidRPr="005E7652">
              <w:t>Escapar HTML, deshabilitar entrada de scripts y validar campos de texto.</w:t>
            </w:r>
          </w:p>
        </w:tc>
      </w:tr>
      <w:tr w:rsidR="00520A6B" w14:paraId="29F5D403" w14:textId="77777777">
        <w:tc>
          <w:tcPr>
            <w:cnfStyle w:val="001000000000" w:firstRow="0" w:lastRow="0" w:firstColumn="1" w:lastColumn="0" w:oddVBand="0" w:evenVBand="0" w:oddHBand="0" w:evenHBand="0" w:firstRowFirstColumn="0" w:firstRowLastColumn="0" w:lastRowFirstColumn="0" w:lastRowLastColumn="0"/>
            <w:tcW w:w="4747" w:type="dxa"/>
          </w:tcPr>
          <w:p w14:paraId="22797F24" w14:textId="77777777" w:rsidR="00520A6B" w:rsidRDefault="00520A6B">
            <w:r>
              <w:t>Validacion de reglas clínicas</w:t>
            </w:r>
          </w:p>
        </w:tc>
        <w:tc>
          <w:tcPr>
            <w:tcW w:w="4748" w:type="dxa"/>
          </w:tcPr>
          <w:p w14:paraId="2A0F59D4" w14:textId="4843047A" w:rsidR="00520A6B" w:rsidRDefault="005E7652">
            <w:pPr>
              <w:cnfStyle w:val="000000000000" w:firstRow="0" w:lastRow="0" w:firstColumn="0" w:lastColumn="0" w:oddVBand="0" w:evenVBand="0" w:oddHBand="0" w:evenHBand="0" w:firstRowFirstColumn="0" w:firstRowLastColumn="0" w:lastRowFirstColumn="0" w:lastRowLastColumn="0"/>
            </w:pPr>
            <w:r w:rsidRPr="005E7652">
              <w:t>Validar coherencia de semanas de gestación, fechas, peso del RN y demás criterios técnicos.</w:t>
            </w:r>
          </w:p>
        </w:tc>
      </w:tr>
      <w:tr w:rsidR="00520A6B" w14:paraId="164DF0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56D34131" w14:textId="77777777" w:rsidR="00520A6B" w:rsidRDefault="00520A6B">
            <w:r>
              <w:t>Validacion de formatos</w:t>
            </w:r>
          </w:p>
        </w:tc>
        <w:tc>
          <w:tcPr>
            <w:tcW w:w="4748" w:type="dxa"/>
          </w:tcPr>
          <w:p w14:paraId="0178E74C" w14:textId="36C544F4" w:rsidR="00520A6B" w:rsidRDefault="00C77850">
            <w:pPr>
              <w:cnfStyle w:val="000000100000" w:firstRow="0" w:lastRow="0" w:firstColumn="0" w:lastColumn="0" w:oddVBand="0" w:evenVBand="0" w:oddHBand="1" w:evenHBand="0" w:firstRowFirstColumn="0" w:firstRowLastColumn="0" w:lastRowFirstColumn="0" w:lastRowLastColumn="0"/>
            </w:pPr>
            <w:r w:rsidRPr="00C77850">
              <w:t>Validación estricta de RUT, fechas, unidades clínicas, correo institucional y nombres.</w:t>
            </w:r>
          </w:p>
        </w:tc>
      </w:tr>
    </w:tbl>
    <w:p w14:paraId="7D388303" w14:textId="77777777" w:rsidR="00520A6B" w:rsidRDefault="00520A6B" w:rsidP="00520A6B">
      <w:pPr>
        <w:ind w:left="432"/>
      </w:pPr>
    </w:p>
    <w:p w14:paraId="7C07032C" w14:textId="77777777" w:rsidR="00520A6B" w:rsidRDefault="00520A6B" w:rsidP="00520A6B">
      <w:pPr>
        <w:jc w:val="center"/>
      </w:pPr>
      <w:r>
        <w:t>Autenticación y autorización</w:t>
      </w:r>
    </w:p>
    <w:tbl>
      <w:tblPr>
        <w:tblStyle w:val="Tablanormal1"/>
        <w:tblW w:w="0" w:type="auto"/>
        <w:tblLook w:val="04A0" w:firstRow="1" w:lastRow="0" w:firstColumn="1" w:lastColumn="0" w:noHBand="0" w:noVBand="1"/>
      </w:tblPr>
      <w:tblGrid>
        <w:gridCol w:w="4742"/>
        <w:gridCol w:w="4743"/>
      </w:tblGrid>
      <w:tr w:rsidR="00520A6B" w14:paraId="08DD23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4119D34" w14:textId="77777777" w:rsidR="00520A6B" w:rsidRDefault="00520A6B">
            <w:r>
              <w:t>Control</w:t>
            </w:r>
          </w:p>
        </w:tc>
        <w:tc>
          <w:tcPr>
            <w:tcW w:w="4748" w:type="dxa"/>
          </w:tcPr>
          <w:p w14:paraId="22C8B539" w14:textId="77777777" w:rsidR="00520A6B" w:rsidRDefault="00520A6B">
            <w:pPr>
              <w:cnfStyle w:val="100000000000" w:firstRow="1" w:lastRow="0" w:firstColumn="0" w:lastColumn="0" w:oddVBand="0" w:evenVBand="0" w:oddHBand="0" w:evenHBand="0" w:firstRowFirstColumn="0" w:firstRowLastColumn="0" w:lastRowFirstColumn="0" w:lastRowLastColumn="0"/>
            </w:pPr>
            <w:r>
              <w:t>Descripcion</w:t>
            </w:r>
          </w:p>
        </w:tc>
      </w:tr>
      <w:tr w:rsidR="00520A6B" w14:paraId="77C482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26AE60C4" w14:textId="77777777" w:rsidR="00520A6B" w:rsidRDefault="00520A6B">
            <w:r w:rsidRPr="00A2606A">
              <w:t>Autenticación Django</w:t>
            </w:r>
          </w:p>
        </w:tc>
        <w:tc>
          <w:tcPr>
            <w:tcW w:w="4748" w:type="dxa"/>
          </w:tcPr>
          <w:p w14:paraId="0AC30C88" w14:textId="661DA9B2" w:rsidR="00520A6B" w:rsidRDefault="00C77850">
            <w:pPr>
              <w:cnfStyle w:val="000000100000" w:firstRow="0" w:lastRow="0" w:firstColumn="0" w:lastColumn="0" w:oddVBand="0" w:evenVBand="0" w:oddHBand="1" w:evenHBand="0" w:firstRowFirstColumn="0" w:firstRowLastColumn="0" w:lastRowFirstColumn="0" w:lastRowLastColumn="0"/>
            </w:pPr>
            <w:r w:rsidRPr="00C77850">
              <w:t>Password hashing PBKDF2 + SHA256 según estándares del framework.</w:t>
            </w:r>
          </w:p>
        </w:tc>
      </w:tr>
      <w:tr w:rsidR="00520A6B" w14:paraId="44A86ECC" w14:textId="77777777">
        <w:tc>
          <w:tcPr>
            <w:cnfStyle w:val="001000000000" w:firstRow="0" w:lastRow="0" w:firstColumn="1" w:lastColumn="0" w:oddVBand="0" w:evenVBand="0" w:oddHBand="0" w:evenHBand="0" w:firstRowFirstColumn="0" w:firstRowLastColumn="0" w:lastRowFirstColumn="0" w:lastRowLastColumn="0"/>
            <w:tcW w:w="4747" w:type="dxa"/>
          </w:tcPr>
          <w:p w14:paraId="48C641C5" w14:textId="77777777" w:rsidR="00520A6B" w:rsidRDefault="00520A6B">
            <w:r w:rsidRPr="00A2606A">
              <w:t>Autorización basada en roles</w:t>
            </w:r>
          </w:p>
        </w:tc>
        <w:tc>
          <w:tcPr>
            <w:tcW w:w="4748" w:type="dxa"/>
          </w:tcPr>
          <w:p w14:paraId="78D5FF1A" w14:textId="62B7AB2A" w:rsidR="00520A6B" w:rsidRDefault="00C77850">
            <w:pPr>
              <w:cnfStyle w:val="000000000000" w:firstRow="0" w:lastRow="0" w:firstColumn="0" w:lastColumn="0" w:oddVBand="0" w:evenVBand="0" w:oddHBand="0" w:evenHBand="0" w:firstRowFirstColumn="0" w:firstRowLastColumn="0" w:lastRowFirstColumn="0" w:lastRowLastColumn="0"/>
            </w:pPr>
            <w:r w:rsidRPr="00C77850">
              <w:t>Implementación de roles Admin TI, Matrona y Supervisor con permisos diferenciados.</w:t>
            </w:r>
          </w:p>
        </w:tc>
      </w:tr>
      <w:tr w:rsidR="00520A6B" w14:paraId="2BC054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0CAF66BF" w14:textId="77777777" w:rsidR="00520A6B" w:rsidRDefault="00520A6B">
            <w:r>
              <w:t>Permisos por vista</w:t>
            </w:r>
          </w:p>
        </w:tc>
        <w:tc>
          <w:tcPr>
            <w:tcW w:w="4748" w:type="dxa"/>
          </w:tcPr>
          <w:p w14:paraId="400570AC" w14:textId="10610A42" w:rsidR="00520A6B" w:rsidRDefault="00C77850">
            <w:pPr>
              <w:cnfStyle w:val="000000100000" w:firstRow="0" w:lastRow="0" w:firstColumn="0" w:lastColumn="0" w:oddVBand="0" w:evenVBand="0" w:oddHBand="1" w:evenHBand="0" w:firstRowFirstColumn="0" w:firstRowLastColumn="0" w:lastRowFirstColumn="0" w:lastRowLastColumn="0"/>
            </w:pPr>
            <w:r w:rsidRPr="00C77850">
              <w:t>Uso de @login_required y permisos declarativos basados en grupos.</w:t>
            </w:r>
          </w:p>
        </w:tc>
      </w:tr>
      <w:tr w:rsidR="00520A6B" w14:paraId="4762D0FB" w14:textId="77777777">
        <w:tc>
          <w:tcPr>
            <w:cnfStyle w:val="001000000000" w:firstRow="0" w:lastRow="0" w:firstColumn="1" w:lastColumn="0" w:oddVBand="0" w:evenVBand="0" w:oddHBand="0" w:evenHBand="0" w:firstRowFirstColumn="0" w:firstRowLastColumn="0" w:lastRowFirstColumn="0" w:lastRowLastColumn="0"/>
            <w:tcW w:w="4747" w:type="dxa"/>
          </w:tcPr>
          <w:p w14:paraId="0C7D0A54" w14:textId="77777777" w:rsidR="00520A6B" w:rsidRDefault="00520A6B">
            <w:r w:rsidRPr="000F07BA">
              <w:t>Protección de sesión</w:t>
            </w:r>
          </w:p>
        </w:tc>
        <w:tc>
          <w:tcPr>
            <w:tcW w:w="47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7CCD" w:rsidRPr="00EE7CCD" w14:paraId="123405E3" w14:textId="77777777">
              <w:trPr>
                <w:tblCellSpacing w:w="15" w:type="dxa"/>
              </w:trPr>
              <w:tc>
                <w:tcPr>
                  <w:tcW w:w="0" w:type="auto"/>
                  <w:vAlign w:val="center"/>
                  <w:hideMark/>
                </w:tcPr>
                <w:p w14:paraId="2866FE3C" w14:textId="77777777" w:rsidR="00EE7CCD" w:rsidRPr="00EE7CCD" w:rsidRDefault="00EE7CCD" w:rsidP="00EE7CCD">
                  <w:pPr>
                    <w:spacing w:after="0" w:line="240" w:lineRule="auto"/>
                  </w:pPr>
                </w:p>
              </w:tc>
            </w:tr>
          </w:tbl>
          <w:p w14:paraId="70D290E1" w14:textId="77777777" w:rsidR="00EE7CCD" w:rsidRPr="00EE7CCD" w:rsidRDefault="00EE7CCD" w:rsidP="00EE7CCD">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tblGrid>
            <w:tr w:rsidR="00EE7CCD" w:rsidRPr="00EE7CCD" w14:paraId="6432D781" w14:textId="77777777">
              <w:trPr>
                <w:tblCellSpacing w:w="15" w:type="dxa"/>
              </w:trPr>
              <w:tc>
                <w:tcPr>
                  <w:tcW w:w="0" w:type="auto"/>
                  <w:vAlign w:val="center"/>
                  <w:hideMark/>
                </w:tcPr>
                <w:p w14:paraId="590D0983" w14:textId="77777777" w:rsidR="00EE7CCD" w:rsidRPr="00EE7CCD" w:rsidRDefault="00EE7CCD" w:rsidP="00EE7CCD">
                  <w:pPr>
                    <w:spacing w:after="0" w:line="240" w:lineRule="auto"/>
                  </w:pPr>
                  <w:r w:rsidRPr="00EE7CCD">
                    <w:t>Cookies HttpOnly + Secure en red interna, expiración por inactividad.</w:t>
                  </w:r>
                </w:p>
              </w:tc>
            </w:tr>
          </w:tbl>
          <w:p w14:paraId="3401E2B4" w14:textId="4261437E" w:rsidR="00520A6B" w:rsidRDefault="00520A6B">
            <w:pPr>
              <w:cnfStyle w:val="000000000000" w:firstRow="0" w:lastRow="0" w:firstColumn="0" w:lastColumn="0" w:oddVBand="0" w:evenVBand="0" w:oddHBand="0" w:evenHBand="0" w:firstRowFirstColumn="0" w:firstRowLastColumn="0" w:lastRowFirstColumn="0" w:lastRowLastColumn="0"/>
            </w:pPr>
          </w:p>
        </w:tc>
      </w:tr>
      <w:tr w:rsidR="00520A6B" w14:paraId="74B0D9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4F812DD" w14:textId="77777777" w:rsidR="00520A6B" w:rsidRDefault="00520A6B">
            <w:r w:rsidRPr="000F07BA">
              <w:t>Política anti fuerza bruta</w:t>
            </w:r>
          </w:p>
        </w:tc>
        <w:tc>
          <w:tcPr>
            <w:tcW w:w="4748" w:type="dxa"/>
          </w:tcPr>
          <w:p w14:paraId="2BF86E6B" w14:textId="77983D20" w:rsidR="00520A6B" w:rsidRDefault="00FC67F3">
            <w:pPr>
              <w:cnfStyle w:val="000000100000" w:firstRow="0" w:lastRow="0" w:firstColumn="0" w:lastColumn="0" w:oddVBand="0" w:evenVBand="0" w:oddHBand="1" w:evenHBand="0" w:firstRowFirstColumn="0" w:firstRowLastColumn="0" w:lastRowFirstColumn="0" w:lastRowLastColumn="0"/>
            </w:pPr>
            <w:r w:rsidRPr="00FC67F3">
              <w:t>Bloqueo automático de la cuenta tras múltiples intentos fallidos.</w:t>
            </w:r>
          </w:p>
        </w:tc>
      </w:tr>
    </w:tbl>
    <w:p w14:paraId="3F8D8EC1" w14:textId="77777777" w:rsidR="00520A6B" w:rsidRDefault="00520A6B" w:rsidP="00520A6B"/>
    <w:p w14:paraId="5BD6A851" w14:textId="77777777" w:rsidR="00C94DD1" w:rsidRDefault="00C94DD1" w:rsidP="00520A6B">
      <w:pPr>
        <w:ind w:left="432"/>
        <w:jc w:val="center"/>
      </w:pPr>
    </w:p>
    <w:p w14:paraId="19D72A83" w14:textId="77777777" w:rsidR="00C94DD1" w:rsidRDefault="00C94DD1" w:rsidP="00520A6B">
      <w:pPr>
        <w:ind w:left="432"/>
        <w:jc w:val="center"/>
      </w:pPr>
    </w:p>
    <w:p w14:paraId="3C9D7601" w14:textId="77777777" w:rsidR="00C94DD1" w:rsidRDefault="00C94DD1" w:rsidP="00520A6B">
      <w:pPr>
        <w:ind w:left="432"/>
        <w:jc w:val="center"/>
      </w:pPr>
    </w:p>
    <w:p w14:paraId="34AA610C" w14:textId="6E8698B6" w:rsidR="00520A6B" w:rsidRDefault="00520A6B" w:rsidP="00520A6B">
      <w:pPr>
        <w:ind w:left="432"/>
        <w:jc w:val="center"/>
      </w:pPr>
      <w:r>
        <w:t>Gestión de errores y manejo de excepciones</w:t>
      </w:r>
    </w:p>
    <w:tbl>
      <w:tblPr>
        <w:tblStyle w:val="Tablanormal1"/>
        <w:tblW w:w="0" w:type="auto"/>
        <w:tblLook w:val="04A0" w:firstRow="1" w:lastRow="0" w:firstColumn="1" w:lastColumn="0" w:noHBand="0" w:noVBand="1"/>
      </w:tblPr>
      <w:tblGrid>
        <w:gridCol w:w="4742"/>
        <w:gridCol w:w="4743"/>
      </w:tblGrid>
      <w:tr w:rsidR="00520A6B" w14:paraId="0FB8F5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0759E886" w14:textId="77777777" w:rsidR="00520A6B" w:rsidRDefault="00520A6B">
            <w:pPr>
              <w:jc w:val="center"/>
            </w:pPr>
            <w:r>
              <w:t>Estandar</w:t>
            </w:r>
          </w:p>
        </w:tc>
        <w:tc>
          <w:tcPr>
            <w:tcW w:w="4748" w:type="dxa"/>
          </w:tcPr>
          <w:p w14:paraId="1F3A0405" w14:textId="77777777" w:rsidR="00520A6B" w:rsidRDefault="00520A6B">
            <w:pPr>
              <w:jc w:val="center"/>
              <w:cnfStyle w:val="100000000000" w:firstRow="1" w:lastRow="0" w:firstColumn="0" w:lastColumn="0" w:oddVBand="0" w:evenVBand="0" w:oddHBand="0" w:evenHBand="0" w:firstRowFirstColumn="0" w:firstRowLastColumn="0" w:lastRowFirstColumn="0" w:lastRowLastColumn="0"/>
            </w:pPr>
            <w:r>
              <w:t>Descripcion</w:t>
            </w:r>
          </w:p>
        </w:tc>
      </w:tr>
      <w:tr w:rsidR="00520A6B" w14:paraId="22734D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45A1C1FE" w14:textId="77777777" w:rsidR="00520A6B" w:rsidRDefault="00520A6B">
            <w:pPr>
              <w:jc w:val="left"/>
            </w:pPr>
            <w:r>
              <w:t>Mensajes seguros</w:t>
            </w:r>
          </w:p>
        </w:tc>
        <w:tc>
          <w:tcPr>
            <w:tcW w:w="47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4DD1" w:rsidRPr="00C94DD1" w14:paraId="192A2251" w14:textId="77777777">
              <w:trPr>
                <w:tblCellSpacing w:w="15" w:type="dxa"/>
              </w:trPr>
              <w:tc>
                <w:tcPr>
                  <w:tcW w:w="0" w:type="auto"/>
                  <w:vAlign w:val="center"/>
                  <w:hideMark/>
                </w:tcPr>
                <w:p w14:paraId="4C16939F" w14:textId="77777777" w:rsidR="00C94DD1" w:rsidRPr="00C94DD1" w:rsidRDefault="00C94DD1" w:rsidP="00C94DD1">
                  <w:pPr>
                    <w:spacing w:after="0" w:line="240" w:lineRule="auto"/>
                    <w:jc w:val="center"/>
                  </w:pPr>
                </w:p>
              </w:tc>
            </w:tr>
          </w:tbl>
          <w:p w14:paraId="007331F4" w14:textId="77777777" w:rsidR="00C94DD1" w:rsidRPr="00C94DD1" w:rsidRDefault="00C94DD1" w:rsidP="00C94DD1">
            <w:pPr>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tblGrid>
            <w:tr w:rsidR="00C94DD1" w:rsidRPr="00C94DD1" w14:paraId="429347B7" w14:textId="77777777">
              <w:trPr>
                <w:tblCellSpacing w:w="15" w:type="dxa"/>
              </w:trPr>
              <w:tc>
                <w:tcPr>
                  <w:tcW w:w="0" w:type="auto"/>
                  <w:vAlign w:val="center"/>
                  <w:hideMark/>
                </w:tcPr>
                <w:p w14:paraId="5E501DC7" w14:textId="77777777" w:rsidR="00C94DD1" w:rsidRPr="00C94DD1" w:rsidRDefault="00C94DD1" w:rsidP="00C94DD1">
                  <w:pPr>
                    <w:spacing w:after="0" w:line="240" w:lineRule="auto"/>
                    <w:jc w:val="center"/>
                  </w:pPr>
                  <w:r w:rsidRPr="00C94DD1">
                    <w:t>No revelar información del servidor ni estructura interna.</w:t>
                  </w:r>
                </w:p>
              </w:tc>
            </w:tr>
          </w:tbl>
          <w:p w14:paraId="699C0B88" w14:textId="104F44FF" w:rsidR="00520A6B" w:rsidRDefault="00520A6B">
            <w:pPr>
              <w:jc w:val="center"/>
              <w:cnfStyle w:val="000000100000" w:firstRow="0" w:lastRow="0" w:firstColumn="0" w:lastColumn="0" w:oddVBand="0" w:evenVBand="0" w:oddHBand="1" w:evenHBand="0" w:firstRowFirstColumn="0" w:firstRowLastColumn="0" w:lastRowFirstColumn="0" w:lastRowLastColumn="0"/>
            </w:pPr>
          </w:p>
        </w:tc>
      </w:tr>
      <w:tr w:rsidR="00520A6B" w14:paraId="50C46B25" w14:textId="77777777">
        <w:tc>
          <w:tcPr>
            <w:cnfStyle w:val="001000000000" w:firstRow="0" w:lastRow="0" w:firstColumn="1" w:lastColumn="0" w:oddVBand="0" w:evenVBand="0" w:oddHBand="0" w:evenHBand="0" w:firstRowFirstColumn="0" w:firstRowLastColumn="0" w:lastRowFirstColumn="0" w:lastRowLastColumn="0"/>
            <w:tcW w:w="4747" w:type="dxa"/>
          </w:tcPr>
          <w:p w14:paraId="3C73F331" w14:textId="77777777" w:rsidR="00520A6B" w:rsidRDefault="00520A6B">
            <w:pPr>
              <w:jc w:val="left"/>
            </w:pPr>
            <w:r>
              <w:t>Manejo centralizado de excepciones</w:t>
            </w:r>
          </w:p>
        </w:tc>
        <w:tc>
          <w:tcPr>
            <w:tcW w:w="4748" w:type="dxa"/>
          </w:tcPr>
          <w:p w14:paraId="47458321" w14:textId="77777777" w:rsidR="00520A6B" w:rsidRDefault="00520A6B">
            <w:pPr>
              <w:jc w:val="center"/>
              <w:cnfStyle w:val="000000000000" w:firstRow="0" w:lastRow="0" w:firstColumn="0" w:lastColumn="0" w:oddVBand="0" w:evenVBand="0" w:oddHBand="0" w:evenHBand="0" w:firstRowFirstColumn="0" w:firstRowLastColumn="0" w:lastRowFirstColumn="0" w:lastRowLastColumn="0"/>
            </w:pPr>
            <w:r w:rsidRPr="000A2336">
              <w:t>Evitar caídas y generar registros controlados.</w:t>
            </w:r>
          </w:p>
        </w:tc>
      </w:tr>
      <w:tr w:rsidR="00520A6B" w14:paraId="2A0B9040" w14:textId="77777777" w:rsidTr="00687145">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4747" w:type="dxa"/>
          </w:tcPr>
          <w:p w14:paraId="1A4F4256" w14:textId="77777777" w:rsidR="00520A6B" w:rsidRDefault="00520A6B">
            <w:pPr>
              <w:tabs>
                <w:tab w:val="left" w:pos="3210"/>
              </w:tabs>
              <w:jc w:val="left"/>
            </w:pPr>
            <w:r w:rsidRPr="000A2336">
              <w:t>Logs sin datos sensibles</w:t>
            </w:r>
          </w:p>
        </w:tc>
        <w:tc>
          <w:tcPr>
            <w:tcW w:w="47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4AA5" w:rsidRPr="00754AA5" w14:paraId="1FED4EC2" w14:textId="77777777">
              <w:trPr>
                <w:tblCellSpacing w:w="15" w:type="dxa"/>
              </w:trPr>
              <w:tc>
                <w:tcPr>
                  <w:tcW w:w="0" w:type="auto"/>
                  <w:vAlign w:val="center"/>
                  <w:hideMark/>
                </w:tcPr>
                <w:p w14:paraId="60D9D5D6" w14:textId="77777777" w:rsidR="00754AA5" w:rsidRPr="00754AA5" w:rsidRDefault="00754AA5" w:rsidP="00754AA5">
                  <w:pPr>
                    <w:spacing w:after="0" w:line="240" w:lineRule="auto"/>
                    <w:jc w:val="center"/>
                  </w:pPr>
                </w:p>
              </w:tc>
            </w:tr>
          </w:tbl>
          <w:p w14:paraId="6DF31E0C" w14:textId="77777777" w:rsidR="00754AA5" w:rsidRPr="00754AA5" w:rsidRDefault="00754AA5" w:rsidP="00754AA5">
            <w:pPr>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tblGrid>
            <w:tr w:rsidR="00754AA5" w:rsidRPr="00754AA5" w14:paraId="5418388A" w14:textId="77777777">
              <w:trPr>
                <w:tblCellSpacing w:w="15" w:type="dxa"/>
              </w:trPr>
              <w:tc>
                <w:tcPr>
                  <w:tcW w:w="0" w:type="auto"/>
                  <w:vAlign w:val="center"/>
                  <w:hideMark/>
                </w:tcPr>
                <w:p w14:paraId="22D4ADB2" w14:textId="10DB592C" w:rsidR="00754AA5" w:rsidRPr="00754AA5" w:rsidRDefault="00754AA5" w:rsidP="00754AA5">
                  <w:pPr>
                    <w:spacing w:after="0" w:line="240" w:lineRule="auto"/>
                  </w:pPr>
                  <w:r>
                    <w:t xml:space="preserve">Registra </w:t>
                  </w:r>
                  <w:r w:rsidRPr="00754AA5">
                    <w:t xml:space="preserve"> acciones, sin datos clínicos identificables.</w:t>
                  </w:r>
                </w:p>
              </w:tc>
            </w:tr>
          </w:tbl>
          <w:p w14:paraId="6DB09330" w14:textId="5F732EDE" w:rsidR="00520A6B" w:rsidRDefault="00520A6B">
            <w:pPr>
              <w:jc w:val="center"/>
              <w:cnfStyle w:val="000000100000" w:firstRow="0" w:lastRow="0" w:firstColumn="0" w:lastColumn="0" w:oddVBand="0" w:evenVBand="0" w:oddHBand="1" w:evenHBand="0" w:firstRowFirstColumn="0" w:firstRowLastColumn="0" w:lastRowFirstColumn="0" w:lastRowLastColumn="0"/>
            </w:pPr>
          </w:p>
        </w:tc>
      </w:tr>
      <w:tr w:rsidR="00520A6B" w14:paraId="33B6A9FC" w14:textId="77777777">
        <w:tc>
          <w:tcPr>
            <w:cnfStyle w:val="001000000000" w:firstRow="0" w:lastRow="0" w:firstColumn="1" w:lastColumn="0" w:oddVBand="0" w:evenVBand="0" w:oddHBand="0" w:evenHBand="0" w:firstRowFirstColumn="0" w:firstRowLastColumn="0" w:lastRowFirstColumn="0" w:lastRowLastColumn="0"/>
            <w:tcW w:w="4747" w:type="dxa"/>
          </w:tcPr>
          <w:p w14:paraId="18A9ABD0" w14:textId="5C47D74D" w:rsidR="00520A6B" w:rsidRDefault="00EA27DE">
            <w:pPr>
              <w:jc w:val="left"/>
            </w:pPr>
            <w:r w:rsidRPr="00EA27DE">
              <w:t>Errores Personalizados</w:t>
            </w:r>
          </w:p>
        </w:tc>
        <w:tc>
          <w:tcPr>
            <w:tcW w:w="4748" w:type="dxa"/>
          </w:tcPr>
          <w:p w14:paraId="403105C2" w14:textId="50272652" w:rsidR="00520A6B" w:rsidRDefault="00EA27DE">
            <w:pPr>
              <w:jc w:val="center"/>
              <w:cnfStyle w:val="000000000000" w:firstRow="0" w:lastRow="0" w:firstColumn="0" w:lastColumn="0" w:oddVBand="0" w:evenVBand="0" w:oddHBand="0" w:evenHBand="0" w:firstRowFirstColumn="0" w:firstRowLastColumn="0" w:lastRowFirstColumn="0" w:lastRowLastColumn="0"/>
            </w:pPr>
            <w:r w:rsidRPr="00EA27DE">
              <w:t>Páginas personalizadas 400/403/404/500 sin</w:t>
            </w:r>
            <w:r>
              <w:t xml:space="preserve"> revelar</w:t>
            </w:r>
            <w:r w:rsidRPr="00EA27DE">
              <w:t xml:space="preserve"> detalles técnicos.</w:t>
            </w:r>
          </w:p>
        </w:tc>
      </w:tr>
    </w:tbl>
    <w:p w14:paraId="74BC4FB1" w14:textId="77777777" w:rsidR="0008216E" w:rsidRDefault="0008216E" w:rsidP="0010169A"/>
    <w:p w14:paraId="33584A96" w14:textId="79AEE891" w:rsidR="00520A6B" w:rsidRDefault="00520A6B" w:rsidP="0008216E">
      <w:pPr>
        <w:ind w:left="432"/>
        <w:jc w:val="center"/>
      </w:pPr>
      <w:r>
        <w:t>Cifrado y manejo de secretos</w:t>
      </w:r>
    </w:p>
    <w:tbl>
      <w:tblPr>
        <w:tblStyle w:val="Tablanormal1"/>
        <w:tblW w:w="0" w:type="auto"/>
        <w:tblLook w:val="04A0" w:firstRow="1" w:lastRow="0" w:firstColumn="1" w:lastColumn="0" w:noHBand="0" w:noVBand="1"/>
      </w:tblPr>
      <w:tblGrid>
        <w:gridCol w:w="4742"/>
        <w:gridCol w:w="4743"/>
      </w:tblGrid>
      <w:tr w:rsidR="00520A6B" w14:paraId="74B780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5D321CB4" w14:textId="77777777" w:rsidR="00520A6B" w:rsidRDefault="00520A6B">
            <w:pPr>
              <w:jc w:val="center"/>
            </w:pPr>
            <w:r>
              <w:t>Requisito</w:t>
            </w:r>
          </w:p>
        </w:tc>
        <w:tc>
          <w:tcPr>
            <w:tcW w:w="4748" w:type="dxa"/>
          </w:tcPr>
          <w:p w14:paraId="668418C7" w14:textId="77777777" w:rsidR="00520A6B" w:rsidRDefault="00520A6B">
            <w:pPr>
              <w:jc w:val="center"/>
              <w:cnfStyle w:val="100000000000" w:firstRow="1" w:lastRow="0" w:firstColumn="0" w:lastColumn="0" w:oddVBand="0" w:evenVBand="0" w:oddHBand="0" w:evenHBand="0" w:firstRowFirstColumn="0" w:firstRowLastColumn="0" w:lastRowFirstColumn="0" w:lastRowLastColumn="0"/>
            </w:pPr>
            <w:r>
              <w:t>Aplicación</w:t>
            </w:r>
          </w:p>
        </w:tc>
      </w:tr>
      <w:tr w:rsidR="00520A6B" w14:paraId="4EED0B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EB68DEA" w14:textId="77777777" w:rsidR="00520A6B" w:rsidRDefault="00520A6B">
            <w:pPr>
              <w:jc w:val="center"/>
            </w:pPr>
            <w:r w:rsidRPr="0036575B">
              <w:t>Cifrado de contraseñas</w:t>
            </w:r>
          </w:p>
        </w:tc>
        <w:tc>
          <w:tcPr>
            <w:tcW w:w="4748" w:type="dxa"/>
          </w:tcPr>
          <w:p w14:paraId="7C6F250B" w14:textId="77777777" w:rsidR="00520A6B" w:rsidRDefault="00520A6B">
            <w:pPr>
              <w:cnfStyle w:val="000000100000" w:firstRow="0" w:lastRow="0" w:firstColumn="0" w:lastColumn="0" w:oddVBand="0" w:evenVBand="0" w:oddHBand="1" w:evenHBand="0" w:firstRowFirstColumn="0" w:firstRowLastColumn="0" w:lastRowFirstColumn="0" w:lastRowLastColumn="0"/>
            </w:pPr>
            <w:r w:rsidRPr="00446987">
              <w:t>PBKDF2 + SHA256 (estándar Django).</w:t>
            </w:r>
          </w:p>
        </w:tc>
      </w:tr>
      <w:tr w:rsidR="00520A6B" w14:paraId="74B72BB1" w14:textId="77777777">
        <w:tc>
          <w:tcPr>
            <w:cnfStyle w:val="001000000000" w:firstRow="0" w:lastRow="0" w:firstColumn="1" w:lastColumn="0" w:oddVBand="0" w:evenVBand="0" w:oddHBand="0" w:evenHBand="0" w:firstRowFirstColumn="0" w:firstRowLastColumn="0" w:lastRowFirstColumn="0" w:lastRowLastColumn="0"/>
            <w:tcW w:w="4747" w:type="dxa"/>
          </w:tcPr>
          <w:p w14:paraId="76DC85A6" w14:textId="77777777" w:rsidR="00520A6B" w:rsidRDefault="00520A6B">
            <w:pPr>
              <w:jc w:val="center"/>
            </w:pPr>
            <w:r>
              <w:t>Cifrado de transito</w:t>
            </w:r>
          </w:p>
        </w:tc>
        <w:tc>
          <w:tcPr>
            <w:tcW w:w="4748" w:type="dxa"/>
          </w:tcPr>
          <w:p w14:paraId="050039D4" w14:textId="77777777" w:rsidR="00520A6B" w:rsidRDefault="00520A6B">
            <w:pPr>
              <w:tabs>
                <w:tab w:val="left" w:pos="1530"/>
              </w:tabs>
              <w:cnfStyle w:val="000000000000" w:firstRow="0" w:lastRow="0" w:firstColumn="0" w:lastColumn="0" w:oddVBand="0" w:evenVBand="0" w:oddHBand="0" w:evenHBand="0" w:firstRowFirstColumn="0" w:firstRowLastColumn="0" w:lastRowFirstColumn="0" w:lastRowLastColumn="0"/>
            </w:pPr>
            <w:r w:rsidRPr="00124B92">
              <w:t>HTTPS/TLS incluso en red local.</w:t>
            </w:r>
          </w:p>
        </w:tc>
      </w:tr>
      <w:tr w:rsidR="00520A6B" w14:paraId="5103C9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2140F8D" w14:textId="77777777" w:rsidR="00520A6B" w:rsidRDefault="00520A6B">
            <w:pPr>
              <w:jc w:val="center"/>
            </w:pPr>
            <w:r>
              <w:t>Cifrado de respaldos</w:t>
            </w:r>
          </w:p>
        </w:tc>
        <w:tc>
          <w:tcPr>
            <w:tcW w:w="4748" w:type="dxa"/>
          </w:tcPr>
          <w:p w14:paraId="46A55D94" w14:textId="447E7297" w:rsidR="00520A6B" w:rsidRDefault="00B00F99">
            <w:pPr>
              <w:tabs>
                <w:tab w:val="left" w:pos="480"/>
              </w:tabs>
              <w:cnfStyle w:val="000000100000" w:firstRow="0" w:lastRow="0" w:firstColumn="0" w:lastColumn="0" w:oddVBand="0" w:evenVBand="0" w:oddHBand="1" w:evenHBand="0" w:firstRowFirstColumn="0" w:firstRowLastColumn="0" w:lastRowFirstColumn="0" w:lastRowLastColumn="0"/>
            </w:pPr>
            <w:r w:rsidRPr="00B00F99">
              <w:t>Gestión de claves mediante variables de entorno (.env) fuera del repositorio.</w:t>
            </w:r>
          </w:p>
        </w:tc>
      </w:tr>
      <w:tr w:rsidR="00520A6B" w14:paraId="74728494" w14:textId="77777777">
        <w:tc>
          <w:tcPr>
            <w:cnfStyle w:val="001000000000" w:firstRow="0" w:lastRow="0" w:firstColumn="1" w:lastColumn="0" w:oddVBand="0" w:evenVBand="0" w:oddHBand="0" w:evenHBand="0" w:firstRowFirstColumn="0" w:firstRowLastColumn="0" w:lastRowFirstColumn="0" w:lastRowLastColumn="0"/>
            <w:tcW w:w="4747" w:type="dxa"/>
          </w:tcPr>
          <w:p w14:paraId="1966C77E" w14:textId="77777777" w:rsidR="00520A6B" w:rsidRDefault="00520A6B"/>
        </w:tc>
        <w:tc>
          <w:tcPr>
            <w:tcW w:w="4748" w:type="dxa"/>
          </w:tcPr>
          <w:p w14:paraId="16FFF54F" w14:textId="77777777" w:rsidR="00520A6B" w:rsidRDefault="00520A6B">
            <w:pPr>
              <w:jc w:val="center"/>
              <w:cnfStyle w:val="000000000000" w:firstRow="0" w:lastRow="0" w:firstColumn="0" w:lastColumn="0" w:oddVBand="0" w:evenVBand="0" w:oddHBand="0" w:evenHBand="0" w:firstRowFirstColumn="0" w:firstRowLastColumn="0" w:lastRowFirstColumn="0" w:lastRowLastColumn="0"/>
            </w:pPr>
          </w:p>
        </w:tc>
      </w:tr>
    </w:tbl>
    <w:p w14:paraId="68551A66" w14:textId="77777777" w:rsidR="00520A6B" w:rsidRDefault="00520A6B" w:rsidP="00520A6B">
      <w:pPr>
        <w:ind w:left="432"/>
        <w:jc w:val="center"/>
      </w:pPr>
    </w:p>
    <w:p w14:paraId="1282D2C6" w14:textId="14DDE903" w:rsidR="0008216E" w:rsidRDefault="00520A6B" w:rsidP="0008216E">
      <w:pPr>
        <w:ind w:left="432"/>
        <w:jc w:val="center"/>
      </w:pPr>
      <w:r>
        <w:t>Registro y auditoria</w:t>
      </w:r>
    </w:p>
    <w:tbl>
      <w:tblPr>
        <w:tblStyle w:val="Tablanormal1"/>
        <w:tblW w:w="0" w:type="auto"/>
        <w:tblLook w:val="04A0" w:firstRow="1" w:lastRow="0" w:firstColumn="1" w:lastColumn="0" w:noHBand="0" w:noVBand="1"/>
      </w:tblPr>
      <w:tblGrid>
        <w:gridCol w:w="4742"/>
        <w:gridCol w:w="4743"/>
      </w:tblGrid>
      <w:tr w:rsidR="00B4135F" w14:paraId="6D7383F6" w14:textId="77777777" w:rsidTr="00082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3A5ED70F" w14:textId="261D9CD6" w:rsidR="00B4135F" w:rsidRDefault="00B4135F" w:rsidP="00520A6B">
            <w:pPr>
              <w:jc w:val="center"/>
            </w:pPr>
            <w:r>
              <w:t>Requisito</w:t>
            </w:r>
          </w:p>
        </w:tc>
        <w:tc>
          <w:tcPr>
            <w:tcW w:w="4743" w:type="dxa"/>
          </w:tcPr>
          <w:p w14:paraId="636D26B9" w14:textId="48F1AC7E" w:rsidR="00B4135F" w:rsidRDefault="00B4135F" w:rsidP="00520A6B">
            <w:pPr>
              <w:jc w:val="center"/>
              <w:cnfStyle w:val="100000000000" w:firstRow="1" w:lastRow="0" w:firstColumn="0" w:lastColumn="0" w:oddVBand="0" w:evenVBand="0" w:oddHBand="0" w:evenHBand="0" w:firstRowFirstColumn="0" w:firstRowLastColumn="0" w:lastRowFirstColumn="0" w:lastRowLastColumn="0"/>
            </w:pPr>
            <w:r>
              <w:t>Descripcion</w:t>
            </w:r>
          </w:p>
        </w:tc>
      </w:tr>
      <w:tr w:rsidR="00B4135F" w14:paraId="2B0D7F53" w14:textId="77777777" w:rsidTr="00082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039A5EC5" w14:textId="394C395E" w:rsidR="00B4135F" w:rsidRDefault="00B4135F" w:rsidP="00520A6B">
            <w:pPr>
              <w:jc w:val="center"/>
            </w:pPr>
            <w:r>
              <w:t>Registro de actividad</w:t>
            </w:r>
          </w:p>
        </w:tc>
        <w:tc>
          <w:tcPr>
            <w:tcW w:w="4743" w:type="dxa"/>
          </w:tcPr>
          <w:p w14:paraId="54325C58" w14:textId="688BEF12" w:rsidR="00B4135F" w:rsidRDefault="002B162A" w:rsidP="00520A6B">
            <w:pPr>
              <w:jc w:val="center"/>
              <w:cnfStyle w:val="000000100000" w:firstRow="0" w:lastRow="0" w:firstColumn="0" w:lastColumn="0" w:oddVBand="0" w:evenVBand="0" w:oddHBand="1" w:evenHBand="0" w:firstRowFirstColumn="0" w:firstRowLastColumn="0" w:lastRowFirstColumn="0" w:lastRowLastColumn="0"/>
            </w:pPr>
            <w:r w:rsidRPr="002B162A">
              <w:t>Registro de accesos, operaciones críticas y modificaciones relevantes.</w:t>
            </w:r>
          </w:p>
        </w:tc>
      </w:tr>
      <w:tr w:rsidR="00B4135F" w14:paraId="21F30A66" w14:textId="77777777" w:rsidTr="0008216E">
        <w:tc>
          <w:tcPr>
            <w:cnfStyle w:val="001000000000" w:firstRow="0" w:lastRow="0" w:firstColumn="1" w:lastColumn="0" w:oddVBand="0" w:evenVBand="0" w:oddHBand="0" w:evenHBand="0" w:firstRowFirstColumn="0" w:firstRowLastColumn="0" w:lastRowFirstColumn="0" w:lastRowLastColumn="0"/>
            <w:tcW w:w="4742" w:type="dxa"/>
          </w:tcPr>
          <w:p w14:paraId="3FDA6772" w14:textId="521C7178" w:rsidR="00B4135F" w:rsidRDefault="00B4135F" w:rsidP="00520A6B">
            <w:pPr>
              <w:jc w:val="center"/>
            </w:pPr>
            <w:r>
              <w:t>Trazabilidad completa</w:t>
            </w:r>
          </w:p>
        </w:tc>
        <w:tc>
          <w:tcPr>
            <w:tcW w:w="4743" w:type="dxa"/>
          </w:tcPr>
          <w:p w14:paraId="38BF6784" w14:textId="57ADD9BB" w:rsidR="00B4135F" w:rsidRDefault="00801660" w:rsidP="00520A6B">
            <w:pPr>
              <w:jc w:val="center"/>
              <w:cnfStyle w:val="000000000000" w:firstRow="0" w:lastRow="0" w:firstColumn="0" w:lastColumn="0" w:oddVBand="0" w:evenVBand="0" w:oddHBand="0" w:evenHBand="0" w:firstRowFirstColumn="0" w:firstRowLastColumn="0" w:lastRowFirstColumn="0" w:lastRowLastColumn="0"/>
            </w:pPr>
            <w:r w:rsidRPr="00801660">
              <w:t>Trazabilidad completa indicando usuario, rol, fecha y acción.</w:t>
            </w:r>
          </w:p>
        </w:tc>
      </w:tr>
      <w:tr w:rsidR="00B4135F" w14:paraId="07B20D15" w14:textId="77777777" w:rsidTr="00082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2" w:type="dxa"/>
          </w:tcPr>
          <w:p w14:paraId="03E29D8F" w14:textId="0EFB3F48" w:rsidR="00B4135F" w:rsidRDefault="00B4135F" w:rsidP="00520A6B">
            <w:pPr>
              <w:jc w:val="center"/>
            </w:pPr>
            <w:r>
              <w:t>Retencion de logs</w:t>
            </w:r>
          </w:p>
        </w:tc>
        <w:tc>
          <w:tcPr>
            <w:tcW w:w="4743" w:type="dxa"/>
          </w:tcPr>
          <w:p w14:paraId="27C33AC3" w14:textId="5C045C42" w:rsidR="00B4135F" w:rsidRDefault="00801660" w:rsidP="00801660">
            <w:pPr>
              <w:tabs>
                <w:tab w:val="left" w:pos="1110"/>
              </w:tabs>
              <w:cnfStyle w:val="000000100000" w:firstRow="0" w:lastRow="0" w:firstColumn="0" w:lastColumn="0" w:oddVBand="0" w:evenVBand="0" w:oddHBand="1" w:evenHBand="0" w:firstRowFirstColumn="0" w:firstRowLastColumn="0" w:lastRowFirstColumn="0" w:lastRowLastColumn="0"/>
            </w:pPr>
            <w:r w:rsidRPr="00801660">
              <w:t>Retención de logs según normativa interna y políticas hospitalarias.</w:t>
            </w:r>
          </w:p>
        </w:tc>
      </w:tr>
      <w:tr w:rsidR="00B4135F" w14:paraId="7DD33320" w14:textId="77777777" w:rsidTr="0008216E">
        <w:tc>
          <w:tcPr>
            <w:cnfStyle w:val="001000000000" w:firstRow="0" w:lastRow="0" w:firstColumn="1" w:lastColumn="0" w:oddVBand="0" w:evenVBand="0" w:oddHBand="0" w:evenHBand="0" w:firstRowFirstColumn="0" w:firstRowLastColumn="0" w:lastRowFirstColumn="0" w:lastRowLastColumn="0"/>
            <w:tcW w:w="4742" w:type="dxa"/>
          </w:tcPr>
          <w:p w14:paraId="54AC819F" w14:textId="26C24496" w:rsidR="00B4135F" w:rsidRDefault="00B4135F" w:rsidP="00520A6B">
            <w:pPr>
              <w:jc w:val="center"/>
            </w:pPr>
            <w:r>
              <w:t>Proteccion de logs</w:t>
            </w:r>
          </w:p>
        </w:tc>
        <w:tc>
          <w:tcPr>
            <w:tcW w:w="4743" w:type="dxa"/>
          </w:tcPr>
          <w:p w14:paraId="78F583EE" w14:textId="7D91C375" w:rsidR="00B4135F" w:rsidRDefault="00801660" w:rsidP="00520A6B">
            <w:pPr>
              <w:jc w:val="center"/>
              <w:cnfStyle w:val="000000000000" w:firstRow="0" w:lastRow="0" w:firstColumn="0" w:lastColumn="0" w:oddVBand="0" w:evenVBand="0" w:oddHBand="0" w:evenHBand="0" w:firstRowFirstColumn="0" w:firstRowLastColumn="0" w:lastRowFirstColumn="0" w:lastRowLastColumn="0"/>
            </w:pPr>
            <w:r w:rsidRPr="00801660">
              <w:t>Logs protegidos sin datos clínicos identificables.</w:t>
            </w:r>
          </w:p>
        </w:tc>
      </w:tr>
    </w:tbl>
    <w:p w14:paraId="6C00F288" w14:textId="77777777" w:rsidR="0008216E" w:rsidRDefault="0008216E" w:rsidP="0008216E">
      <w:pPr>
        <w:jc w:val="center"/>
      </w:pPr>
    </w:p>
    <w:p w14:paraId="2241FB28" w14:textId="5170B5F2" w:rsidR="00B4135F" w:rsidRDefault="00520A6B" w:rsidP="0008216E">
      <w:pPr>
        <w:jc w:val="center"/>
      </w:pPr>
      <w:r>
        <w:t>Seguridad en dependencias y despliegue</w:t>
      </w:r>
    </w:p>
    <w:tbl>
      <w:tblPr>
        <w:tblStyle w:val="Tablanormal1"/>
        <w:tblW w:w="0" w:type="auto"/>
        <w:tblLook w:val="04A0" w:firstRow="1" w:lastRow="0" w:firstColumn="1" w:lastColumn="0" w:noHBand="0" w:noVBand="1"/>
      </w:tblPr>
      <w:tblGrid>
        <w:gridCol w:w="4741"/>
        <w:gridCol w:w="4744"/>
      </w:tblGrid>
      <w:tr w:rsidR="00B4135F" w14:paraId="13B009D6" w14:textId="77777777" w:rsidTr="00B41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5F50D33A" w14:textId="0E4746B1" w:rsidR="00B4135F" w:rsidRDefault="0068335F" w:rsidP="00B4135F">
            <w:r>
              <w:t>Requisito</w:t>
            </w:r>
          </w:p>
        </w:tc>
        <w:tc>
          <w:tcPr>
            <w:tcW w:w="4748" w:type="dxa"/>
          </w:tcPr>
          <w:p w14:paraId="3AC4319C" w14:textId="35BD486F" w:rsidR="00B4135F" w:rsidRDefault="0068335F" w:rsidP="00B4135F">
            <w:pPr>
              <w:cnfStyle w:val="100000000000" w:firstRow="1" w:lastRow="0" w:firstColumn="0" w:lastColumn="0" w:oddVBand="0" w:evenVBand="0" w:oddHBand="0" w:evenHBand="0" w:firstRowFirstColumn="0" w:firstRowLastColumn="0" w:lastRowFirstColumn="0" w:lastRowLastColumn="0"/>
            </w:pPr>
            <w:r>
              <w:t>Descripcion</w:t>
            </w:r>
          </w:p>
        </w:tc>
      </w:tr>
      <w:tr w:rsidR="00B4135F" w14:paraId="79B26F71" w14:textId="77777777" w:rsidTr="00B4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63761A40" w14:textId="26D66794" w:rsidR="00B4135F" w:rsidRDefault="0068335F" w:rsidP="00B4135F">
            <w:r>
              <w:t>Actualizacion de dependencias</w:t>
            </w:r>
          </w:p>
        </w:tc>
        <w:tc>
          <w:tcPr>
            <w:tcW w:w="4748" w:type="dxa"/>
          </w:tcPr>
          <w:p w14:paraId="44D9FC57" w14:textId="3236EE68" w:rsidR="00B4135F" w:rsidRDefault="0008216E" w:rsidP="0008216E">
            <w:pPr>
              <w:ind w:firstLine="708"/>
              <w:cnfStyle w:val="000000100000" w:firstRow="0" w:lastRow="0" w:firstColumn="0" w:lastColumn="0" w:oddVBand="0" w:evenVBand="0" w:oddHBand="1" w:evenHBand="0" w:firstRowFirstColumn="0" w:firstRowLastColumn="0" w:lastRowFirstColumn="0" w:lastRowLastColumn="0"/>
            </w:pPr>
            <w:r w:rsidRPr="0008216E">
              <w:t>Actualización periódica de dependencias con parches de seguridad.</w:t>
            </w:r>
          </w:p>
        </w:tc>
      </w:tr>
      <w:tr w:rsidR="00B4135F" w14:paraId="50B63891" w14:textId="77777777" w:rsidTr="00B4135F">
        <w:tc>
          <w:tcPr>
            <w:cnfStyle w:val="001000000000" w:firstRow="0" w:lastRow="0" w:firstColumn="1" w:lastColumn="0" w:oddVBand="0" w:evenVBand="0" w:oddHBand="0" w:evenHBand="0" w:firstRowFirstColumn="0" w:firstRowLastColumn="0" w:lastRowFirstColumn="0" w:lastRowLastColumn="0"/>
            <w:tcW w:w="4747" w:type="dxa"/>
          </w:tcPr>
          <w:p w14:paraId="4D6A3A16" w14:textId="5772D431" w:rsidR="00B4135F" w:rsidRDefault="0068335F" w:rsidP="00B4135F">
            <w:r>
              <w:t>Analisis SAST/DAST</w:t>
            </w:r>
          </w:p>
        </w:tc>
        <w:tc>
          <w:tcPr>
            <w:tcW w:w="4748" w:type="dxa"/>
          </w:tcPr>
          <w:p w14:paraId="7F433787" w14:textId="6DF3498A" w:rsidR="00B4135F" w:rsidRDefault="0008216E" w:rsidP="00B4135F">
            <w:pPr>
              <w:cnfStyle w:val="000000000000" w:firstRow="0" w:lastRow="0" w:firstColumn="0" w:lastColumn="0" w:oddVBand="0" w:evenVBand="0" w:oddHBand="0" w:evenHBand="0" w:firstRowFirstColumn="0" w:firstRowLastColumn="0" w:lastRowFirstColumn="0" w:lastRowLastColumn="0"/>
            </w:pPr>
            <w:r w:rsidRPr="0008216E">
              <w:t>Análisis SAST/DAST mediante Bandit, SonarQube u OWASP ZAP.</w:t>
            </w:r>
          </w:p>
        </w:tc>
      </w:tr>
      <w:tr w:rsidR="00B4135F" w14:paraId="30D50D0C" w14:textId="77777777" w:rsidTr="00B4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79A4FCB2" w14:textId="26FBB0F7" w:rsidR="00B4135F" w:rsidRDefault="0068335F" w:rsidP="00B4135F">
            <w:r>
              <w:t>Separación de entornos</w:t>
            </w:r>
          </w:p>
        </w:tc>
        <w:tc>
          <w:tcPr>
            <w:tcW w:w="4748" w:type="dxa"/>
          </w:tcPr>
          <w:p w14:paraId="497F39B1" w14:textId="46B396D0" w:rsidR="00B4135F" w:rsidRDefault="0008216E" w:rsidP="00B4135F">
            <w:pPr>
              <w:cnfStyle w:val="000000100000" w:firstRow="0" w:lastRow="0" w:firstColumn="0" w:lastColumn="0" w:oddVBand="0" w:evenVBand="0" w:oddHBand="1" w:evenHBand="0" w:firstRowFirstColumn="0" w:firstRowLastColumn="0" w:lastRowFirstColumn="0" w:lastRowLastColumn="0"/>
            </w:pPr>
            <w:r w:rsidRPr="0008216E">
              <w:t>Separación estricta entre entornos: Desarrollo, Testing y Producción.</w:t>
            </w:r>
          </w:p>
        </w:tc>
      </w:tr>
      <w:tr w:rsidR="00B4135F" w14:paraId="7B54EF7A" w14:textId="77777777" w:rsidTr="00B4135F">
        <w:tc>
          <w:tcPr>
            <w:cnfStyle w:val="001000000000" w:firstRow="0" w:lastRow="0" w:firstColumn="1" w:lastColumn="0" w:oddVBand="0" w:evenVBand="0" w:oddHBand="0" w:evenHBand="0" w:firstRowFirstColumn="0" w:firstRowLastColumn="0" w:lastRowFirstColumn="0" w:lastRowLastColumn="0"/>
            <w:tcW w:w="4747" w:type="dxa"/>
          </w:tcPr>
          <w:p w14:paraId="786265B7" w14:textId="28F7F696" w:rsidR="00B4135F" w:rsidRDefault="0068335F" w:rsidP="00B4135F">
            <w:r>
              <w:t>Manejo de secretos</w:t>
            </w:r>
          </w:p>
        </w:tc>
        <w:tc>
          <w:tcPr>
            <w:tcW w:w="4748" w:type="dxa"/>
          </w:tcPr>
          <w:p w14:paraId="71E50DF2" w14:textId="34B54922" w:rsidR="00B4135F" w:rsidRDefault="0008216E" w:rsidP="00B4135F">
            <w:pPr>
              <w:cnfStyle w:val="000000000000" w:firstRow="0" w:lastRow="0" w:firstColumn="0" w:lastColumn="0" w:oddVBand="0" w:evenVBand="0" w:oddHBand="0" w:evenHBand="0" w:firstRowFirstColumn="0" w:firstRowLastColumn="0" w:lastRowFirstColumn="0" w:lastRowLastColumn="0"/>
            </w:pPr>
            <w:r w:rsidRPr="0008216E">
              <w:t>Manejo de secretos mediante variables de entorno y no en el código fuente.</w:t>
            </w:r>
          </w:p>
        </w:tc>
      </w:tr>
    </w:tbl>
    <w:p w14:paraId="1E6E9E19" w14:textId="3B97509A" w:rsidR="00F87307" w:rsidRPr="00520A6B" w:rsidRDefault="00F87307" w:rsidP="001F3945">
      <w:pPr>
        <w:pStyle w:val="Ttulo3"/>
        <w:numPr>
          <w:ilvl w:val="0"/>
          <w:numId w:val="0"/>
        </w:numPr>
        <w:rPr>
          <w:color w:val="FF0000"/>
          <w:sz w:val="32"/>
          <w:szCs w:val="32"/>
        </w:rPr>
      </w:pPr>
    </w:p>
    <w:p w14:paraId="63D8A3F5" w14:textId="77777777" w:rsidR="0010169A" w:rsidRDefault="0010169A" w:rsidP="0010169A"/>
    <w:p w14:paraId="4E616893" w14:textId="77777777" w:rsidR="0010169A" w:rsidRDefault="0010169A" w:rsidP="0010169A"/>
    <w:p w14:paraId="29BC2F92" w14:textId="77777777" w:rsidR="0010169A" w:rsidRPr="0010169A" w:rsidRDefault="0010169A" w:rsidP="0010169A"/>
    <w:p w14:paraId="7BE36484" w14:textId="14216124" w:rsidR="00DD408C" w:rsidRDefault="008B405A" w:rsidP="00DD408C">
      <w:pPr>
        <w:pStyle w:val="Ttulo1"/>
      </w:pPr>
      <w:bookmarkStart w:id="24" w:name="_Toc214477771"/>
      <w:r>
        <w:lastRenderedPageBreak/>
        <w:t>Plan de Pruebas</w:t>
      </w:r>
      <w:bookmarkEnd w:id="24"/>
    </w:p>
    <w:p w14:paraId="5EBFF1BE" w14:textId="77777777" w:rsidR="0010169A" w:rsidRPr="0010169A" w:rsidRDefault="0010169A" w:rsidP="0010169A"/>
    <w:p w14:paraId="466B90D0" w14:textId="70A97346" w:rsidR="00DD408C" w:rsidRPr="004F3DDA" w:rsidRDefault="00DD408C" w:rsidP="001F3945">
      <w:pPr>
        <w:jc w:val="center"/>
        <w:rPr>
          <w:b/>
        </w:rPr>
      </w:pPr>
      <w:r w:rsidRPr="004F3DDA">
        <w:rPr>
          <w:b/>
        </w:rPr>
        <w:t>Tipos de pruebas consideradas</w:t>
      </w:r>
    </w:p>
    <w:tbl>
      <w:tblPr>
        <w:tblStyle w:val="Tablanormal1"/>
        <w:tblW w:w="0" w:type="auto"/>
        <w:tblLook w:val="04A0" w:firstRow="1" w:lastRow="0" w:firstColumn="1" w:lastColumn="0" w:noHBand="0" w:noVBand="1"/>
      </w:tblPr>
      <w:tblGrid>
        <w:gridCol w:w="4742"/>
        <w:gridCol w:w="4743"/>
      </w:tblGrid>
      <w:tr w:rsidR="00DD408C" w14:paraId="218624B1" w14:textId="77777777" w:rsidTr="00DD4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09D90BA2" w14:textId="2CAB298B" w:rsidR="00DD408C" w:rsidRDefault="00DD408C" w:rsidP="00DD408C">
            <w:r>
              <w:t>Prueba</w:t>
            </w:r>
          </w:p>
        </w:tc>
        <w:tc>
          <w:tcPr>
            <w:tcW w:w="4748" w:type="dxa"/>
          </w:tcPr>
          <w:p w14:paraId="669FF4FB" w14:textId="693DB3BD" w:rsidR="00DD408C" w:rsidRDefault="00DD408C" w:rsidP="00DD408C">
            <w:pPr>
              <w:cnfStyle w:val="100000000000" w:firstRow="1" w:lastRow="0" w:firstColumn="0" w:lastColumn="0" w:oddVBand="0" w:evenVBand="0" w:oddHBand="0" w:evenHBand="0" w:firstRowFirstColumn="0" w:firstRowLastColumn="0" w:lastRowFirstColumn="0" w:lastRowLastColumn="0"/>
            </w:pPr>
            <w:r>
              <w:t>Objetivo</w:t>
            </w:r>
          </w:p>
        </w:tc>
      </w:tr>
      <w:tr w:rsidR="00DD408C" w14:paraId="7A4EDCDF" w14:textId="77777777" w:rsidTr="00DD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323A562B" w14:textId="782357FB" w:rsidR="00DD408C" w:rsidRDefault="007C45C3" w:rsidP="007C45C3">
            <w:pPr>
              <w:jc w:val="center"/>
            </w:pPr>
            <w:r w:rsidRPr="007C45C3">
              <w:t>Pruebas Funcionales</w:t>
            </w:r>
          </w:p>
        </w:tc>
        <w:tc>
          <w:tcPr>
            <w:tcW w:w="4748" w:type="dxa"/>
          </w:tcPr>
          <w:p w14:paraId="03088E7C" w14:textId="46A73997" w:rsidR="00DD408C" w:rsidRDefault="00DD408C" w:rsidP="00ED6B68">
            <w:pPr>
              <w:cnfStyle w:val="000000100000" w:firstRow="0" w:lastRow="0" w:firstColumn="0" w:lastColumn="0" w:oddVBand="0" w:evenVBand="0" w:oddHBand="1" w:evenHBand="0" w:firstRowFirstColumn="0" w:firstRowLastColumn="0" w:lastRowFirstColumn="0" w:lastRowLastColumn="0"/>
            </w:pPr>
            <w:r w:rsidRPr="00DD408C">
              <w:t>Validar que cada módulo cumpla los requisitos funcionales</w:t>
            </w:r>
            <w:r w:rsidR="00ED6B68">
              <w:t xml:space="preserve"> </w:t>
            </w:r>
          </w:p>
        </w:tc>
      </w:tr>
      <w:tr w:rsidR="00DD408C" w14:paraId="42E8B7ED" w14:textId="77777777" w:rsidTr="00DD408C">
        <w:tc>
          <w:tcPr>
            <w:cnfStyle w:val="001000000000" w:firstRow="0" w:lastRow="0" w:firstColumn="1" w:lastColumn="0" w:oddVBand="0" w:evenVBand="0" w:oddHBand="0" w:evenHBand="0" w:firstRowFirstColumn="0" w:firstRowLastColumn="0" w:lastRowFirstColumn="0" w:lastRowLastColumn="0"/>
            <w:tcW w:w="4747" w:type="dxa"/>
          </w:tcPr>
          <w:p w14:paraId="3E7C4F33" w14:textId="24ACE1EB" w:rsidR="00DD408C" w:rsidRDefault="007C45C3" w:rsidP="007C45C3">
            <w:pPr>
              <w:jc w:val="center"/>
            </w:pPr>
            <w:r w:rsidRPr="007C45C3">
              <w:t>Pruebas de Integración</w:t>
            </w:r>
          </w:p>
        </w:tc>
        <w:tc>
          <w:tcPr>
            <w:tcW w:w="47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6B68" w:rsidRPr="00ED6B68" w14:paraId="3DEE532E" w14:textId="77777777">
              <w:trPr>
                <w:tblCellSpacing w:w="15" w:type="dxa"/>
              </w:trPr>
              <w:tc>
                <w:tcPr>
                  <w:tcW w:w="0" w:type="auto"/>
                  <w:vAlign w:val="center"/>
                  <w:hideMark/>
                </w:tcPr>
                <w:p w14:paraId="4A0BB367" w14:textId="77777777" w:rsidR="00ED6B68" w:rsidRPr="00ED6B68" w:rsidRDefault="00ED6B68" w:rsidP="00ED6B68">
                  <w:pPr>
                    <w:spacing w:after="0" w:line="240" w:lineRule="auto"/>
                  </w:pPr>
                </w:p>
              </w:tc>
            </w:tr>
          </w:tbl>
          <w:p w14:paraId="7AF9E09A" w14:textId="77777777" w:rsidR="00ED6B68" w:rsidRPr="00ED6B68" w:rsidRDefault="00ED6B68" w:rsidP="00ED6B68">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tblGrid>
            <w:tr w:rsidR="00ED6B68" w:rsidRPr="00ED6B68" w14:paraId="798E94CB" w14:textId="77777777">
              <w:trPr>
                <w:tblCellSpacing w:w="15" w:type="dxa"/>
              </w:trPr>
              <w:tc>
                <w:tcPr>
                  <w:tcW w:w="0" w:type="auto"/>
                  <w:vAlign w:val="center"/>
                  <w:hideMark/>
                </w:tcPr>
                <w:p w14:paraId="5F2A6C6E" w14:textId="77777777" w:rsidR="00ED6B68" w:rsidRPr="00ED6B68" w:rsidRDefault="00ED6B68" w:rsidP="00ED6B68">
                  <w:pPr>
                    <w:spacing w:after="0" w:line="240" w:lineRule="auto"/>
                  </w:pPr>
                  <w:r w:rsidRPr="00ED6B68">
                    <w:t>Validar interacción entre módulos, usuarios y base de datos en red interna.</w:t>
                  </w:r>
                </w:p>
              </w:tc>
            </w:tr>
          </w:tbl>
          <w:p w14:paraId="41F72F91" w14:textId="3786D0F9" w:rsidR="00DD408C" w:rsidRDefault="00DD408C" w:rsidP="00BB46A5">
            <w:pPr>
              <w:cnfStyle w:val="000000000000" w:firstRow="0" w:lastRow="0" w:firstColumn="0" w:lastColumn="0" w:oddVBand="0" w:evenVBand="0" w:oddHBand="0" w:evenHBand="0" w:firstRowFirstColumn="0" w:firstRowLastColumn="0" w:lastRowFirstColumn="0" w:lastRowLastColumn="0"/>
            </w:pPr>
          </w:p>
        </w:tc>
      </w:tr>
      <w:tr w:rsidR="00DD408C" w14:paraId="7BAC3D95" w14:textId="77777777" w:rsidTr="00DD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74E4C84D" w14:textId="1401D9F1" w:rsidR="00DD408C" w:rsidRDefault="007C45C3" w:rsidP="007C45C3">
            <w:pPr>
              <w:jc w:val="center"/>
            </w:pPr>
            <w:r>
              <w:t>Pruebas de Seguridad</w:t>
            </w:r>
          </w:p>
        </w:tc>
        <w:tc>
          <w:tcPr>
            <w:tcW w:w="4748" w:type="dxa"/>
          </w:tcPr>
          <w:p w14:paraId="07E51D93" w14:textId="12EEFEF3" w:rsidR="00DD408C" w:rsidRDefault="00BB46A5" w:rsidP="00DD408C">
            <w:pPr>
              <w:cnfStyle w:val="000000100000" w:firstRow="0" w:lastRow="0" w:firstColumn="0" w:lastColumn="0" w:oddVBand="0" w:evenVBand="0" w:oddHBand="1" w:evenHBand="0" w:firstRowFirstColumn="0" w:firstRowLastColumn="0" w:lastRowFirstColumn="0" w:lastRowLastColumn="0"/>
            </w:pPr>
            <w:r w:rsidRPr="00BB46A5">
              <w:t>Evaluar protección ante amenazas OWASP (inyecciones, XSS, CSRF, control de acceso).</w:t>
            </w:r>
          </w:p>
        </w:tc>
      </w:tr>
      <w:tr w:rsidR="00DD408C" w14:paraId="3F00C5B4" w14:textId="77777777" w:rsidTr="00DD408C">
        <w:tc>
          <w:tcPr>
            <w:cnfStyle w:val="001000000000" w:firstRow="0" w:lastRow="0" w:firstColumn="1" w:lastColumn="0" w:oddVBand="0" w:evenVBand="0" w:oddHBand="0" w:evenHBand="0" w:firstRowFirstColumn="0" w:firstRowLastColumn="0" w:lastRowFirstColumn="0" w:lastRowLastColumn="0"/>
            <w:tcW w:w="4747" w:type="dxa"/>
          </w:tcPr>
          <w:p w14:paraId="19C36B47" w14:textId="21407049" w:rsidR="00DD408C" w:rsidRDefault="007C45C3" w:rsidP="007C45C3">
            <w:pPr>
              <w:jc w:val="center"/>
            </w:pPr>
            <w:r>
              <w:t>Pruebas de Rendimiento</w:t>
            </w:r>
          </w:p>
        </w:tc>
        <w:tc>
          <w:tcPr>
            <w:tcW w:w="4748" w:type="dxa"/>
          </w:tcPr>
          <w:p w14:paraId="78F736DD" w14:textId="3569506F" w:rsidR="00DD408C" w:rsidRDefault="00BB46A5" w:rsidP="00DD408C">
            <w:pPr>
              <w:cnfStyle w:val="000000000000" w:firstRow="0" w:lastRow="0" w:firstColumn="0" w:lastColumn="0" w:oddVBand="0" w:evenVBand="0" w:oddHBand="0" w:evenHBand="0" w:firstRowFirstColumn="0" w:firstRowLastColumn="0" w:lastRowFirstColumn="0" w:lastRowLastColumn="0"/>
            </w:pPr>
            <w:r w:rsidRPr="00BB46A5">
              <w:t>Medir tiempos de respuesta y uso de recursos bajo cargas variables</w:t>
            </w:r>
            <w:r w:rsidR="00C73667">
              <w:t>(</w:t>
            </w:r>
            <w:r w:rsidR="00ED6B68">
              <w:t>LAN)</w:t>
            </w:r>
            <w:r w:rsidRPr="00BB46A5">
              <w:t>.</w:t>
            </w:r>
          </w:p>
        </w:tc>
      </w:tr>
      <w:tr w:rsidR="00DD408C" w14:paraId="4DB0EEC3" w14:textId="77777777" w:rsidTr="00DD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1BAD6954" w14:textId="4A641BB3" w:rsidR="00DD408C" w:rsidRDefault="007C45C3" w:rsidP="007C45C3">
            <w:pPr>
              <w:jc w:val="center"/>
            </w:pPr>
            <w:r>
              <w:t>Pruebas de usabilidad</w:t>
            </w:r>
          </w:p>
        </w:tc>
        <w:tc>
          <w:tcPr>
            <w:tcW w:w="4748" w:type="dxa"/>
          </w:tcPr>
          <w:p w14:paraId="66AE744F" w14:textId="0BF46CBF" w:rsidR="00DD408C" w:rsidRDefault="00BB46A5" w:rsidP="00DD408C">
            <w:pPr>
              <w:cnfStyle w:val="000000100000" w:firstRow="0" w:lastRow="0" w:firstColumn="0" w:lastColumn="0" w:oddVBand="0" w:evenVBand="0" w:oddHBand="1" w:evenHBand="0" w:firstRowFirstColumn="0" w:firstRowLastColumn="0" w:lastRowFirstColumn="0" w:lastRowLastColumn="0"/>
            </w:pPr>
            <w:r w:rsidRPr="00BB46A5">
              <w:t>Garantizar que el sistema sea intuitivo y fácil de operar por personal clínico.</w:t>
            </w:r>
          </w:p>
        </w:tc>
      </w:tr>
    </w:tbl>
    <w:p w14:paraId="0711EFCA" w14:textId="77777777" w:rsidR="00F51E1C" w:rsidRDefault="00F51E1C" w:rsidP="00A332DD"/>
    <w:p w14:paraId="24B5CF75" w14:textId="522A8F24" w:rsidR="004275F8" w:rsidRPr="0010169A" w:rsidRDefault="001F3945" w:rsidP="0010169A">
      <w:r>
        <w:t>Prueba seleccionada:</w:t>
      </w:r>
      <w:r w:rsidR="00844EEC">
        <w:t xml:space="preserve"> </w:t>
      </w:r>
      <w:r w:rsidR="004275F8" w:rsidRPr="004F3DDA">
        <w:rPr>
          <w:b/>
        </w:rPr>
        <w:t>PRUEBA DE SEGURIDAD</w:t>
      </w:r>
    </w:p>
    <w:p w14:paraId="6C11460C" w14:textId="7B9CF847" w:rsidR="004275F8" w:rsidRDefault="004275F8" w:rsidP="004275F8">
      <w:r>
        <w:t>Objetivo: Validar la resistencia del sistema frente a amenazas OWASP Top 10 relevantes para un SIO hospitalario.</w:t>
      </w:r>
    </w:p>
    <w:p w14:paraId="162F08C8" w14:textId="77777777" w:rsidR="004275F8" w:rsidRDefault="004275F8" w:rsidP="004275F8">
      <w:r>
        <w:t>Herramientas:</w:t>
      </w:r>
    </w:p>
    <w:p w14:paraId="2570A4C5" w14:textId="77777777" w:rsidR="004275F8" w:rsidRPr="00AF5034" w:rsidRDefault="004275F8" w:rsidP="004275F8">
      <w:pPr>
        <w:rPr>
          <w:lang w:val="es-MX"/>
        </w:rPr>
      </w:pPr>
      <w:r w:rsidRPr="00AF5034">
        <w:rPr>
          <w:lang w:val="es-MX"/>
        </w:rPr>
        <w:t>• OWASP ZAP.</w:t>
      </w:r>
    </w:p>
    <w:p w14:paraId="6D6DD150" w14:textId="77777777" w:rsidR="004275F8" w:rsidRPr="00AF5034" w:rsidRDefault="004275F8" w:rsidP="004275F8">
      <w:pPr>
        <w:rPr>
          <w:lang w:val="es-MX"/>
        </w:rPr>
      </w:pPr>
      <w:r w:rsidRPr="00AF5034">
        <w:rPr>
          <w:lang w:val="es-MX"/>
        </w:rPr>
        <w:t>• Django Test Client.</w:t>
      </w:r>
    </w:p>
    <w:p w14:paraId="2903C94C" w14:textId="77777777" w:rsidR="004275F8" w:rsidRDefault="004275F8" w:rsidP="004275F8">
      <w:r>
        <w:t>• pytest-django.</w:t>
      </w:r>
    </w:p>
    <w:p w14:paraId="114E3D5B" w14:textId="77777777" w:rsidR="004275F8" w:rsidRDefault="004275F8" w:rsidP="004275F8">
      <w:r>
        <w:t>• Revisión manual de configuraciones de seguridad.</w:t>
      </w:r>
    </w:p>
    <w:p w14:paraId="1362C6ED" w14:textId="77777777" w:rsidR="004275F8" w:rsidRDefault="004275F8" w:rsidP="004275F8"/>
    <w:p w14:paraId="3B6E7F9A" w14:textId="1CC6D840" w:rsidR="004275F8" w:rsidRDefault="004275F8" w:rsidP="004275F8">
      <w:r>
        <w:t>Criterios de Aceptación:</w:t>
      </w:r>
    </w:p>
    <w:p w14:paraId="19221210" w14:textId="77777777" w:rsidR="004275F8" w:rsidRDefault="004275F8" w:rsidP="004275F8">
      <w:r>
        <w:t>• Ataques de inyección, XSS y CSRF deben ser bloqueados correctamente.</w:t>
      </w:r>
    </w:p>
    <w:p w14:paraId="4B1BA9F5" w14:textId="77777777" w:rsidR="004275F8" w:rsidRDefault="004275F8" w:rsidP="004275F8">
      <w:r>
        <w:t>• Intentos no autorizados deben registrarse en los logs.</w:t>
      </w:r>
    </w:p>
    <w:p w14:paraId="108D2BAD" w14:textId="471B79DE" w:rsidR="004F3DDA" w:rsidRDefault="004275F8" w:rsidP="004275F8">
      <w:r>
        <w:t>• Ningún flujo clínico debe exponer información sensible.</w:t>
      </w:r>
    </w:p>
    <w:p w14:paraId="214DAD5C" w14:textId="77777777" w:rsidR="0010169A" w:rsidRDefault="0010169A" w:rsidP="004275F8"/>
    <w:p w14:paraId="18CF1E3F" w14:textId="41958CF7" w:rsidR="004275F8" w:rsidRDefault="004275F8" w:rsidP="004275F8">
      <w:r>
        <w:t>Roles Involucrados:</w:t>
      </w:r>
    </w:p>
    <w:p w14:paraId="5CC803B1" w14:textId="77777777" w:rsidR="004275F8" w:rsidRDefault="004275F8" w:rsidP="004275F8">
      <w:r>
        <w:t>• Admin TI (auditoría y revisión).</w:t>
      </w:r>
    </w:p>
    <w:p w14:paraId="00428EF9" w14:textId="77777777" w:rsidR="004275F8" w:rsidRDefault="004275F8" w:rsidP="004275F8">
      <w:r>
        <w:t>• Matrona (pruebas en flujos clínicos).</w:t>
      </w:r>
    </w:p>
    <w:p w14:paraId="147388A1" w14:textId="77777777" w:rsidR="004275F8" w:rsidRDefault="004275F8" w:rsidP="004275F8">
      <w:r>
        <w:t>• Supervisor (validación de lectura y control de accesos).</w:t>
      </w:r>
    </w:p>
    <w:p w14:paraId="09496BD3" w14:textId="77777777" w:rsidR="004275F8" w:rsidRDefault="004275F8" w:rsidP="004275F8"/>
    <w:p w14:paraId="05BE5EC9" w14:textId="77777777" w:rsidR="0010169A" w:rsidRDefault="0010169A" w:rsidP="004275F8"/>
    <w:p w14:paraId="40055E27" w14:textId="676ADA66" w:rsidR="004275F8" w:rsidRDefault="004275F8" w:rsidP="004275F8">
      <w:r>
        <w:lastRenderedPageBreak/>
        <w:t>Resultado Esperado:</w:t>
      </w:r>
    </w:p>
    <w:p w14:paraId="28F9C5A7" w14:textId="77777777" w:rsidR="004275F8" w:rsidRDefault="004275F8" w:rsidP="004275F8">
      <w:r>
        <w:t>• No debe existir vulnerabilidad explotable.</w:t>
      </w:r>
    </w:p>
    <w:p w14:paraId="11205616" w14:textId="77777777" w:rsidR="004275F8" w:rsidRDefault="004275F8" w:rsidP="004275F8">
      <w:r>
        <w:t>• Todas las actividades deben quedar trazadas en logs de auditoría.</w:t>
      </w:r>
    </w:p>
    <w:p w14:paraId="4ACBD07E" w14:textId="2093493C" w:rsidR="0065057F" w:rsidRPr="00A332DD" w:rsidRDefault="004275F8" w:rsidP="004275F8">
      <w:r>
        <w:t>• El sistema debe mantener su integridad y disponibilidad ante intentos de ataque.</w:t>
      </w:r>
    </w:p>
    <w:p w14:paraId="440994BC" w14:textId="5DBE9659" w:rsidR="00525095" w:rsidRDefault="003A21B8" w:rsidP="00525095">
      <w:pPr>
        <w:jc w:val="left"/>
      </w:pPr>
      <w:r>
        <w:br w:type="page"/>
      </w:r>
    </w:p>
    <w:p w14:paraId="5874BCA2" w14:textId="60110A2C" w:rsidR="004E1CAE" w:rsidRPr="006B26E8" w:rsidRDefault="00B07038" w:rsidP="007D558C">
      <w:pPr>
        <w:pStyle w:val="Ttulo1"/>
      </w:pPr>
      <w:bookmarkStart w:id="25" w:name="_Toc214477772"/>
      <w:r>
        <w:lastRenderedPageBreak/>
        <w:t>Referencias Bibliográficas</w:t>
      </w:r>
      <w:bookmarkEnd w:id="25"/>
    </w:p>
    <w:p w14:paraId="4D15A831" w14:textId="77777777" w:rsidR="007D558C" w:rsidRPr="007D558C" w:rsidRDefault="007D558C" w:rsidP="007D558C"/>
    <w:p w14:paraId="1175881E" w14:textId="77777777" w:rsidR="004E1CAE" w:rsidRPr="006B26E8" w:rsidRDefault="004E1CAE" w:rsidP="004E1CAE">
      <w:pPr>
        <w:jc w:val="left"/>
        <w:rPr>
          <w:lang w:val="en-US"/>
        </w:rPr>
      </w:pPr>
      <w:r w:rsidRPr="006B26E8">
        <w:rPr>
          <w:lang w:val="en-US"/>
        </w:rPr>
        <w:t xml:space="preserve">Anderson, D. J. (2010). </w:t>
      </w:r>
      <w:r w:rsidRPr="006B26E8">
        <w:rPr>
          <w:i/>
          <w:iCs/>
          <w:lang w:val="en-US"/>
        </w:rPr>
        <w:t>Kanban: Successful evolutionary change for your technology business</w:t>
      </w:r>
      <w:r w:rsidRPr="006B26E8">
        <w:rPr>
          <w:lang w:val="en-US"/>
        </w:rPr>
        <w:t>. Blue Hole Press.</w:t>
      </w:r>
    </w:p>
    <w:p w14:paraId="64F3A4A3" w14:textId="77777777" w:rsidR="004E1CAE" w:rsidRPr="006B26E8" w:rsidRDefault="004E1CAE" w:rsidP="004E1CAE">
      <w:pPr>
        <w:jc w:val="left"/>
        <w:rPr>
          <w:lang w:val="en-US"/>
        </w:rPr>
      </w:pPr>
      <w:r w:rsidRPr="006B26E8">
        <w:rPr>
          <w:lang w:val="en-US"/>
        </w:rPr>
        <w:t xml:space="preserve">Beck, K. (2000). </w:t>
      </w:r>
      <w:r w:rsidRPr="006B26E8">
        <w:rPr>
          <w:i/>
          <w:iCs/>
          <w:lang w:val="en-US"/>
        </w:rPr>
        <w:t>Extreme programming explained: Embrace change</w:t>
      </w:r>
      <w:r w:rsidRPr="006B26E8">
        <w:rPr>
          <w:lang w:val="en-US"/>
        </w:rPr>
        <w:t>. Addison-Wesley.</w:t>
      </w:r>
    </w:p>
    <w:p w14:paraId="71FFF4D4" w14:textId="77777777" w:rsidR="004E1CAE" w:rsidRPr="006B26E8" w:rsidRDefault="004E1CAE" w:rsidP="004E1CAE">
      <w:pPr>
        <w:jc w:val="left"/>
        <w:rPr>
          <w:lang w:val="en-US"/>
        </w:rPr>
      </w:pPr>
      <w:r w:rsidRPr="006B26E8">
        <w:rPr>
          <w:lang w:val="en-US"/>
        </w:rPr>
        <w:t xml:space="preserve">Kniberg, H., &amp; Skarin, M. (2010). </w:t>
      </w:r>
      <w:r w:rsidRPr="006B26E8">
        <w:rPr>
          <w:i/>
          <w:iCs/>
          <w:lang w:val="en-US"/>
        </w:rPr>
        <w:t>Kanban and Scrum: Making the most of both</w:t>
      </w:r>
      <w:r w:rsidRPr="006B26E8">
        <w:rPr>
          <w:lang w:val="en-US"/>
        </w:rPr>
        <w:t xml:space="preserve"> (2nd ed.). C4Media.</w:t>
      </w:r>
    </w:p>
    <w:p w14:paraId="03604D46" w14:textId="77777777" w:rsidR="004E1CAE" w:rsidRPr="006B26E8" w:rsidRDefault="004E1CAE" w:rsidP="004E1CAE">
      <w:pPr>
        <w:jc w:val="left"/>
        <w:rPr>
          <w:lang w:val="en-US"/>
        </w:rPr>
      </w:pPr>
      <w:r w:rsidRPr="006B26E8">
        <w:rPr>
          <w:lang w:val="en-US"/>
        </w:rPr>
        <w:t xml:space="preserve">Kruchten, P. (2003). </w:t>
      </w:r>
      <w:r w:rsidRPr="006B26E8">
        <w:rPr>
          <w:i/>
          <w:iCs/>
          <w:lang w:val="en-US"/>
        </w:rPr>
        <w:t>The Rational Unified Process: An introduction</w:t>
      </w:r>
      <w:r w:rsidRPr="006B26E8">
        <w:rPr>
          <w:lang w:val="en-US"/>
        </w:rPr>
        <w:t xml:space="preserve"> (3rd ed.). Addison-Wesley.</w:t>
      </w:r>
    </w:p>
    <w:p w14:paraId="20812B68" w14:textId="77777777" w:rsidR="004E1CAE" w:rsidRPr="006B26E8" w:rsidRDefault="004E1CAE" w:rsidP="004E1CAE">
      <w:pPr>
        <w:jc w:val="left"/>
        <w:rPr>
          <w:lang w:val="en-US"/>
        </w:rPr>
      </w:pPr>
      <w:r w:rsidRPr="006B26E8">
        <w:rPr>
          <w:lang w:val="en-US"/>
        </w:rPr>
        <w:t xml:space="preserve">Pressman, R. S., &amp; Maxim, B. R. (2020). </w:t>
      </w:r>
      <w:r w:rsidRPr="006B26E8">
        <w:rPr>
          <w:i/>
          <w:iCs/>
          <w:lang w:val="en-US"/>
        </w:rPr>
        <w:t>Software engineering: A practitioner’s approach</w:t>
      </w:r>
      <w:r w:rsidRPr="006B26E8">
        <w:rPr>
          <w:lang w:val="en-US"/>
        </w:rPr>
        <w:t xml:space="preserve"> (9th ed.). McGraw-Hill.</w:t>
      </w:r>
    </w:p>
    <w:p w14:paraId="166AF85F" w14:textId="77777777" w:rsidR="004E1CAE" w:rsidRPr="006B26E8" w:rsidRDefault="004E1CAE" w:rsidP="004E1CAE">
      <w:pPr>
        <w:jc w:val="left"/>
      </w:pPr>
      <w:r w:rsidRPr="006B26E8">
        <w:rPr>
          <w:lang w:val="en-US"/>
        </w:rPr>
        <w:t xml:space="preserve">Schwaber, K., &amp; Sutherland, J. (2020). </w:t>
      </w:r>
      <w:r w:rsidRPr="006B26E8">
        <w:rPr>
          <w:i/>
          <w:iCs/>
          <w:lang w:val="en-US"/>
        </w:rPr>
        <w:t>The Scrum Guide: The definitive guide to Scrum, the rules of the game</w:t>
      </w:r>
      <w:r w:rsidRPr="006B26E8">
        <w:rPr>
          <w:lang w:val="en-US"/>
        </w:rPr>
        <w:t xml:space="preserve">. </w:t>
      </w:r>
      <w:r w:rsidRPr="006B26E8">
        <w:t>Scrum.org.</w:t>
      </w:r>
    </w:p>
    <w:p w14:paraId="20C701D8" w14:textId="77777777" w:rsidR="004E1CAE" w:rsidRPr="006B26E8" w:rsidRDefault="004E1CAE" w:rsidP="004E1CAE">
      <w:pPr>
        <w:jc w:val="left"/>
      </w:pPr>
      <w:r w:rsidRPr="006B26E8">
        <w:t xml:space="preserve">Sommerville, I. (2016). </w:t>
      </w:r>
      <w:r w:rsidRPr="006B26E8">
        <w:rPr>
          <w:i/>
          <w:iCs/>
        </w:rPr>
        <w:t>Software engineering</w:t>
      </w:r>
      <w:r w:rsidRPr="006B26E8">
        <w:t xml:space="preserve"> (10th ed.). Pearson.</w:t>
      </w:r>
    </w:p>
    <w:p w14:paraId="58CFF309" w14:textId="32565124" w:rsidR="003A21B8" w:rsidRDefault="003A21B8" w:rsidP="00840EF3">
      <w:pPr>
        <w:jc w:val="left"/>
        <w:rPr>
          <w:rFonts w:asciiTheme="majorHAnsi" w:eastAsiaTheme="majorEastAsia" w:hAnsiTheme="majorHAnsi" w:cstheme="majorBidi"/>
          <w:color w:val="FF0000"/>
          <w:sz w:val="32"/>
          <w:szCs w:val="32"/>
        </w:rPr>
      </w:pPr>
    </w:p>
    <w:sectPr w:rsidR="003A21B8" w:rsidSect="003677E2">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7A8F" w14:textId="77777777" w:rsidR="00885C5A" w:rsidRDefault="00885C5A" w:rsidP="009449B4">
      <w:pPr>
        <w:spacing w:after="0" w:line="240" w:lineRule="auto"/>
      </w:pPr>
      <w:r>
        <w:separator/>
      </w:r>
    </w:p>
  </w:endnote>
  <w:endnote w:type="continuationSeparator" w:id="0">
    <w:p w14:paraId="70CA446C" w14:textId="77777777" w:rsidR="00885C5A" w:rsidRDefault="00885C5A"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Corbel"/>
    <w:charset w:val="00"/>
    <w:family w:val="auto"/>
    <w:pitch w:val="variable"/>
    <w:sig w:usb0="00000001"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95CD" w14:textId="77777777" w:rsidR="00885C5A" w:rsidRDefault="00885C5A" w:rsidP="009449B4">
      <w:pPr>
        <w:spacing w:after="0" w:line="240" w:lineRule="auto"/>
      </w:pPr>
      <w:r>
        <w:separator/>
      </w:r>
    </w:p>
  </w:footnote>
  <w:footnote w:type="continuationSeparator" w:id="0">
    <w:p w14:paraId="5F84EC8D" w14:textId="77777777" w:rsidR="00885C5A" w:rsidRDefault="00885C5A"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5824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1077965758" name="Imagen 107796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B4B"/>
    <w:multiLevelType w:val="multilevel"/>
    <w:tmpl w:val="14C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C4FC"/>
    <w:multiLevelType w:val="hybridMultilevel"/>
    <w:tmpl w:val="1C6A939A"/>
    <w:lvl w:ilvl="0" w:tplc="EDF43C1C">
      <w:start w:val="1"/>
      <w:numFmt w:val="bullet"/>
      <w:lvlText w:val=""/>
      <w:lvlJc w:val="left"/>
      <w:pPr>
        <w:ind w:left="720" w:hanging="360"/>
      </w:pPr>
      <w:rPr>
        <w:rFonts w:ascii="Symbol" w:hAnsi="Symbol" w:hint="default"/>
      </w:rPr>
    </w:lvl>
    <w:lvl w:ilvl="1" w:tplc="71AEA606">
      <w:start w:val="1"/>
      <w:numFmt w:val="bullet"/>
      <w:lvlText w:val="o"/>
      <w:lvlJc w:val="left"/>
      <w:pPr>
        <w:ind w:left="1440" w:hanging="360"/>
      </w:pPr>
      <w:rPr>
        <w:rFonts w:ascii="Courier New" w:hAnsi="Courier New" w:hint="default"/>
      </w:rPr>
    </w:lvl>
    <w:lvl w:ilvl="2" w:tplc="C9E6263C">
      <w:start w:val="1"/>
      <w:numFmt w:val="bullet"/>
      <w:lvlText w:val=""/>
      <w:lvlJc w:val="left"/>
      <w:pPr>
        <w:ind w:left="2160" w:hanging="360"/>
      </w:pPr>
      <w:rPr>
        <w:rFonts w:ascii="Wingdings" w:hAnsi="Wingdings" w:hint="default"/>
      </w:rPr>
    </w:lvl>
    <w:lvl w:ilvl="3" w:tplc="52EC874C">
      <w:start w:val="1"/>
      <w:numFmt w:val="bullet"/>
      <w:lvlText w:val=""/>
      <w:lvlJc w:val="left"/>
      <w:pPr>
        <w:ind w:left="2880" w:hanging="360"/>
      </w:pPr>
      <w:rPr>
        <w:rFonts w:ascii="Symbol" w:hAnsi="Symbol" w:hint="default"/>
      </w:rPr>
    </w:lvl>
    <w:lvl w:ilvl="4" w:tplc="D53E57AE">
      <w:start w:val="1"/>
      <w:numFmt w:val="bullet"/>
      <w:lvlText w:val="o"/>
      <w:lvlJc w:val="left"/>
      <w:pPr>
        <w:ind w:left="3600" w:hanging="360"/>
      </w:pPr>
      <w:rPr>
        <w:rFonts w:ascii="Courier New" w:hAnsi="Courier New" w:hint="default"/>
      </w:rPr>
    </w:lvl>
    <w:lvl w:ilvl="5" w:tplc="36B8A998">
      <w:start w:val="1"/>
      <w:numFmt w:val="bullet"/>
      <w:lvlText w:val=""/>
      <w:lvlJc w:val="left"/>
      <w:pPr>
        <w:ind w:left="4320" w:hanging="360"/>
      </w:pPr>
      <w:rPr>
        <w:rFonts w:ascii="Wingdings" w:hAnsi="Wingdings" w:hint="default"/>
      </w:rPr>
    </w:lvl>
    <w:lvl w:ilvl="6" w:tplc="B4026806">
      <w:start w:val="1"/>
      <w:numFmt w:val="bullet"/>
      <w:lvlText w:val=""/>
      <w:lvlJc w:val="left"/>
      <w:pPr>
        <w:ind w:left="5040" w:hanging="360"/>
      </w:pPr>
      <w:rPr>
        <w:rFonts w:ascii="Symbol" w:hAnsi="Symbol" w:hint="default"/>
      </w:rPr>
    </w:lvl>
    <w:lvl w:ilvl="7" w:tplc="404C1D7A">
      <w:start w:val="1"/>
      <w:numFmt w:val="bullet"/>
      <w:lvlText w:val="o"/>
      <w:lvlJc w:val="left"/>
      <w:pPr>
        <w:ind w:left="5760" w:hanging="360"/>
      </w:pPr>
      <w:rPr>
        <w:rFonts w:ascii="Courier New" w:hAnsi="Courier New" w:hint="default"/>
      </w:rPr>
    </w:lvl>
    <w:lvl w:ilvl="8" w:tplc="32D09D2E">
      <w:start w:val="1"/>
      <w:numFmt w:val="bullet"/>
      <w:lvlText w:val=""/>
      <w:lvlJc w:val="left"/>
      <w:pPr>
        <w:ind w:left="6480" w:hanging="360"/>
      </w:pPr>
      <w:rPr>
        <w:rFonts w:ascii="Wingdings" w:hAnsi="Wingdings" w:hint="default"/>
      </w:rPr>
    </w:lvl>
  </w:abstractNum>
  <w:abstractNum w:abstractNumId="2" w15:restartNumberingAfterBreak="0">
    <w:nsid w:val="09C339EA"/>
    <w:multiLevelType w:val="hybridMultilevel"/>
    <w:tmpl w:val="CF466BAE"/>
    <w:lvl w:ilvl="0" w:tplc="3D789BDC">
      <w:start w:val="2"/>
      <w:numFmt w:val="bullet"/>
      <w:lvlText w:val="-"/>
      <w:lvlJc w:val="left"/>
      <w:pPr>
        <w:ind w:left="1080" w:hanging="360"/>
      </w:pPr>
      <w:rPr>
        <w:rFonts w:ascii="Myriad Pro" w:eastAsiaTheme="minorHAnsi" w:hAnsi="Myriad Pro"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ABA4481"/>
    <w:multiLevelType w:val="multilevel"/>
    <w:tmpl w:val="965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A0B42"/>
    <w:multiLevelType w:val="multilevel"/>
    <w:tmpl w:val="25C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06B2"/>
    <w:multiLevelType w:val="multilevel"/>
    <w:tmpl w:val="2C8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D13F6"/>
    <w:multiLevelType w:val="multilevel"/>
    <w:tmpl w:val="F16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DB9A0"/>
    <w:multiLevelType w:val="hybridMultilevel"/>
    <w:tmpl w:val="98F0B110"/>
    <w:lvl w:ilvl="0" w:tplc="442CB284">
      <w:start w:val="1"/>
      <w:numFmt w:val="bullet"/>
      <w:lvlText w:val=""/>
      <w:lvlJc w:val="left"/>
      <w:pPr>
        <w:ind w:left="720" w:hanging="360"/>
      </w:pPr>
      <w:rPr>
        <w:rFonts w:ascii="Symbol" w:hAnsi="Symbol" w:hint="default"/>
      </w:rPr>
    </w:lvl>
    <w:lvl w:ilvl="1" w:tplc="0B90D72C">
      <w:start w:val="1"/>
      <w:numFmt w:val="bullet"/>
      <w:lvlText w:val="o"/>
      <w:lvlJc w:val="left"/>
      <w:pPr>
        <w:ind w:left="1440" w:hanging="360"/>
      </w:pPr>
      <w:rPr>
        <w:rFonts w:ascii="Courier New" w:hAnsi="Courier New" w:hint="default"/>
      </w:rPr>
    </w:lvl>
    <w:lvl w:ilvl="2" w:tplc="434C4588">
      <w:start w:val="1"/>
      <w:numFmt w:val="bullet"/>
      <w:lvlText w:val=""/>
      <w:lvlJc w:val="left"/>
      <w:pPr>
        <w:ind w:left="2160" w:hanging="360"/>
      </w:pPr>
      <w:rPr>
        <w:rFonts w:ascii="Wingdings" w:hAnsi="Wingdings" w:hint="default"/>
      </w:rPr>
    </w:lvl>
    <w:lvl w:ilvl="3" w:tplc="095A3568">
      <w:start w:val="1"/>
      <w:numFmt w:val="bullet"/>
      <w:lvlText w:val=""/>
      <w:lvlJc w:val="left"/>
      <w:pPr>
        <w:ind w:left="2880" w:hanging="360"/>
      </w:pPr>
      <w:rPr>
        <w:rFonts w:ascii="Symbol" w:hAnsi="Symbol" w:hint="default"/>
      </w:rPr>
    </w:lvl>
    <w:lvl w:ilvl="4" w:tplc="52FE63BC">
      <w:start w:val="1"/>
      <w:numFmt w:val="bullet"/>
      <w:lvlText w:val="o"/>
      <w:lvlJc w:val="left"/>
      <w:pPr>
        <w:ind w:left="3600" w:hanging="360"/>
      </w:pPr>
      <w:rPr>
        <w:rFonts w:ascii="Courier New" w:hAnsi="Courier New" w:hint="default"/>
      </w:rPr>
    </w:lvl>
    <w:lvl w:ilvl="5" w:tplc="821ABB5A">
      <w:start w:val="1"/>
      <w:numFmt w:val="bullet"/>
      <w:lvlText w:val=""/>
      <w:lvlJc w:val="left"/>
      <w:pPr>
        <w:ind w:left="4320" w:hanging="360"/>
      </w:pPr>
      <w:rPr>
        <w:rFonts w:ascii="Wingdings" w:hAnsi="Wingdings" w:hint="default"/>
      </w:rPr>
    </w:lvl>
    <w:lvl w:ilvl="6" w:tplc="15CC80DE">
      <w:start w:val="1"/>
      <w:numFmt w:val="bullet"/>
      <w:lvlText w:val=""/>
      <w:lvlJc w:val="left"/>
      <w:pPr>
        <w:ind w:left="5040" w:hanging="360"/>
      </w:pPr>
      <w:rPr>
        <w:rFonts w:ascii="Symbol" w:hAnsi="Symbol" w:hint="default"/>
      </w:rPr>
    </w:lvl>
    <w:lvl w:ilvl="7" w:tplc="3E0C9E54">
      <w:start w:val="1"/>
      <w:numFmt w:val="bullet"/>
      <w:lvlText w:val="o"/>
      <w:lvlJc w:val="left"/>
      <w:pPr>
        <w:ind w:left="5760" w:hanging="360"/>
      </w:pPr>
      <w:rPr>
        <w:rFonts w:ascii="Courier New" w:hAnsi="Courier New" w:hint="default"/>
      </w:rPr>
    </w:lvl>
    <w:lvl w:ilvl="8" w:tplc="A7643792">
      <w:start w:val="1"/>
      <w:numFmt w:val="bullet"/>
      <w:lvlText w:val=""/>
      <w:lvlJc w:val="left"/>
      <w:pPr>
        <w:ind w:left="6480" w:hanging="360"/>
      </w:pPr>
      <w:rPr>
        <w:rFonts w:ascii="Wingdings" w:hAnsi="Wingdings" w:hint="default"/>
      </w:rPr>
    </w:lvl>
  </w:abstractNum>
  <w:abstractNum w:abstractNumId="8" w15:restartNumberingAfterBreak="0">
    <w:nsid w:val="16C066BC"/>
    <w:multiLevelType w:val="hybridMultilevel"/>
    <w:tmpl w:val="2500CC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88195B"/>
    <w:multiLevelType w:val="hybridMultilevel"/>
    <w:tmpl w:val="D6EE027C"/>
    <w:lvl w:ilvl="0" w:tplc="A468A736">
      <w:start w:val="1"/>
      <w:numFmt w:val="bullet"/>
      <w:lvlText w:val=""/>
      <w:lvlJc w:val="left"/>
      <w:pPr>
        <w:ind w:left="1080" w:hanging="360"/>
      </w:pPr>
      <w:rPr>
        <w:rFonts w:ascii="Symbol" w:hAnsi="Symbol" w:hint="default"/>
      </w:rPr>
    </w:lvl>
    <w:lvl w:ilvl="1" w:tplc="5C86EC7E">
      <w:start w:val="1"/>
      <w:numFmt w:val="bullet"/>
      <w:lvlText w:val="o"/>
      <w:lvlJc w:val="left"/>
      <w:pPr>
        <w:ind w:left="1800" w:hanging="360"/>
      </w:pPr>
      <w:rPr>
        <w:rFonts w:ascii="Courier New" w:hAnsi="Courier New" w:hint="default"/>
      </w:rPr>
    </w:lvl>
    <w:lvl w:ilvl="2" w:tplc="424CC66A">
      <w:start w:val="1"/>
      <w:numFmt w:val="bullet"/>
      <w:lvlText w:val=""/>
      <w:lvlJc w:val="left"/>
      <w:pPr>
        <w:ind w:left="2520" w:hanging="360"/>
      </w:pPr>
      <w:rPr>
        <w:rFonts w:ascii="Wingdings" w:hAnsi="Wingdings" w:hint="default"/>
      </w:rPr>
    </w:lvl>
    <w:lvl w:ilvl="3" w:tplc="839C5B22">
      <w:start w:val="1"/>
      <w:numFmt w:val="bullet"/>
      <w:lvlText w:val=""/>
      <w:lvlJc w:val="left"/>
      <w:pPr>
        <w:ind w:left="3240" w:hanging="360"/>
      </w:pPr>
      <w:rPr>
        <w:rFonts w:ascii="Symbol" w:hAnsi="Symbol" w:hint="default"/>
      </w:rPr>
    </w:lvl>
    <w:lvl w:ilvl="4" w:tplc="9A3C8EBE">
      <w:start w:val="1"/>
      <w:numFmt w:val="bullet"/>
      <w:lvlText w:val="o"/>
      <w:lvlJc w:val="left"/>
      <w:pPr>
        <w:ind w:left="3960" w:hanging="360"/>
      </w:pPr>
      <w:rPr>
        <w:rFonts w:ascii="Courier New" w:hAnsi="Courier New" w:hint="default"/>
      </w:rPr>
    </w:lvl>
    <w:lvl w:ilvl="5" w:tplc="89120BCA">
      <w:start w:val="1"/>
      <w:numFmt w:val="bullet"/>
      <w:lvlText w:val=""/>
      <w:lvlJc w:val="left"/>
      <w:pPr>
        <w:ind w:left="4680" w:hanging="360"/>
      </w:pPr>
      <w:rPr>
        <w:rFonts w:ascii="Wingdings" w:hAnsi="Wingdings" w:hint="default"/>
      </w:rPr>
    </w:lvl>
    <w:lvl w:ilvl="6" w:tplc="851E5E88">
      <w:start w:val="1"/>
      <w:numFmt w:val="bullet"/>
      <w:lvlText w:val=""/>
      <w:lvlJc w:val="left"/>
      <w:pPr>
        <w:ind w:left="5400" w:hanging="360"/>
      </w:pPr>
      <w:rPr>
        <w:rFonts w:ascii="Symbol" w:hAnsi="Symbol" w:hint="default"/>
      </w:rPr>
    </w:lvl>
    <w:lvl w:ilvl="7" w:tplc="03D43C76">
      <w:start w:val="1"/>
      <w:numFmt w:val="bullet"/>
      <w:lvlText w:val="o"/>
      <w:lvlJc w:val="left"/>
      <w:pPr>
        <w:ind w:left="6120" w:hanging="360"/>
      </w:pPr>
      <w:rPr>
        <w:rFonts w:ascii="Courier New" w:hAnsi="Courier New" w:hint="default"/>
      </w:rPr>
    </w:lvl>
    <w:lvl w:ilvl="8" w:tplc="057807DE">
      <w:start w:val="1"/>
      <w:numFmt w:val="bullet"/>
      <w:lvlText w:val=""/>
      <w:lvlJc w:val="left"/>
      <w:pPr>
        <w:ind w:left="6840" w:hanging="360"/>
      </w:pPr>
      <w:rPr>
        <w:rFonts w:ascii="Wingdings" w:hAnsi="Wingdings" w:hint="default"/>
      </w:rPr>
    </w:lvl>
  </w:abstractNum>
  <w:abstractNum w:abstractNumId="10" w15:restartNumberingAfterBreak="0">
    <w:nsid w:val="2A746A6B"/>
    <w:multiLevelType w:val="multilevel"/>
    <w:tmpl w:val="BDA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A4B92"/>
    <w:multiLevelType w:val="multilevel"/>
    <w:tmpl w:val="E89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15779"/>
    <w:multiLevelType w:val="hybridMultilevel"/>
    <w:tmpl w:val="FEAA8262"/>
    <w:lvl w:ilvl="0" w:tplc="3D789BDC">
      <w:start w:val="2"/>
      <w:numFmt w:val="bullet"/>
      <w:lvlText w:val="-"/>
      <w:lvlJc w:val="left"/>
      <w:pPr>
        <w:ind w:left="1800" w:hanging="360"/>
      </w:pPr>
      <w:rPr>
        <w:rFonts w:ascii="Myriad Pro" w:eastAsiaTheme="minorHAnsi" w:hAnsi="Myriad Pro" w:cstheme="minorBid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8B40720"/>
    <w:multiLevelType w:val="multilevel"/>
    <w:tmpl w:val="FF6E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FA48273"/>
    <w:multiLevelType w:val="hybridMultilevel"/>
    <w:tmpl w:val="9446A80A"/>
    <w:lvl w:ilvl="0" w:tplc="226E33C8">
      <w:start w:val="1"/>
      <w:numFmt w:val="bullet"/>
      <w:lvlText w:val="-"/>
      <w:lvlJc w:val="left"/>
      <w:pPr>
        <w:ind w:left="720" w:hanging="360"/>
      </w:pPr>
      <w:rPr>
        <w:rFonts w:ascii="Aptos" w:hAnsi="Aptos" w:hint="default"/>
      </w:rPr>
    </w:lvl>
    <w:lvl w:ilvl="1" w:tplc="D1CE8042">
      <w:start w:val="1"/>
      <w:numFmt w:val="bullet"/>
      <w:lvlText w:val="o"/>
      <w:lvlJc w:val="left"/>
      <w:pPr>
        <w:ind w:left="1440" w:hanging="360"/>
      </w:pPr>
      <w:rPr>
        <w:rFonts w:ascii="Courier New" w:hAnsi="Courier New" w:hint="default"/>
      </w:rPr>
    </w:lvl>
    <w:lvl w:ilvl="2" w:tplc="F5FA11D2">
      <w:start w:val="1"/>
      <w:numFmt w:val="bullet"/>
      <w:lvlText w:val=""/>
      <w:lvlJc w:val="left"/>
      <w:pPr>
        <w:ind w:left="2160" w:hanging="360"/>
      </w:pPr>
      <w:rPr>
        <w:rFonts w:ascii="Wingdings" w:hAnsi="Wingdings" w:hint="default"/>
      </w:rPr>
    </w:lvl>
    <w:lvl w:ilvl="3" w:tplc="26C6E8D6">
      <w:start w:val="1"/>
      <w:numFmt w:val="bullet"/>
      <w:lvlText w:val=""/>
      <w:lvlJc w:val="left"/>
      <w:pPr>
        <w:ind w:left="2880" w:hanging="360"/>
      </w:pPr>
      <w:rPr>
        <w:rFonts w:ascii="Symbol" w:hAnsi="Symbol" w:hint="default"/>
      </w:rPr>
    </w:lvl>
    <w:lvl w:ilvl="4" w:tplc="EC5E7710">
      <w:start w:val="1"/>
      <w:numFmt w:val="bullet"/>
      <w:lvlText w:val="o"/>
      <w:lvlJc w:val="left"/>
      <w:pPr>
        <w:ind w:left="3600" w:hanging="360"/>
      </w:pPr>
      <w:rPr>
        <w:rFonts w:ascii="Courier New" w:hAnsi="Courier New" w:hint="default"/>
      </w:rPr>
    </w:lvl>
    <w:lvl w:ilvl="5" w:tplc="1C8EE570">
      <w:start w:val="1"/>
      <w:numFmt w:val="bullet"/>
      <w:lvlText w:val=""/>
      <w:lvlJc w:val="left"/>
      <w:pPr>
        <w:ind w:left="4320" w:hanging="360"/>
      </w:pPr>
      <w:rPr>
        <w:rFonts w:ascii="Wingdings" w:hAnsi="Wingdings" w:hint="default"/>
      </w:rPr>
    </w:lvl>
    <w:lvl w:ilvl="6" w:tplc="A296D6C8">
      <w:start w:val="1"/>
      <w:numFmt w:val="bullet"/>
      <w:lvlText w:val=""/>
      <w:lvlJc w:val="left"/>
      <w:pPr>
        <w:ind w:left="5040" w:hanging="360"/>
      </w:pPr>
      <w:rPr>
        <w:rFonts w:ascii="Symbol" w:hAnsi="Symbol" w:hint="default"/>
      </w:rPr>
    </w:lvl>
    <w:lvl w:ilvl="7" w:tplc="6958D068">
      <w:start w:val="1"/>
      <w:numFmt w:val="bullet"/>
      <w:lvlText w:val="o"/>
      <w:lvlJc w:val="left"/>
      <w:pPr>
        <w:ind w:left="5760" w:hanging="360"/>
      </w:pPr>
      <w:rPr>
        <w:rFonts w:ascii="Courier New" w:hAnsi="Courier New" w:hint="default"/>
      </w:rPr>
    </w:lvl>
    <w:lvl w:ilvl="8" w:tplc="BA5833DE">
      <w:start w:val="1"/>
      <w:numFmt w:val="bullet"/>
      <w:lvlText w:val=""/>
      <w:lvlJc w:val="left"/>
      <w:pPr>
        <w:ind w:left="6480" w:hanging="360"/>
      </w:pPr>
      <w:rPr>
        <w:rFonts w:ascii="Wingdings" w:hAnsi="Wingdings" w:hint="default"/>
      </w:rPr>
    </w:lvl>
  </w:abstractNum>
  <w:abstractNum w:abstractNumId="17"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80D712A"/>
    <w:multiLevelType w:val="multilevel"/>
    <w:tmpl w:val="D1E2808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EE0000"/>
        <w:sz w:val="24"/>
        <w:szCs w:val="24"/>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87751D1"/>
    <w:multiLevelType w:val="hybridMultilevel"/>
    <w:tmpl w:val="05E6A1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D9794F"/>
    <w:multiLevelType w:val="multilevel"/>
    <w:tmpl w:val="3F2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D40678E"/>
    <w:multiLevelType w:val="hybridMultilevel"/>
    <w:tmpl w:val="C4408574"/>
    <w:lvl w:ilvl="0" w:tplc="F33016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4" w15:restartNumberingAfterBreak="0">
    <w:nsid w:val="61ED7C67"/>
    <w:multiLevelType w:val="hybridMultilevel"/>
    <w:tmpl w:val="2EE6940E"/>
    <w:lvl w:ilvl="0" w:tplc="5A560730">
      <w:start w:val="1"/>
      <w:numFmt w:val="lowerLetter"/>
      <w:lvlText w:val="%1)"/>
      <w:lvlJc w:val="left"/>
      <w:pPr>
        <w:ind w:left="792" w:hanging="360"/>
      </w:pPr>
      <w:rPr>
        <w:rFonts w:hint="default"/>
      </w:rPr>
    </w:lvl>
    <w:lvl w:ilvl="1" w:tplc="340A0019" w:tentative="1">
      <w:start w:val="1"/>
      <w:numFmt w:val="lowerLetter"/>
      <w:lvlText w:val="%2."/>
      <w:lvlJc w:val="left"/>
      <w:pPr>
        <w:ind w:left="1512" w:hanging="360"/>
      </w:pPr>
    </w:lvl>
    <w:lvl w:ilvl="2" w:tplc="340A001B" w:tentative="1">
      <w:start w:val="1"/>
      <w:numFmt w:val="lowerRoman"/>
      <w:lvlText w:val="%3."/>
      <w:lvlJc w:val="right"/>
      <w:pPr>
        <w:ind w:left="2232" w:hanging="180"/>
      </w:pPr>
    </w:lvl>
    <w:lvl w:ilvl="3" w:tplc="340A000F" w:tentative="1">
      <w:start w:val="1"/>
      <w:numFmt w:val="decimal"/>
      <w:lvlText w:val="%4."/>
      <w:lvlJc w:val="left"/>
      <w:pPr>
        <w:ind w:left="2952" w:hanging="360"/>
      </w:pPr>
    </w:lvl>
    <w:lvl w:ilvl="4" w:tplc="340A0019" w:tentative="1">
      <w:start w:val="1"/>
      <w:numFmt w:val="lowerLetter"/>
      <w:lvlText w:val="%5."/>
      <w:lvlJc w:val="left"/>
      <w:pPr>
        <w:ind w:left="3672" w:hanging="360"/>
      </w:pPr>
    </w:lvl>
    <w:lvl w:ilvl="5" w:tplc="340A001B" w:tentative="1">
      <w:start w:val="1"/>
      <w:numFmt w:val="lowerRoman"/>
      <w:lvlText w:val="%6."/>
      <w:lvlJc w:val="right"/>
      <w:pPr>
        <w:ind w:left="4392" w:hanging="180"/>
      </w:pPr>
    </w:lvl>
    <w:lvl w:ilvl="6" w:tplc="340A000F" w:tentative="1">
      <w:start w:val="1"/>
      <w:numFmt w:val="decimal"/>
      <w:lvlText w:val="%7."/>
      <w:lvlJc w:val="left"/>
      <w:pPr>
        <w:ind w:left="5112" w:hanging="360"/>
      </w:pPr>
    </w:lvl>
    <w:lvl w:ilvl="7" w:tplc="340A0019" w:tentative="1">
      <w:start w:val="1"/>
      <w:numFmt w:val="lowerLetter"/>
      <w:lvlText w:val="%8."/>
      <w:lvlJc w:val="left"/>
      <w:pPr>
        <w:ind w:left="5832" w:hanging="360"/>
      </w:pPr>
    </w:lvl>
    <w:lvl w:ilvl="8" w:tplc="340A001B" w:tentative="1">
      <w:start w:val="1"/>
      <w:numFmt w:val="lowerRoman"/>
      <w:lvlText w:val="%9."/>
      <w:lvlJc w:val="right"/>
      <w:pPr>
        <w:ind w:left="6552" w:hanging="180"/>
      </w:pPr>
    </w:lvl>
  </w:abstractNum>
  <w:abstractNum w:abstractNumId="25"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95948E6"/>
    <w:multiLevelType w:val="multilevel"/>
    <w:tmpl w:val="C6B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35B45"/>
    <w:multiLevelType w:val="multilevel"/>
    <w:tmpl w:val="7BB0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60A68"/>
    <w:multiLevelType w:val="hybridMultilevel"/>
    <w:tmpl w:val="88A4A4AE"/>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962D9F"/>
    <w:multiLevelType w:val="multilevel"/>
    <w:tmpl w:val="E848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9140AA"/>
    <w:multiLevelType w:val="hybridMultilevel"/>
    <w:tmpl w:val="CD98C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6B00CEC"/>
    <w:multiLevelType w:val="multilevel"/>
    <w:tmpl w:val="C78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B1E0F"/>
    <w:multiLevelType w:val="hybridMultilevel"/>
    <w:tmpl w:val="B9F200DC"/>
    <w:lvl w:ilvl="0" w:tplc="67F20DE6">
      <w:start w:val="1"/>
      <w:numFmt w:val="bullet"/>
      <w:lvlText w:val="-"/>
      <w:lvlJc w:val="left"/>
      <w:pPr>
        <w:ind w:left="720" w:hanging="360"/>
      </w:pPr>
      <w:rPr>
        <w:rFonts w:ascii="Aptos" w:hAnsi="Aptos" w:hint="default"/>
      </w:rPr>
    </w:lvl>
    <w:lvl w:ilvl="1" w:tplc="8FFE8D54">
      <w:start w:val="1"/>
      <w:numFmt w:val="bullet"/>
      <w:lvlText w:val="o"/>
      <w:lvlJc w:val="left"/>
      <w:pPr>
        <w:ind w:left="1440" w:hanging="360"/>
      </w:pPr>
      <w:rPr>
        <w:rFonts w:ascii="Courier New" w:hAnsi="Courier New" w:hint="default"/>
      </w:rPr>
    </w:lvl>
    <w:lvl w:ilvl="2" w:tplc="4C3C0C9A">
      <w:start w:val="1"/>
      <w:numFmt w:val="bullet"/>
      <w:lvlText w:val=""/>
      <w:lvlJc w:val="left"/>
      <w:pPr>
        <w:ind w:left="2160" w:hanging="360"/>
      </w:pPr>
      <w:rPr>
        <w:rFonts w:ascii="Wingdings" w:hAnsi="Wingdings" w:hint="default"/>
      </w:rPr>
    </w:lvl>
    <w:lvl w:ilvl="3" w:tplc="ADC4A46E">
      <w:start w:val="1"/>
      <w:numFmt w:val="bullet"/>
      <w:lvlText w:val=""/>
      <w:lvlJc w:val="left"/>
      <w:pPr>
        <w:ind w:left="2880" w:hanging="360"/>
      </w:pPr>
      <w:rPr>
        <w:rFonts w:ascii="Symbol" w:hAnsi="Symbol" w:hint="default"/>
      </w:rPr>
    </w:lvl>
    <w:lvl w:ilvl="4" w:tplc="91C49F74">
      <w:start w:val="1"/>
      <w:numFmt w:val="bullet"/>
      <w:lvlText w:val="o"/>
      <w:lvlJc w:val="left"/>
      <w:pPr>
        <w:ind w:left="3600" w:hanging="360"/>
      </w:pPr>
      <w:rPr>
        <w:rFonts w:ascii="Courier New" w:hAnsi="Courier New" w:hint="default"/>
      </w:rPr>
    </w:lvl>
    <w:lvl w:ilvl="5" w:tplc="BAF6FF06">
      <w:start w:val="1"/>
      <w:numFmt w:val="bullet"/>
      <w:lvlText w:val=""/>
      <w:lvlJc w:val="left"/>
      <w:pPr>
        <w:ind w:left="4320" w:hanging="360"/>
      </w:pPr>
      <w:rPr>
        <w:rFonts w:ascii="Wingdings" w:hAnsi="Wingdings" w:hint="default"/>
      </w:rPr>
    </w:lvl>
    <w:lvl w:ilvl="6" w:tplc="1208FFD0">
      <w:start w:val="1"/>
      <w:numFmt w:val="bullet"/>
      <w:lvlText w:val=""/>
      <w:lvlJc w:val="left"/>
      <w:pPr>
        <w:ind w:left="5040" w:hanging="360"/>
      </w:pPr>
      <w:rPr>
        <w:rFonts w:ascii="Symbol" w:hAnsi="Symbol" w:hint="default"/>
      </w:rPr>
    </w:lvl>
    <w:lvl w:ilvl="7" w:tplc="87B0DB44">
      <w:start w:val="1"/>
      <w:numFmt w:val="bullet"/>
      <w:lvlText w:val="o"/>
      <w:lvlJc w:val="left"/>
      <w:pPr>
        <w:ind w:left="5760" w:hanging="360"/>
      </w:pPr>
      <w:rPr>
        <w:rFonts w:ascii="Courier New" w:hAnsi="Courier New" w:hint="default"/>
      </w:rPr>
    </w:lvl>
    <w:lvl w:ilvl="8" w:tplc="568CC2D8">
      <w:start w:val="1"/>
      <w:numFmt w:val="bullet"/>
      <w:lvlText w:val=""/>
      <w:lvlJc w:val="left"/>
      <w:pPr>
        <w:ind w:left="6480" w:hanging="360"/>
      </w:pPr>
      <w:rPr>
        <w:rFonts w:ascii="Wingdings" w:hAnsi="Wingdings" w:hint="default"/>
      </w:rPr>
    </w:lvl>
  </w:abstractNum>
  <w:abstractNum w:abstractNumId="34" w15:restartNumberingAfterBreak="0">
    <w:nsid w:val="7E1705A1"/>
    <w:multiLevelType w:val="multilevel"/>
    <w:tmpl w:val="3E3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820728">
    <w:abstractNumId w:val="21"/>
  </w:num>
  <w:num w:numId="2" w16cid:durableId="1539048989">
    <w:abstractNumId w:val="18"/>
  </w:num>
  <w:num w:numId="3" w16cid:durableId="305282729">
    <w:abstractNumId w:val="13"/>
  </w:num>
  <w:num w:numId="4" w16cid:durableId="1387559337">
    <w:abstractNumId w:val="25"/>
  </w:num>
  <w:num w:numId="5" w16cid:durableId="1812213761">
    <w:abstractNumId w:val="17"/>
  </w:num>
  <w:num w:numId="6" w16cid:durableId="1953826753">
    <w:abstractNumId w:val="23"/>
  </w:num>
  <w:num w:numId="7" w16cid:durableId="1572042425">
    <w:abstractNumId w:val="31"/>
  </w:num>
  <w:num w:numId="8" w16cid:durableId="1466896341">
    <w:abstractNumId w:val="18"/>
  </w:num>
  <w:num w:numId="9" w16cid:durableId="563834706">
    <w:abstractNumId w:val="15"/>
  </w:num>
  <w:num w:numId="10" w16cid:durableId="460996409">
    <w:abstractNumId w:val="2"/>
  </w:num>
  <w:num w:numId="11" w16cid:durableId="543715206">
    <w:abstractNumId w:val="12"/>
  </w:num>
  <w:num w:numId="12" w16cid:durableId="1809855379">
    <w:abstractNumId w:val="28"/>
  </w:num>
  <w:num w:numId="13" w16cid:durableId="621768298">
    <w:abstractNumId w:val="26"/>
  </w:num>
  <w:num w:numId="14" w16cid:durableId="1170019328">
    <w:abstractNumId w:val="14"/>
  </w:num>
  <w:num w:numId="15" w16cid:durableId="16349051">
    <w:abstractNumId w:val="5"/>
  </w:num>
  <w:num w:numId="16" w16cid:durableId="414329159">
    <w:abstractNumId w:val="19"/>
  </w:num>
  <w:num w:numId="17" w16cid:durableId="1701710323">
    <w:abstractNumId w:val="20"/>
  </w:num>
  <w:num w:numId="18" w16cid:durableId="1733192281">
    <w:abstractNumId w:val="8"/>
  </w:num>
  <w:num w:numId="19" w16cid:durableId="1507935634">
    <w:abstractNumId w:val="9"/>
  </w:num>
  <w:num w:numId="20" w16cid:durableId="590940369">
    <w:abstractNumId w:val="16"/>
  </w:num>
  <w:num w:numId="21" w16cid:durableId="1023363222">
    <w:abstractNumId w:val="33"/>
  </w:num>
  <w:num w:numId="22" w16cid:durableId="612590098">
    <w:abstractNumId w:val="7"/>
  </w:num>
  <w:num w:numId="23" w16cid:durableId="777025519">
    <w:abstractNumId w:val="1"/>
  </w:num>
  <w:num w:numId="24" w16cid:durableId="426115664">
    <w:abstractNumId w:val="30"/>
  </w:num>
  <w:num w:numId="25" w16cid:durableId="860321343">
    <w:abstractNumId w:val="24"/>
  </w:num>
  <w:num w:numId="26" w16cid:durableId="1943612079">
    <w:abstractNumId w:val="10"/>
  </w:num>
  <w:num w:numId="27" w16cid:durableId="1096903048">
    <w:abstractNumId w:val="34"/>
  </w:num>
  <w:num w:numId="28" w16cid:durableId="1840608897">
    <w:abstractNumId w:val="27"/>
  </w:num>
  <w:num w:numId="29" w16cid:durableId="1431505459">
    <w:abstractNumId w:val="6"/>
  </w:num>
  <w:num w:numId="30" w16cid:durableId="1853840046">
    <w:abstractNumId w:val="0"/>
  </w:num>
  <w:num w:numId="31" w16cid:durableId="620185124">
    <w:abstractNumId w:val="3"/>
  </w:num>
  <w:num w:numId="32" w16cid:durableId="652293370">
    <w:abstractNumId w:val="4"/>
  </w:num>
  <w:num w:numId="33" w16cid:durableId="1175461191">
    <w:abstractNumId w:val="11"/>
  </w:num>
  <w:num w:numId="34" w16cid:durableId="215244034">
    <w:abstractNumId w:val="32"/>
  </w:num>
  <w:num w:numId="35" w16cid:durableId="2130665292">
    <w:abstractNumId w:val="29"/>
  </w:num>
  <w:num w:numId="36" w16cid:durableId="8349537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162E"/>
    <w:rsid w:val="00003448"/>
    <w:rsid w:val="00003D87"/>
    <w:rsid w:val="00003FF0"/>
    <w:rsid w:val="00005A74"/>
    <w:rsid w:val="00006CC0"/>
    <w:rsid w:val="0000BE13"/>
    <w:rsid w:val="000115FF"/>
    <w:rsid w:val="0001290A"/>
    <w:rsid w:val="000136CD"/>
    <w:rsid w:val="000176A3"/>
    <w:rsid w:val="0001780A"/>
    <w:rsid w:val="00017BF5"/>
    <w:rsid w:val="000216AF"/>
    <w:rsid w:val="0002197D"/>
    <w:rsid w:val="0002207E"/>
    <w:rsid w:val="000243E3"/>
    <w:rsid w:val="000260AC"/>
    <w:rsid w:val="0003684E"/>
    <w:rsid w:val="00037065"/>
    <w:rsid w:val="00037ACC"/>
    <w:rsid w:val="0004011E"/>
    <w:rsid w:val="0004083B"/>
    <w:rsid w:val="00042B15"/>
    <w:rsid w:val="000430AE"/>
    <w:rsid w:val="0005383F"/>
    <w:rsid w:val="00054D32"/>
    <w:rsid w:val="000633BE"/>
    <w:rsid w:val="000638D1"/>
    <w:rsid w:val="000660AC"/>
    <w:rsid w:val="0006671C"/>
    <w:rsid w:val="00067720"/>
    <w:rsid w:val="00070254"/>
    <w:rsid w:val="0007093D"/>
    <w:rsid w:val="00071F64"/>
    <w:rsid w:val="00075D94"/>
    <w:rsid w:val="00076B15"/>
    <w:rsid w:val="00077628"/>
    <w:rsid w:val="0008216E"/>
    <w:rsid w:val="00082826"/>
    <w:rsid w:val="00082C1F"/>
    <w:rsid w:val="0009006E"/>
    <w:rsid w:val="000924E6"/>
    <w:rsid w:val="000A0B41"/>
    <w:rsid w:val="000A113D"/>
    <w:rsid w:val="000A2336"/>
    <w:rsid w:val="000A2829"/>
    <w:rsid w:val="000A349A"/>
    <w:rsid w:val="000B0710"/>
    <w:rsid w:val="000C0612"/>
    <w:rsid w:val="000C0ACE"/>
    <w:rsid w:val="000C1C3E"/>
    <w:rsid w:val="000C20E8"/>
    <w:rsid w:val="000D217A"/>
    <w:rsid w:val="000D3AFE"/>
    <w:rsid w:val="000D6832"/>
    <w:rsid w:val="000E1ADE"/>
    <w:rsid w:val="000E2092"/>
    <w:rsid w:val="000E4F00"/>
    <w:rsid w:val="000E7CC0"/>
    <w:rsid w:val="000F07BA"/>
    <w:rsid w:val="000F68AE"/>
    <w:rsid w:val="00100EEA"/>
    <w:rsid w:val="0010169A"/>
    <w:rsid w:val="00104B1B"/>
    <w:rsid w:val="0011018B"/>
    <w:rsid w:val="00110207"/>
    <w:rsid w:val="001127AA"/>
    <w:rsid w:val="00113D85"/>
    <w:rsid w:val="001143C0"/>
    <w:rsid w:val="00114911"/>
    <w:rsid w:val="00121039"/>
    <w:rsid w:val="00122DF1"/>
    <w:rsid w:val="00123150"/>
    <w:rsid w:val="00124B92"/>
    <w:rsid w:val="0012724A"/>
    <w:rsid w:val="001273E0"/>
    <w:rsid w:val="00127D67"/>
    <w:rsid w:val="00131752"/>
    <w:rsid w:val="00131963"/>
    <w:rsid w:val="0013390D"/>
    <w:rsid w:val="00135EBC"/>
    <w:rsid w:val="00141F31"/>
    <w:rsid w:val="00143321"/>
    <w:rsid w:val="0014333A"/>
    <w:rsid w:val="0014342A"/>
    <w:rsid w:val="00143DF3"/>
    <w:rsid w:val="0014452F"/>
    <w:rsid w:val="00146158"/>
    <w:rsid w:val="001468AC"/>
    <w:rsid w:val="00150A4B"/>
    <w:rsid w:val="0015206D"/>
    <w:rsid w:val="0015506E"/>
    <w:rsid w:val="00155C89"/>
    <w:rsid w:val="00160665"/>
    <w:rsid w:val="00163FD4"/>
    <w:rsid w:val="00164CC1"/>
    <w:rsid w:val="00172AD8"/>
    <w:rsid w:val="00172F58"/>
    <w:rsid w:val="001732BD"/>
    <w:rsid w:val="00174424"/>
    <w:rsid w:val="00174531"/>
    <w:rsid w:val="00174C11"/>
    <w:rsid w:val="00184DA8"/>
    <w:rsid w:val="001851BC"/>
    <w:rsid w:val="00190A03"/>
    <w:rsid w:val="00190F85"/>
    <w:rsid w:val="00195A34"/>
    <w:rsid w:val="001A1075"/>
    <w:rsid w:val="001A1FC3"/>
    <w:rsid w:val="001A46FC"/>
    <w:rsid w:val="001A700C"/>
    <w:rsid w:val="001B0A28"/>
    <w:rsid w:val="001B0CD6"/>
    <w:rsid w:val="001B28FB"/>
    <w:rsid w:val="001B39FA"/>
    <w:rsid w:val="001B5E35"/>
    <w:rsid w:val="001B703A"/>
    <w:rsid w:val="001C1A72"/>
    <w:rsid w:val="001C40D9"/>
    <w:rsid w:val="001C45C1"/>
    <w:rsid w:val="001C5D44"/>
    <w:rsid w:val="001D070D"/>
    <w:rsid w:val="001D0A96"/>
    <w:rsid w:val="001D2D85"/>
    <w:rsid w:val="001D32CB"/>
    <w:rsid w:val="001D3603"/>
    <w:rsid w:val="001D4506"/>
    <w:rsid w:val="001D5E1D"/>
    <w:rsid w:val="001E0385"/>
    <w:rsid w:val="001E0F3A"/>
    <w:rsid w:val="001E289A"/>
    <w:rsid w:val="001E2D78"/>
    <w:rsid w:val="001E6F80"/>
    <w:rsid w:val="001E7311"/>
    <w:rsid w:val="001E7E13"/>
    <w:rsid w:val="001F16CE"/>
    <w:rsid w:val="001F2B31"/>
    <w:rsid w:val="001F3945"/>
    <w:rsid w:val="001F3F6E"/>
    <w:rsid w:val="001F43E2"/>
    <w:rsid w:val="00201049"/>
    <w:rsid w:val="0020161A"/>
    <w:rsid w:val="002018A5"/>
    <w:rsid w:val="00203861"/>
    <w:rsid w:val="00203B10"/>
    <w:rsid w:val="002056C8"/>
    <w:rsid w:val="00210603"/>
    <w:rsid w:val="002114B8"/>
    <w:rsid w:val="00213BB8"/>
    <w:rsid w:val="00214E4B"/>
    <w:rsid w:val="00216C54"/>
    <w:rsid w:val="00217E49"/>
    <w:rsid w:val="002229C1"/>
    <w:rsid w:val="0022360C"/>
    <w:rsid w:val="002248C1"/>
    <w:rsid w:val="002268B5"/>
    <w:rsid w:val="002269F6"/>
    <w:rsid w:val="002300B6"/>
    <w:rsid w:val="002304E2"/>
    <w:rsid w:val="00231479"/>
    <w:rsid w:val="00232E30"/>
    <w:rsid w:val="0023431C"/>
    <w:rsid w:val="00237458"/>
    <w:rsid w:val="00241F2C"/>
    <w:rsid w:val="00245263"/>
    <w:rsid w:val="0025147F"/>
    <w:rsid w:val="00260515"/>
    <w:rsid w:val="00263D74"/>
    <w:rsid w:val="00274B7F"/>
    <w:rsid w:val="00274D4F"/>
    <w:rsid w:val="00275184"/>
    <w:rsid w:val="00276FAC"/>
    <w:rsid w:val="002815CD"/>
    <w:rsid w:val="00282F45"/>
    <w:rsid w:val="002838E5"/>
    <w:rsid w:val="00287B7E"/>
    <w:rsid w:val="00292011"/>
    <w:rsid w:val="002935E6"/>
    <w:rsid w:val="00293E8C"/>
    <w:rsid w:val="002A23B5"/>
    <w:rsid w:val="002A772F"/>
    <w:rsid w:val="002B162A"/>
    <w:rsid w:val="002B1D30"/>
    <w:rsid w:val="002B2A16"/>
    <w:rsid w:val="002B569F"/>
    <w:rsid w:val="002B68A6"/>
    <w:rsid w:val="002B6A9A"/>
    <w:rsid w:val="002C6138"/>
    <w:rsid w:val="002C6D07"/>
    <w:rsid w:val="002C7027"/>
    <w:rsid w:val="002D18D7"/>
    <w:rsid w:val="002D3F59"/>
    <w:rsid w:val="002D3F69"/>
    <w:rsid w:val="002E04FF"/>
    <w:rsid w:val="002E1B10"/>
    <w:rsid w:val="002E2927"/>
    <w:rsid w:val="002E5241"/>
    <w:rsid w:val="002E776D"/>
    <w:rsid w:val="002E7F80"/>
    <w:rsid w:val="002F2CFF"/>
    <w:rsid w:val="002F3006"/>
    <w:rsid w:val="002F3221"/>
    <w:rsid w:val="002F4258"/>
    <w:rsid w:val="002F5EFD"/>
    <w:rsid w:val="002F68C2"/>
    <w:rsid w:val="002F715C"/>
    <w:rsid w:val="002FAA4E"/>
    <w:rsid w:val="0030202B"/>
    <w:rsid w:val="00304127"/>
    <w:rsid w:val="003065C8"/>
    <w:rsid w:val="0031041E"/>
    <w:rsid w:val="00311150"/>
    <w:rsid w:val="003137C2"/>
    <w:rsid w:val="00313CBC"/>
    <w:rsid w:val="00314BAC"/>
    <w:rsid w:val="003150F8"/>
    <w:rsid w:val="0031677F"/>
    <w:rsid w:val="003169F1"/>
    <w:rsid w:val="00317970"/>
    <w:rsid w:val="0032074C"/>
    <w:rsid w:val="003217D7"/>
    <w:rsid w:val="0032520D"/>
    <w:rsid w:val="0032575D"/>
    <w:rsid w:val="00326192"/>
    <w:rsid w:val="00331B4A"/>
    <w:rsid w:val="00331C72"/>
    <w:rsid w:val="0033291F"/>
    <w:rsid w:val="0033480B"/>
    <w:rsid w:val="00335E3E"/>
    <w:rsid w:val="00344DAE"/>
    <w:rsid w:val="00347A0A"/>
    <w:rsid w:val="00352590"/>
    <w:rsid w:val="00352C1F"/>
    <w:rsid w:val="00354AF9"/>
    <w:rsid w:val="0035784B"/>
    <w:rsid w:val="003608B9"/>
    <w:rsid w:val="003611B5"/>
    <w:rsid w:val="00362092"/>
    <w:rsid w:val="00364888"/>
    <w:rsid w:val="0036575B"/>
    <w:rsid w:val="003677E2"/>
    <w:rsid w:val="0037081E"/>
    <w:rsid w:val="003717A2"/>
    <w:rsid w:val="0037331C"/>
    <w:rsid w:val="003739BF"/>
    <w:rsid w:val="0037491A"/>
    <w:rsid w:val="00377FF1"/>
    <w:rsid w:val="003871B4"/>
    <w:rsid w:val="00391753"/>
    <w:rsid w:val="00391C07"/>
    <w:rsid w:val="00391E95"/>
    <w:rsid w:val="00393342"/>
    <w:rsid w:val="00393E3C"/>
    <w:rsid w:val="00395D03"/>
    <w:rsid w:val="003A1A3B"/>
    <w:rsid w:val="003A21B8"/>
    <w:rsid w:val="003A224D"/>
    <w:rsid w:val="003A74D8"/>
    <w:rsid w:val="003B1BCF"/>
    <w:rsid w:val="003C344B"/>
    <w:rsid w:val="003C4BF5"/>
    <w:rsid w:val="003D1C06"/>
    <w:rsid w:val="003D30DC"/>
    <w:rsid w:val="003D33DB"/>
    <w:rsid w:val="003D3D11"/>
    <w:rsid w:val="003D4344"/>
    <w:rsid w:val="003E16FE"/>
    <w:rsid w:val="003E25B4"/>
    <w:rsid w:val="003E2E18"/>
    <w:rsid w:val="003E3D1B"/>
    <w:rsid w:val="003E5050"/>
    <w:rsid w:val="003E539C"/>
    <w:rsid w:val="003F7951"/>
    <w:rsid w:val="004010DC"/>
    <w:rsid w:val="00403A53"/>
    <w:rsid w:val="00412225"/>
    <w:rsid w:val="0041367A"/>
    <w:rsid w:val="00416549"/>
    <w:rsid w:val="00416A80"/>
    <w:rsid w:val="004179E2"/>
    <w:rsid w:val="004216A9"/>
    <w:rsid w:val="004230F3"/>
    <w:rsid w:val="004235A9"/>
    <w:rsid w:val="004275F8"/>
    <w:rsid w:val="0043098D"/>
    <w:rsid w:val="00431265"/>
    <w:rsid w:val="00433393"/>
    <w:rsid w:val="0043365B"/>
    <w:rsid w:val="00434725"/>
    <w:rsid w:val="00437C57"/>
    <w:rsid w:val="0044014E"/>
    <w:rsid w:val="00441CB8"/>
    <w:rsid w:val="00442C4D"/>
    <w:rsid w:val="00443953"/>
    <w:rsid w:val="004439B7"/>
    <w:rsid w:val="00443F0E"/>
    <w:rsid w:val="00443F24"/>
    <w:rsid w:val="00446987"/>
    <w:rsid w:val="00452BA7"/>
    <w:rsid w:val="00455E5D"/>
    <w:rsid w:val="0045602A"/>
    <w:rsid w:val="004562B6"/>
    <w:rsid w:val="00457BDE"/>
    <w:rsid w:val="00460EB1"/>
    <w:rsid w:val="004652F3"/>
    <w:rsid w:val="00465F3C"/>
    <w:rsid w:val="00467A2A"/>
    <w:rsid w:val="004702E9"/>
    <w:rsid w:val="00470314"/>
    <w:rsid w:val="004721F8"/>
    <w:rsid w:val="0047229D"/>
    <w:rsid w:val="00473DC2"/>
    <w:rsid w:val="004741D4"/>
    <w:rsid w:val="004757E1"/>
    <w:rsid w:val="00477397"/>
    <w:rsid w:val="00480AC7"/>
    <w:rsid w:val="00483A2F"/>
    <w:rsid w:val="00483EAF"/>
    <w:rsid w:val="00485698"/>
    <w:rsid w:val="00486640"/>
    <w:rsid w:val="00487F2F"/>
    <w:rsid w:val="00492507"/>
    <w:rsid w:val="00493D72"/>
    <w:rsid w:val="00494DC4"/>
    <w:rsid w:val="004A01E6"/>
    <w:rsid w:val="004A175C"/>
    <w:rsid w:val="004A5C26"/>
    <w:rsid w:val="004A5D29"/>
    <w:rsid w:val="004A6725"/>
    <w:rsid w:val="004B0E6E"/>
    <w:rsid w:val="004B0FD7"/>
    <w:rsid w:val="004B373C"/>
    <w:rsid w:val="004B3F7F"/>
    <w:rsid w:val="004B524F"/>
    <w:rsid w:val="004B5B8F"/>
    <w:rsid w:val="004B6556"/>
    <w:rsid w:val="004B7EB8"/>
    <w:rsid w:val="004C0809"/>
    <w:rsid w:val="004C0D17"/>
    <w:rsid w:val="004C4A88"/>
    <w:rsid w:val="004C7904"/>
    <w:rsid w:val="004D3D35"/>
    <w:rsid w:val="004D4BD6"/>
    <w:rsid w:val="004E1CAE"/>
    <w:rsid w:val="004E39BB"/>
    <w:rsid w:val="004E45D4"/>
    <w:rsid w:val="004F32A3"/>
    <w:rsid w:val="004F3DDA"/>
    <w:rsid w:val="004F578B"/>
    <w:rsid w:val="004F6D72"/>
    <w:rsid w:val="004F783A"/>
    <w:rsid w:val="00501DA5"/>
    <w:rsid w:val="00504598"/>
    <w:rsid w:val="005066D8"/>
    <w:rsid w:val="00513028"/>
    <w:rsid w:val="00517709"/>
    <w:rsid w:val="00517E44"/>
    <w:rsid w:val="005200B7"/>
    <w:rsid w:val="00520A6B"/>
    <w:rsid w:val="00524A39"/>
    <w:rsid w:val="00525095"/>
    <w:rsid w:val="00526AF3"/>
    <w:rsid w:val="00527E87"/>
    <w:rsid w:val="0053270F"/>
    <w:rsid w:val="00534EA9"/>
    <w:rsid w:val="0053600C"/>
    <w:rsid w:val="0053626A"/>
    <w:rsid w:val="00537654"/>
    <w:rsid w:val="00537AA1"/>
    <w:rsid w:val="00542CB8"/>
    <w:rsid w:val="00546A0F"/>
    <w:rsid w:val="00560D46"/>
    <w:rsid w:val="005660B1"/>
    <w:rsid w:val="00566AA1"/>
    <w:rsid w:val="00567C1A"/>
    <w:rsid w:val="00567E09"/>
    <w:rsid w:val="00571564"/>
    <w:rsid w:val="00573C58"/>
    <w:rsid w:val="00575CDA"/>
    <w:rsid w:val="00580B5A"/>
    <w:rsid w:val="00580CB8"/>
    <w:rsid w:val="0058237D"/>
    <w:rsid w:val="005824CA"/>
    <w:rsid w:val="00582E60"/>
    <w:rsid w:val="005833FF"/>
    <w:rsid w:val="0058346F"/>
    <w:rsid w:val="005838C7"/>
    <w:rsid w:val="005862F5"/>
    <w:rsid w:val="0059025F"/>
    <w:rsid w:val="00590505"/>
    <w:rsid w:val="005906A1"/>
    <w:rsid w:val="00591BE6"/>
    <w:rsid w:val="00594621"/>
    <w:rsid w:val="00595F4F"/>
    <w:rsid w:val="00596B10"/>
    <w:rsid w:val="005A0247"/>
    <w:rsid w:val="005A3DC6"/>
    <w:rsid w:val="005A7D54"/>
    <w:rsid w:val="005B07AF"/>
    <w:rsid w:val="005B1089"/>
    <w:rsid w:val="005B13FA"/>
    <w:rsid w:val="005B1CFA"/>
    <w:rsid w:val="005B3548"/>
    <w:rsid w:val="005B3A15"/>
    <w:rsid w:val="005C0073"/>
    <w:rsid w:val="005C131F"/>
    <w:rsid w:val="005C3199"/>
    <w:rsid w:val="005C33D1"/>
    <w:rsid w:val="005C4646"/>
    <w:rsid w:val="005C5A48"/>
    <w:rsid w:val="005C5C41"/>
    <w:rsid w:val="005C6D24"/>
    <w:rsid w:val="005C6DFD"/>
    <w:rsid w:val="005D07FC"/>
    <w:rsid w:val="005D0EE1"/>
    <w:rsid w:val="005D3526"/>
    <w:rsid w:val="005D64DE"/>
    <w:rsid w:val="005D656F"/>
    <w:rsid w:val="005E214A"/>
    <w:rsid w:val="005E6885"/>
    <w:rsid w:val="005E7652"/>
    <w:rsid w:val="005F0391"/>
    <w:rsid w:val="005F3537"/>
    <w:rsid w:val="005F403C"/>
    <w:rsid w:val="005F6ED6"/>
    <w:rsid w:val="005F7848"/>
    <w:rsid w:val="00601DC5"/>
    <w:rsid w:val="00604BEC"/>
    <w:rsid w:val="0060599F"/>
    <w:rsid w:val="00607627"/>
    <w:rsid w:val="0061048A"/>
    <w:rsid w:val="0061258D"/>
    <w:rsid w:val="006149CC"/>
    <w:rsid w:val="00615000"/>
    <w:rsid w:val="006152AF"/>
    <w:rsid w:val="006162F3"/>
    <w:rsid w:val="006178BE"/>
    <w:rsid w:val="00617905"/>
    <w:rsid w:val="006257E3"/>
    <w:rsid w:val="00626003"/>
    <w:rsid w:val="00626C64"/>
    <w:rsid w:val="0062763E"/>
    <w:rsid w:val="00631889"/>
    <w:rsid w:val="00632501"/>
    <w:rsid w:val="006329E5"/>
    <w:rsid w:val="0063398F"/>
    <w:rsid w:val="00634FA7"/>
    <w:rsid w:val="00636AF9"/>
    <w:rsid w:val="00637909"/>
    <w:rsid w:val="00640B64"/>
    <w:rsid w:val="00647D8D"/>
    <w:rsid w:val="0065057F"/>
    <w:rsid w:val="00653408"/>
    <w:rsid w:val="006551E2"/>
    <w:rsid w:val="00655482"/>
    <w:rsid w:val="00656F51"/>
    <w:rsid w:val="00661058"/>
    <w:rsid w:val="00664F44"/>
    <w:rsid w:val="00665B8D"/>
    <w:rsid w:val="006676DC"/>
    <w:rsid w:val="00670008"/>
    <w:rsid w:val="00671DD0"/>
    <w:rsid w:val="00672C49"/>
    <w:rsid w:val="006755BA"/>
    <w:rsid w:val="00675F7A"/>
    <w:rsid w:val="00676CFB"/>
    <w:rsid w:val="00676E49"/>
    <w:rsid w:val="00681C01"/>
    <w:rsid w:val="0068231B"/>
    <w:rsid w:val="0068298B"/>
    <w:rsid w:val="0068335F"/>
    <w:rsid w:val="0068444F"/>
    <w:rsid w:val="00687145"/>
    <w:rsid w:val="006905D5"/>
    <w:rsid w:val="00693E2F"/>
    <w:rsid w:val="0069547E"/>
    <w:rsid w:val="0069791A"/>
    <w:rsid w:val="006A0778"/>
    <w:rsid w:val="006A3AE8"/>
    <w:rsid w:val="006A3F8C"/>
    <w:rsid w:val="006A420F"/>
    <w:rsid w:val="006A4971"/>
    <w:rsid w:val="006B26E8"/>
    <w:rsid w:val="006B6F1B"/>
    <w:rsid w:val="006C6084"/>
    <w:rsid w:val="006C679B"/>
    <w:rsid w:val="006D1C82"/>
    <w:rsid w:val="006D20A9"/>
    <w:rsid w:val="006D3D32"/>
    <w:rsid w:val="006D6823"/>
    <w:rsid w:val="006E31AF"/>
    <w:rsid w:val="006E6227"/>
    <w:rsid w:val="006E72B4"/>
    <w:rsid w:val="006E7C37"/>
    <w:rsid w:val="006E7C44"/>
    <w:rsid w:val="006F0BCE"/>
    <w:rsid w:val="006F1F2B"/>
    <w:rsid w:val="006F22C8"/>
    <w:rsid w:val="006F26FE"/>
    <w:rsid w:val="006F377F"/>
    <w:rsid w:val="006F479E"/>
    <w:rsid w:val="006F70DF"/>
    <w:rsid w:val="006F717D"/>
    <w:rsid w:val="007013BB"/>
    <w:rsid w:val="0070229E"/>
    <w:rsid w:val="0070341A"/>
    <w:rsid w:val="007052FD"/>
    <w:rsid w:val="007059DF"/>
    <w:rsid w:val="00705F90"/>
    <w:rsid w:val="00711AB5"/>
    <w:rsid w:val="00712B77"/>
    <w:rsid w:val="007138AD"/>
    <w:rsid w:val="00713F1C"/>
    <w:rsid w:val="00714783"/>
    <w:rsid w:val="00715CC0"/>
    <w:rsid w:val="007166E2"/>
    <w:rsid w:val="00716C27"/>
    <w:rsid w:val="00716C56"/>
    <w:rsid w:val="00717B1B"/>
    <w:rsid w:val="0072756A"/>
    <w:rsid w:val="00727E0D"/>
    <w:rsid w:val="00727EB1"/>
    <w:rsid w:val="00730241"/>
    <w:rsid w:val="0073520A"/>
    <w:rsid w:val="00735D45"/>
    <w:rsid w:val="0074033A"/>
    <w:rsid w:val="0074153E"/>
    <w:rsid w:val="007418B4"/>
    <w:rsid w:val="00743740"/>
    <w:rsid w:val="00745D74"/>
    <w:rsid w:val="00754815"/>
    <w:rsid w:val="00754AA5"/>
    <w:rsid w:val="0076006F"/>
    <w:rsid w:val="0076259E"/>
    <w:rsid w:val="007627BE"/>
    <w:rsid w:val="007634E8"/>
    <w:rsid w:val="00767870"/>
    <w:rsid w:val="0077499E"/>
    <w:rsid w:val="00774ADE"/>
    <w:rsid w:val="0077691F"/>
    <w:rsid w:val="00781566"/>
    <w:rsid w:val="00783765"/>
    <w:rsid w:val="007864A7"/>
    <w:rsid w:val="00790FB5"/>
    <w:rsid w:val="007929AD"/>
    <w:rsid w:val="00794492"/>
    <w:rsid w:val="0079581D"/>
    <w:rsid w:val="007A0F27"/>
    <w:rsid w:val="007A297E"/>
    <w:rsid w:val="007A2DBD"/>
    <w:rsid w:val="007B0A6B"/>
    <w:rsid w:val="007B1311"/>
    <w:rsid w:val="007B1A79"/>
    <w:rsid w:val="007B231A"/>
    <w:rsid w:val="007B390E"/>
    <w:rsid w:val="007B4AE8"/>
    <w:rsid w:val="007B5A73"/>
    <w:rsid w:val="007B5E5F"/>
    <w:rsid w:val="007C0F3D"/>
    <w:rsid w:val="007C131D"/>
    <w:rsid w:val="007C1856"/>
    <w:rsid w:val="007C45C3"/>
    <w:rsid w:val="007D1175"/>
    <w:rsid w:val="007D1DCA"/>
    <w:rsid w:val="007D2E98"/>
    <w:rsid w:val="007D3240"/>
    <w:rsid w:val="007D362F"/>
    <w:rsid w:val="007D558C"/>
    <w:rsid w:val="007D5C2F"/>
    <w:rsid w:val="007E045D"/>
    <w:rsid w:val="007E20C4"/>
    <w:rsid w:val="007E2D0D"/>
    <w:rsid w:val="007E387E"/>
    <w:rsid w:val="007E5589"/>
    <w:rsid w:val="007F1AFF"/>
    <w:rsid w:val="007F2315"/>
    <w:rsid w:val="007F4CB0"/>
    <w:rsid w:val="007F58E5"/>
    <w:rsid w:val="007F5E4D"/>
    <w:rsid w:val="00800B41"/>
    <w:rsid w:val="00801660"/>
    <w:rsid w:val="00801AF6"/>
    <w:rsid w:val="00804105"/>
    <w:rsid w:val="00805649"/>
    <w:rsid w:val="008067D7"/>
    <w:rsid w:val="0080745A"/>
    <w:rsid w:val="00807DE5"/>
    <w:rsid w:val="00811FD9"/>
    <w:rsid w:val="00812195"/>
    <w:rsid w:val="00814302"/>
    <w:rsid w:val="008152E5"/>
    <w:rsid w:val="0081600B"/>
    <w:rsid w:val="00816780"/>
    <w:rsid w:val="00817DE6"/>
    <w:rsid w:val="00822490"/>
    <w:rsid w:val="0082325D"/>
    <w:rsid w:val="0082527E"/>
    <w:rsid w:val="00830674"/>
    <w:rsid w:val="00833D04"/>
    <w:rsid w:val="00836564"/>
    <w:rsid w:val="00840EF3"/>
    <w:rsid w:val="00844EEC"/>
    <w:rsid w:val="0084589E"/>
    <w:rsid w:val="00850460"/>
    <w:rsid w:val="008505DA"/>
    <w:rsid w:val="00850DB0"/>
    <w:rsid w:val="00852D35"/>
    <w:rsid w:val="008555AB"/>
    <w:rsid w:val="008562D1"/>
    <w:rsid w:val="00856A2F"/>
    <w:rsid w:val="008631E6"/>
    <w:rsid w:val="00864997"/>
    <w:rsid w:val="00866480"/>
    <w:rsid w:val="00870E7F"/>
    <w:rsid w:val="00871C42"/>
    <w:rsid w:val="00872976"/>
    <w:rsid w:val="0087396C"/>
    <w:rsid w:val="00875309"/>
    <w:rsid w:val="00880BAA"/>
    <w:rsid w:val="00880D4F"/>
    <w:rsid w:val="00881261"/>
    <w:rsid w:val="00885C5A"/>
    <w:rsid w:val="00886F19"/>
    <w:rsid w:val="008921D1"/>
    <w:rsid w:val="00894259"/>
    <w:rsid w:val="0089457E"/>
    <w:rsid w:val="008948F6"/>
    <w:rsid w:val="00895568"/>
    <w:rsid w:val="008A2137"/>
    <w:rsid w:val="008A4D9E"/>
    <w:rsid w:val="008A6A12"/>
    <w:rsid w:val="008A6A68"/>
    <w:rsid w:val="008B21B1"/>
    <w:rsid w:val="008B405A"/>
    <w:rsid w:val="008B6B45"/>
    <w:rsid w:val="008C024A"/>
    <w:rsid w:val="008C20CF"/>
    <w:rsid w:val="008C393A"/>
    <w:rsid w:val="008C44A7"/>
    <w:rsid w:val="008D201E"/>
    <w:rsid w:val="008D4943"/>
    <w:rsid w:val="008D78FC"/>
    <w:rsid w:val="008E027F"/>
    <w:rsid w:val="008E07AE"/>
    <w:rsid w:val="008E24F9"/>
    <w:rsid w:val="008E78DD"/>
    <w:rsid w:val="008F14B4"/>
    <w:rsid w:val="008F17DD"/>
    <w:rsid w:val="008F5C7D"/>
    <w:rsid w:val="008F78AC"/>
    <w:rsid w:val="009004C0"/>
    <w:rsid w:val="00900EBC"/>
    <w:rsid w:val="009016C7"/>
    <w:rsid w:val="00902FD4"/>
    <w:rsid w:val="0090332A"/>
    <w:rsid w:val="00911501"/>
    <w:rsid w:val="00912752"/>
    <w:rsid w:val="009143E5"/>
    <w:rsid w:val="00915BEE"/>
    <w:rsid w:val="00916E05"/>
    <w:rsid w:val="00916F09"/>
    <w:rsid w:val="00921864"/>
    <w:rsid w:val="00922760"/>
    <w:rsid w:val="00931FB2"/>
    <w:rsid w:val="00933524"/>
    <w:rsid w:val="00935871"/>
    <w:rsid w:val="009359EC"/>
    <w:rsid w:val="00936DA9"/>
    <w:rsid w:val="00937280"/>
    <w:rsid w:val="00941A74"/>
    <w:rsid w:val="009449B4"/>
    <w:rsid w:val="009470AA"/>
    <w:rsid w:val="009500C9"/>
    <w:rsid w:val="00950D06"/>
    <w:rsid w:val="009521C6"/>
    <w:rsid w:val="0095409D"/>
    <w:rsid w:val="009571E8"/>
    <w:rsid w:val="009617E4"/>
    <w:rsid w:val="00962682"/>
    <w:rsid w:val="0096353D"/>
    <w:rsid w:val="00963DEF"/>
    <w:rsid w:val="00967122"/>
    <w:rsid w:val="00973B24"/>
    <w:rsid w:val="00974724"/>
    <w:rsid w:val="0097558F"/>
    <w:rsid w:val="00976214"/>
    <w:rsid w:val="009776D6"/>
    <w:rsid w:val="009813C9"/>
    <w:rsid w:val="00981746"/>
    <w:rsid w:val="0098333C"/>
    <w:rsid w:val="0098676F"/>
    <w:rsid w:val="00986E54"/>
    <w:rsid w:val="00987447"/>
    <w:rsid w:val="00987D3D"/>
    <w:rsid w:val="00992AD2"/>
    <w:rsid w:val="009947F2"/>
    <w:rsid w:val="009A0BFE"/>
    <w:rsid w:val="009A534B"/>
    <w:rsid w:val="009A749A"/>
    <w:rsid w:val="009B0209"/>
    <w:rsid w:val="009B04E1"/>
    <w:rsid w:val="009B10EB"/>
    <w:rsid w:val="009B120F"/>
    <w:rsid w:val="009B4056"/>
    <w:rsid w:val="009B5694"/>
    <w:rsid w:val="009C2D21"/>
    <w:rsid w:val="009C2D5A"/>
    <w:rsid w:val="009C2EBF"/>
    <w:rsid w:val="009C4357"/>
    <w:rsid w:val="009C6AE3"/>
    <w:rsid w:val="009D1435"/>
    <w:rsid w:val="009D4396"/>
    <w:rsid w:val="009D443D"/>
    <w:rsid w:val="009D5114"/>
    <w:rsid w:val="009D6BB3"/>
    <w:rsid w:val="009D7324"/>
    <w:rsid w:val="009E5227"/>
    <w:rsid w:val="009F0182"/>
    <w:rsid w:val="009F323F"/>
    <w:rsid w:val="009F3FBA"/>
    <w:rsid w:val="009F471A"/>
    <w:rsid w:val="009F566A"/>
    <w:rsid w:val="00A00342"/>
    <w:rsid w:val="00A02C37"/>
    <w:rsid w:val="00A02CA3"/>
    <w:rsid w:val="00A03BA8"/>
    <w:rsid w:val="00A04906"/>
    <w:rsid w:val="00A05925"/>
    <w:rsid w:val="00A11931"/>
    <w:rsid w:val="00A12FCC"/>
    <w:rsid w:val="00A1349E"/>
    <w:rsid w:val="00A140FF"/>
    <w:rsid w:val="00A179DE"/>
    <w:rsid w:val="00A202A8"/>
    <w:rsid w:val="00A21233"/>
    <w:rsid w:val="00A21C5F"/>
    <w:rsid w:val="00A23163"/>
    <w:rsid w:val="00A2606A"/>
    <w:rsid w:val="00A30680"/>
    <w:rsid w:val="00A332DD"/>
    <w:rsid w:val="00A33B7D"/>
    <w:rsid w:val="00A35062"/>
    <w:rsid w:val="00A43617"/>
    <w:rsid w:val="00A44DDE"/>
    <w:rsid w:val="00A47281"/>
    <w:rsid w:val="00A50817"/>
    <w:rsid w:val="00A540BF"/>
    <w:rsid w:val="00A5624E"/>
    <w:rsid w:val="00A5631B"/>
    <w:rsid w:val="00A56BBA"/>
    <w:rsid w:val="00A6013B"/>
    <w:rsid w:val="00A60818"/>
    <w:rsid w:val="00A61F34"/>
    <w:rsid w:val="00A62059"/>
    <w:rsid w:val="00A651C8"/>
    <w:rsid w:val="00A66900"/>
    <w:rsid w:val="00A72448"/>
    <w:rsid w:val="00A7347A"/>
    <w:rsid w:val="00A752EA"/>
    <w:rsid w:val="00A75430"/>
    <w:rsid w:val="00A80C59"/>
    <w:rsid w:val="00A81410"/>
    <w:rsid w:val="00A81A41"/>
    <w:rsid w:val="00A82311"/>
    <w:rsid w:val="00A8309A"/>
    <w:rsid w:val="00A83A19"/>
    <w:rsid w:val="00A83DD0"/>
    <w:rsid w:val="00A845D6"/>
    <w:rsid w:val="00A9009A"/>
    <w:rsid w:val="00A9056A"/>
    <w:rsid w:val="00A9191E"/>
    <w:rsid w:val="00A92433"/>
    <w:rsid w:val="00A94071"/>
    <w:rsid w:val="00A94406"/>
    <w:rsid w:val="00A95C18"/>
    <w:rsid w:val="00AA02F4"/>
    <w:rsid w:val="00AA458F"/>
    <w:rsid w:val="00AB19B1"/>
    <w:rsid w:val="00AB2DF4"/>
    <w:rsid w:val="00AB720D"/>
    <w:rsid w:val="00AB7483"/>
    <w:rsid w:val="00AC10CB"/>
    <w:rsid w:val="00AC181E"/>
    <w:rsid w:val="00AC6254"/>
    <w:rsid w:val="00AC78BA"/>
    <w:rsid w:val="00AD3DBC"/>
    <w:rsid w:val="00AD4ED2"/>
    <w:rsid w:val="00AD6036"/>
    <w:rsid w:val="00AE0E1B"/>
    <w:rsid w:val="00AE1054"/>
    <w:rsid w:val="00AE1C26"/>
    <w:rsid w:val="00AE1F9A"/>
    <w:rsid w:val="00AE217A"/>
    <w:rsid w:val="00AE4D6B"/>
    <w:rsid w:val="00AE5BEB"/>
    <w:rsid w:val="00AE6D4C"/>
    <w:rsid w:val="00AF1FEF"/>
    <w:rsid w:val="00AF5034"/>
    <w:rsid w:val="00AF7D5B"/>
    <w:rsid w:val="00B00067"/>
    <w:rsid w:val="00B00F99"/>
    <w:rsid w:val="00B020EF"/>
    <w:rsid w:val="00B02D4E"/>
    <w:rsid w:val="00B07038"/>
    <w:rsid w:val="00B072FB"/>
    <w:rsid w:val="00B12CE8"/>
    <w:rsid w:val="00B1320E"/>
    <w:rsid w:val="00B13AD9"/>
    <w:rsid w:val="00B163E1"/>
    <w:rsid w:val="00B172D9"/>
    <w:rsid w:val="00B206CF"/>
    <w:rsid w:val="00B21DDD"/>
    <w:rsid w:val="00B226D3"/>
    <w:rsid w:val="00B231B6"/>
    <w:rsid w:val="00B23836"/>
    <w:rsid w:val="00B24050"/>
    <w:rsid w:val="00B26244"/>
    <w:rsid w:val="00B27EFC"/>
    <w:rsid w:val="00B31AB2"/>
    <w:rsid w:val="00B33EFF"/>
    <w:rsid w:val="00B35A44"/>
    <w:rsid w:val="00B36042"/>
    <w:rsid w:val="00B40A74"/>
    <w:rsid w:val="00B40BDC"/>
    <w:rsid w:val="00B40E06"/>
    <w:rsid w:val="00B4135F"/>
    <w:rsid w:val="00B447D0"/>
    <w:rsid w:val="00B4617B"/>
    <w:rsid w:val="00B50A1E"/>
    <w:rsid w:val="00B538FA"/>
    <w:rsid w:val="00B53E2B"/>
    <w:rsid w:val="00B54639"/>
    <w:rsid w:val="00B5583F"/>
    <w:rsid w:val="00B5684A"/>
    <w:rsid w:val="00B57EC2"/>
    <w:rsid w:val="00B64025"/>
    <w:rsid w:val="00B64CA5"/>
    <w:rsid w:val="00B70BAB"/>
    <w:rsid w:val="00B71BFB"/>
    <w:rsid w:val="00B72CFA"/>
    <w:rsid w:val="00B72F84"/>
    <w:rsid w:val="00B73905"/>
    <w:rsid w:val="00B73CEE"/>
    <w:rsid w:val="00B74D24"/>
    <w:rsid w:val="00B770E3"/>
    <w:rsid w:val="00B83061"/>
    <w:rsid w:val="00B839F0"/>
    <w:rsid w:val="00B840EB"/>
    <w:rsid w:val="00B85EBF"/>
    <w:rsid w:val="00B8671A"/>
    <w:rsid w:val="00B87F71"/>
    <w:rsid w:val="00B92D3F"/>
    <w:rsid w:val="00B97C63"/>
    <w:rsid w:val="00B97DA0"/>
    <w:rsid w:val="00BA1189"/>
    <w:rsid w:val="00BA341A"/>
    <w:rsid w:val="00BA50CD"/>
    <w:rsid w:val="00BA5A26"/>
    <w:rsid w:val="00BA6FEA"/>
    <w:rsid w:val="00BA7F19"/>
    <w:rsid w:val="00BB26AD"/>
    <w:rsid w:val="00BB3458"/>
    <w:rsid w:val="00BB46A5"/>
    <w:rsid w:val="00BB5E2E"/>
    <w:rsid w:val="00BC4A2A"/>
    <w:rsid w:val="00BD4A63"/>
    <w:rsid w:val="00BD5DBF"/>
    <w:rsid w:val="00BD6840"/>
    <w:rsid w:val="00BE11C1"/>
    <w:rsid w:val="00BE6B62"/>
    <w:rsid w:val="00BF03DC"/>
    <w:rsid w:val="00BF04D4"/>
    <w:rsid w:val="00BF1208"/>
    <w:rsid w:val="00BF14ED"/>
    <w:rsid w:val="00BF5214"/>
    <w:rsid w:val="00BF57CB"/>
    <w:rsid w:val="00BF6D0E"/>
    <w:rsid w:val="00BF702F"/>
    <w:rsid w:val="00BF74BB"/>
    <w:rsid w:val="00C003CD"/>
    <w:rsid w:val="00C02E90"/>
    <w:rsid w:val="00C13547"/>
    <w:rsid w:val="00C13E73"/>
    <w:rsid w:val="00C23CE8"/>
    <w:rsid w:val="00C27A08"/>
    <w:rsid w:val="00C31192"/>
    <w:rsid w:val="00C31D2C"/>
    <w:rsid w:val="00C32ED7"/>
    <w:rsid w:val="00C34664"/>
    <w:rsid w:val="00C34872"/>
    <w:rsid w:val="00C35E49"/>
    <w:rsid w:val="00C42919"/>
    <w:rsid w:val="00C44B97"/>
    <w:rsid w:val="00C46472"/>
    <w:rsid w:val="00C46838"/>
    <w:rsid w:val="00C5027F"/>
    <w:rsid w:val="00C51D87"/>
    <w:rsid w:val="00C52DBD"/>
    <w:rsid w:val="00C54682"/>
    <w:rsid w:val="00C55752"/>
    <w:rsid w:val="00C55CB0"/>
    <w:rsid w:val="00C56350"/>
    <w:rsid w:val="00C60EF1"/>
    <w:rsid w:val="00C614B3"/>
    <w:rsid w:val="00C62088"/>
    <w:rsid w:val="00C671C8"/>
    <w:rsid w:val="00C7249B"/>
    <w:rsid w:val="00C73667"/>
    <w:rsid w:val="00C75046"/>
    <w:rsid w:val="00C75CD1"/>
    <w:rsid w:val="00C7688B"/>
    <w:rsid w:val="00C77850"/>
    <w:rsid w:val="00C820B5"/>
    <w:rsid w:val="00C83F34"/>
    <w:rsid w:val="00C8415E"/>
    <w:rsid w:val="00C84FB2"/>
    <w:rsid w:val="00C85BCA"/>
    <w:rsid w:val="00C91542"/>
    <w:rsid w:val="00C940B4"/>
    <w:rsid w:val="00C94DD1"/>
    <w:rsid w:val="00C96A4B"/>
    <w:rsid w:val="00CA2D89"/>
    <w:rsid w:val="00CA3956"/>
    <w:rsid w:val="00CA3E39"/>
    <w:rsid w:val="00CA71B8"/>
    <w:rsid w:val="00CB1979"/>
    <w:rsid w:val="00CB19F4"/>
    <w:rsid w:val="00CB71B7"/>
    <w:rsid w:val="00CB7D34"/>
    <w:rsid w:val="00CC040C"/>
    <w:rsid w:val="00CC047D"/>
    <w:rsid w:val="00CC1E2F"/>
    <w:rsid w:val="00CC2102"/>
    <w:rsid w:val="00CC3CB0"/>
    <w:rsid w:val="00CC4264"/>
    <w:rsid w:val="00CC479B"/>
    <w:rsid w:val="00CC5172"/>
    <w:rsid w:val="00CC51B4"/>
    <w:rsid w:val="00CC770D"/>
    <w:rsid w:val="00CD4E58"/>
    <w:rsid w:val="00CD5286"/>
    <w:rsid w:val="00CE0406"/>
    <w:rsid w:val="00CE14AC"/>
    <w:rsid w:val="00CE1515"/>
    <w:rsid w:val="00CE1C22"/>
    <w:rsid w:val="00CE3702"/>
    <w:rsid w:val="00CE515D"/>
    <w:rsid w:val="00CE70DE"/>
    <w:rsid w:val="00CF02DF"/>
    <w:rsid w:val="00CF1D71"/>
    <w:rsid w:val="00CF29F9"/>
    <w:rsid w:val="00CF4E8F"/>
    <w:rsid w:val="00CF528D"/>
    <w:rsid w:val="00CF5D66"/>
    <w:rsid w:val="00D00B10"/>
    <w:rsid w:val="00D0333D"/>
    <w:rsid w:val="00D0389F"/>
    <w:rsid w:val="00D04ED9"/>
    <w:rsid w:val="00D05893"/>
    <w:rsid w:val="00D06734"/>
    <w:rsid w:val="00D10550"/>
    <w:rsid w:val="00D109A1"/>
    <w:rsid w:val="00D10E3B"/>
    <w:rsid w:val="00D11C63"/>
    <w:rsid w:val="00D13197"/>
    <w:rsid w:val="00D14E3B"/>
    <w:rsid w:val="00D168AF"/>
    <w:rsid w:val="00D16CA5"/>
    <w:rsid w:val="00D172C1"/>
    <w:rsid w:val="00D207AE"/>
    <w:rsid w:val="00D20FFC"/>
    <w:rsid w:val="00D21432"/>
    <w:rsid w:val="00D22C3A"/>
    <w:rsid w:val="00D2629E"/>
    <w:rsid w:val="00D30558"/>
    <w:rsid w:val="00D31C21"/>
    <w:rsid w:val="00D35E04"/>
    <w:rsid w:val="00D37533"/>
    <w:rsid w:val="00D42B07"/>
    <w:rsid w:val="00D43A05"/>
    <w:rsid w:val="00D45ECA"/>
    <w:rsid w:val="00D47D7D"/>
    <w:rsid w:val="00D51B9B"/>
    <w:rsid w:val="00D60EAA"/>
    <w:rsid w:val="00D658AF"/>
    <w:rsid w:val="00D66C9F"/>
    <w:rsid w:val="00D66D55"/>
    <w:rsid w:val="00D67FF4"/>
    <w:rsid w:val="00D71135"/>
    <w:rsid w:val="00D71E0C"/>
    <w:rsid w:val="00D72E0B"/>
    <w:rsid w:val="00D73BC2"/>
    <w:rsid w:val="00D75070"/>
    <w:rsid w:val="00D80905"/>
    <w:rsid w:val="00D81F3E"/>
    <w:rsid w:val="00D85C86"/>
    <w:rsid w:val="00D86C69"/>
    <w:rsid w:val="00D8793D"/>
    <w:rsid w:val="00D9029D"/>
    <w:rsid w:val="00D925B0"/>
    <w:rsid w:val="00D95216"/>
    <w:rsid w:val="00D9671C"/>
    <w:rsid w:val="00D97A8A"/>
    <w:rsid w:val="00DA06A8"/>
    <w:rsid w:val="00DA0939"/>
    <w:rsid w:val="00DA1B51"/>
    <w:rsid w:val="00DA2B04"/>
    <w:rsid w:val="00DA2DAF"/>
    <w:rsid w:val="00DA75F5"/>
    <w:rsid w:val="00DA76A8"/>
    <w:rsid w:val="00DA78B8"/>
    <w:rsid w:val="00DB0668"/>
    <w:rsid w:val="00DB1B2A"/>
    <w:rsid w:val="00DB26CF"/>
    <w:rsid w:val="00DB664C"/>
    <w:rsid w:val="00DB6DD5"/>
    <w:rsid w:val="00DB74BD"/>
    <w:rsid w:val="00DC05B8"/>
    <w:rsid w:val="00DC08A5"/>
    <w:rsid w:val="00DC6120"/>
    <w:rsid w:val="00DD2216"/>
    <w:rsid w:val="00DD408C"/>
    <w:rsid w:val="00DD4260"/>
    <w:rsid w:val="00DD47CF"/>
    <w:rsid w:val="00DD4918"/>
    <w:rsid w:val="00DD5B62"/>
    <w:rsid w:val="00DE5172"/>
    <w:rsid w:val="00DE6ABD"/>
    <w:rsid w:val="00DF0F2D"/>
    <w:rsid w:val="00DF2089"/>
    <w:rsid w:val="00DF292E"/>
    <w:rsid w:val="00DF387C"/>
    <w:rsid w:val="00E00ACF"/>
    <w:rsid w:val="00E060C7"/>
    <w:rsid w:val="00E14E33"/>
    <w:rsid w:val="00E14FE7"/>
    <w:rsid w:val="00E1535B"/>
    <w:rsid w:val="00E170C6"/>
    <w:rsid w:val="00E203E7"/>
    <w:rsid w:val="00E24F2B"/>
    <w:rsid w:val="00E3076C"/>
    <w:rsid w:val="00E31AFA"/>
    <w:rsid w:val="00E32377"/>
    <w:rsid w:val="00E32ACB"/>
    <w:rsid w:val="00E34FCD"/>
    <w:rsid w:val="00E35D5D"/>
    <w:rsid w:val="00E405E1"/>
    <w:rsid w:val="00E41FB4"/>
    <w:rsid w:val="00E42A28"/>
    <w:rsid w:val="00E44B31"/>
    <w:rsid w:val="00E45136"/>
    <w:rsid w:val="00E45CFC"/>
    <w:rsid w:val="00E4669C"/>
    <w:rsid w:val="00E5241D"/>
    <w:rsid w:val="00E557BC"/>
    <w:rsid w:val="00E57130"/>
    <w:rsid w:val="00E5748C"/>
    <w:rsid w:val="00E6182C"/>
    <w:rsid w:val="00E61B92"/>
    <w:rsid w:val="00E65057"/>
    <w:rsid w:val="00E66ECB"/>
    <w:rsid w:val="00E67E17"/>
    <w:rsid w:val="00E700DE"/>
    <w:rsid w:val="00E71187"/>
    <w:rsid w:val="00E7260F"/>
    <w:rsid w:val="00E73D65"/>
    <w:rsid w:val="00E764CD"/>
    <w:rsid w:val="00E77027"/>
    <w:rsid w:val="00E82119"/>
    <w:rsid w:val="00E827CB"/>
    <w:rsid w:val="00E847F7"/>
    <w:rsid w:val="00E8546C"/>
    <w:rsid w:val="00E8657A"/>
    <w:rsid w:val="00E87248"/>
    <w:rsid w:val="00E87F7B"/>
    <w:rsid w:val="00E8CFD8"/>
    <w:rsid w:val="00E94347"/>
    <w:rsid w:val="00E95BD6"/>
    <w:rsid w:val="00E96AA7"/>
    <w:rsid w:val="00EA0AB3"/>
    <w:rsid w:val="00EA18B6"/>
    <w:rsid w:val="00EA27DE"/>
    <w:rsid w:val="00EA2FC9"/>
    <w:rsid w:val="00EA576F"/>
    <w:rsid w:val="00EA7BC3"/>
    <w:rsid w:val="00EB0455"/>
    <w:rsid w:val="00EB51C2"/>
    <w:rsid w:val="00EB65D9"/>
    <w:rsid w:val="00EB6D30"/>
    <w:rsid w:val="00EC52C1"/>
    <w:rsid w:val="00EC5A00"/>
    <w:rsid w:val="00EC5C19"/>
    <w:rsid w:val="00EC6E15"/>
    <w:rsid w:val="00ED5523"/>
    <w:rsid w:val="00ED635D"/>
    <w:rsid w:val="00ED6B68"/>
    <w:rsid w:val="00ED75FD"/>
    <w:rsid w:val="00EE523D"/>
    <w:rsid w:val="00EE53FE"/>
    <w:rsid w:val="00EE64C5"/>
    <w:rsid w:val="00EE6EE9"/>
    <w:rsid w:val="00EE7CCD"/>
    <w:rsid w:val="00EF156A"/>
    <w:rsid w:val="00EF4C25"/>
    <w:rsid w:val="00F002C3"/>
    <w:rsid w:val="00F01AC1"/>
    <w:rsid w:val="00F05C56"/>
    <w:rsid w:val="00F05E46"/>
    <w:rsid w:val="00F06DBC"/>
    <w:rsid w:val="00F15590"/>
    <w:rsid w:val="00F15AAF"/>
    <w:rsid w:val="00F17623"/>
    <w:rsid w:val="00F22C57"/>
    <w:rsid w:val="00F23936"/>
    <w:rsid w:val="00F24A09"/>
    <w:rsid w:val="00F2718A"/>
    <w:rsid w:val="00F2780B"/>
    <w:rsid w:val="00F3404C"/>
    <w:rsid w:val="00F34116"/>
    <w:rsid w:val="00F500C8"/>
    <w:rsid w:val="00F503AC"/>
    <w:rsid w:val="00F51339"/>
    <w:rsid w:val="00F51C1B"/>
    <w:rsid w:val="00F51E1C"/>
    <w:rsid w:val="00F52624"/>
    <w:rsid w:val="00F575EF"/>
    <w:rsid w:val="00F6153D"/>
    <w:rsid w:val="00F620A0"/>
    <w:rsid w:val="00F62EA0"/>
    <w:rsid w:val="00F72075"/>
    <w:rsid w:val="00F72489"/>
    <w:rsid w:val="00F72C8F"/>
    <w:rsid w:val="00F74500"/>
    <w:rsid w:val="00F808D5"/>
    <w:rsid w:val="00F81E76"/>
    <w:rsid w:val="00F82DF6"/>
    <w:rsid w:val="00F83681"/>
    <w:rsid w:val="00F8370E"/>
    <w:rsid w:val="00F83B45"/>
    <w:rsid w:val="00F83E14"/>
    <w:rsid w:val="00F866AE"/>
    <w:rsid w:val="00F87307"/>
    <w:rsid w:val="00F96F06"/>
    <w:rsid w:val="00FA0674"/>
    <w:rsid w:val="00FA0ABB"/>
    <w:rsid w:val="00FA10C1"/>
    <w:rsid w:val="00FA24EE"/>
    <w:rsid w:val="00FA2775"/>
    <w:rsid w:val="00FA34A1"/>
    <w:rsid w:val="00FB3AEA"/>
    <w:rsid w:val="00FC41BA"/>
    <w:rsid w:val="00FC562B"/>
    <w:rsid w:val="00FC6233"/>
    <w:rsid w:val="00FC67F3"/>
    <w:rsid w:val="00FD2560"/>
    <w:rsid w:val="00FD4AD6"/>
    <w:rsid w:val="00FD595F"/>
    <w:rsid w:val="00FD5ECB"/>
    <w:rsid w:val="00FE20BD"/>
    <w:rsid w:val="00FE422B"/>
    <w:rsid w:val="00FE4C14"/>
    <w:rsid w:val="00FE5D32"/>
    <w:rsid w:val="00FE6C09"/>
    <w:rsid w:val="00FE6C85"/>
    <w:rsid w:val="00FF02FF"/>
    <w:rsid w:val="00FF056E"/>
    <w:rsid w:val="00FF18AD"/>
    <w:rsid w:val="00FF2105"/>
    <w:rsid w:val="00FF77B8"/>
    <w:rsid w:val="0321B3FE"/>
    <w:rsid w:val="03333CE6"/>
    <w:rsid w:val="033D7260"/>
    <w:rsid w:val="0353747B"/>
    <w:rsid w:val="03DFE497"/>
    <w:rsid w:val="043E5473"/>
    <w:rsid w:val="046BEF08"/>
    <w:rsid w:val="04C6A0E7"/>
    <w:rsid w:val="055078DA"/>
    <w:rsid w:val="066358D7"/>
    <w:rsid w:val="06BC7ADC"/>
    <w:rsid w:val="06CDB147"/>
    <w:rsid w:val="06D0ACBA"/>
    <w:rsid w:val="09056991"/>
    <w:rsid w:val="0949489D"/>
    <w:rsid w:val="09D2131D"/>
    <w:rsid w:val="0A506316"/>
    <w:rsid w:val="0ACBB64E"/>
    <w:rsid w:val="0AE95503"/>
    <w:rsid w:val="0AF89109"/>
    <w:rsid w:val="0B0B8679"/>
    <w:rsid w:val="0C26F523"/>
    <w:rsid w:val="0C31F809"/>
    <w:rsid w:val="0CBB09F1"/>
    <w:rsid w:val="0D1805BF"/>
    <w:rsid w:val="0D52F549"/>
    <w:rsid w:val="0E9313A7"/>
    <w:rsid w:val="0EAFBE9B"/>
    <w:rsid w:val="0F2EF62E"/>
    <w:rsid w:val="0FF9A47E"/>
    <w:rsid w:val="1066F0E6"/>
    <w:rsid w:val="10C02260"/>
    <w:rsid w:val="10F59A93"/>
    <w:rsid w:val="112B6987"/>
    <w:rsid w:val="117D64ED"/>
    <w:rsid w:val="11A31400"/>
    <w:rsid w:val="12A5EE94"/>
    <w:rsid w:val="12B992A8"/>
    <w:rsid w:val="13631420"/>
    <w:rsid w:val="1369751A"/>
    <w:rsid w:val="139CB9E9"/>
    <w:rsid w:val="139E9135"/>
    <w:rsid w:val="13B04016"/>
    <w:rsid w:val="13DDB9E9"/>
    <w:rsid w:val="146C726E"/>
    <w:rsid w:val="14F132F4"/>
    <w:rsid w:val="1573F516"/>
    <w:rsid w:val="15EE02E7"/>
    <w:rsid w:val="1696DDDF"/>
    <w:rsid w:val="17568EFF"/>
    <w:rsid w:val="17967A4C"/>
    <w:rsid w:val="18BA7567"/>
    <w:rsid w:val="19C55F76"/>
    <w:rsid w:val="19F2979F"/>
    <w:rsid w:val="19FC859E"/>
    <w:rsid w:val="1A42DFA1"/>
    <w:rsid w:val="1A5AFE88"/>
    <w:rsid w:val="1B92EA04"/>
    <w:rsid w:val="1D015816"/>
    <w:rsid w:val="1D4B08A0"/>
    <w:rsid w:val="1D913259"/>
    <w:rsid w:val="1D9551DD"/>
    <w:rsid w:val="1D974C63"/>
    <w:rsid w:val="1E0C0BCB"/>
    <w:rsid w:val="1EAFCE00"/>
    <w:rsid w:val="1EEA4F82"/>
    <w:rsid w:val="1F14CB3E"/>
    <w:rsid w:val="1F8447F8"/>
    <w:rsid w:val="1FD7537C"/>
    <w:rsid w:val="2071762E"/>
    <w:rsid w:val="2136F786"/>
    <w:rsid w:val="21CE6013"/>
    <w:rsid w:val="2236AE5A"/>
    <w:rsid w:val="225C5669"/>
    <w:rsid w:val="22DB8A69"/>
    <w:rsid w:val="22E09C2E"/>
    <w:rsid w:val="23768831"/>
    <w:rsid w:val="23F78205"/>
    <w:rsid w:val="23FEC0AC"/>
    <w:rsid w:val="25834DE0"/>
    <w:rsid w:val="2586F5F8"/>
    <w:rsid w:val="25958F59"/>
    <w:rsid w:val="25A59B35"/>
    <w:rsid w:val="26A7E319"/>
    <w:rsid w:val="26B3A394"/>
    <w:rsid w:val="26CC9679"/>
    <w:rsid w:val="272852DB"/>
    <w:rsid w:val="2746AB76"/>
    <w:rsid w:val="2790B71E"/>
    <w:rsid w:val="27958899"/>
    <w:rsid w:val="27CF9980"/>
    <w:rsid w:val="284E19CB"/>
    <w:rsid w:val="28817A57"/>
    <w:rsid w:val="28D06343"/>
    <w:rsid w:val="293CE7CC"/>
    <w:rsid w:val="2A62E35E"/>
    <w:rsid w:val="2A646F34"/>
    <w:rsid w:val="2B3D28B3"/>
    <w:rsid w:val="2B768FB4"/>
    <w:rsid w:val="2BACF5EB"/>
    <w:rsid w:val="2BBF388F"/>
    <w:rsid w:val="2D23096E"/>
    <w:rsid w:val="2DA1BA9F"/>
    <w:rsid w:val="2DA8CD95"/>
    <w:rsid w:val="2DAC9774"/>
    <w:rsid w:val="2E1CF6B7"/>
    <w:rsid w:val="2E83EEA7"/>
    <w:rsid w:val="2E9FEB9E"/>
    <w:rsid w:val="2EB67F9D"/>
    <w:rsid w:val="2EDD3F2A"/>
    <w:rsid w:val="2F5B3BE1"/>
    <w:rsid w:val="2FB07596"/>
    <w:rsid w:val="2FF6FBB6"/>
    <w:rsid w:val="307C1394"/>
    <w:rsid w:val="30ED10E4"/>
    <w:rsid w:val="30F5C921"/>
    <w:rsid w:val="311291E9"/>
    <w:rsid w:val="326B889F"/>
    <w:rsid w:val="3530870A"/>
    <w:rsid w:val="35C76818"/>
    <w:rsid w:val="3645182A"/>
    <w:rsid w:val="366A2417"/>
    <w:rsid w:val="3780DAB7"/>
    <w:rsid w:val="37A4C2E0"/>
    <w:rsid w:val="37B8BEB5"/>
    <w:rsid w:val="37F5CC63"/>
    <w:rsid w:val="38B53CAA"/>
    <w:rsid w:val="38E56601"/>
    <w:rsid w:val="39BD0478"/>
    <w:rsid w:val="39D980E1"/>
    <w:rsid w:val="39E02C83"/>
    <w:rsid w:val="3A1BE99E"/>
    <w:rsid w:val="3AA146D8"/>
    <w:rsid w:val="3B00677F"/>
    <w:rsid w:val="3D62E64B"/>
    <w:rsid w:val="3E5DAED4"/>
    <w:rsid w:val="3E80AEB1"/>
    <w:rsid w:val="3EB30B29"/>
    <w:rsid w:val="3EB3A024"/>
    <w:rsid w:val="3ED8E67E"/>
    <w:rsid w:val="3F30F06A"/>
    <w:rsid w:val="3F38CD76"/>
    <w:rsid w:val="3FACC2FA"/>
    <w:rsid w:val="40671A73"/>
    <w:rsid w:val="4087029C"/>
    <w:rsid w:val="41F6B22C"/>
    <w:rsid w:val="425AAA52"/>
    <w:rsid w:val="427B55E2"/>
    <w:rsid w:val="42D9F950"/>
    <w:rsid w:val="43749151"/>
    <w:rsid w:val="43D3E32D"/>
    <w:rsid w:val="43FBC5A6"/>
    <w:rsid w:val="44233F29"/>
    <w:rsid w:val="443459B4"/>
    <w:rsid w:val="46093453"/>
    <w:rsid w:val="467B3B9F"/>
    <w:rsid w:val="46A3C4B9"/>
    <w:rsid w:val="471099B1"/>
    <w:rsid w:val="478BCA8E"/>
    <w:rsid w:val="480B5C37"/>
    <w:rsid w:val="4918A8EB"/>
    <w:rsid w:val="49654A98"/>
    <w:rsid w:val="4B1BD3C2"/>
    <w:rsid w:val="4B5F8A41"/>
    <w:rsid w:val="4C84E29C"/>
    <w:rsid w:val="4C8D458E"/>
    <w:rsid w:val="4CA0416C"/>
    <w:rsid w:val="4CE91332"/>
    <w:rsid w:val="4DBA80CB"/>
    <w:rsid w:val="4DFFE419"/>
    <w:rsid w:val="4E15C7E1"/>
    <w:rsid w:val="4E6839FA"/>
    <w:rsid w:val="4EC357DE"/>
    <w:rsid w:val="4F5E9F5B"/>
    <w:rsid w:val="4F826018"/>
    <w:rsid w:val="4FAD0613"/>
    <w:rsid w:val="50005DCB"/>
    <w:rsid w:val="50488E6E"/>
    <w:rsid w:val="5079562F"/>
    <w:rsid w:val="5117DF90"/>
    <w:rsid w:val="51421AE3"/>
    <w:rsid w:val="51E292AA"/>
    <w:rsid w:val="527CF670"/>
    <w:rsid w:val="529D4EE6"/>
    <w:rsid w:val="52C71B6B"/>
    <w:rsid w:val="52E90357"/>
    <w:rsid w:val="530C2EB9"/>
    <w:rsid w:val="535B3431"/>
    <w:rsid w:val="537BE489"/>
    <w:rsid w:val="53F8E6EF"/>
    <w:rsid w:val="54F5AC54"/>
    <w:rsid w:val="5561247D"/>
    <w:rsid w:val="559C0FDC"/>
    <w:rsid w:val="56413438"/>
    <w:rsid w:val="5695602D"/>
    <w:rsid w:val="56AC9B8D"/>
    <w:rsid w:val="56FDCBD8"/>
    <w:rsid w:val="5735B2AE"/>
    <w:rsid w:val="57F2C945"/>
    <w:rsid w:val="581ACAFE"/>
    <w:rsid w:val="58C2FFEF"/>
    <w:rsid w:val="5A537C8A"/>
    <w:rsid w:val="5A55A82C"/>
    <w:rsid w:val="5AB1E66A"/>
    <w:rsid w:val="5AD3A911"/>
    <w:rsid w:val="5B498628"/>
    <w:rsid w:val="5BBD1B94"/>
    <w:rsid w:val="5D09D56C"/>
    <w:rsid w:val="5DB4FDBF"/>
    <w:rsid w:val="5EECACFC"/>
    <w:rsid w:val="5F87E0B6"/>
    <w:rsid w:val="5FA43A9C"/>
    <w:rsid w:val="5FB51B56"/>
    <w:rsid w:val="6063E9DE"/>
    <w:rsid w:val="606BBE5D"/>
    <w:rsid w:val="617F00B8"/>
    <w:rsid w:val="621209C5"/>
    <w:rsid w:val="622DC31D"/>
    <w:rsid w:val="6269EBBE"/>
    <w:rsid w:val="62B553E4"/>
    <w:rsid w:val="63340D49"/>
    <w:rsid w:val="63C737C9"/>
    <w:rsid w:val="63F8D9B5"/>
    <w:rsid w:val="644A1F40"/>
    <w:rsid w:val="64BB88B1"/>
    <w:rsid w:val="64C322EB"/>
    <w:rsid w:val="64F23338"/>
    <w:rsid w:val="654A63C0"/>
    <w:rsid w:val="658FD36A"/>
    <w:rsid w:val="66137C34"/>
    <w:rsid w:val="66C78A6B"/>
    <w:rsid w:val="66E6BFC2"/>
    <w:rsid w:val="67FC86BC"/>
    <w:rsid w:val="6819A36D"/>
    <w:rsid w:val="68CCB561"/>
    <w:rsid w:val="68E6152F"/>
    <w:rsid w:val="69973D15"/>
    <w:rsid w:val="6B4D1C50"/>
    <w:rsid w:val="6BC29C47"/>
    <w:rsid w:val="6C006F69"/>
    <w:rsid w:val="6C6D79A5"/>
    <w:rsid w:val="6C90C20E"/>
    <w:rsid w:val="6D5C2F02"/>
    <w:rsid w:val="6DB1B7E2"/>
    <w:rsid w:val="6E2F8322"/>
    <w:rsid w:val="6E58E723"/>
    <w:rsid w:val="6E5DFF3D"/>
    <w:rsid w:val="6E969049"/>
    <w:rsid w:val="706843C0"/>
    <w:rsid w:val="70A5F03C"/>
    <w:rsid w:val="710C4501"/>
    <w:rsid w:val="712F0A47"/>
    <w:rsid w:val="71D486D1"/>
    <w:rsid w:val="71E78AB9"/>
    <w:rsid w:val="736CD265"/>
    <w:rsid w:val="7397EC55"/>
    <w:rsid w:val="73A56976"/>
    <w:rsid w:val="73DFC0AD"/>
    <w:rsid w:val="74257479"/>
    <w:rsid w:val="7429E380"/>
    <w:rsid w:val="753C37E3"/>
    <w:rsid w:val="75577847"/>
    <w:rsid w:val="7575128C"/>
    <w:rsid w:val="75E02F4B"/>
    <w:rsid w:val="75F3CBF8"/>
    <w:rsid w:val="76F9A31B"/>
    <w:rsid w:val="775A12AB"/>
    <w:rsid w:val="77F2260C"/>
    <w:rsid w:val="781B7E79"/>
    <w:rsid w:val="786DAD46"/>
    <w:rsid w:val="789B6231"/>
    <w:rsid w:val="78C520ED"/>
    <w:rsid w:val="79A2E6C4"/>
    <w:rsid w:val="7A547705"/>
    <w:rsid w:val="7A749654"/>
    <w:rsid w:val="7AADF652"/>
    <w:rsid w:val="7C447055"/>
    <w:rsid w:val="7D541702"/>
    <w:rsid w:val="7D869735"/>
    <w:rsid w:val="7DC3B422"/>
    <w:rsid w:val="7DD4AE2E"/>
    <w:rsid w:val="7E270D2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6919229D-0A3A-489C-8A5C-535CF5EE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8"/>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TtuloTDC">
    <w:name w:val="TOC Heading"/>
    <w:basedOn w:val="Ttulo1"/>
    <w:next w:val="Normal"/>
    <w:uiPriority w:val="39"/>
    <w:unhideWhenUsed/>
    <w:qFormat/>
    <w:rsid w:val="00626003"/>
    <w:pPr>
      <w:numPr>
        <w:numId w:val="0"/>
      </w:numPr>
      <w:jc w:val="left"/>
      <w:outlineLvl w:val="9"/>
    </w:pPr>
    <w:rPr>
      <w:color w:val="2E74B5" w:themeColor="accent1" w:themeShade="BF"/>
      <w:lang w:val="en-US"/>
    </w:rPr>
  </w:style>
  <w:style w:type="paragraph" w:styleId="TDC1">
    <w:name w:val="toc 1"/>
    <w:basedOn w:val="Normal"/>
    <w:next w:val="Normal"/>
    <w:autoRedefine/>
    <w:uiPriority w:val="39"/>
    <w:unhideWhenUsed/>
    <w:rsid w:val="00626003"/>
    <w:pPr>
      <w:spacing w:after="100"/>
    </w:pPr>
  </w:style>
  <w:style w:type="character" w:styleId="Hipervnculo">
    <w:name w:val="Hyperlink"/>
    <w:basedOn w:val="Fuentedeprrafopredeter"/>
    <w:uiPriority w:val="99"/>
    <w:unhideWhenUsed/>
    <w:rsid w:val="00626003"/>
    <w:rPr>
      <w:color w:val="0563C1" w:themeColor="hyperlink"/>
      <w:u w:val="single"/>
    </w:rPr>
  </w:style>
  <w:style w:type="paragraph" w:styleId="TDC2">
    <w:name w:val="toc 2"/>
    <w:basedOn w:val="Normal"/>
    <w:next w:val="Normal"/>
    <w:autoRedefine/>
    <w:uiPriority w:val="39"/>
    <w:unhideWhenUsed/>
    <w:rsid w:val="005833FF"/>
    <w:pPr>
      <w:spacing w:after="100"/>
      <w:ind w:left="220"/>
    </w:pPr>
  </w:style>
  <w:style w:type="paragraph" w:styleId="NormalWeb">
    <w:name w:val="Normal (Web)"/>
    <w:basedOn w:val="Normal"/>
    <w:uiPriority w:val="99"/>
    <w:unhideWhenUsed/>
    <w:rsid w:val="00FE422B"/>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FE422B"/>
    <w:rPr>
      <w:i/>
      <w:iCs/>
    </w:rPr>
  </w:style>
  <w:style w:type="character" w:styleId="Textoennegrita">
    <w:name w:val="Strong"/>
    <w:basedOn w:val="Fuentedeprrafopredeter"/>
    <w:uiPriority w:val="22"/>
    <w:qFormat/>
    <w:rsid w:val="00FE422B"/>
    <w:rPr>
      <w:b/>
      <w:bCs/>
    </w:rPr>
  </w:style>
  <w:style w:type="table" w:styleId="Tablaconcuadrcula">
    <w:name w:val="Table Grid"/>
    <w:basedOn w:val="Tablanormal"/>
    <w:uiPriority w:val="39"/>
    <w:rsid w:val="00591BE6"/>
    <w:pPr>
      <w:spacing w:after="0" w:line="240" w:lineRule="auto"/>
    </w:pPr>
    <w:tblPr/>
  </w:style>
  <w:style w:type="table" w:styleId="Tablaconcuadrcula5oscura">
    <w:name w:val="Grid Table 5 Dark"/>
    <w:basedOn w:val="Tablanormal"/>
    <w:uiPriority w:val="50"/>
    <w:rsid w:val="00591BE6"/>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style>
  <w:style w:type="table" w:styleId="Tablaconcuadrcula5oscura-nfasis2">
    <w:name w:val="Grid Table 5 Dark Accent 2"/>
    <w:basedOn w:val="Tablanormal"/>
    <w:uiPriority w:val="50"/>
    <w:rsid w:val="00591BE6"/>
    <w:pPr>
      <w:spacing w:after="0" w:line="240" w:lineRule="auto"/>
    </w:pPr>
    <w:tblPr>
      <w:tblStyleRowBandSize w:val="1"/>
      <w:tblStyleColBandSize w:val="1"/>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style>
  <w:style w:type="table" w:styleId="Tabladelista7concolores">
    <w:name w:val="List Table 7 Colorful"/>
    <w:basedOn w:val="Tablanormal"/>
    <w:uiPriority w:val="52"/>
    <w:rsid w:val="00591BE6"/>
    <w:pPr>
      <w:spacing w:after="0" w:line="240" w:lineRule="auto"/>
    </w:pPr>
    <w:rPr>
      <w:color w:val="000000" w:themeColor="text1"/>
    </w:rPr>
    <w:tblPr>
      <w:tblStyleRowBandSize w:val="1"/>
      <w:tblStyleColBandSize w:val="1"/>
    </w:tblPr>
    <w:tcPr>
      <w:tcBorders>
        <w:top w:val="single" w:sz="4" w:space="0" w:color="000000" w:themeColor="text1"/>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
    <w:name w:val="Grid Table 7 Colorful"/>
    <w:basedOn w:val="Tablanormal"/>
    <w:uiPriority w:val="52"/>
    <w:rsid w:val="00591B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nfasis2">
    <w:name w:val="Grid Table 6 Colorful Accent 2"/>
    <w:basedOn w:val="Tablanormal"/>
    <w:uiPriority w:val="51"/>
    <w:rsid w:val="006E31A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3-nfasis2">
    <w:name w:val="Grid Table 3 Accent 2"/>
    <w:basedOn w:val="Tablanormal"/>
    <w:uiPriority w:val="48"/>
    <w:rsid w:val="00A651C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6">
    <w:name w:val="Grid Table 3 Accent 6"/>
    <w:basedOn w:val="Tablanormal"/>
    <w:uiPriority w:val="48"/>
    <w:rsid w:val="00C51D8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3">
    <w:name w:val="Grid Table 3"/>
    <w:basedOn w:val="Tablanormal"/>
    <w:uiPriority w:val="48"/>
    <w:rsid w:val="00C51D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Estilo1">
    <w:name w:val="Estilo1"/>
    <w:basedOn w:val="Tablanormal"/>
    <w:uiPriority w:val="99"/>
    <w:rsid w:val="002D3F59"/>
    <w:pPr>
      <w:spacing w:after="0" w:line="240" w:lineRule="auto"/>
    </w:pPr>
    <w:tblPr/>
  </w:style>
  <w:style w:type="table" w:styleId="Tablaconcuadrcula3-nfasis4">
    <w:name w:val="Grid Table 3 Accent 4"/>
    <w:basedOn w:val="Tablanormal"/>
    <w:uiPriority w:val="48"/>
    <w:rsid w:val="002D3F5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2D3F5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cuadrcula2">
    <w:name w:val="Grid Table 2"/>
    <w:basedOn w:val="Tablanormal"/>
    <w:uiPriority w:val="47"/>
    <w:rsid w:val="002D3F59"/>
    <w:pPr>
      <w:spacing w:after="0" w:line="240" w:lineRule="auto"/>
    </w:p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laconcuadrcula3-nfasis3">
    <w:name w:val="Grid Table 3 Accent 3"/>
    <w:basedOn w:val="Tablanormal"/>
    <w:uiPriority w:val="48"/>
    <w:rsid w:val="002D3F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5oscura-nfasis3">
    <w:name w:val="Grid Table 5 Dark Accent 3"/>
    <w:basedOn w:val="Tablanormal"/>
    <w:uiPriority w:val="50"/>
    <w:rsid w:val="002D3F59"/>
    <w:pPr>
      <w:spacing w:after="0" w:line="240" w:lineRule="auto"/>
    </w:pPr>
    <w:tblPr>
      <w:tblStyleRowBandSize w:val="1"/>
      <w:tblStyleColBandSize w:val="1"/>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style>
  <w:style w:type="table" w:styleId="Tablaconcuadrcula6concolores">
    <w:name w:val="Grid Table 6 Colorful"/>
    <w:basedOn w:val="Tablanormal"/>
    <w:uiPriority w:val="51"/>
    <w:rsid w:val="002D3F5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2D3F59"/>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laconcuadrcula6concolores-nfasis1">
    <w:name w:val="Grid Table 6 Colorful Accent 1"/>
    <w:basedOn w:val="Tablanormal"/>
    <w:uiPriority w:val="51"/>
    <w:rsid w:val="0006671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6">
    <w:name w:val="Grid Table 5 Dark Accent 6"/>
    <w:basedOn w:val="Tablanormal"/>
    <w:uiPriority w:val="50"/>
    <w:rsid w:val="00B72F84"/>
    <w:pPr>
      <w:spacing w:after="0" w:line="240" w:lineRule="auto"/>
    </w:pPr>
    <w:tblPr>
      <w:tblStyleRowBandSize w:val="1"/>
      <w:tblStyleColBandSize w:val="1"/>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style>
  <w:style w:type="table" w:styleId="Tablaconcuadrcula5oscura-nfasis1">
    <w:name w:val="Grid Table 5 Dark Accent 1"/>
    <w:basedOn w:val="Tablanormal"/>
    <w:uiPriority w:val="50"/>
    <w:rsid w:val="00A04906"/>
    <w:pPr>
      <w:spacing w:after="0" w:line="240" w:lineRule="auto"/>
    </w:pPr>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style>
  <w:style w:type="paragraph" w:styleId="TDC3">
    <w:name w:val="toc 3"/>
    <w:basedOn w:val="Normal"/>
    <w:next w:val="Normal"/>
    <w:uiPriority w:val="39"/>
    <w:unhideWhenUsed/>
    <w:rsid w:val="00CC5172"/>
    <w:pPr>
      <w:spacing w:after="100"/>
      <w:ind w:left="440"/>
    </w:pPr>
  </w:style>
  <w:style w:type="paragraph" w:styleId="Textonotapie">
    <w:name w:val="footnote text"/>
    <w:basedOn w:val="Normal"/>
    <w:link w:val="TextonotapieCar"/>
    <w:uiPriority w:val="99"/>
    <w:semiHidden/>
    <w:unhideWhenUsed/>
    <w:rsid w:val="00CC517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C5172"/>
    <w:rPr>
      <w:sz w:val="20"/>
      <w:szCs w:val="20"/>
    </w:rPr>
  </w:style>
  <w:style w:type="character" w:styleId="Refdenotaalpie">
    <w:name w:val="footnote reference"/>
    <w:basedOn w:val="Fuentedeprrafopredeter"/>
    <w:uiPriority w:val="99"/>
    <w:semiHidden/>
    <w:unhideWhenUsed/>
    <w:rsid w:val="00CC5172"/>
    <w:rPr>
      <w:vertAlign w:val="superscript"/>
    </w:rPr>
  </w:style>
  <w:style w:type="paragraph" w:styleId="Descripcin">
    <w:name w:val="caption"/>
    <w:basedOn w:val="Normal"/>
    <w:next w:val="Normal"/>
    <w:uiPriority w:val="35"/>
    <w:unhideWhenUsed/>
    <w:qFormat/>
    <w:rsid w:val="003A224D"/>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3A224D"/>
    <w:rPr>
      <w:color w:val="954F72" w:themeColor="followedHyperlink"/>
      <w:u w:val="single"/>
    </w:rPr>
  </w:style>
  <w:style w:type="character" w:styleId="Mencinsinresolver">
    <w:name w:val="Unresolved Mention"/>
    <w:basedOn w:val="Fuentedeprrafopredeter"/>
    <w:uiPriority w:val="99"/>
    <w:semiHidden/>
    <w:unhideWhenUsed/>
    <w:rsid w:val="003A224D"/>
    <w:rPr>
      <w:color w:val="605E5C"/>
      <w:shd w:val="clear" w:color="auto" w:fill="E1DFDD"/>
    </w:rPr>
  </w:style>
  <w:style w:type="table" w:styleId="Tablaconcuadrcula4-nfasis5">
    <w:name w:val="Grid Table 4 Accent 5"/>
    <w:basedOn w:val="Tablanormal"/>
    <w:uiPriority w:val="49"/>
    <w:rsid w:val="00494DC4"/>
    <w:pPr>
      <w:spacing w:after="0" w:line="240" w:lineRule="auto"/>
    </w:pPr>
    <w:tblPr>
      <w:tblStyleRowBandSize w:val="1"/>
      <w:tblStyleColBandSize w:val="1"/>
    </w:tblPr>
    <w:tcPr>
      <w:tcBorders>
        <w:top w:val="double" w:sz="4" w:space="0" w:color="4472C4" w:themeColor="accent5"/>
      </w:tcBorders>
      <w:shd w:val="clear" w:color="auto" w:fill="D9E2F3" w:themeFill="accent5" w:themeFillTint="33"/>
    </w:tc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StylePr>
    <w:tblStylePr w:type="firstCol">
      <w:rPr>
        <w:b/>
        <w:bCs/>
      </w:rPr>
    </w:tblStylePr>
    <w:tblStylePr w:type="lastCol">
      <w:rPr>
        <w:b/>
        <w:bCs/>
      </w:rPr>
    </w:tblStylePr>
  </w:style>
  <w:style w:type="table" w:styleId="Tablaconcuadrcula4-nfasis2">
    <w:name w:val="Grid Table 4 Accent 2"/>
    <w:basedOn w:val="Tablanormal"/>
    <w:uiPriority w:val="49"/>
    <w:rsid w:val="00494DC4"/>
    <w:pPr>
      <w:spacing w:after="0" w:line="240" w:lineRule="auto"/>
    </w:pPr>
    <w:tblPr>
      <w:tblStyleRowBandSize w:val="1"/>
      <w:tblStyleColBandSize w:val="1"/>
    </w:tblPr>
    <w:tcPr>
      <w:tcBorders>
        <w:top w:val="double" w:sz="4" w:space="0" w:color="ED7D31" w:themeColor="accent2"/>
      </w:tcBorders>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StylePr>
    <w:tblStylePr w:type="firstCol">
      <w:rPr>
        <w:b/>
        <w:bCs/>
      </w:rPr>
    </w:tblStylePr>
    <w:tblStylePr w:type="lastCol">
      <w:rPr>
        <w:b/>
        <w:bCs/>
      </w:rPr>
    </w:tblStylePr>
  </w:style>
  <w:style w:type="table" w:styleId="Tablaconcuadrcula4-nfasis1">
    <w:name w:val="Grid Table 4 Accent 1"/>
    <w:basedOn w:val="Tablanormal"/>
    <w:uiPriority w:val="49"/>
    <w:rsid w:val="00131752"/>
    <w:pPr>
      <w:spacing w:after="0" w:line="240" w:lineRule="auto"/>
    </w:pPr>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F808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377F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77F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77F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conformatoprevio">
    <w:name w:val="HTML Preformatted"/>
    <w:basedOn w:val="Normal"/>
    <w:link w:val="HTMLconformatoprevioCar"/>
    <w:uiPriority w:val="99"/>
    <w:semiHidden/>
    <w:unhideWhenUsed/>
    <w:rsid w:val="00DD47C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D47C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08571">
      <w:bodyDiv w:val="1"/>
      <w:marLeft w:val="0"/>
      <w:marRight w:val="0"/>
      <w:marTop w:val="0"/>
      <w:marBottom w:val="0"/>
      <w:divBdr>
        <w:top w:val="none" w:sz="0" w:space="0" w:color="auto"/>
        <w:left w:val="none" w:sz="0" w:space="0" w:color="auto"/>
        <w:bottom w:val="none" w:sz="0" w:space="0" w:color="auto"/>
        <w:right w:val="none" w:sz="0" w:space="0" w:color="auto"/>
      </w:divBdr>
    </w:div>
    <w:div w:id="343090709">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395974930">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175801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spreadsheets/d/1JF5XWdjd2n39b3JWYozqqYvLJBU9HPMQ/edit?usp=sharing&amp;ouid=108272078479892954058&amp;rtpof=true&amp;sd=true"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422772a-71c9-4f1a-8f0d-2aeade3fd07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Bibsf</b:Tag>
    <b:SourceType>InternetSite</b:SourceType>
    <b:Guid>{00954C52-5067-47DD-92D5-4EBE7253925D}</b:Guid>
    <b:Title>Ley N.° 18.575, Ley Orgánica Constitucional de Bases Generales de la Administración del Estado</b:Title>
    <b:InternetSiteTitle>BCN</b:InternetSiteTitle>
    <b:Year>s.f</b:Year>
    <b:URL>https://www.bcn.cl/leychile/navegar?idNorma=141599</b:URL>
    <b:Author>
      <b:Author>
        <b:NameList>
          <b:Person>
            <b:Last>Chile</b:Last>
            <b:First>Biblioteca</b:First>
            <b:Middle>del Congreso Nacional de</b:Middle>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77589C7FBBECC44946985DA8DD1354B" ma:contentTypeVersion="14" ma:contentTypeDescription="Create a new document." ma:contentTypeScope="" ma:versionID="899ec356a22081932a64a22b75d594fe">
  <xsd:schema xmlns:xsd="http://www.w3.org/2001/XMLSchema" xmlns:xs="http://www.w3.org/2001/XMLSchema" xmlns:p="http://schemas.microsoft.com/office/2006/metadata/properties" xmlns:ns3="b422772a-71c9-4f1a-8f0d-2aeade3fd07e" xmlns:ns4="0149c084-a914-4747-baeb-5596811857ee" targetNamespace="http://schemas.microsoft.com/office/2006/metadata/properties" ma:root="true" ma:fieldsID="4e04f2ed30b987281717354d74f7c9fd" ns3:_="" ns4:_="">
    <xsd:import namespace="b422772a-71c9-4f1a-8f0d-2aeade3fd07e"/>
    <xsd:import namespace="0149c084-a914-4747-baeb-5596811857e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2772a-71c9-4f1a-8f0d-2aeade3fd0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49c084-a914-4747-baeb-5596811857e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9C4012-866C-48B2-84E0-29032C0406BE}">
  <ds:schemaRefs>
    <ds:schemaRef ds:uri="http://schemas.microsoft.com/sharepoint/v3/contenttype/forms"/>
  </ds:schemaRefs>
</ds:datastoreItem>
</file>

<file path=customXml/itemProps2.xml><?xml version="1.0" encoding="utf-8"?>
<ds:datastoreItem xmlns:ds="http://schemas.openxmlformats.org/officeDocument/2006/customXml" ds:itemID="{09330C37-FA5A-43AE-8CDB-14582A1EEBCD}">
  <ds:schemaRefs>
    <ds:schemaRef ds:uri="http://schemas.microsoft.com/office/2006/metadata/properties"/>
    <ds:schemaRef ds:uri="http://schemas.microsoft.com/office/infopath/2007/PartnerControls"/>
    <ds:schemaRef ds:uri="b422772a-71c9-4f1a-8f0d-2aeade3fd07e"/>
  </ds:schemaRefs>
</ds:datastoreItem>
</file>

<file path=customXml/itemProps3.xml><?xml version="1.0" encoding="utf-8"?>
<ds:datastoreItem xmlns:ds="http://schemas.openxmlformats.org/officeDocument/2006/customXml" ds:itemID="{4D03398C-4CDC-4189-A10C-52A12CA7C137}">
  <ds:schemaRefs>
    <ds:schemaRef ds:uri="http://schemas.openxmlformats.org/officeDocument/2006/bibliography"/>
  </ds:schemaRefs>
</ds:datastoreItem>
</file>

<file path=customXml/itemProps4.xml><?xml version="1.0" encoding="utf-8"?>
<ds:datastoreItem xmlns:ds="http://schemas.openxmlformats.org/officeDocument/2006/customXml" ds:itemID="{BC84F2DF-6FA7-4862-AAC4-9E189BB6D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2772a-71c9-4f1a-8f0d-2aeade3fd07e"/>
    <ds:schemaRef ds:uri="0149c084-a914-4747-baeb-559681185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3651</Words>
  <Characters>20046</Characters>
  <Application>Microsoft Office Word</Application>
  <DocSecurity>0</DocSecurity>
  <Lines>294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23583</CharactersWithSpaces>
  <SharedDoc>false</SharedDoc>
  <HLinks>
    <vt:vector size="144" baseType="variant">
      <vt:variant>
        <vt:i4>1179702</vt:i4>
      </vt:variant>
      <vt:variant>
        <vt:i4>140</vt:i4>
      </vt:variant>
      <vt:variant>
        <vt:i4>0</vt:i4>
      </vt:variant>
      <vt:variant>
        <vt:i4>5</vt:i4>
      </vt:variant>
      <vt:variant>
        <vt:lpwstr/>
      </vt:variant>
      <vt:variant>
        <vt:lpwstr>_Toc214477772</vt:lpwstr>
      </vt:variant>
      <vt:variant>
        <vt:i4>1179702</vt:i4>
      </vt:variant>
      <vt:variant>
        <vt:i4>134</vt:i4>
      </vt:variant>
      <vt:variant>
        <vt:i4>0</vt:i4>
      </vt:variant>
      <vt:variant>
        <vt:i4>5</vt:i4>
      </vt:variant>
      <vt:variant>
        <vt:lpwstr/>
      </vt:variant>
      <vt:variant>
        <vt:lpwstr>_Toc214477771</vt:lpwstr>
      </vt:variant>
      <vt:variant>
        <vt:i4>1179702</vt:i4>
      </vt:variant>
      <vt:variant>
        <vt:i4>128</vt:i4>
      </vt:variant>
      <vt:variant>
        <vt:i4>0</vt:i4>
      </vt:variant>
      <vt:variant>
        <vt:i4>5</vt:i4>
      </vt:variant>
      <vt:variant>
        <vt:lpwstr/>
      </vt:variant>
      <vt:variant>
        <vt:lpwstr>_Toc214477770</vt:lpwstr>
      </vt:variant>
      <vt:variant>
        <vt:i4>1245238</vt:i4>
      </vt:variant>
      <vt:variant>
        <vt:i4>122</vt:i4>
      </vt:variant>
      <vt:variant>
        <vt:i4>0</vt:i4>
      </vt:variant>
      <vt:variant>
        <vt:i4>5</vt:i4>
      </vt:variant>
      <vt:variant>
        <vt:lpwstr/>
      </vt:variant>
      <vt:variant>
        <vt:lpwstr>_Toc214477769</vt:lpwstr>
      </vt:variant>
      <vt:variant>
        <vt:i4>1245238</vt:i4>
      </vt:variant>
      <vt:variant>
        <vt:i4>116</vt:i4>
      </vt:variant>
      <vt:variant>
        <vt:i4>0</vt:i4>
      </vt:variant>
      <vt:variant>
        <vt:i4>5</vt:i4>
      </vt:variant>
      <vt:variant>
        <vt:lpwstr/>
      </vt:variant>
      <vt:variant>
        <vt:lpwstr>_Toc214477768</vt:lpwstr>
      </vt:variant>
      <vt:variant>
        <vt:i4>1245238</vt:i4>
      </vt:variant>
      <vt:variant>
        <vt:i4>110</vt:i4>
      </vt:variant>
      <vt:variant>
        <vt:i4>0</vt:i4>
      </vt:variant>
      <vt:variant>
        <vt:i4>5</vt:i4>
      </vt:variant>
      <vt:variant>
        <vt:lpwstr/>
      </vt:variant>
      <vt:variant>
        <vt:lpwstr>_Toc214477767</vt:lpwstr>
      </vt:variant>
      <vt:variant>
        <vt:i4>1245238</vt:i4>
      </vt:variant>
      <vt:variant>
        <vt:i4>104</vt:i4>
      </vt:variant>
      <vt:variant>
        <vt:i4>0</vt:i4>
      </vt:variant>
      <vt:variant>
        <vt:i4>5</vt:i4>
      </vt:variant>
      <vt:variant>
        <vt:lpwstr/>
      </vt:variant>
      <vt:variant>
        <vt:lpwstr>_Toc214477766</vt:lpwstr>
      </vt:variant>
      <vt:variant>
        <vt:i4>1245238</vt:i4>
      </vt:variant>
      <vt:variant>
        <vt:i4>98</vt:i4>
      </vt:variant>
      <vt:variant>
        <vt:i4>0</vt:i4>
      </vt:variant>
      <vt:variant>
        <vt:i4>5</vt:i4>
      </vt:variant>
      <vt:variant>
        <vt:lpwstr/>
      </vt:variant>
      <vt:variant>
        <vt:lpwstr>_Toc214477765</vt:lpwstr>
      </vt:variant>
      <vt:variant>
        <vt:i4>1245238</vt:i4>
      </vt:variant>
      <vt:variant>
        <vt:i4>92</vt:i4>
      </vt:variant>
      <vt:variant>
        <vt:i4>0</vt:i4>
      </vt:variant>
      <vt:variant>
        <vt:i4>5</vt:i4>
      </vt:variant>
      <vt:variant>
        <vt:lpwstr/>
      </vt:variant>
      <vt:variant>
        <vt:lpwstr>_Toc214477764</vt:lpwstr>
      </vt:variant>
      <vt:variant>
        <vt:i4>1245238</vt:i4>
      </vt:variant>
      <vt:variant>
        <vt:i4>86</vt:i4>
      </vt:variant>
      <vt:variant>
        <vt:i4>0</vt:i4>
      </vt:variant>
      <vt:variant>
        <vt:i4>5</vt:i4>
      </vt:variant>
      <vt:variant>
        <vt:lpwstr/>
      </vt:variant>
      <vt:variant>
        <vt:lpwstr>_Toc214477763</vt:lpwstr>
      </vt:variant>
      <vt:variant>
        <vt:i4>1245238</vt:i4>
      </vt:variant>
      <vt:variant>
        <vt:i4>80</vt:i4>
      </vt:variant>
      <vt:variant>
        <vt:i4>0</vt:i4>
      </vt:variant>
      <vt:variant>
        <vt:i4>5</vt:i4>
      </vt:variant>
      <vt:variant>
        <vt:lpwstr/>
      </vt:variant>
      <vt:variant>
        <vt:lpwstr>_Toc214477762</vt:lpwstr>
      </vt:variant>
      <vt:variant>
        <vt:i4>1245238</vt:i4>
      </vt:variant>
      <vt:variant>
        <vt:i4>74</vt:i4>
      </vt:variant>
      <vt:variant>
        <vt:i4>0</vt:i4>
      </vt:variant>
      <vt:variant>
        <vt:i4>5</vt:i4>
      </vt:variant>
      <vt:variant>
        <vt:lpwstr/>
      </vt:variant>
      <vt:variant>
        <vt:lpwstr>_Toc214477761</vt:lpwstr>
      </vt:variant>
      <vt:variant>
        <vt:i4>1245238</vt:i4>
      </vt:variant>
      <vt:variant>
        <vt:i4>68</vt:i4>
      </vt:variant>
      <vt:variant>
        <vt:i4>0</vt:i4>
      </vt:variant>
      <vt:variant>
        <vt:i4>5</vt:i4>
      </vt:variant>
      <vt:variant>
        <vt:lpwstr/>
      </vt:variant>
      <vt:variant>
        <vt:lpwstr>_Toc214477760</vt:lpwstr>
      </vt:variant>
      <vt:variant>
        <vt:i4>1048630</vt:i4>
      </vt:variant>
      <vt:variant>
        <vt:i4>62</vt:i4>
      </vt:variant>
      <vt:variant>
        <vt:i4>0</vt:i4>
      </vt:variant>
      <vt:variant>
        <vt:i4>5</vt:i4>
      </vt:variant>
      <vt:variant>
        <vt:lpwstr/>
      </vt:variant>
      <vt:variant>
        <vt:lpwstr>_Toc214477759</vt:lpwstr>
      </vt:variant>
      <vt:variant>
        <vt:i4>1048630</vt:i4>
      </vt:variant>
      <vt:variant>
        <vt:i4>56</vt:i4>
      </vt:variant>
      <vt:variant>
        <vt:i4>0</vt:i4>
      </vt:variant>
      <vt:variant>
        <vt:i4>5</vt:i4>
      </vt:variant>
      <vt:variant>
        <vt:lpwstr/>
      </vt:variant>
      <vt:variant>
        <vt:lpwstr>_Toc214477758</vt:lpwstr>
      </vt:variant>
      <vt:variant>
        <vt:i4>1048630</vt:i4>
      </vt:variant>
      <vt:variant>
        <vt:i4>50</vt:i4>
      </vt:variant>
      <vt:variant>
        <vt:i4>0</vt:i4>
      </vt:variant>
      <vt:variant>
        <vt:i4>5</vt:i4>
      </vt:variant>
      <vt:variant>
        <vt:lpwstr/>
      </vt:variant>
      <vt:variant>
        <vt:lpwstr>_Toc214477757</vt:lpwstr>
      </vt:variant>
      <vt:variant>
        <vt:i4>1048630</vt:i4>
      </vt:variant>
      <vt:variant>
        <vt:i4>44</vt:i4>
      </vt:variant>
      <vt:variant>
        <vt:i4>0</vt:i4>
      </vt:variant>
      <vt:variant>
        <vt:i4>5</vt:i4>
      </vt:variant>
      <vt:variant>
        <vt:lpwstr/>
      </vt:variant>
      <vt:variant>
        <vt:lpwstr>_Toc214477756</vt:lpwstr>
      </vt:variant>
      <vt:variant>
        <vt:i4>1048630</vt:i4>
      </vt:variant>
      <vt:variant>
        <vt:i4>38</vt:i4>
      </vt:variant>
      <vt:variant>
        <vt:i4>0</vt:i4>
      </vt:variant>
      <vt:variant>
        <vt:i4>5</vt:i4>
      </vt:variant>
      <vt:variant>
        <vt:lpwstr/>
      </vt:variant>
      <vt:variant>
        <vt:lpwstr>_Toc214477755</vt:lpwstr>
      </vt:variant>
      <vt:variant>
        <vt:i4>1048630</vt:i4>
      </vt:variant>
      <vt:variant>
        <vt:i4>32</vt:i4>
      </vt:variant>
      <vt:variant>
        <vt:i4>0</vt:i4>
      </vt:variant>
      <vt:variant>
        <vt:i4>5</vt:i4>
      </vt:variant>
      <vt:variant>
        <vt:lpwstr/>
      </vt:variant>
      <vt:variant>
        <vt:lpwstr>_Toc214477754</vt:lpwstr>
      </vt:variant>
      <vt:variant>
        <vt:i4>1048630</vt:i4>
      </vt:variant>
      <vt:variant>
        <vt:i4>26</vt:i4>
      </vt:variant>
      <vt:variant>
        <vt:i4>0</vt:i4>
      </vt:variant>
      <vt:variant>
        <vt:i4>5</vt:i4>
      </vt:variant>
      <vt:variant>
        <vt:lpwstr/>
      </vt:variant>
      <vt:variant>
        <vt:lpwstr>_Toc214477753</vt:lpwstr>
      </vt:variant>
      <vt:variant>
        <vt:i4>1048630</vt:i4>
      </vt:variant>
      <vt:variant>
        <vt:i4>20</vt:i4>
      </vt:variant>
      <vt:variant>
        <vt:i4>0</vt:i4>
      </vt:variant>
      <vt:variant>
        <vt:i4>5</vt:i4>
      </vt:variant>
      <vt:variant>
        <vt:lpwstr/>
      </vt:variant>
      <vt:variant>
        <vt:lpwstr>_Toc214477752</vt:lpwstr>
      </vt:variant>
      <vt:variant>
        <vt:i4>1048630</vt:i4>
      </vt:variant>
      <vt:variant>
        <vt:i4>14</vt:i4>
      </vt:variant>
      <vt:variant>
        <vt:i4>0</vt:i4>
      </vt:variant>
      <vt:variant>
        <vt:i4>5</vt:i4>
      </vt:variant>
      <vt:variant>
        <vt:lpwstr/>
      </vt:variant>
      <vt:variant>
        <vt:lpwstr>_Toc214477751</vt:lpwstr>
      </vt:variant>
      <vt:variant>
        <vt:i4>1048630</vt:i4>
      </vt:variant>
      <vt:variant>
        <vt:i4>8</vt:i4>
      </vt:variant>
      <vt:variant>
        <vt:i4>0</vt:i4>
      </vt:variant>
      <vt:variant>
        <vt:i4>5</vt:i4>
      </vt:variant>
      <vt:variant>
        <vt:lpwstr/>
      </vt:variant>
      <vt:variant>
        <vt:lpwstr>_Toc214477750</vt:lpwstr>
      </vt:variant>
      <vt:variant>
        <vt:i4>1114166</vt:i4>
      </vt:variant>
      <vt:variant>
        <vt:i4>2</vt:i4>
      </vt:variant>
      <vt:variant>
        <vt:i4>0</vt:i4>
      </vt:variant>
      <vt:variant>
        <vt:i4>5</vt:i4>
      </vt:variant>
      <vt:variant>
        <vt:lpwstr/>
      </vt:variant>
      <vt:variant>
        <vt:lpwstr>_Toc214477749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BENJAMIN IVAN MALDONADO BARRALES</cp:lastModifiedBy>
  <cp:revision>2</cp:revision>
  <cp:lastPrinted>2015-05-14T01:59:00Z</cp:lastPrinted>
  <dcterms:created xsi:type="dcterms:W3CDTF">2026-01-18T15:48:00Z</dcterms:created>
  <dcterms:modified xsi:type="dcterms:W3CDTF">2026-01-18T15:48:00Z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0x010100C77589C7FBBECC44946985DA8DD1354B</vt:lpwstr>
  </property>
</Properties>
</file>