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D" w:rsidRDefault="0047742E" w:rsidP="00A556EF">
      <w:pPr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(национальный исследовательский университет)"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выполнении научно-исследовательской работы</w:t>
      </w:r>
    </w:p>
    <w:p w:rsidR="00FE65ED" w:rsidRDefault="0047742E" w:rsidP="00A556E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бакалавра направления 02.03.02 «Фундаментальная информатика и информационные технологии»</w:t>
      </w: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Автор работы:</w:t>
      </w:r>
    </w:p>
    <w:p w:rsidR="00FE65ED" w:rsidRDefault="0047742E" w:rsidP="00A556EF">
      <w:pPr>
        <w:ind w:left="2124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студент группы КЭ-201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pStyle w:val="0"/>
        <w:ind w:left="4248" w:firstLine="708"/>
        <w:jc w:val="left"/>
        <w:rPr>
          <w:color w:val="FFFFFF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Сафина Алина Маратовна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(Фамилия Имя Отчество студента)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 w:firstLine="708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Научный руководитель:</w:t>
      </w:r>
    </w:p>
    <w:p w:rsidR="00FE65ED" w:rsidRDefault="00FE65ED" w:rsidP="00A556EF">
      <w:pPr>
        <w:ind w:left="2124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Доктор физ. мат. наук, доцент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&lt;ученая степень, ученое звание&gt;</w:t>
      </w: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М. Л. </w:t>
      </w:r>
      <w:proofErr w:type="spellStart"/>
      <w:r>
        <w:rPr>
          <w:sz w:val="28"/>
          <w:szCs w:val="28"/>
          <w:u w:val="single"/>
        </w:rPr>
        <w:t>Цымблер</w:t>
      </w:r>
      <w:proofErr w:type="spellEnd"/>
    </w:p>
    <w:p w:rsidR="00FE65ED" w:rsidRDefault="0047742E" w:rsidP="00A556EF">
      <w:pPr>
        <w:ind w:left="3540" w:firstLine="708"/>
        <w:jc w:val="center"/>
        <w:rPr>
          <w:sz w:val="12"/>
          <w:szCs w:val="12"/>
        </w:rPr>
      </w:pPr>
      <w:r>
        <w:rPr>
          <w:sz w:val="12"/>
          <w:szCs w:val="12"/>
        </w:rPr>
        <w:t>&lt;И. О. Фамилия руководителя&gt;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47742E" w:rsidP="00A556EF">
      <w:pPr>
        <w:ind w:left="424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Оценка:   </w:t>
      </w:r>
      <w:proofErr w:type="gramEnd"/>
      <w:r>
        <w:rPr>
          <w:color w:val="000000"/>
          <w:sz w:val="28"/>
          <w:szCs w:val="28"/>
        </w:rPr>
        <w:t xml:space="preserve"> _____________</w:t>
      </w:r>
    </w:p>
    <w:p w:rsidR="00FE65ED" w:rsidRDefault="00FE65ED" w:rsidP="00A556EF">
      <w:pPr>
        <w:ind w:left="4248" w:firstLine="708"/>
        <w:rPr>
          <w:color w:val="000000"/>
          <w:sz w:val="28"/>
          <w:szCs w:val="28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Дата:   </w:t>
      </w:r>
      <w:proofErr w:type="gramEnd"/>
      <w:r>
        <w:rPr>
          <w:color w:val="000000"/>
          <w:sz w:val="28"/>
          <w:szCs w:val="28"/>
        </w:rPr>
        <w:t xml:space="preserve">      _____________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Подпись:  _</w:t>
      </w:r>
      <w:proofErr w:type="gramEnd"/>
      <w:r>
        <w:rPr>
          <w:color w:val="000000"/>
          <w:sz w:val="28"/>
          <w:szCs w:val="28"/>
        </w:rPr>
        <w:t>____________</w:t>
      </w:r>
    </w:p>
    <w:p w:rsidR="00FE65ED" w:rsidRDefault="00FE65ED" w:rsidP="00A556EF">
      <w:pPr>
        <w:ind w:left="3540" w:firstLine="708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3540" w:firstLine="708"/>
        <w:rPr>
          <w:sz w:val="28"/>
          <w:szCs w:val="28"/>
          <w:u w:val="single"/>
        </w:rPr>
      </w:pP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FE65ED" w:rsidP="00A556EF">
      <w:pPr>
        <w:ind w:left="3540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Челябинск 2020</w:t>
      </w:r>
    </w:p>
    <w:p w:rsidR="00FE65ED" w:rsidRDefault="0047742E" w:rsidP="00A556EF">
      <w:pPr>
        <w:ind w:left="2124"/>
        <w:jc w:val="center"/>
        <w:rPr>
          <w:color w:val="FFFFFF"/>
          <w:sz w:val="28"/>
          <w:szCs w:val="28"/>
        </w:rPr>
      </w:pPr>
      <w:r>
        <w:rPr>
          <w:color w:val="FFFFFF" w:themeColor="background1"/>
          <w:sz w:val="28"/>
          <w:szCs w:val="28"/>
          <w:u w:val="single"/>
        </w:rPr>
        <w:t>ЧЧЧ</w:t>
      </w:r>
      <w:r>
        <w:rPr>
          <w:color w:val="FFFFFF" w:themeColor="background1"/>
          <w:sz w:val="28"/>
          <w:szCs w:val="28"/>
        </w:rPr>
        <w:t>Ч</w:t>
      </w:r>
    </w:p>
    <w:p w:rsidR="00FE65ED" w:rsidRDefault="0047742E" w:rsidP="00A556EF">
      <w:pPr>
        <w:rPr>
          <w:color w:val="000000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  <w:u w:val="single"/>
        </w:rPr>
        <w:lastRenderedPageBreak/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bookmarkStart w:id="0" w:name="OLE_LINK8"/>
      <w:bookmarkStart w:id="1" w:name="OLE_LINK9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СП</w:t>
      </w:r>
    </w:p>
    <w:p w:rsidR="00FE65ED" w:rsidRDefault="0047742E" w:rsidP="00A556EF">
      <w:pPr>
        <w:spacing w:before="120" w:line="360" w:lineRule="auto"/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__________ Л.Б. Соколинский</w:t>
      </w:r>
    </w:p>
    <w:p w:rsidR="00FE65ED" w:rsidRDefault="0047742E" w:rsidP="00A556EF">
      <w:pPr>
        <w:ind w:left="5954"/>
      </w:pPr>
      <w:r>
        <w:rPr>
          <w:bCs/>
          <w:sz w:val="28"/>
          <w:szCs w:val="28"/>
        </w:rPr>
        <w:t>01.03.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>DATE \@"yyyy"</w:instrText>
      </w:r>
      <w:r>
        <w:rPr>
          <w:bCs/>
          <w:sz w:val="28"/>
          <w:szCs w:val="28"/>
        </w:rPr>
        <w:fldChar w:fldCharType="separate"/>
      </w:r>
      <w:r w:rsidR="001A4AB4">
        <w:rPr>
          <w:bCs/>
          <w:noProof/>
          <w:sz w:val="28"/>
          <w:szCs w:val="28"/>
        </w:rPr>
        <w:t>2021</w:t>
      </w:r>
      <w:r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г.</w:t>
      </w: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выполнение научно-исследовательской работы</w:t>
      </w:r>
    </w:p>
    <w:p w:rsidR="00FE65ED" w:rsidRDefault="0047742E" w:rsidP="00A556EF">
      <w:pPr>
        <w:pStyle w:val="0"/>
      </w:pPr>
      <w:r>
        <w:rPr>
          <w:sz w:val="28"/>
          <w:szCs w:val="28"/>
        </w:rPr>
        <w:t>студенту группы КЭ-</w:t>
      </w:r>
      <w:bookmarkStart w:id="2" w:name="%2525252525D0%2525252525A2%2525252525D0%"/>
      <w:r>
        <w:rPr>
          <w:sz w:val="28"/>
          <w:szCs w:val="28"/>
        </w:rPr>
        <w:t>2</w:t>
      </w:r>
      <w:bookmarkEnd w:id="2"/>
      <w:r>
        <w:rPr>
          <w:sz w:val="28"/>
          <w:szCs w:val="28"/>
        </w:rPr>
        <w:t>01</w:t>
      </w:r>
    </w:p>
    <w:p w:rsidR="00FE65ED" w:rsidRDefault="0047742E" w:rsidP="00A556EF">
      <w:pPr>
        <w:pStyle w:val="0"/>
        <w:jc w:val="left"/>
        <w:rPr>
          <w:color w:val="FFFFFF"/>
        </w:rPr>
      </w:pPr>
      <w:r>
        <w:rPr>
          <w:sz w:val="28"/>
          <w:szCs w:val="28"/>
          <w:u w:val="single"/>
        </w:rPr>
        <w:t xml:space="preserve">                                                Сафина Алина Маратовна                                     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обучающемуся по направлению 02.03.02 «Фундаментальная информатика и информационные технологии» </w:t>
      </w:r>
      <w:r>
        <w:rPr>
          <w:sz w:val="28"/>
          <w:szCs w:val="28"/>
        </w:rPr>
        <w:br/>
      </w:r>
    </w:p>
    <w:p w:rsidR="00FE65ED" w:rsidRDefault="00FE65ED" w:rsidP="00A556EF">
      <w:pPr>
        <w:spacing w:line="360" w:lineRule="auto"/>
        <w:jc w:val="center"/>
        <w:rPr>
          <w:sz w:val="24"/>
        </w:rPr>
      </w:pP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Тема НИР в семестре 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u w:val="single"/>
        </w:rPr>
        <w:t xml:space="preserve">«Применение технологий искусственного интеллекта для синтеза речи на примере разработки простого синтезатора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речи »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</w:t>
      </w: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Срок сдачи студентом законченной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работы  </w:t>
      </w:r>
      <w:r>
        <w:rPr>
          <w:rFonts w:ascii="Times New Roman" w:hAnsi="Times New Roman"/>
          <w:sz w:val="28"/>
          <w:szCs w:val="28"/>
        </w:rPr>
        <w:t>31.05.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DATE \@"yyyy"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A4AB4">
        <w:rPr>
          <w:rFonts w:ascii="Times New Roman" w:hAnsi="Times New Roman" w:cs="Times New Roman"/>
          <w:noProof/>
          <w:sz w:val="28"/>
          <w:szCs w:val="28"/>
        </w:rPr>
        <w:t>2021</w:t>
      </w:r>
      <w:proofErr w:type="gram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E65ED" w:rsidRDefault="0047742E" w:rsidP="00A556EF">
      <w:pPr>
        <w:pStyle w:val="24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bookmarkStart w:id="3" w:name="_Ref69220526"/>
      <w:r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  <w:bookmarkEnd w:id="3"/>
    </w:p>
    <w:p w:rsidR="00FE65ED" w:rsidRDefault="0047742E" w:rsidP="00A556EF">
      <w:pPr>
        <w:numPr>
          <w:ilvl w:val="0"/>
          <w:numId w:val="2"/>
        </w:numPr>
      </w:pPr>
      <w:bookmarkStart w:id="4" w:name="_Ref59631340"/>
      <w:r>
        <w:rPr>
          <w:sz w:val="28"/>
          <w:szCs w:val="28"/>
          <w:u w:val="single"/>
        </w:rPr>
        <w:t>Обзор научных статей по тематике применения искусственных нейронных сетей для синтеза речи</w:t>
      </w:r>
      <w:bookmarkEnd w:id="4"/>
      <w:r>
        <w:rPr>
          <w:sz w:val="28"/>
          <w:szCs w:val="28"/>
          <w:u w:val="single"/>
        </w:rPr>
        <w:t xml:space="preserve">             </w:t>
      </w:r>
    </w:p>
    <w:p w:rsidR="00FE65ED" w:rsidRDefault="0047742E" w:rsidP="00A556EF">
      <w:pPr>
        <w:ind w:left="360"/>
      </w:pP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</w:p>
    <w:p w:rsidR="00FE65ED" w:rsidRDefault="00FE65ED" w:rsidP="00A556EF">
      <w:pPr>
        <w:ind w:left="360"/>
        <w:rPr>
          <w:sz w:val="28"/>
          <w:szCs w:val="28"/>
          <w:u w:val="single"/>
        </w:rPr>
      </w:pPr>
    </w:p>
    <w:p w:rsidR="00FE65ED" w:rsidRDefault="0047742E" w:rsidP="00A556E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</w:p>
    <w:p w:rsidR="00FE65ED" w:rsidRDefault="0047742E" w:rsidP="00A556EF">
      <w:pPr>
        <w:pStyle w:val="24"/>
        <w:spacing w:line="240" w:lineRule="auto"/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>
        <w:rPr>
          <w:rFonts w:ascii="Times New Roman" w:hAnsi="Times New Roman"/>
          <w:sz w:val="28"/>
          <w:szCs w:val="28"/>
        </w:rPr>
        <w:t>,</w:t>
      </w:r>
    </w:p>
    <w:p w:rsidR="00FE65ED" w:rsidRDefault="0047742E" w:rsidP="00A556EF">
      <w:pPr>
        <w:pStyle w:val="24"/>
        <w:tabs>
          <w:tab w:val="left" w:pos="5812"/>
        </w:tabs>
      </w:pPr>
      <w:r>
        <w:rPr>
          <w:rFonts w:ascii="Times New Roman" w:hAnsi="Times New Roman"/>
          <w:sz w:val="28"/>
          <w:szCs w:val="28"/>
        </w:rPr>
        <w:t>Доктор физ. мат. наук</w:t>
      </w:r>
      <w:r>
        <w:rPr>
          <w:rFonts w:ascii="Times New Roman" w:hAnsi="Times New Roman"/>
          <w:sz w:val="28"/>
          <w:szCs w:val="28"/>
        </w:rPr>
        <w:tab/>
        <w:t xml:space="preserve">М.Л. </w:t>
      </w:r>
      <w:proofErr w:type="spellStart"/>
      <w:r>
        <w:rPr>
          <w:rFonts w:ascii="Times New Roman" w:hAnsi="Times New Roman"/>
          <w:sz w:val="28"/>
          <w:szCs w:val="28"/>
        </w:rPr>
        <w:t>Цымблер</w:t>
      </w:r>
      <w:proofErr w:type="spellEnd"/>
    </w:p>
    <w:p w:rsidR="00FE65ED" w:rsidRDefault="0047742E" w:rsidP="00A556EF">
      <w:pPr>
        <w:tabs>
          <w:tab w:val="left" w:pos="5812"/>
        </w:tabs>
        <w:spacing w:line="360" w:lineRule="auto"/>
      </w:pPr>
      <w:r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А.М. Сафина</w:t>
      </w:r>
      <w:bookmarkStart w:id="5" w:name="OLE_LINK1"/>
      <w:bookmarkEnd w:id="5"/>
    </w:p>
    <w:p w:rsidR="00FE65ED" w:rsidRDefault="00FE65ED" w:rsidP="00A556EF">
      <w:pPr>
        <w:spacing w:line="360" w:lineRule="auto"/>
      </w:pPr>
    </w:p>
    <w:p w:rsidR="00FE65ED" w:rsidRDefault="00FE65ED" w:rsidP="00A556EF">
      <w:pPr>
        <w:spacing w:line="360" w:lineRule="auto"/>
      </w:pPr>
    </w:p>
    <w:p w:rsidR="00FE65ED" w:rsidRDefault="00FE65ED" w:rsidP="00A556EF">
      <w:pPr>
        <w:rPr>
          <w:b/>
          <w:sz w:val="28"/>
          <w:szCs w:val="28"/>
        </w:rPr>
      </w:pPr>
    </w:p>
    <w:p w:rsidR="00FE65ED" w:rsidRPr="00A965F0" w:rsidRDefault="0047742E" w:rsidP="00A556EF">
      <w:pPr>
        <w:spacing w:line="360" w:lineRule="auto"/>
        <w:jc w:val="both"/>
        <w:rPr>
          <w:b/>
          <w:sz w:val="32"/>
          <w:szCs w:val="32"/>
        </w:rPr>
      </w:pPr>
      <w:r w:rsidRPr="00A965F0">
        <w:rPr>
          <w:b/>
          <w:sz w:val="32"/>
          <w:szCs w:val="32"/>
        </w:rPr>
        <w:lastRenderedPageBreak/>
        <w:t>ВВЕДЕНИЕ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– процесс восстановления формы речевого сигнала по его параметрам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Зарождение данной технологии произошло еще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века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_Ref59573341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2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это был аппарат, состоящий из резонансных трубок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_Ref59527197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подключаемых к органу. Данная технология развилась, и сейчас мы имеем синтезаторы речи, которые могут за довольно короткий промежуток времени конвертировать текст в голос, соблюдая, кроме того, знаки препинания и учитывая интонацию.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Технология синтеза речи имеет применение в различных областях, например она может быть использована в информационно-справочных системах, для помощи людям с нарушениями зрения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(пример – программа </w:t>
      </w:r>
      <w:hyperlink r:id="rId8" w:history="1">
        <w:r>
          <w:rPr>
            <w:rStyle w:val="-"/>
            <w:sz w:val="28"/>
            <w:szCs w:val="28"/>
            <w:lang w:val="en-US"/>
          </w:rPr>
          <w:t>JAWS</w:t>
        </w:r>
      </w:hyperlink>
      <w:r>
        <w:rPr>
          <w:sz w:val="28"/>
          <w:szCs w:val="28"/>
        </w:rPr>
        <w:t xml:space="preserve">), в робототехнике, при создании разнообразных ботов и голосовых помощников (пример – </w:t>
      </w:r>
      <w:hyperlink r:id="rId9" w:history="1">
        <w:r>
          <w:rPr>
            <w:rStyle w:val="-"/>
            <w:sz w:val="28"/>
            <w:szCs w:val="28"/>
            <w:lang w:val="en-US"/>
          </w:rPr>
          <w:t>Siri</w:t>
        </w:r>
      </w:hyperlink>
      <w:r>
        <w:rPr>
          <w:sz w:val="28"/>
          <w:szCs w:val="28"/>
        </w:rPr>
        <w:t>) и как предмет искусства (существуют так называемые «</w:t>
      </w:r>
      <w:proofErr w:type="spellStart"/>
      <w:r>
        <w:rPr>
          <w:sz w:val="28"/>
          <w:szCs w:val="28"/>
        </w:rPr>
        <w:t>Вокалоиды</w:t>
      </w:r>
      <w:proofErr w:type="spellEnd"/>
      <w:r>
        <w:rPr>
          <w:sz w:val="28"/>
          <w:szCs w:val="28"/>
        </w:rPr>
        <w:t>»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_Ref70326152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16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которые имитируют голос поющего человека, существуют «электронные» знаменитости, такие как </w:t>
      </w:r>
      <w:hyperlink r:id="rId10" w:history="1">
        <w:proofErr w:type="spellStart"/>
        <w:r>
          <w:rPr>
            <w:rStyle w:val="-"/>
            <w:sz w:val="28"/>
            <w:szCs w:val="28"/>
          </w:rPr>
          <w:t>Хатсунэ</w:t>
        </w:r>
        <w:proofErr w:type="spellEnd"/>
        <w:r>
          <w:rPr>
            <w:rStyle w:val="-"/>
            <w:sz w:val="28"/>
            <w:szCs w:val="28"/>
          </w:rPr>
          <w:t xml:space="preserve"> Мику</w:t>
        </w:r>
      </w:hyperlink>
      <w:r>
        <w:rPr>
          <w:sz w:val="28"/>
          <w:szCs w:val="28"/>
        </w:rPr>
        <w:t>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реализации данной технологии сейчас активно используется искусственный интеллект, в частности, популярные в настоящее время нейронные сети (пример – </w:t>
      </w:r>
      <w:hyperlink r:id="rId11" w:history="1">
        <w:r>
          <w:rPr>
            <w:rStyle w:val="-"/>
            <w:sz w:val="28"/>
            <w:szCs w:val="28"/>
            <w:lang w:val="en-US"/>
          </w:rPr>
          <w:t>Vera</w:t>
        </w:r>
        <w:r>
          <w:rPr>
            <w:rStyle w:val="-"/>
            <w:sz w:val="28"/>
            <w:szCs w:val="28"/>
          </w:rPr>
          <w:t xml:space="preserve"> </w:t>
        </w:r>
        <w:r>
          <w:rPr>
            <w:rStyle w:val="-"/>
            <w:sz w:val="28"/>
            <w:szCs w:val="28"/>
            <w:lang w:val="en-US"/>
          </w:rPr>
          <w:t>Voice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WaveNet</w:t>
      </w:r>
      <w:proofErr w:type="spellEnd"/>
      <w:r>
        <w:rPr>
          <w:sz w:val="28"/>
          <w:szCs w:val="28"/>
        </w:rPr>
        <w:t>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_Ref59627325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17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]). </w:t>
      </w:r>
    </w:p>
    <w:p w:rsidR="00A12CC3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был проведен анализ научных публикаций по тематике «Синтез речи», был написан их обзор, с целью лучшего понимания выбранной темы, в том числе истории зарождения данной технологии, видов и методов ее реализации, применения, проблем и особенностей.</w:t>
      </w:r>
    </w:p>
    <w:p w:rsidR="00A12CC3" w:rsidRDefault="00A12CC3" w:rsidP="00A556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5ED" w:rsidRPr="00A12CC3" w:rsidRDefault="000B1B6F" w:rsidP="00A556EF">
      <w:pPr>
        <w:spacing w:line="360" w:lineRule="auto"/>
        <w:jc w:val="both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1. </w:t>
      </w:r>
      <w:r w:rsidR="0047742E" w:rsidRPr="00A965F0">
        <w:rPr>
          <w:b/>
          <w:sz w:val="32"/>
          <w:szCs w:val="32"/>
        </w:rPr>
        <w:t>ОБЗОР НАУЧНЫХ СТАТЕЙ ПО ТЕМЕ «СИНТЕЗ РЕЧИ»</w:t>
      </w:r>
    </w:p>
    <w:p w:rsidR="00FE65ED" w:rsidRPr="00A965F0" w:rsidRDefault="000B1B6F" w:rsidP="00A556E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1.1 </w:t>
      </w:r>
      <w:r w:rsidR="0047742E" w:rsidRPr="00A965F0">
        <w:rPr>
          <w:b/>
          <w:sz w:val="32"/>
          <w:szCs w:val="32"/>
        </w:rPr>
        <w:t>История зарождения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Первые синтезаторы появились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в. и насчитывают более чем 200-летнюю историю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Это были механические устройства, которые требовали участия обученного оператора-исполнителя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В то время было создано множество примечательных устройств, например, стоит отметить механический синтезатор Р. </w:t>
      </w:r>
      <w:proofErr w:type="spellStart"/>
      <w:r>
        <w:rPr>
          <w:sz w:val="28"/>
          <w:szCs w:val="28"/>
        </w:rPr>
        <w:t>Риша</w:t>
      </w:r>
      <w:proofErr w:type="spellEnd"/>
      <w:r>
        <w:rPr>
          <w:sz w:val="28"/>
          <w:szCs w:val="28"/>
        </w:rPr>
        <w:t>, который по форме практически точно копировал речевой тракт человека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то время это считалось самым очевидным способом воссоздать естественную речь.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</w:t>
      </w:r>
      <w:proofErr w:type="spellStart"/>
      <w:r>
        <w:rPr>
          <w:sz w:val="28"/>
          <w:szCs w:val="28"/>
        </w:rPr>
        <w:t>Готлиб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Кратценштейн</w:t>
      </w:r>
      <w:proofErr w:type="spellEnd"/>
      <w:r>
        <w:rPr>
          <w:sz w:val="28"/>
          <w:szCs w:val="28"/>
        </w:rPr>
        <w:t xml:space="preserve"> (1723-1795). Он создал систему резонаторов, которая при помощи воздушного потока воспроизводила русские гласные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Первые синтезаторы могли воспроизводить лишь гласные звуки, однако чуть позже (в 1791 г.) австрийский ученый Вольфганг фон </w:t>
      </w:r>
      <w:proofErr w:type="spellStart"/>
      <w:r>
        <w:rPr>
          <w:sz w:val="28"/>
          <w:szCs w:val="28"/>
        </w:rPr>
        <w:t>Кемпелен</w:t>
      </w:r>
      <w:proofErr w:type="spellEnd"/>
      <w:r>
        <w:rPr>
          <w:sz w:val="28"/>
          <w:szCs w:val="28"/>
        </w:rPr>
        <w:t xml:space="preserve"> представил аппарат, способный производить и согласные звуки, а также некоторые короткие фразы. В то время управление синтезатором речи можно было сравнить с игрой на музыкальном инструменте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6A1BBB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в течение</w:t>
      </w:r>
      <w:r w:rsidR="0047742E">
        <w:rPr>
          <w:sz w:val="28"/>
          <w:szCs w:val="28"/>
        </w:rPr>
        <w:t xml:space="preserve"> ста лет, большого скачка в развитии данной технологии не наблюдалось.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ХХ в. Начались попытки создать электронные синтезаторы речи. Несмотря на это, разработка механических синтезаторов проводилась до 60-х годов. Это было связано с дефицитом сложных электрических компонентов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и сложностью вычислений. 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Было установлено, что гласные звуки различаются резонансными частотами, названными впоследствии формантами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Первый электрический синтезатор речи был создан в 1922 г. Дж. Стюартом. Схема включала в себя электрический зуммер: он моделировал работу голосовых связок, а также два индуктивно-емкостных резонатора, которые моделировали резонансы горла и ротовой </w:t>
      </w:r>
      <w:r>
        <w:rPr>
          <w:sz w:val="28"/>
          <w:szCs w:val="28"/>
        </w:rPr>
        <w:lastRenderedPageBreak/>
        <w:t>полости. Опять же, данное устройство могло синтезировать только гласные звуки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_Ref59631340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Следующей ступенью развития стало появление вокодеров (система кодирования и декодирования речи, в ней используются различные методы сжатия полосы частот для передачи сигналов)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«</w:t>
      </w:r>
      <w:proofErr w:type="spellStart"/>
      <w:r>
        <w:rPr>
          <w:sz w:val="28"/>
          <w:szCs w:val="28"/>
        </w:rPr>
        <w:t>Водер</w:t>
      </w:r>
      <w:proofErr w:type="spellEnd"/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VODER</w:t>
      </w:r>
      <w:r>
        <w:rPr>
          <w:sz w:val="28"/>
          <w:szCs w:val="28"/>
        </w:rPr>
        <w:t xml:space="preserve">), созданный Гомером Дадли, Р. </w:t>
      </w:r>
      <w:proofErr w:type="spellStart"/>
      <w:r>
        <w:rPr>
          <w:sz w:val="28"/>
          <w:szCs w:val="28"/>
        </w:rPr>
        <w:t>Ришем</w:t>
      </w:r>
      <w:proofErr w:type="spellEnd"/>
      <w:r>
        <w:rPr>
          <w:sz w:val="28"/>
          <w:szCs w:val="28"/>
        </w:rPr>
        <w:t xml:space="preserve"> и С. </w:t>
      </w:r>
      <w:proofErr w:type="spellStart"/>
      <w:r>
        <w:rPr>
          <w:sz w:val="28"/>
          <w:szCs w:val="28"/>
        </w:rPr>
        <w:t>Уоткинсом</w:t>
      </w:r>
      <w:proofErr w:type="spellEnd"/>
      <w:r>
        <w:rPr>
          <w:sz w:val="28"/>
          <w:szCs w:val="28"/>
        </w:rPr>
        <w:t xml:space="preserve"> был продемонстрирован на Всемирной выставке в Нью-Йорке в 1939 г. Он был способен генерировать фрагменты довольно качественной связной речи с высоким уровнем разборчивости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Важным этапом в развитии синтеза речи стала разработка звукового спектрографа в 1946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Вместо прямого моделирования речевого тракта человека, основным методом создания синтезатора стало моделирование акустических характеристик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Важной вехой в истории синтеза речи стало развитие акустической теории </w:t>
      </w:r>
      <w:proofErr w:type="spellStart"/>
      <w:r>
        <w:rPr>
          <w:sz w:val="28"/>
          <w:szCs w:val="28"/>
        </w:rPr>
        <w:t>речеобразования</w:t>
      </w:r>
      <w:proofErr w:type="spellEnd"/>
      <w:r>
        <w:rPr>
          <w:sz w:val="28"/>
          <w:szCs w:val="28"/>
        </w:rPr>
        <w:t xml:space="preserve"> в 1960 г., которая создала теоретическую базу для создания артикуляционных, формантных и использующих линейное предсказание </w:t>
      </w:r>
      <w:proofErr w:type="gramStart"/>
      <w:r>
        <w:rPr>
          <w:sz w:val="28"/>
          <w:szCs w:val="28"/>
        </w:rPr>
        <w:t>синтезаторов</w:t>
      </w:r>
      <w:proofErr w:type="gramEnd"/>
      <w:r>
        <w:rPr>
          <w:sz w:val="28"/>
          <w:szCs w:val="28"/>
        </w:rPr>
        <w:t xml:space="preserve"> основанных на ней. Эти три метода называют также технологиями синтеза первого поколения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Подробнее с основными подходами к разработке синтезатора речи можно ознакомиться в разделе «Основные виды и подходы» данной работы.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1962 г. Джон Л. Келли впервые в мире применил для синтеза речи компьютер. Это был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704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связи со стремительным развитием компьютерной техники в середине 60-х годов, перед разработчиками автоматического синтеза речи встала потребность реализации более сложной задачи озвучивания любого сообщения, вводимого в компьютер в текстовом виде и неизвестного системе синтеза заранее.  Это привело к развитию синтезаторов типа «Текст–Речь» (</w:t>
      </w:r>
      <w:proofErr w:type="spellStart"/>
      <w:r>
        <w:rPr>
          <w:sz w:val="28"/>
          <w:szCs w:val="28"/>
        </w:rPr>
        <w:t>Text-to-Speech</w:t>
      </w:r>
      <w:proofErr w:type="spellEnd"/>
      <w:r>
        <w:rPr>
          <w:sz w:val="28"/>
          <w:szCs w:val="28"/>
        </w:rPr>
        <w:t xml:space="preserve"> или сокращенно TTS)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таких синтезаторах появился блок лингвистической обработки, который не зависел от акустического блока, в отличии от ранних синтезаторов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Первая полноценная система </w:t>
      </w:r>
      <w:r>
        <w:rPr>
          <w:sz w:val="28"/>
          <w:szCs w:val="28"/>
          <w:lang w:val="en-US"/>
        </w:rPr>
        <w:t>TTS</w:t>
      </w:r>
      <w:r>
        <w:rPr>
          <w:sz w:val="28"/>
          <w:szCs w:val="28"/>
        </w:rPr>
        <w:t xml:space="preserve"> была создана в 1968 г. В Японии </w:t>
      </w:r>
      <w:proofErr w:type="spellStart"/>
      <w:r>
        <w:rPr>
          <w:sz w:val="28"/>
          <w:szCs w:val="28"/>
        </w:rPr>
        <w:lastRenderedPageBreak/>
        <w:t>Норико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Умеда</w:t>
      </w:r>
      <w:proofErr w:type="spellEnd"/>
      <w:r>
        <w:rPr>
          <w:sz w:val="28"/>
          <w:szCs w:val="28"/>
        </w:rPr>
        <w:t xml:space="preserve"> и его коллегами. Она была основана на артикуляционной модели акустического блока. Анализ текста и расстановка пауз производились при помощи сложных правил. Речь, производимая этой системой, была разборчивой, но довольно монотонной. В дальнейшем алгоритмы лингвистической предобработки текста усложнялись благодаря увеличению скорости компьютерного анализа данных и объема памяти для хранения вспомогательной информации (словарей, речевых баз, моделей и т. п.)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Благодаря этому появилась возможность более точно представлять необходимые для акустического синтеза детальные фонетические описания, а именно фонетическую транскрипцию и просодические характеристики сегментных единиц (длительность, частота основного тона и громкость), получаемые на основе интонационных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 третьему поколению технологий автоматического синтеза речи обычно относят селективный синтез речи и синтез на основе скрытых Марковских моделей (HMM – </w:t>
      </w:r>
      <w:proofErr w:type="spellStart"/>
      <w:r>
        <w:rPr>
          <w:sz w:val="28"/>
          <w:szCs w:val="28"/>
        </w:rPr>
        <w:t>hidden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>. В англоязычных источниках метод называют «</w:t>
      </w:r>
      <w:r>
        <w:rPr>
          <w:b/>
          <w:sz w:val="28"/>
          <w:szCs w:val="28"/>
          <w:lang w:val="en-US"/>
        </w:rPr>
        <w:t>U</w:t>
      </w:r>
      <w:proofErr w:type="spellStart"/>
      <w:r>
        <w:rPr>
          <w:b/>
          <w:sz w:val="28"/>
          <w:szCs w:val="28"/>
        </w:rPr>
        <w:t>nit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selection</w:t>
      </w:r>
      <w:proofErr w:type="spellEnd"/>
      <w:r>
        <w:rPr>
          <w:b/>
          <w:sz w:val="28"/>
          <w:szCs w:val="28"/>
        </w:rPr>
        <w:t>»</w:t>
      </w:r>
      <w:r>
        <w:rPr>
          <w:sz w:val="28"/>
          <w:szCs w:val="28"/>
        </w:rPr>
        <w:t>. Их общей чертой является использование для автоматического синтеза речи больших объёмов речевых данных, а также высокая естественность и качество синтезированной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Описание данных методов можно найти в следующем разделе.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институте Современных Телекоммуникационных Исследований (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Telecommunications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) в Японии в конце 1980-х — начале 1990-х годов, где </w:t>
      </w:r>
      <w:proofErr w:type="spellStart"/>
      <w:r>
        <w:rPr>
          <w:sz w:val="28"/>
          <w:szCs w:val="28"/>
        </w:rPr>
        <w:t>Иосинори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Сагисака</w:t>
      </w:r>
      <w:proofErr w:type="spellEnd"/>
      <w:r>
        <w:rPr>
          <w:sz w:val="28"/>
          <w:szCs w:val="28"/>
        </w:rPr>
        <w:t xml:space="preserve"> использовал обширную базу данных, хранившую множество различных речевых контекстов для каждого </w:t>
      </w:r>
      <w:proofErr w:type="spellStart"/>
      <w:r>
        <w:rPr>
          <w:sz w:val="28"/>
          <w:szCs w:val="28"/>
        </w:rPr>
        <w:t>дифона</w:t>
      </w:r>
      <w:proofErr w:type="spellEnd"/>
      <w:r>
        <w:rPr>
          <w:sz w:val="28"/>
          <w:szCs w:val="28"/>
        </w:rPr>
        <w:t>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  <w:proofErr w:type="spellStart"/>
      <w:r>
        <w:rPr>
          <w:b/>
          <w:sz w:val="28"/>
          <w:szCs w:val="28"/>
        </w:rPr>
        <w:t>Дифон</w:t>
      </w:r>
      <w:proofErr w:type="spellEnd"/>
      <w:r>
        <w:rPr>
          <w:sz w:val="28"/>
          <w:szCs w:val="28"/>
        </w:rPr>
        <w:t xml:space="preserve"> – отрезок, начинающийся в середине одного звука и заканчивающий в середине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конце 80-ых годов ХХ в. для синтеза речи впервые были применены технологии нейронных сетей, однако успехов это не принесло из-за огромной на то время стоимости вычислений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 2010 года глубокие нейронные сети активно применяются для задач статистического параметрического синтеза речи. Существуют различные методы </w:t>
      </w:r>
      <w:r>
        <w:rPr>
          <w:sz w:val="28"/>
          <w:szCs w:val="28"/>
        </w:rPr>
        <w:lastRenderedPageBreak/>
        <w:t xml:space="preserve">работы с ними, в том числе применение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, генеративных состязательных сетей,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эмоциональной и экспрессивной речи тоже стал важной темой для современных исследований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ведь для повышения качества «машинной» </w:t>
      </w:r>
      <w:proofErr w:type="gramStart"/>
      <w:r>
        <w:rPr>
          <w:sz w:val="28"/>
          <w:szCs w:val="28"/>
        </w:rPr>
        <w:t>речи это</w:t>
      </w:r>
      <w:proofErr w:type="gramEnd"/>
      <w:r>
        <w:rPr>
          <w:sz w:val="28"/>
          <w:szCs w:val="28"/>
        </w:rPr>
        <w:t xml:space="preserve"> необходимо. Для этой задачи были применены системы с явным контролем, формантный синтез, конкатенации </w:t>
      </w:r>
      <w:proofErr w:type="spellStart"/>
      <w:r>
        <w:rPr>
          <w:sz w:val="28"/>
          <w:szCs w:val="28"/>
        </w:rPr>
        <w:t>дифонов</w:t>
      </w:r>
      <w:proofErr w:type="spellEnd"/>
      <w:r>
        <w:rPr>
          <w:sz w:val="28"/>
          <w:szCs w:val="28"/>
        </w:rPr>
        <w:t xml:space="preserve">, корпусный подход, комбинированная система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описания приведены в следующем разделе. </w:t>
      </w:r>
    </w:p>
    <w:p w:rsidR="00FE65ED" w:rsidRDefault="00FE65ED" w:rsidP="00A556EF">
      <w:pPr>
        <w:spacing w:line="360" w:lineRule="auto"/>
        <w:ind w:firstLine="709"/>
        <w:jc w:val="both"/>
        <w:rPr>
          <w:sz w:val="28"/>
          <w:szCs w:val="28"/>
        </w:rPr>
      </w:pPr>
    </w:p>
    <w:p w:rsidR="00FE65ED" w:rsidRPr="00A965F0" w:rsidRDefault="000B1B6F" w:rsidP="00A556E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1.2 </w:t>
      </w:r>
      <w:r w:rsidR="0047742E" w:rsidRPr="00A965F0">
        <w:rPr>
          <w:b/>
          <w:sz w:val="32"/>
          <w:szCs w:val="32"/>
        </w:rPr>
        <w:t>Основные виды и подходы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Артикуляционный синтез. Первое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появление</w:t>
      </w:r>
      <w:r w:rsidRPr="00336B9B">
        <w:rPr>
          <w:b/>
          <w:sz w:val="28"/>
          <w:szCs w:val="28"/>
        </w:rPr>
        <w:t xml:space="preserve"> – 1950 </w:t>
      </w:r>
      <w:r>
        <w:rPr>
          <w:b/>
          <w:sz w:val="28"/>
          <w:szCs w:val="28"/>
        </w:rPr>
        <w:t>г</w:t>
      </w:r>
      <w:r w:rsidRPr="00336B9B"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</w:rPr>
        <w:t>первый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синтезатор</w:t>
      </w:r>
      <w:r w:rsidRPr="00336B9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DAVO</w:t>
      </w:r>
      <w:r w:rsidRPr="00336B9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Dynamic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Vocal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tract</w:t>
      </w:r>
      <w:r w:rsidRPr="00336B9B">
        <w:rPr>
          <w:b/>
          <w:sz w:val="28"/>
          <w:szCs w:val="28"/>
        </w:rPr>
        <w:t>)</w:t>
      </w:r>
      <w:r>
        <w:rPr>
          <w:b/>
          <w:sz w:val="28"/>
          <w:szCs w:val="28"/>
          <w:lang w:val="en-US"/>
        </w:rPr>
        <w:t> </w:t>
      </w:r>
      <w:r w:rsidRPr="00336B9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>59631247 \</w:instrText>
      </w:r>
      <w:r>
        <w:rPr>
          <w:sz w:val="28"/>
          <w:szCs w:val="28"/>
          <w:lang w:val="en-US"/>
        </w:rPr>
        <w:instrText>r</w:instrText>
      </w:r>
      <w:r w:rsidRPr="00336B9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336B9B"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 w:rsidRPr="00336B9B">
        <w:rPr>
          <w:sz w:val="28"/>
          <w:szCs w:val="28"/>
        </w:rPr>
        <w:t>,</w:t>
      </w:r>
      <w:r w:rsidR="005D3A63" w:rsidRPr="00336B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>59631260 \</w:instrText>
      </w:r>
      <w:r>
        <w:rPr>
          <w:sz w:val="28"/>
          <w:szCs w:val="28"/>
          <w:lang w:val="en-US"/>
        </w:rPr>
        <w:instrText>r</w:instrText>
      </w:r>
      <w:r w:rsidRPr="00336B9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336B9B"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Pr="00336B9B">
        <w:rPr>
          <w:sz w:val="28"/>
          <w:szCs w:val="28"/>
        </w:rPr>
        <w:t>].</w:t>
      </w:r>
      <w:r w:rsidRPr="00336B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 речевой сигнал синтезируется на основе моделирования процесса </w:t>
      </w:r>
      <w:proofErr w:type="spellStart"/>
      <w:r>
        <w:rPr>
          <w:sz w:val="28"/>
          <w:szCs w:val="28"/>
        </w:rPr>
        <w:t>речеобразования</w:t>
      </w:r>
      <w:proofErr w:type="spellEnd"/>
      <w:r>
        <w:rPr>
          <w:sz w:val="28"/>
          <w:szCs w:val="28"/>
        </w:rPr>
        <w:t xml:space="preserve"> с учетом артикуляции, количественной оценки формы речевого тракта, его резонансных свойств и характеристик звуковых источников. Из-за сложности подобного моделирования, в данный момент он используется для научных исследований в области фонетики и физиологии речи, а в системах синтеза используются более простые подходы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Также данный вид синтеза речи напрямую связан с конструированием модели головы или лица в процессе говорения (аудиовизуальный синтез).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Формантный синтез. Первое появление – 1953 г., первый синтезатор – </w:t>
      </w:r>
      <w:r>
        <w:rPr>
          <w:b/>
          <w:sz w:val="28"/>
          <w:szCs w:val="28"/>
          <w:lang w:val="en-US"/>
        </w:rPr>
        <w:t>PAT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Parametric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Artificial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Talker</w:t>
      </w:r>
      <w:r>
        <w:rPr>
          <w:b/>
          <w:sz w:val="28"/>
          <w:szCs w:val="28"/>
        </w:rPr>
        <w:t>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Состоял из трех электронных формантных резонаторов, соединенных параллельно, на вход подавался гармонический сигнал или шум, управлялся шестью временными функциями. Один из главных плюсов – простота управления. Минус – артефакты речи из-за того, что произносимый текст «</w:t>
      </w:r>
      <w:proofErr w:type="gramStart"/>
      <w:r>
        <w:rPr>
          <w:sz w:val="28"/>
          <w:szCs w:val="28"/>
        </w:rPr>
        <w:t>склеивался»  из</w:t>
      </w:r>
      <w:proofErr w:type="gramEnd"/>
      <w:r>
        <w:rPr>
          <w:sz w:val="28"/>
          <w:szCs w:val="28"/>
        </w:rPr>
        <w:t xml:space="preserve"> различных фрагментов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Существовали формантные параллельные и каскадные синтезаторы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Каскадный синтезатор:</w:t>
      </w:r>
      <w:r>
        <w:rPr>
          <w:sz w:val="28"/>
          <w:szCs w:val="28"/>
        </w:rPr>
        <w:t xml:space="preserve"> выходной сигнал каждого резонатора является входным сигналом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Формантные резонаторы соединены последовательно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Параллельный синтезатор:</w:t>
      </w:r>
      <w:r>
        <w:rPr>
          <w:sz w:val="28"/>
          <w:szCs w:val="28"/>
        </w:rPr>
        <w:t xml:space="preserve"> амплитуда каждого формантного резонатора контролируется отдельно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Первым формантным синтезатором речи для русского языка стал «ФОНЕМОН-1», появившийся в начале 70-х годов в Минске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Линейное предсказание. Первое появление – середина 60-х годов, впервые применена в устройствах типа </w:t>
      </w:r>
      <w:r>
        <w:rPr>
          <w:b/>
          <w:sz w:val="28"/>
          <w:szCs w:val="28"/>
          <w:lang w:val="en-US"/>
        </w:rPr>
        <w:t>TI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Speak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Spell</w:t>
      </w:r>
      <w:r>
        <w:rPr>
          <w:b/>
          <w:sz w:val="28"/>
          <w:szCs w:val="28"/>
        </w:rPr>
        <w:t xml:space="preserve"> (1980 г.)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Данный метод позволяет напрямую использовать параметры передаточной функции речевого тракта. Является альтернативой формантному синтезу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Основной частью данного синтеза был коэффициент линейного предсказания, принцип работы заключался в том, что необходимые единицы синтеза,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слова, оцифровывались и переносились в память, а затем воспроизводились в определенном порядке. Обычно они требовали строгого описания произносимого текста. Данная технология поспособствовала развитию </w:t>
      </w:r>
      <w:proofErr w:type="spellStart"/>
      <w:r>
        <w:rPr>
          <w:sz w:val="28"/>
          <w:szCs w:val="28"/>
        </w:rPr>
        <w:t>конкатенативного</w:t>
      </w:r>
      <w:proofErr w:type="spellEnd"/>
      <w:r>
        <w:rPr>
          <w:sz w:val="28"/>
          <w:szCs w:val="28"/>
        </w:rPr>
        <w:t xml:space="preserve">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 же время началось развитие синтезаторов типа «Текст-Речь» (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>).</w:t>
      </w:r>
    </w:p>
    <w:p w:rsidR="00FE65ED" w:rsidRDefault="0047742E" w:rsidP="00A556EF">
      <w:pPr>
        <w:spacing w:line="360" w:lineRule="auto"/>
        <w:ind w:firstLine="709"/>
        <w:jc w:val="both"/>
      </w:pPr>
      <w:proofErr w:type="spellStart"/>
      <w:r>
        <w:rPr>
          <w:b/>
          <w:sz w:val="28"/>
          <w:szCs w:val="28"/>
        </w:rPr>
        <w:t>Конкатенативный</w:t>
      </w:r>
      <w:proofErr w:type="spellEnd"/>
      <w:r>
        <w:rPr>
          <w:b/>
          <w:sz w:val="28"/>
          <w:szCs w:val="28"/>
        </w:rPr>
        <w:t xml:space="preserve"> синтез. </w:t>
      </w:r>
      <w:r>
        <w:rPr>
          <w:sz w:val="28"/>
          <w:szCs w:val="28"/>
        </w:rPr>
        <w:t>Благодаря большему объему доступной памяти в памяти компьютера могли храниться фрагменты реальной речи человека и путем склейки создавалась основа акустического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Данные фрагменты речи были довольно короткими и предложения составлялись путем склеивания из-за чего этот вид синтеза часто выдавал неестественную речь, кроме того проблемой данного метода является недостаточная гибкость в изменении тембра голоса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Наиболее часто используется алгоритм 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Pitch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Synchronous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Overlap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), который был разработан в 1985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Более подробное его описание можно найти в разделе о естественности речевого сигнала.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Корпусный подход. Конец 1980-х - начало 1990-х годов. </w:t>
      </w:r>
      <w:r>
        <w:rPr>
          <w:sz w:val="28"/>
          <w:szCs w:val="28"/>
        </w:rPr>
        <w:t xml:space="preserve">В данном подходе была использована обширная база данных речевых контекстов для каждого </w:t>
      </w:r>
      <w:proofErr w:type="spellStart"/>
      <w:r>
        <w:rPr>
          <w:sz w:val="28"/>
          <w:szCs w:val="28"/>
        </w:rPr>
        <w:t>дифона</w:t>
      </w:r>
      <w:proofErr w:type="spellEnd"/>
      <w:r>
        <w:rPr>
          <w:sz w:val="28"/>
          <w:szCs w:val="28"/>
        </w:rPr>
        <w:t xml:space="preserve">. Для поиска лучшей комбинации </w:t>
      </w:r>
      <w:proofErr w:type="spellStart"/>
      <w:r>
        <w:rPr>
          <w:sz w:val="28"/>
          <w:szCs w:val="28"/>
        </w:rPr>
        <w:t>дифонов</w:t>
      </w:r>
      <w:proofErr w:type="spellEnd"/>
      <w:r>
        <w:rPr>
          <w:sz w:val="28"/>
          <w:szCs w:val="28"/>
        </w:rPr>
        <w:t xml:space="preserve"> использовалась функция аку</w:t>
      </w:r>
      <w:r>
        <w:rPr>
          <w:sz w:val="28"/>
          <w:szCs w:val="28"/>
        </w:rPr>
        <w:lastRenderedPageBreak/>
        <w:t xml:space="preserve">стической дистанции. Данный подход показал, что при достаточном кол-ве </w:t>
      </w:r>
      <w:proofErr w:type="spellStart"/>
      <w:r>
        <w:rPr>
          <w:sz w:val="28"/>
          <w:szCs w:val="28"/>
        </w:rPr>
        <w:t>дифонов</w:t>
      </w:r>
      <w:proofErr w:type="spellEnd"/>
      <w:r>
        <w:rPr>
          <w:sz w:val="28"/>
          <w:szCs w:val="28"/>
        </w:rPr>
        <w:t xml:space="preserve"> и их правильной комбинации на выходе может получиться качественная речь, близкая к естественной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Селективный синтез речи (</w:t>
      </w:r>
      <w:r>
        <w:rPr>
          <w:b/>
          <w:sz w:val="28"/>
          <w:szCs w:val="28"/>
          <w:lang w:val="en-US"/>
        </w:rPr>
        <w:t>Unit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Selection</w:t>
      </w:r>
      <w:r>
        <w:rPr>
          <w:b/>
          <w:sz w:val="28"/>
          <w:szCs w:val="28"/>
        </w:rPr>
        <w:t xml:space="preserve">). Появление – 1992 г., первая система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Talk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CHATR</w:t>
      </w:r>
      <w:r>
        <w:rPr>
          <w:b/>
          <w:sz w:val="28"/>
          <w:szCs w:val="28"/>
        </w:rPr>
        <w:t>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Доминирующая в данный момент технология. Основой для этого подхода является </w:t>
      </w:r>
      <w:proofErr w:type="spellStart"/>
      <w:r>
        <w:rPr>
          <w:sz w:val="28"/>
          <w:szCs w:val="28"/>
        </w:rPr>
        <w:t>конкатенативный</w:t>
      </w:r>
      <w:proofErr w:type="spellEnd"/>
      <w:r>
        <w:rPr>
          <w:sz w:val="28"/>
          <w:szCs w:val="28"/>
        </w:rPr>
        <w:t xml:space="preserve"> синтез.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В отличии от </w:t>
      </w:r>
      <w:proofErr w:type="spellStart"/>
      <w:r>
        <w:rPr>
          <w:sz w:val="28"/>
          <w:szCs w:val="28"/>
        </w:rPr>
        <w:t>конкатенативного</w:t>
      </w:r>
      <w:proofErr w:type="spellEnd"/>
      <w:r>
        <w:rPr>
          <w:sz w:val="28"/>
          <w:szCs w:val="28"/>
        </w:rPr>
        <w:t xml:space="preserve">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единиц. Данный мето</w:t>
      </w:r>
      <w:r w:rsidR="002630C0">
        <w:rPr>
          <w:sz w:val="28"/>
          <w:szCs w:val="28"/>
        </w:rPr>
        <w:t>д занимает меньший объем памяти</w:t>
      </w:r>
      <w:r>
        <w:rPr>
          <w:sz w:val="28"/>
          <w:szCs w:val="28"/>
        </w:rPr>
        <w:t xml:space="preserve"> и позволяет п</w:t>
      </w:r>
      <w:r w:rsidR="002630C0">
        <w:rPr>
          <w:sz w:val="28"/>
          <w:szCs w:val="28"/>
        </w:rPr>
        <w:t>олучить наиболее близкую</w:t>
      </w:r>
      <w:r>
        <w:rPr>
          <w:sz w:val="28"/>
          <w:szCs w:val="28"/>
        </w:rPr>
        <w:t xml:space="preserve"> по характеристикам к естественной речь, из-за чего является доминирующей </w:t>
      </w:r>
      <w:proofErr w:type="gramStart"/>
      <w:r>
        <w:rPr>
          <w:sz w:val="28"/>
          <w:szCs w:val="28"/>
        </w:rPr>
        <w:t>технологией[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Для определения того, насколько элемент базы подходит для синтеза нужной единицы, используются функции </w:t>
      </w:r>
      <w:r>
        <w:rPr>
          <w:b/>
          <w:sz w:val="28"/>
          <w:szCs w:val="28"/>
        </w:rPr>
        <w:t>стоимости замены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стоимости связи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_Ref60095239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Ошибка: источник перекрёстной ссылки не найден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Статистический параметрический синтез. Впервые предложен в 2000 г</w:t>
      </w:r>
      <w:r>
        <w:rPr>
          <w:sz w:val="28"/>
          <w:szCs w:val="28"/>
        </w:rPr>
        <w:t>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 отличии от </w:t>
      </w:r>
      <w:proofErr w:type="spellStart"/>
      <w:r>
        <w:rPr>
          <w:sz w:val="28"/>
          <w:szCs w:val="28"/>
        </w:rPr>
        <w:t>конкатенативного</w:t>
      </w:r>
      <w:proofErr w:type="spellEnd"/>
      <w:r>
        <w:rPr>
          <w:sz w:val="28"/>
          <w:szCs w:val="28"/>
        </w:rPr>
        <w:t xml:space="preserve">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генерирует «среднее»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что схоже с принципом работы нейронных сетей. Наиболее распространенной техникой в данном подходе является метод, основанный на использовании СММ (скрытных Марковских моделей)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Исследователи отмечают преимущество данного подхода над другими благодаря его гибкости, из-за чего можно меня тембр и эмоциональную окраску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Данный метод в настоящее время самый широко используемый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_Ref60095281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Речевые синтезаторы делят на два основных типа: с </w:t>
      </w:r>
      <w:r>
        <w:rPr>
          <w:b/>
          <w:sz w:val="28"/>
          <w:szCs w:val="28"/>
        </w:rPr>
        <w:t>ограниченной</w:t>
      </w:r>
      <w:r>
        <w:rPr>
          <w:sz w:val="28"/>
          <w:szCs w:val="28"/>
        </w:rPr>
        <w:t xml:space="preserve"> (речевая база произносится диктором заранее) и </w:t>
      </w:r>
      <w:r>
        <w:rPr>
          <w:b/>
          <w:sz w:val="28"/>
          <w:szCs w:val="28"/>
        </w:rPr>
        <w:t>неограниченной</w:t>
      </w:r>
      <w:r>
        <w:rPr>
          <w:sz w:val="28"/>
          <w:szCs w:val="28"/>
        </w:rPr>
        <w:t xml:space="preserve"> словарной базой </w:t>
      </w:r>
      <w:r>
        <w:rPr>
          <w:sz w:val="28"/>
          <w:szCs w:val="28"/>
        </w:rPr>
        <w:lastRenderedPageBreak/>
        <w:t>(элементами речи являются фонемы или слоги, которые затем соединяются по фонетическим правилам)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Синтез речи по фонетическим правилам</w:t>
      </w:r>
      <w:r>
        <w:rPr>
          <w:sz w:val="28"/>
          <w:szCs w:val="28"/>
        </w:rPr>
        <w:t>. Различают следующие виды данного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Микросегментный</w:t>
      </w:r>
      <w:proofErr w:type="spellEnd"/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Аллофонный</w:t>
      </w:r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Дифонный</w:t>
      </w:r>
      <w:proofErr w:type="spellEnd"/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Полуслоговый</w:t>
      </w:r>
      <w:proofErr w:type="spellEnd"/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Слоговый</w:t>
      </w:r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 из различных единиц произвольного размера.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различаются размером исходных элементов.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Прогресс в аппаратных средствах и программном обеспечении позволил ученым использовать нейронные сети для улучшения качества синтетической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Глубокие нейронные сети успешно применяются в данной области с 2010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Применения глубоких нейронных сетей были разделены на три подхода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_Ref60095327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A556EF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обучения акустической модели и каждого акустического кластера отдельно.</w:t>
      </w:r>
    </w:p>
    <w:p w:rsidR="00FE65ED" w:rsidRDefault="0047742E" w:rsidP="00A556EF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совместного распределения вероятностей. </w:t>
      </w:r>
    </w:p>
    <w:p w:rsidR="00FE65ED" w:rsidRDefault="0047742E" w:rsidP="00A556EF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условного распределения.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  <w:lang w:val="en-US"/>
        </w:rPr>
        <w:t>LTSM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Long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Short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Term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Memory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представленный в 2015 г. </w:t>
      </w:r>
      <w:proofErr w:type="spellStart"/>
      <w:r>
        <w:rPr>
          <w:sz w:val="28"/>
          <w:szCs w:val="28"/>
        </w:rPr>
        <w:t>Хейга</w:t>
      </w:r>
      <w:proofErr w:type="spellEnd"/>
      <w:r>
        <w:rPr>
          <w:sz w:val="28"/>
          <w:szCs w:val="28"/>
        </w:rPr>
        <w:t xml:space="preserve"> Сеном и </w:t>
      </w:r>
      <w:proofErr w:type="spellStart"/>
      <w:r>
        <w:rPr>
          <w:sz w:val="28"/>
          <w:szCs w:val="28"/>
        </w:rPr>
        <w:t>Хасим</w:t>
      </w:r>
      <w:proofErr w:type="spellEnd"/>
      <w:r>
        <w:rPr>
          <w:sz w:val="28"/>
          <w:szCs w:val="28"/>
        </w:rPr>
        <w:t xml:space="preserve"> Сак, является синтезом речи на основе нейронных сетей долгой </w:t>
      </w:r>
      <w:r>
        <w:rPr>
          <w:sz w:val="28"/>
          <w:szCs w:val="28"/>
        </w:rPr>
        <w:lastRenderedPageBreak/>
        <w:t xml:space="preserve">краткосрочной памяти. Он используется для предсказывания акустических параметров, длительности пауз, фонем. В настоящее время применение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является классическим подходом. Существует синтезатор речи на основе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для мобильных устройств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Генеративные состязательные сети (</w:t>
      </w:r>
      <w:r>
        <w:rPr>
          <w:b/>
          <w:sz w:val="28"/>
          <w:szCs w:val="28"/>
          <w:lang w:val="en-US"/>
        </w:rPr>
        <w:t>Generative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adversarial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network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GAN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успешнее решают проблему сглаженности речевого сигнала. Состоят из двух конкурирующих нейронных сетей, условно разделяемых на генератор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(генерирует акустический вектор из лингвистического представления) и дискриминатор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(учится определять, какие акустические параметры получены из реального сигнала, а какие нет). Используются в том числе для прогнозирования эмоций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Несмотря на огромное количество существующих в настоящий момент подходов, некоторые из которых еще будут представлены далее, довольно трудно определить какой из них является наиболее подходящим в каждой конкретной ситуации. Это зависит от множества факторов, например различия языков, особенностей произношения, интонации, стресса, тембра и так </w:t>
      </w:r>
      <w:proofErr w:type="gramStart"/>
      <w:r>
        <w:rPr>
          <w:sz w:val="28"/>
          <w:szCs w:val="28"/>
        </w:rPr>
        <w:t>далее  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_Ref60095349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о чем и повествует раздел «Особенности технологии». </w:t>
      </w:r>
    </w:p>
    <w:p w:rsidR="00FE65ED" w:rsidRDefault="00FE65ED" w:rsidP="00A556EF">
      <w:pPr>
        <w:spacing w:line="360" w:lineRule="auto"/>
        <w:ind w:firstLine="709"/>
        <w:jc w:val="both"/>
        <w:rPr>
          <w:sz w:val="28"/>
          <w:szCs w:val="28"/>
        </w:rPr>
      </w:pPr>
    </w:p>
    <w:p w:rsidR="00FE65ED" w:rsidRPr="00A965F0" w:rsidRDefault="000B1B6F" w:rsidP="00A556E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1.3 </w:t>
      </w:r>
      <w:r w:rsidR="0047742E" w:rsidRPr="00A965F0">
        <w:rPr>
          <w:b/>
          <w:sz w:val="32"/>
          <w:szCs w:val="32"/>
        </w:rPr>
        <w:t>Применение технологии синтеза речи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технология имеет широкое распространение в наше время. Одной из задач синтеза речи является упрощение восприятия информации человеком.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Например, синтез речи используется для того, чтобы упростить людям с проблемами зрения восприятие текстовой информации. </w:t>
      </w:r>
      <w:proofErr w:type="spellStart"/>
      <w:r>
        <w:rPr>
          <w:sz w:val="28"/>
          <w:szCs w:val="28"/>
          <w:lang w:val="en-US"/>
        </w:rPr>
        <w:t>TextToSpeech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Robot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TTSR</w:t>
      </w:r>
      <w:r>
        <w:rPr>
          <w:sz w:val="28"/>
          <w:szCs w:val="28"/>
        </w:rPr>
        <w:t>) для данной цели был рассмотрен в этой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Эта программа распознает введенный текст или уже готовое текстовое поле и конвертирует его в речь. Также она имеет функцию поддержки интернет-серфинга, позволяя читать текст прямо с веб-страницы. Пользователю всего лишь нужно выделить курсором нужный отрывок текста, а затем нажать на кнопку «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». Озвученный текст можно сохранить, чтобы проиграть позже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Внутренняя структура данной </w:t>
      </w:r>
      <w:r>
        <w:rPr>
          <w:sz w:val="28"/>
          <w:szCs w:val="28"/>
        </w:rPr>
        <w:lastRenderedPageBreak/>
        <w:t>программы не отличается ничем особенным, главная ее проблема заключается в том, чтобы иметь максимально удобный интерфейс, учитывая, что ей будут пользоваться люди с проблемами зрения, а также предоставить высокое качество синтезированной речи, о чем повествует раздел «Особенности и проблемы синтеза речи» данной работы.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 авторы задаются целью создать синтезатор речи для автоматического произношения, чтобы помочь не не-носителям языка корректно произносить имена и фамилии их родной страны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Программа принимает на вход текст и предполагает к какому языку/диалекту он принадлежит. Далее программа озвучивает текст, используя определенный ранее язык как основной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также имеет применение в области компьютерных игр. Автор данной статьи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представляет модель игры, где нужно управлять виртуальным агентом и решать головоломки. В зависимости от успеха или провала какого-либо действия, а также как просто реакция на происходящее, агент должен выражать свои эмоции посредством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Применение данной технологии в этой области поможет игрокам более глубоко погружаться в игровой процесс и сопереживать герою, так как создается иллюзия его реальности. Более подробно об эмоциональности синтезированной речи в следующем разделе.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Когда встает задача о разработке синтезатора речи для какого-то конкретного языка, в процессе его создания изучается множество особенностей данного языка,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фонетических систем, пунктуации и т.д. Поэтому технология синтеза речи может применяться и для изучения лингвистики. В пример можно привести данную статью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_Ref60095521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которой создать фонетико-акустическую базу данных для многоязычного синтеза речи по тексту на славянских языках, таких как белорусский, польский, русский.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еще множество применений данной технологии, я упомянула лишь некоторые из них.</w:t>
      </w:r>
    </w:p>
    <w:p w:rsidR="00FE65ED" w:rsidRDefault="00FE65ED" w:rsidP="00A556EF">
      <w:pPr>
        <w:spacing w:line="360" w:lineRule="auto"/>
        <w:jc w:val="both"/>
        <w:rPr>
          <w:b/>
          <w:sz w:val="28"/>
          <w:szCs w:val="28"/>
        </w:rPr>
      </w:pPr>
    </w:p>
    <w:p w:rsidR="004B324D" w:rsidRDefault="004B324D" w:rsidP="00A556EF">
      <w:pPr>
        <w:spacing w:line="360" w:lineRule="auto"/>
        <w:jc w:val="both"/>
        <w:rPr>
          <w:b/>
          <w:sz w:val="28"/>
          <w:szCs w:val="28"/>
        </w:rPr>
      </w:pPr>
    </w:p>
    <w:p w:rsidR="004B324D" w:rsidRDefault="004B324D" w:rsidP="00A556EF">
      <w:pPr>
        <w:spacing w:line="360" w:lineRule="auto"/>
        <w:jc w:val="both"/>
        <w:rPr>
          <w:b/>
          <w:sz w:val="28"/>
          <w:szCs w:val="28"/>
        </w:rPr>
      </w:pPr>
    </w:p>
    <w:p w:rsidR="00FE65ED" w:rsidRPr="00A965F0" w:rsidRDefault="000B1B6F" w:rsidP="00A556E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1.4 </w:t>
      </w:r>
      <w:r w:rsidR="0047742E" w:rsidRPr="00A965F0">
        <w:rPr>
          <w:b/>
          <w:sz w:val="32"/>
          <w:szCs w:val="32"/>
        </w:rPr>
        <w:t>Проблемы и особенности</w:t>
      </w:r>
    </w:p>
    <w:p w:rsidR="00FE65ED" w:rsidRDefault="0047742E" w:rsidP="00A556EF">
      <w:pPr>
        <w:spacing w:line="360" w:lineRule="auto"/>
        <w:ind w:firstLine="708"/>
        <w:jc w:val="both"/>
      </w:pPr>
      <w:r>
        <w:rPr>
          <w:sz w:val="28"/>
          <w:szCs w:val="28"/>
        </w:rPr>
        <w:t>Одной из главных проблем данной технологии является естественность речевого сигнала. В основном она зависит от объема и покрытия речевой базы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так как это дает возможность выбрать наиболее подходящий вариант и избежать речевых артефактов.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Модификация тона – это приближение синтезированной фразы к реально произнесенной. Она выполняется с помощью распределения полученных взвешенных фреймов на новые значения частоты, представляющей собой множество расстояний между окнами, им соответствующими. Существует множество алгоритмов, реализующих эту технологию,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SPECINT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При разработке синтезатора речи стоит учитывать множество нюансов, которые непосредственно влияют на качество речи.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выяснили, какие характеристики являются определяющими в создании звуков речи (фонем). Некоторые из них: относительная энергетика спектрального воздействия в определенных зонах, количество зон относительного спектрального воздействия, наклон частоты среза спектрального воздействия, добротность воздействия сигнала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Также для каждого языка существуют свои особенности произношения, интонации, грамматики и </w:t>
      </w:r>
      <w:proofErr w:type="gramStart"/>
      <w:r>
        <w:rPr>
          <w:sz w:val="28"/>
          <w:szCs w:val="28"/>
        </w:rPr>
        <w:t>др. Например</w:t>
      </w:r>
      <w:proofErr w:type="gramEnd"/>
      <w:r>
        <w:rPr>
          <w:sz w:val="28"/>
          <w:szCs w:val="28"/>
        </w:rPr>
        <w:t>, в русском языке это склонения слов, такие части речи, как деепричастия и т.д. Более подробно особенности синтеза русской речи рассматриваются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_Ref60095573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Важной областью исследования технологии синтеза речи, о которой стоит упомянуть, является синтез эмоциональной и выразительной речи. Различия между нейтральной и выразительной проявляются в интонации, ритмике, паузах, ударениях и темпе произнесения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Теоретически можно выделить три способа синтезировать речь в различных стилях (с помощью метода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>
        <w:rPr>
          <w:sz w:val="28"/>
          <w:szCs w:val="28"/>
        </w:rPr>
        <w:t>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Создать несколько речевых баз с помощью одного голоса, но в разных стилях (интонациях). 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метки, соответствующие стилям, расставить их в базе данных и учитывать при синтезе.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Разработать просодические модели, настраиваемые на голос и стиль, учитывать их при выборе речевых элементов.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Модель экспрессивной речи, представленная в данной научной работе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_Ref60095591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состоит из двух частей: кодировщик эмоций и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 xml:space="preserve"> модель, основывающаяся на нейронной сети. Представлен метод трансплантации эмоций и результаты тестирования. </w:t>
      </w:r>
    </w:p>
    <w:p w:rsidR="00FE65ED" w:rsidRDefault="00FE65ED" w:rsidP="00A556EF">
      <w:pPr>
        <w:spacing w:line="360" w:lineRule="auto"/>
        <w:jc w:val="both"/>
        <w:rPr>
          <w:sz w:val="28"/>
          <w:szCs w:val="28"/>
        </w:rPr>
      </w:pPr>
    </w:p>
    <w:p w:rsidR="00FE65ED" w:rsidRPr="00A965F0" w:rsidRDefault="000B1B6F" w:rsidP="00A556E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1.5 </w:t>
      </w:r>
      <w:r w:rsidR="0047742E" w:rsidRPr="00A965F0">
        <w:rPr>
          <w:b/>
          <w:sz w:val="32"/>
          <w:szCs w:val="32"/>
        </w:rPr>
        <w:t>Заключение</w:t>
      </w:r>
    </w:p>
    <w:p w:rsidR="00FE65ED" w:rsidRPr="009D48AB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Данная технология является очень многогранной и стремительно развивается вместе с технологическим прогрессом. В будущем она будет так же востребована, как и технология искусственного интеллекта. С помощью данной работы была собрана основная информация для ознакомления с синтезом речи и начала работы с этой технологией.</w:t>
      </w:r>
    </w:p>
    <w:p w:rsidR="0021402C" w:rsidRDefault="0021402C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9D48AB" w:rsidRDefault="009D48AB" w:rsidP="00A556EF">
      <w:pPr>
        <w:spacing w:line="360" w:lineRule="auto"/>
        <w:rPr>
          <w:b/>
          <w:bCs/>
          <w:sz w:val="28"/>
          <w:szCs w:val="28"/>
        </w:rPr>
      </w:pPr>
    </w:p>
    <w:p w:rsidR="004B324D" w:rsidRDefault="004B324D" w:rsidP="00A556EF">
      <w:pPr>
        <w:spacing w:line="360" w:lineRule="auto"/>
        <w:rPr>
          <w:b/>
          <w:bCs/>
          <w:sz w:val="28"/>
          <w:szCs w:val="28"/>
        </w:rPr>
      </w:pPr>
    </w:p>
    <w:p w:rsidR="004B324D" w:rsidRDefault="004B324D" w:rsidP="00A556EF">
      <w:pPr>
        <w:spacing w:line="360" w:lineRule="auto"/>
        <w:rPr>
          <w:b/>
          <w:bCs/>
          <w:sz w:val="28"/>
          <w:szCs w:val="28"/>
        </w:rPr>
      </w:pPr>
    </w:p>
    <w:p w:rsidR="004B324D" w:rsidRDefault="004B324D" w:rsidP="00A556EF">
      <w:pPr>
        <w:spacing w:line="360" w:lineRule="auto"/>
        <w:rPr>
          <w:b/>
          <w:bCs/>
          <w:sz w:val="28"/>
          <w:szCs w:val="28"/>
        </w:rPr>
      </w:pPr>
    </w:p>
    <w:p w:rsidR="004B324D" w:rsidRDefault="004B324D" w:rsidP="00A556EF">
      <w:pPr>
        <w:spacing w:line="360" w:lineRule="auto"/>
        <w:rPr>
          <w:b/>
          <w:bCs/>
          <w:sz w:val="28"/>
          <w:szCs w:val="28"/>
        </w:rPr>
      </w:pPr>
    </w:p>
    <w:p w:rsidR="004B324D" w:rsidRDefault="004B324D" w:rsidP="00A556EF">
      <w:pPr>
        <w:spacing w:line="360" w:lineRule="auto"/>
        <w:rPr>
          <w:b/>
          <w:bCs/>
          <w:sz w:val="28"/>
          <w:szCs w:val="28"/>
        </w:rPr>
      </w:pPr>
    </w:p>
    <w:p w:rsidR="004B324D" w:rsidRDefault="004B324D" w:rsidP="00A556EF">
      <w:pPr>
        <w:spacing w:line="360" w:lineRule="auto"/>
        <w:rPr>
          <w:b/>
          <w:bCs/>
          <w:sz w:val="28"/>
          <w:szCs w:val="28"/>
        </w:rPr>
      </w:pPr>
    </w:p>
    <w:p w:rsidR="00FE65ED" w:rsidRPr="00A965F0" w:rsidRDefault="000B1B6F" w:rsidP="00A556E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2. </w:t>
      </w:r>
      <w:r w:rsidR="0047742E" w:rsidRPr="00A965F0">
        <w:rPr>
          <w:b/>
          <w:bCs/>
          <w:sz w:val="32"/>
          <w:szCs w:val="32"/>
        </w:rPr>
        <w:t>ПРОЕКТИРОВАНИЕ</w:t>
      </w:r>
    </w:p>
    <w:p w:rsidR="00FE65ED" w:rsidRDefault="000B1B6F" w:rsidP="00A556E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2.1 </w:t>
      </w:r>
      <w:r w:rsidR="0047742E" w:rsidRPr="00A965F0">
        <w:rPr>
          <w:b/>
          <w:bCs/>
          <w:sz w:val="32"/>
          <w:szCs w:val="32"/>
        </w:rPr>
        <w:t>Архитектура программы</w:t>
      </w:r>
    </w:p>
    <w:p w:rsidR="00736F3F" w:rsidRPr="00A965F0" w:rsidRDefault="00736F3F" w:rsidP="00A556EF">
      <w:pPr>
        <w:spacing w:line="360" w:lineRule="auto"/>
        <w:rPr>
          <w:b/>
          <w:bCs/>
          <w:sz w:val="32"/>
          <w:szCs w:val="32"/>
        </w:rPr>
      </w:pPr>
      <w:r w:rsidRPr="00736F3F">
        <w:rPr>
          <w:b/>
          <w:bCs/>
          <w:noProof/>
          <w:sz w:val="32"/>
          <w:szCs w:val="32"/>
        </w:rPr>
        <w:drawing>
          <wp:inline distT="0" distB="0" distL="0" distR="0" wp14:anchorId="55CCBBF7" wp14:editId="40D28B90">
            <wp:extent cx="5915771" cy="4660680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690" cy="46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1" w:rsidRDefault="00B84201" w:rsidP="00A556EF">
      <w:pPr>
        <w:keepNext/>
        <w:spacing w:line="360" w:lineRule="auto"/>
      </w:pPr>
    </w:p>
    <w:p w:rsidR="00385682" w:rsidRPr="00601FDE" w:rsidRDefault="00B84201" w:rsidP="00A556EF">
      <w:pPr>
        <w:pStyle w:val="afc"/>
        <w:jc w:val="center"/>
        <w:rPr>
          <w:sz w:val="28"/>
          <w:szCs w:val="28"/>
        </w:rPr>
      </w:pPr>
      <w:bookmarkStart w:id="6" w:name="_Ref69405452"/>
      <w:r w:rsidRPr="00601FDE">
        <w:rPr>
          <w:sz w:val="28"/>
          <w:szCs w:val="28"/>
        </w:rPr>
        <w:t xml:space="preserve">Рис. 1. Архитектура программы </w:t>
      </w:r>
      <w:bookmarkEnd w:id="6"/>
    </w:p>
    <w:p w:rsidR="006577B1" w:rsidRDefault="006577B1" w:rsidP="00A556EF">
      <w:pPr>
        <w:spacing w:line="360" w:lineRule="auto"/>
        <w:ind w:firstLine="709"/>
        <w:rPr>
          <w:sz w:val="28"/>
          <w:szCs w:val="28"/>
        </w:rPr>
      </w:pPr>
    </w:p>
    <w:p w:rsidR="00AF0BCA" w:rsidRDefault="006577B1" w:rsidP="00A556EF">
      <w:pPr>
        <w:spacing w:line="360" w:lineRule="auto"/>
        <w:ind w:firstLine="709"/>
        <w:rPr>
          <w:sz w:val="28"/>
          <w:szCs w:val="28"/>
        </w:rPr>
      </w:pPr>
      <w:r w:rsidRPr="006577B1">
        <w:rPr>
          <w:sz w:val="28"/>
          <w:szCs w:val="28"/>
        </w:rPr>
        <w:t>В архитектуре программ</w:t>
      </w:r>
      <w:r>
        <w:rPr>
          <w:sz w:val="28"/>
          <w:szCs w:val="28"/>
        </w:rPr>
        <w:t>ы</w:t>
      </w:r>
      <w:r w:rsidR="00601FDE">
        <w:rPr>
          <w:sz w:val="28"/>
          <w:szCs w:val="28"/>
        </w:rPr>
        <w:t xml:space="preserve"> (см. </w:t>
      </w:r>
      <w:r w:rsidR="00601FDE">
        <w:rPr>
          <w:sz w:val="28"/>
          <w:szCs w:val="28"/>
        </w:rPr>
        <w:fldChar w:fldCharType="begin"/>
      </w:r>
      <w:r w:rsidR="00601FDE">
        <w:rPr>
          <w:sz w:val="28"/>
          <w:szCs w:val="28"/>
        </w:rPr>
        <w:instrText xml:space="preserve"> REF _Ref69405452 \p \h </w:instrText>
      </w:r>
      <w:r w:rsidR="00601FDE">
        <w:rPr>
          <w:sz w:val="28"/>
          <w:szCs w:val="28"/>
        </w:rPr>
      </w:r>
      <w:r w:rsidR="00601FDE">
        <w:rPr>
          <w:sz w:val="28"/>
          <w:szCs w:val="28"/>
        </w:rPr>
        <w:fldChar w:fldCharType="separate"/>
      </w:r>
      <w:r w:rsidR="00601FDE">
        <w:rPr>
          <w:sz w:val="28"/>
          <w:szCs w:val="28"/>
        </w:rPr>
        <w:t>выше</w:t>
      </w:r>
      <w:r w:rsidR="00601FDE">
        <w:rPr>
          <w:sz w:val="28"/>
          <w:szCs w:val="28"/>
        </w:rPr>
        <w:fldChar w:fldCharType="end"/>
      </w:r>
      <w:r w:rsidR="00920F81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основные функции, которые должен выполнять готовый синтезатор речи. </w:t>
      </w:r>
      <w:r w:rsidR="00FC3186">
        <w:rPr>
          <w:sz w:val="28"/>
          <w:szCs w:val="28"/>
        </w:rPr>
        <w:t>Программа представляет собой тр</w:t>
      </w:r>
      <w:r w:rsidR="00D64E13">
        <w:rPr>
          <w:sz w:val="28"/>
          <w:szCs w:val="28"/>
        </w:rPr>
        <w:t>ехэтапный процесс</w:t>
      </w:r>
      <w:r w:rsidR="00FC3186">
        <w:rPr>
          <w:sz w:val="28"/>
          <w:szCs w:val="28"/>
        </w:rPr>
        <w:t>, состоящий из анализа нужного текста, выбора звуковых секций из речевой базы и финального этапа: генерации речи в которой реализуется технология нейронных сетей.</w:t>
      </w:r>
      <w:r w:rsidR="00736F3F">
        <w:rPr>
          <w:sz w:val="28"/>
          <w:szCs w:val="28"/>
        </w:rPr>
        <w:t xml:space="preserve"> Программа работает через командную строку.</w:t>
      </w:r>
    </w:p>
    <w:p w:rsidR="00AF0BCA" w:rsidRPr="00AF0BCA" w:rsidRDefault="00AF0BCA" w:rsidP="00A556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2128" w:rsidRPr="00A965F0" w:rsidRDefault="000B1B6F" w:rsidP="00A556E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2.2 </w:t>
      </w:r>
      <w:r w:rsidR="0047742E" w:rsidRPr="00A965F0">
        <w:rPr>
          <w:b/>
          <w:bCs/>
          <w:sz w:val="32"/>
          <w:szCs w:val="32"/>
        </w:rPr>
        <w:t>Модульная структура программы</w:t>
      </w:r>
    </w:p>
    <w:p w:rsidR="00CB394E" w:rsidRDefault="008D688A" w:rsidP="00A556EF">
      <w:pPr>
        <w:keepNext/>
        <w:spacing w:line="360" w:lineRule="auto"/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ADDDA0" wp14:editId="421C3DC8">
                <wp:simplePos x="0" y="0"/>
                <wp:positionH relativeFrom="page">
                  <wp:posOffset>1975925</wp:posOffset>
                </wp:positionH>
                <wp:positionV relativeFrom="paragraph">
                  <wp:posOffset>286874</wp:posOffset>
                </wp:positionV>
                <wp:extent cx="3319780" cy="3143885"/>
                <wp:effectExtent l="0" t="0" r="13970" b="184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19780" cy="3143885"/>
                          <a:chOff x="6315" y="8336"/>
                          <a:chExt cx="3294" cy="2711"/>
                        </a:xfrm>
                      </wpg:grpSpPr>
                      <wps:wsp>
                        <wps:cNvPr id="27" name="Прямоугольник 27"/>
                        <wps:cNvSpPr/>
                        <wps:spPr bwMode="auto">
                          <a:xfrm>
                            <a:off x="6816" y="8336"/>
                            <a:ext cx="2068" cy="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/>
                        </wps:cNvSpPr>
                        <wps:spPr bwMode="auto">
                          <a:xfrm>
                            <a:off x="6980" y="8538"/>
                            <a:ext cx="1792" cy="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62DC9" w:rsidRPr="00AC6140" w:rsidRDefault="00596593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main_speech_generation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  <wps:wsp>
                        <wps:cNvPr id="40" name="Полилиния 40"/>
                        <wps:cNvSpPr/>
                        <wps:spPr bwMode="auto">
                          <a:xfrm>
                            <a:off x="7850" y="9390"/>
                            <a:ext cx="2" cy="35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 bwMode="auto">
                          <a:xfrm>
                            <a:off x="6315" y="10212"/>
                            <a:ext cx="978" cy="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 bwMode="auto">
                          <a:xfrm>
                            <a:off x="7458" y="10234"/>
                            <a:ext cx="1090" cy="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 bwMode="auto">
                          <a:xfrm>
                            <a:off x="8624" y="10242"/>
                            <a:ext cx="985" cy="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илиния 44"/>
                        <wps:cNvSpPr/>
                        <wps:spPr bwMode="auto">
                          <a:xfrm>
                            <a:off x="6808" y="9734"/>
                            <a:ext cx="228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илиния 45"/>
                        <wps:cNvSpPr/>
                        <wps:spPr bwMode="auto">
                          <a:xfrm>
                            <a:off x="6816" y="9726"/>
                            <a:ext cx="0" cy="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илиния 46"/>
                        <wps:cNvSpPr/>
                        <wps:spPr bwMode="auto">
                          <a:xfrm>
                            <a:off x="7996" y="9734"/>
                            <a:ext cx="7" cy="4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илиния 47"/>
                        <wps:cNvSpPr/>
                        <wps:spPr bwMode="auto">
                          <a:xfrm>
                            <a:off x="9094" y="9726"/>
                            <a:ext cx="0" cy="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>
                          <a:spLocks/>
                        </wps:cNvSpPr>
                        <wps:spPr bwMode="auto">
                          <a:xfrm>
                            <a:off x="6405" y="10294"/>
                            <a:ext cx="76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62DC9" w:rsidRPr="00AC6140" w:rsidRDefault="00C62DC9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proofErr w:type="spellEnd"/>
                              <w:r w:rsidR="00596593">
                                <w:rPr>
                                  <w:sz w:val="22"/>
                                  <w:lang w:val="en-US"/>
                                </w:rPr>
                                <w:t>_</w:t>
                              </w:r>
                              <w:proofErr w:type="spellStart"/>
                              <w:r w:rsidR="00596593">
                                <w:rPr>
                                  <w:sz w:val="22"/>
                                  <w:lang w:val="en-US"/>
                                </w:rPr>
                                <w:t>analys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  <wps:wsp>
                        <wps:cNvPr id="49" name="Прямоугольник 49"/>
                        <wps:cNvSpPr>
                          <a:spLocks/>
                        </wps:cNvSpPr>
                        <wps:spPr bwMode="auto">
                          <a:xfrm>
                            <a:off x="7540" y="10309"/>
                            <a:ext cx="924" cy="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62DC9" w:rsidRPr="00AC6140" w:rsidRDefault="00596593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lang w:val="en-US"/>
                                </w:rPr>
                                <w:t>speech_generation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  <wps:wsp>
                        <wps:cNvPr id="50" name="Прямоугольник 50"/>
                        <wps:cNvSpPr>
                          <a:spLocks/>
                        </wps:cNvSpPr>
                        <wps:spPr bwMode="auto">
                          <a:xfrm>
                            <a:off x="8646" y="10272"/>
                            <a:ext cx="924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62DC9" w:rsidRPr="00AC6140" w:rsidRDefault="00C62DC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sou</w:t>
                              </w:r>
                              <w:r w:rsidR="00596593">
                                <w:rPr>
                                  <w:lang w:val="en-US"/>
                                </w:rPr>
                                <w:t>nd_choose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DDDA0" id="Группа 21" o:spid="_x0000_s1026" style="position:absolute;margin-left:155.6pt;margin-top:22.6pt;width:261.4pt;height:247.55pt;z-index:251658240;mso-position-horizontal-relative:page;mso-width-relative:margin;mso-height-relative:margin" coordorigin="6315,8336" coordsize="3294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">
                <v:rect id="Прямоугольник 27" o:spid="_x0000_s1027" style="position:absolute;left:6816;top:8336;width:2068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Прямоугольник 39" o:spid="_x0000_s1028" style="position:absolute;left:6980;top:8538;width:1792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HdMUA&#10;AADbAAAADwAAAGRycy9kb3ducmV2LnhtbESPQWvCQBSE74X+h+UVeqsbWyo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od0xQAAANsAAAAPAAAAAAAAAAAAAAAAAJgCAABkcnMv&#10;ZG93bnJldi54bWxQSwUGAAAAAAQABAD1AAAAigMAAAAA&#10;" stroked="f">
                  <v:path arrowok="t"/>
                  <v:textbox>
                    <w:txbxContent>
                      <w:p w:rsidR="00C62DC9" w:rsidRPr="00AC6140" w:rsidRDefault="00596593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main_speech_generation</w:t>
                        </w:r>
                        <w:proofErr w:type="spellEnd"/>
                      </w:p>
                    </w:txbxContent>
                  </v:textbox>
                </v:rect>
                <v:shape id="Полилиния 40" o:spid="_x0000_s1029" style="position:absolute;left:7850;top:9390;width:2;height:3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q6MAA&#10;AADbAAAADwAAAGRycy9kb3ducmV2LnhtbERPy4rCMBTdC/5DuANuRFOliHaM4gPBhRuryCwvze2D&#10;aW5KE7X+vVkILg/nvVx3phYPal1lWcFkHIEgzqyuuFBwvRxGcxDOI2usLZOCFzlYr/q9JSbaPvlM&#10;j9QXIoSwS1BB6X2TSOmykgy6sW2IA5fb1qAPsC2kbvEZwk0tp1E0kwYrDg0lNrQrKftP70aBv+W7&#10;uMi3bn/KZrdF7K7x3zBSavDTbX5BeOr8V/xxH7WCO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Wq6MAAAADbAAAADwAAAAAAAAAAAAAAAACYAgAAZHJzL2Rvd25y&#10;ZXYueG1sUEsFBgAAAAAEAAQA9QAAAIUDAAAAAA==&#10;" path="m,l21600,21600e" filled="f">
                  <v:path arrowok="t" o:extrusionok="f" textboxrect="0,0,21600,21600"/>
                </v:shape>
                <v:rect id="Прямоугольник 41" o:spid="_x0000_s1030" style="position:absolute;left:6315;top:10212;width:978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Прямоугольник 42" o:spid="_x0000_s1031" style="position:absolute;left:7458;top:10234;width:1090;height: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Прямоугольник 43" o:spid="_x0000_s1032" style="position:absolute;left:8624;top:10242;width:985;height: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Полилиния 44" o:spid="_x0000_s1033" style="position:absolute;left:6808;top:9734;width:2286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s68MA&#10;AADbAAAADwAAAGRycy9kb3ducmV2LnhtbESPS4sCMRCE74L/IbTgRTTjEmR3NMqui+DBiw/EYzPp&#10;eeCkM0yizv77jSB4LKrqK2qx6mwt7tT6yrGG6SQBQZw5U3Gh4XTcjD9B+IBssHZMGv7Iw2rZ7y0w&#10;Ne7Be7ofQiEihH2KGsoQmlRKn5Vk0U9cQxy93LUWQ5RtIU2Ljwi3tfxIkpm0WHFcKLGhdUnZ9XCz&#10;GsI5X6si//G/u2x2/lL+pC6jROvhoPuegwjUhXf41d4aDUrB8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s68MAAADbAAAADwAAAAAAAAAAAAAAAACYAgAAZHJzL2Rv&#10;d25yZXYueG1sUEsFBgAAAAAEAAQA9QAAAIgDAAAAAA==&#10;" path="m,l21600,21600e" filled="f">
                  <v:path arrowok="t" o:extrusionok="f" textboxrect="0,0,21600,0"/>
                </v:shape>
                <v:shape id="Полилиния 45" o:spid="_x0000_s1034" style="position:absolute;left:6816;top:9726;width:0;height:4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2lMEA&#10;AADbAAAADwAAAGRycy9kb3ducmV2LnhtbESPT4vCMBTE78J+h/AW9iJromiRapRlQdaT4B/Y66N5&#10;tsXkpTSx1m9vBMHjMDO/YZbr3lnRURtqzxrGIwWCuPCm5lLD6bj5noMIEdmg9Uwa7hRgvfoYLDE3&#10;/sZ76g6xFAnCIUcNVYxNLmUoKnIYRr4hTt7Ztw5jkm0pTYu3BHdWTpTKpMOa00KFDf1WVFwOV6fh&#10;31663VyV40n4s4rvOMyGjrT++ux/FiAi9fEdfrW3RsN0B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xNpT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shape id="Полилиния 46" o:spid="_x0000_s1035" style="position:absolute;left:7996;top:9734;width:7;height:4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o48EA&#10;AADbAAAADwAAAGRycy9kb3ducmV2LnhtbESPT4vCMBTE78J+h/AEL7ImipTSNYosiJ4W/AN7fTRv&#10;22LyUppY67c3C4LHYWZ+w6w2g7Oipy40njXMZwoEcelNw5WGy3n3mYMIEdmg9UwaHhRgs/4YrbAw&#10;/s5H6k+xEgnCoUANdYxtIWUoa3IYZr4lTt6f7xzGJLtKmg7vCe6sXCiVSYcNp4UaW/quqbyebk7D&#10;r732P7mq5ouwt4ofOM2mjrSejIftF4hIQ3yHX+2D0bDM4P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jqOPBAAAA2wAAAA8AAAAAAAAAAAAAAAAAmAIAAGRycy9kb3du&#10;cmV2LnhtbFBLBQYAAAAABAAEAPUAAACGAwAAAAA=&#10;" path="m,l21600,21600e" filled="f">
                  <v:stroke endarrow="block"/>
                  <v:path arrowok="t" o:extrusionok="f" textboxrect="0,0,21600,21600"/>
                </v:shape>
                <v:shape id="Полилиния 47" o:spid="_x0000_s1036" style="position:absolute;left:9094;top:9726;width:0;height:45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8NeMEA&#10;AADbAAAADwAAAGRycy9kb3ducmV2LnhtbESPT4vCMBTE74LfITxhL6KJIirVKLIgehL8A14fzbMt&#10;Ji+lydb67TfCwh6HmfkNs952zoqWmlB51jAZKxDEuTcVFxpu1/1oCSJEZIPWM2l4U4Dtpt9bY2b8&#10;i8/UXmIhEoRDhhrKGOtMypCX5DCMfU2cvIdvHMYkm0KaBl8J7qycKjWXDitOCyXW9F1S/rz8OA13&#10;+2xPS1VMpuFgFb9xOB860vpr0O1WICJ18T/81z4aDbMFfL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vDXj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rect id="Прямоугольник 48" o:spid="_x0000_s1037" style="position:absolute;left:6405;top:10294;width:76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RksEA&#10;AADbAAAADwAAAGRycy9kb3ducmV2LnhtbERPTWvCQBC9F/wPywi91Y3SlpC6igiKllyMufQ2yY5J&#10;MDsbsmsS/333UOjx8b7X28m0YqDeNZYVLBcRCOLS6oYrBfn18BaDcB5ZY2uZFDzJwXYze1ljou3I&#10;FxoyX4kQwi5BBbX3XSKlK2sy6Ba2Iw7czfYGfYB9JXWPYwg3rVxF0ac02HBoqLGjfU3lPXsYBcU5&#10;vfjjd34c4qLqWlv8LFP7odTrfNp9gfA0+X/xn/ukFbyHs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sUZLBAAAA2wAAAA8AAAAAAAAAAAAAAAAAmAIAAGRycy9kb3du&#10;cmV2LnhtbFBLBQYAAAAABAAEAPUAAACGAwAAAAA=&#10;" stroked="f">
                  <v:path arrowok="t"/>
                  <v:textbox>
                    <w:txbxContent>
                      <w:p w:rsidR="00C62DC9" w:rsidRPr="00AC6140" w:rsidRDefault="00C62DC9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text</w:t>
                        </w:r>
                        <w:proofErr w:type="spellEnd"/>
                        <w:r w:rsidR="00596593">
                          <w:rPr>
                            <w:sz w:val="22"/>
                            <w:lang w:val="en-US"/>
                          </w:rPr>
                          <w:t>_</w:t>
                        </w:r>
                        <w:proofErr w:type="spellStart"/>
                        <w:r w:rsidR="00596593">
                          <w:rPr>
                            <w:sz w:val="22"/>
                            <w:lang w:val="en-US"/>
                          </w:rPr>
                          <w:t>analys</w:t>
                        </w:r>
                        <w:proofErr w:type="spellEnd"/>
                      </w:p>
                    </w:txbxContent>
                  </v:textbox>
                </v:rect>
                <v:rect id="Прямоугольник 49" o:spid="_x0000_s1038" style="position:absolute;left:7540;top:10309;width:924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D0CcUA&#10;AADbAAAADwAAAGRycy9kb3ducmV2LnhtbESPQWvCQBSE74X+h+UVeqsbSys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PQJxQAAANsAAAAPAAAAAAAAAAAAAAAAAJgCAABkcnMv&#10;ZG93bnJldi54bWxQSwUGAAAAAAQABAD1AAAAigMAAAAA&#10;" stroked="f">
                  <v:path arrowok="t"/>
                  <v:textbox>
                    <w:txbxContent>
                      <w:p w:rsidR="00C62DC9" w:rsidRPr="00AC6140" w:rsidRDefault="00596593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en-US"/>
                          </w:rPr>
                          <w:t>speech_generation</w:t>
                        </w:r>
                        <w:proofErr w:type="spellEnd"/>
                      </w:p>
                    </w:txbxContent>
                  </v:textbox>
                </v:rect>
                <v:rect id="Прямоугольник 50" o:spid="_x0000_s1039" style="position:absolute;left:8646;top:10272;width:924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LSb0A&#10;AADbAAAADwAAAGRycy9kb3ducmV2LnhtbERPuwrCMBTdBf8hXMFNUwVFqlFEUFRcfCxut821LTY3&#10;pYm1/r0ZBMfDeS9WrSlFQ7UrLCsYDSMQxKnVBWcKbtftYAbCeWSNpWVS8CEHq2W3s8BY2zefqbn4&#10;TIQQdjEqyL2vYildmpNBN7QVceAetjboA6wzqWt8h3BTynEUTaXBgkNDjhVtckqfl5dRkBxOZ787&#10;3nbNLMmq0ib30clOlOr32vUchKfW/8U/91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PLSb0AAADbAAAADwAAAAAAAAAAAAAAAACYAgAAZHJzL2Rvd25yZXYu&#10;eG1sUEsFBgAAAAAEAAQA9QAAAIIDAAAAAA==&#10;" stroked="f">
                  <v:path arrowok="t"/>
                  <v:textbox>
                    <w:txbxContent>
                      <w:p w:rsidR="00C62DC9" w:rsidRPr="00AC6140" w:rsidRDefault="00C62DC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sou</w:t>
                        </w:r>
                        <w:r w:rsidR="00596593">
                          <w:rPr>
                            <w:lang w:val="en-US"/>
                          </w:rPr>
                          <w:t>nd_choose</w:t>
                        </w:r>
                        <w:proofErr w:type="spellEnd"/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8D688A" w:rsidRDefault="008D688A" w:rsidP="00A556EF">
      <w:pPr>
        <w:pStyle w:val="afc"/>
        <w:jc w:val="center"/>
        <w:rPr>
          <w:sz w:val="28"/>
          <w:szCs w:val="28"/>
        </w:rPr>
      </w:pPr>
      <w:bookmarkStart w:id="7" w:name="_Ref69405519"/>
    </w:p>
    <w:p w:rsidR="00385682" w:rsidRPr="00CB394E" w:rsidRDefault="00CB394E" w:rsidP="00A556EF">
      <w:pPr>
        <w:pStyle w:val="afc"/>
        <w:jc w:val="center"/>
        <w:rPr>
          <w:sz w:val="28"/>
          <w:szCs w:val="28"/>
        </w:rPr>
      </w:pPr>
      <w:r w:rsidRPr="00CB394E">
        <w:rPr>
          <w:sz w:val="28"/>
          <w:szCs w:val="28"/>
        </w:rPr>
        <w:t>Рис. 2. Модульная структура программы</w:t>
      </w:r>
      <w:bookmarkEnd w:id="7"/>
    </w:p>
    <w:p w:rsidR="004B324D" w:rsidRDefault="004B324D" w:rsidP="00A556E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B394E" w:rsidRDefault="00CB394E" w:rsidP="00A556EF">
      <w:pPr>
        <w:spacing w:line="360" w:lineRule="auto"/>
        <w:jc w:val="both"/>
        <w:rPr>
          <w:b/>
          <w:sz w:val="28"/>
          <w:szCs w:val="28"/>
        </w:rPr>
      </w:pPr>
    </w:p>
    <w:p w:rsidR="009D48AB" w:rsidRPr="00212C6C" w:rsidRDefault="009D48AB" w:rsidP="00212C6C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A965F0">
        <w:rPr>
          <w:b/>
          <w:sz w:val="32"/>
          <w:szCs w:val="32"/>
        </w:rPr>
        <w:t>О</w:t>
      </w:r>
      <w:r w:rsidR="00DF2609" w:rsidRPr="00A965F0">
        <w:rPr>
          <w:b/>
          <w:sz w:val="32"/>
          <w:szCs w:val="32"/>
        </w:rPr>
        <w:t>писание модульной структуры</w:t>
      </w:r>
      <w:r w:rsidRPr="00A965F0">
        <w:rPr>
          <w:b/>
          <w:sz w:val="32"/>
          <w:szCs w:val="32"/>
        </w:rPr>
        <w:t xml:space="preserve">: </w:t>
      </w:r>
    </w:p>
    <w:p w:rsidR="00212C6C" w:rsidRDefault="00AE55E3" w:rsidP="00212C6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модульная структура которой показана на</w:t>
      </w:r>
      <w:r w:rsidR="00212C6C">
        <w:rPr>
          <w:sz w:val="28"/>
          <w:szCs w:val="28"/>
        </w:rPr>
        <w:t xml:space="preserve"> рисунке 2</w:t>
      </w:r>
      <w:r>
        <w:rPr>
          <w:sz w:val="28"/>
          <w:szCs w:val="28"/>
        </w:rPr>
        <w:t xml:space="preserve"> </w:t>
      </w:r>
      <w:r w:rsidR="00DF2609">
        <w:rPr>
          <w:sz w:val="28"/>
          <w:szCs w:val="28"/>
        </w:rPr>
        <w:t>(</w:t>
      </w:r>
      <w:r w:rsidR="00CB394E">
        <w:rPr>
          <w:sz w:val="28"/>
          <w:szCs w:val="28"/>
        </w:rPr>
        <w:t xml:space="preserve">см. </w:t>
      </w:r>
      <w:r w:rsidR="00CB394E">
        <w:rPr>
          <w:sz w:val="28"/>
          <w:szCs w:val="28"/>
        </w:rPr>
        <w:fldChar w:fldCharType="begin"/>
      </w:r>
      <w:r w:rsidR="00CB394E">
        <w:rPr>
          <w:sz w:val="28"/>
          <w:szCs w:val="28"/>
        </w:rPr>
        <w:instrText xml:space="preserve"> REF _Ref69405519 \p \h </w:instrText>
      </w:r>
      <w:r w:rsidR="00CB394E">
        <w:rPr>
          <w:sz w:val="28"/>
          <w:szCs w:val="28"/>
        </w:rPr>
      </w:r>
      <w:r w:rsidR="00CB394E">
        <w:rPr>
          <w:sz w:val="28"/>
          <w:szCs w:val="28"/>
        </w:rPr>
        <w:fldChar w:fldCharType="separate"/>
      </w:r>
      <w:r w:rsidR="00CB394E">
        <w:rPr>
          <w:sz w:val="28"/>
          <w:szCs w:val="28"/>
        </w:rPr>
        <w:t>выше</w:t>
      </w:r>
      <w:r w:rsidR="00CB394E">
        <w:rPr>
          <w:sz w:val="28"/>
          <w:szCs w:val="28"/>
        </w:rPr>
        <w:fldChar w:fldCharType="end"/>
      </w:r>
      <w:r w:rsidR="00CB394E">
        <w:rPr>
          <w:sz w:val="28"/>
          <w:szCs w:val="28"/>
        </w:rPr>
        <w:t xml:space="preserve">) </w:t>
      </w:r>
      <w:r>
        <w:rPr>
          <w:sz w:val="28"/>
          <w:szCs w:val="28"/>
        </w:rPr>
        <w:t>п</w:t>
      </w:r>
      <w:r w:rsidR="0047742E">
        <w:rPr>
          <w:sz w:val="28"/>
          <w:szCs w:val="28"/>
        </w:rPr>
        <w:t>роизводится считывание текста из текстового файла</w:t>
      </w:r>
      <w:r w:rsidR="00212C6C">
        <w:rPr>
          <w:sz w:val="28"/>
          <w:szCs w:val="28"/>
        </w:rPr>
        <w:t xml:space="preserve"> для последующего синтеза, оно реализуется в главном модуле генерации речи</w:t>
      </w:r>
      <w:r w:rsidR="00255100">
        <w:rPr>
          <w:sz w:val="28"/>
          <w:szCs w:val="28"/>
        </w:rPr>
        <w:t xml:space="preserve"> </w:t>
      </w:r>
      <w:r w:rsidR="000B1B6F" w:rsidRPr="00212C6C">
        <w:rPr>
          <w:i/>
          <w:sz w:val="28"/>
          <w:szCs w:val="28"/>
          <w:lang w:val="en-US"/>
        </w:rPr>
        <w:t>main</w:t>
      </w:r>
      <w:r w:rsidR="000B1B6F" w:rsidRPr="00212C6C">
        <w:rPr>
          <w:i/>
          <w:sz w:val="28"/>
          <w:szCs w:val="28"/>
        </w:rPr>
        <w:t>_</w:t>
      </w:r>
      <w:r w:rsidR="00255100" w:rsidRPr="00212C6C">
        <w:rPr>
          <w:i/>
          <w:sz w:val="28"/>
          <w:szCs w:val="28"/>
          <w:lang w:val="en-US"/>
        </w:rPr>
        <w:t>speech</w:t>
      </w:r>
      <w:r w:rsidR="00255100" w:rsidRPr="00212C6C">
        <w:rPr>
          <w:i/>
          <w:sz w:val="28"/>
          <w:szCs w:val="28"/>
        </w:rPr>
        <w:t>_</w:t>
      </w:r>
      <w:proofErr w:type="spellStart"/>
      <w:r w:rsidR="00255100" w:rsidRPr="00212C6C">
        <w:rPr>
          <w:i/>
          <w:sz w:val="28"/>
          <w:szCs w:val="28"/>
          <w:lang w:val="en-US"/>
        </w:rPr>
        <w:t>generatio</w:t>
      </w:r>
      <w:proofErr w:type="spellEnd"/>
      <w:r w:rsidR="000B1B6F" w:rsidRPr="00212C6C">
        <w:rPr>
          <w:i/>
          <w:sz w:val="28"/>
          <w:szCs w:val="28"/>
        </w:rPr>
        <w:t>n</w:t>
      </w:r>
      <w:r w:rsidR="00212C6C">
        <w:rPr>
          <w:sz w:val="28"/>
          <w:szCs w:val="28"/>
        </w:rPr>
        <w:t xml:space="preserve">. Так же этот модуль вызывает все последующие и производит создание </w:t>
      </w:r>
      <w:proofErr w:type="gramStart"/>
      <w:r w:rsidR="00212C6C">
        <w:rPr>
          <w:sz w:val="28"/>
          <w:szCs w:val="28"/>
        </w:rPr>
        <w:t>аудио-файла</w:t>
      </w:r>
      <w:proofErr w:type="gramEnd"/>
      <w:r w:rsidR="00212C6C">
        <w:rPr>
          <w:sz w:val="28"/>
          <w:szCs w:val="28"/>
        </w:rPr>
        <w:t xml:space="preserve">, который сохраняется на компьютере в конце работы программы. </w:t>
      </w:r>
    </w:p>
    <w:p w:rsidR="00110F36" w:rsidRDefault="00DF2609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2C6C">
        <w:rPr>
          <w:sz w:val="28"/>
          <w:szCs w:val="28"/>
        </w:rPr>
        <w:t xml:space="preserve">Модуль </w:t>
      </w:r>
      <w:r>
        <w:rPr>
          <w:sz w:val="28"/>
          <w:szCs w:val="28"/>
        </w:rPr>
        <w:t>анализа текста</w:t>
      </w:r>
      <w:r w:rsidR="00B83BBF">
        <w:rPr>
          <w:sz w:val="28"/>
          <w:szCs w:val="28"/>
        </w:rPr>
        <w:t xml:space="preserve"> </w:t>
      </w:r>
      <w:r w:rsidRPr="00212C6C">
        <w:rPr>
          <w:i/>
          <w:sz w:val="28"/>
          <w:szCs w:val="28"/>
          <w:lang w:val="en-US"/>
        </w:rPr>
        <w:t>text</w:t>
      </w:r>
      <w:r w:rsidRPr="00212C6C">
        <w:rPr>
          <w:i/>
          <w:sz w:val="28"/>
          <w:szCs w:val="28"/>
        </w:rPr>
        <w:t>_</w:t>
      </w:r>
      <w:proofErr w:type="spellStart"/>
      <w:r w:rsidRPr="00212C6C">
        <w:rPr>
          <w:i/>
          <w:sz w:val="28"/>
          <w:szCs w:val="28"/>
          <w:lang w:val="en-US"/>
        </w:rPr>
        <w:t>analys</w:t>
      </w:r>
      <w:proofErr w:type="spellEnd"/>
      <w:r>
        <w:rPr>
          <w:sz w:val="28"/>
          <w:szCs w:val="28"/>
        </w:rPr>
        <w:t xml:space="preserve"> п</w:t>
      </w:r>
      <w:r w:rsidR="00212C6C">
        <w:rPr>
          <w:sz w:val="28"/>
          <w:szCs w:val="28"/>
        </w:rPr>
        <w:t>реобразует текст в цепочку слов, для поиска их в речевой базе.</w:t>
      </w:r>
      <w:r>
        <w:rPr>
          <w:sz w:val="28"/>
          <w:szCs w:val="28"/>
        </w:rPr>
        <w:t xml:space="preserve"> </w:t>
      </w:r>
      <w:r w:rsidR="00110F36">
        <w:rPr>
          <w:sz w:val="28"/>
          <w:szCs w:val="28"/>
        </w:rPr>
        <w:t xml:space="preserve">Подробное описание модуля </w:t>
      </w:r>
      <w:r w:rsidR="00110F36" w:rsidRPr="00212C6C">
        <w:rPr>
          <w:i/>
          <w:sz w:val="28"/>
          <w:szCs w:val="28"/>
          <w:lang w:val="en-US"/>
        </w:rPr>
        <w:t>main</w:t>
      </w:r>
      <w:r w:rsidR="00110F36" w:rsidRPr="00212C6C">
        <w:rPr>
          <w:i/>
          <w:sz w:val="28"/>
          <w:szCs w:val="28"/>
        </w:rPr>
        <w:t>_</w:t>
      </w:r>
      <w:r w:rsidR="00110F36" w:rsidRPr="00212C6C">
        <w:rPr>
          <w:i/>
          <w:sz w:val="28"/>
          <w:szCs w:val="28"/>
          <w:lang w:val="en-US"/>
        </w:rPr>
        <w:t>speech</w:t>
      </w:r>
      <w:r w:rsidR="00110F36" w:rsidRPr="00212C6C">
        <w:rPr>
          <w:i/>
          <w:sz w:val="28"/>
          <w:szCs w:val="28"/>
        </w:rPr>
        <w:t>_</w:t>
      </w:r>
      <w:r w:rsidR="00110F36" w:rsidRPr="00212C6C">
        <w:rPr>
          <w:i/>
          <w:sz w:val="28"/>
          <w:szCs w:val="28"/>
          <w:lang w:val="en-US"/>
        </w:rPr>
        <w:t>generation</w:t>
      </w:r>
      <w:r w:rsidR="00110F36" w:rsidRPr="00212C6C">
        <w:rPr>
          <w:sz w:val="28"/>
          <w:szCs w:val="28"/>
        </w:rPr>
        <w:t xml:space="preserve"> </w:t>
      </w:r>
      <w:r w:rsidR="00110F36">
        <w:rPr>
          <w:sz w:val="28"/>
          <w:szCs w:val="28"/>
        </w:rPr>
        <w:t xml:space="preserve">и его подмодулей представлено в </w:t>
      </w:r>
      <w:r w:rsidR="00110F36" w:rsidRPr="00424427">
        <w:rPr>
          <w:sz w:val="28"/>
          <w:szCs w:val="28"/>
        </w:rPr>
        <w:fldChar w:fldCharType="begin"/>
      </w:r>
      <w:r w:rsidR="00110F36" w:rsidRPr="00424427">
        <w:rPr>
          <w:sz w:val="28"/>
          <w:szCs w:val="28"/>
        </w:rPr>
        <w:instrText xml:space="preserve"> REF _Ref69766372 \h  \* MERGEFORMAT </w:instrText>
      </w:r>
      <w:r w:rsidR="00110F36" w:rsidRPr="00424427">
        <w:rPr>
          <w:sz w:val="28"/>
          <w:szCs w:val="28"/>
        </w:rPr>
      </w:r>
      <w:r w:rsidR="00110F36" w:rsidRPr="00424427">
        <w:rPr>
          <w:sz w:val="28"/>
          <w:szCs w:val="28"/>
        </w:rPr>
        <w:fldChar w:fldCharType="separate"/>
      </w:r>
      <w:r w:rsidR="00110F36" w:rsidRPr="00424427">
        <w:rPr>
          <w:sz w:val="28"/>
        </w:rPr>
        <w:t>приложении 1.</w:t>
      </w:r>
      <w:r w:rsidR="00110F36" w:rsidRPr="00424427">
        <w:rPr>
          <w:sz w:val="28"/>
          <w:szCs w:val="28"/>
        </w:rPr>
        <w:fldChar w:fldCharType="end"/>
      </w:r>
    </w:p>
    <w:p w:rsidR="00212C6C" w:rsidRDefault="00212C6C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модуль</w:t>
      </w:r>
      <w:r w:rsidR="00DF2609">
        <w:rPr>
          <w:sz w:val="28"/>
          <w:szCs w:val="28"/>
        </w:rPr>
        <w:t xml:space="preserve"> выбора звуковых секций</w:t>
      </w:r>
      <w:r w:rsidR="00B83BBF">
        <w:rPr>
          <w:sz w:val="28"/>
          <w:szCs w:val="28"/>
        </w:rPr>
        <w:t xml:space="preserve"> </w:t>
      </w:r>
      <w:r w:rsidR="00DF2609" w:rsidRPr="00212C6C">
        <w:rPr>
          <w:i/>
          <w:sz w:val="28"/>
          <w:szCs w:val="28"/>
          <w:lang w:val="en-US"/>
        </w:rPr>
        <w:t>sound</w:t>
      </w:r>
      <w:r w:rsidR="00DF2609" w:rsidRPr="00212C6C">
        <w:rPr>
          <w:i/>
          <w:sz w:val="28"/>
          <w:szCs w:val="28"/>
        </w:rPr>
        <w:t>_</w:t>
      </w:r>
      <w:r w:rsidR="00DF2609" w:rsidRPr="00212C6C">
        <w:rPr>
          <w:i/>
          <w:sz w:val="28"/>
          <w:szCs w:val="28"/>
          <w:lang w:val="en-US"/>
        </w:rPr>
        <w:t>choose</w:t>
      </w:r>
      <w:r w:rsidR="00DF2609">
        <w:rPr>
          <w:sz w:val="28"/>
          <w:szCs w:val="28"/>
        </w:rPr>
        <w:t xml:space="preserve"> выбирает нужные звуки из речевой базы и выстраивает их в нужном порядке. </w:t>
      </w:r>
      <w:r w:rsidR="00110F36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Подробное описание модуля представлено в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begin"/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instrText xml:space="preserve"> REF _Ref69766253 \h  \* MERGEFORMAT </w:instrTex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separate"/>
      </w:r>
      <w:r w:rsidR="00110F36" w:rsidRPr="00424427">
        <w:rPr>
          <w:sz w:val="28"/>
        </w:rPr>
        <w:t xml:space="preserve">приложении 2.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end"/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</w:p>
    <w:p w:rsidR="00110F36" w:rsidRDefault="00DF2609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8"/>
        </w:rPr>
        <w:t>Далее функция генерации речи</w:t>
      </w:r>
      <w:r w:rsidR="00B83BBF">
        <w:rPr>
          <w:sz w:val="28"/>
          <w:szCs w:val="28"/>
        </w:rPr>
        <w:t xml:space="preserve"> </w:t>
      </w:r>
      <w:r w:rsidRPr="00212C6C">
        <w:rPr>
          <w:i/>
          <w:sz w:val="28"/>
          <w:szCs w:val="28"/>
          <w:lang w:val="en-US"/>
        </w:rPr>
        <w:t>speech</w:t>
      </w:r>
      <w:r w:rsidRPr="00212C6C">
        <w:rPr>
          <w:i/>
          <w:sz w:val="28"/>
          <w:szCs w:val="28"/>
        </w:rPr>
        <w:t>_</w:t>
      </w:r>
      <w:r w:rsidRPr="00212C6C">
        <w:rPr>
          <w:i/>
          <w:sz w:val="28"/>
          <w:szCs w:val="28"/>
          <w:lang w:val="en-US"/>
        </w:rPr>
        <w:t>generation</w:t>
      </w:r>
      <w:r>
        <w:rPr>
          <w:sz w:val="28"/>
          <w:szCs w:val="28"/>
        </w:rPr>
        <w:t xml:space="preserve"> посредством использования нейронной сети</w:t>
      </w:r>
      <w:r w:rsidR="004341A8">
        <w:rPr>
          <w:sz w:val="28"/>
          <w:szCs w:val="28"/>
        </w:rPr>
        <w:t xml:space="preserve"> и модуля </w:t>
      </w:r>
      <w:proofErr w:type="spellStart"/>
      <w:r w:rsidR="004341A8">
        <w:rPr>
          <w:sz w:val="28"/>
          <w:szCs w:val="28"/>
          <w:lang w:val="en-US"/>
        </w:rPr>
        <w:t>pyttsx</w:t>
      </w:r>
      <w:proofErr w:type="spellEnd"/>
      <w:r w:rsidR="004341A8" w:rsidRPr="004341A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склеивает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звуковые секции воедино, устраняет речевые артефакты и подает цельную звуковую дорожку на вход в</w:t>
      </w:r>
      <w:r w:rsidR="00212C6C">
        <w:rPr>
          <w:sz w:val="28"/>
          <w:szCs w:val="28"/>
        </w:rPr>
        <w:t xml:space="preserve"> главный модуль генерации речи</w:t>
      </w:r>
      <w:r>
        <w:rPr>
          <w:sz w:val="28"/>
          <w:szCs w:val="28"/>
        </w:rPr>
        <w:t xml:space="preserve">. </w:t>
      </w:r>
      <w:r w:rsidR="00110F36">
        <w:rPr>
          <w:sz w:val="28"/>
          <w:szCs w:val="24"/>
        </w:rPr>
        <w:t>Детальные интерфейс</w:t>
      </w:r>
      <w:r w:rsidR="00B87847">
        <w:rPr>
          <w:sz w:val="28"/>
          <w:szCs w:val="24"/>
        </w:rPr>
        <w:t>ы данного модуля представлены в</w:t>
      </w:r>
      <w:r w:rsidR="00110F36">
        <w:rPr>
          <w:sz w:val="28"/>
          <w:szCs w:val="24"/>
        </w:rPr>
        <w:t xml:space="preserve"> </w:t>
      </w:r>
      <w:r w:rsidR="00110F36" w:rsidRPr="00424427">
        <w:rPr>
          <w:sz w:val="28"/>
          <w:szCs w:val="24"/>
        </w:rPr>
        <w:fldChar w:fldCharType="begin"/>
      </w:r>
      <w:r w:rsidR="00110F36" w:rsidRPr="00424427">
        <w:rPr>
          <w:sz w:val="28"/>
          <w:szCs w:val="24"/>
        </w:rPr>
        <w:instrText xml:space="preserve"> REF _Ref69766170 \h  \* MERGEFORMAT </w:instrText>
      </w:r>
      <w:r w:rsidR="00110F36" w:rsidRPr="00424427">
        <w:rPr>
          <w:sz w:val="28"/>
          <w:szCs w:val="24"/>
        </w:rPr>
      </w:r>
      <w:r w:rsidR="00110F36" w:rsidRPr="00424427">
        <w:rPr>
          <w:sz w:val="28"/>
          <w:szCs w:val="24"/>
        </w:rPr>
        <w:fldChar w:fldCharType="separate"/>
      </w:r>
      <w:r w:rsidR="00110F36" w:rsidRPr="00424427">
        <w:rPr>
          <w:sz w:val="28"/>
        </w:rPr>
        <w:t>приложении 3.</w:t>
      </w:r>
      <w:r w:rsidR="00110F36" w:rsidRPr="00424427">
        <w:rPr>
          <w:sz w:val="28"/>
          <w:szCs w:val="24"/>
        </w:rPr>
        <w:fldChar w:fldCharType="end"/>
      </w:r>
    </w:p>
    <w:p w:rsidR="00110F36" w:rsidRDefault="00110F3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10F36" w:rsidRPr="00110F36" w:rsidRDefault="00110F36" w:rsidP="00110F3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 РЕАЛИЗАЦИЯ</w:t>
      </w:r>
    </w:p>
    <w:p w:rsidR="00110F36" w:rsidRDefault="00110F36" w:rsidP="00110F3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 Главный модуль генерации речи</w:t>
      </w:r>
    </w:p>
    <w:p w:rsidR="00110F36" w:rsidRDefault="00110F36" w:rsidP="00110F3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 Модуль анализа речи</w:t>
      </w:r>
    </w:p>
    <w:p w:rsidR="00110F36" w:rsidRDefault="00110F36" w:rsidP="00110F3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 Модуль выбора звуковых секций</w:t>
      </w:r>
    </w:p>
    <w:p w:rsidR="00110F36" w:rsidRDefault="00110F36" w:rsidP="00110F3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3.4 Модуль генерации речи</w:t>
      </w:r>
    </w:p>
    <w:p w:rsidR="00212C6C" w:rsidRPr="00110F36" w:rsidRDefault="00212C6C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</w:p>
    <w:p w:rsidR="008A4EFD" w:rsidRDefault="008A4EFD" w:rsidP="00A556EF">
      <w:pPr>
        <w:rPr>
          <w:b/>
          <w:sz w:val="28"/>
          <w:szCs w:val="28"/>
        </w:rPr>
      </w:pPr>
      <w:bookmarkStart w:id="8" w:name="_GoBack"/>
      <w:bookmarkEnd w:id="8"/>
      <w:r>
        <w:rPr>
          <w:b/>
          <w:sz w:val="28"/>
          <w:szCs w:val="28"/>
        </w:rPr>
        <w:br w:type="page"/>
      </w:r>
    </w:p>
    <w:p w:rsidR="00FE65ED" w:rsidRPr="00A965F0" w:rsidRDefault="0047742E" w:rsidP="00A556EF">
      <w:pPr>
        <w:spacing w:line="360" w:lineRule="auto"/>
        <w:jc w:val="both"/>
        <w:rPr>
          <w:b/>
          <w:sz w:val="32"/>
          <w:szCs w:val="32"/>
        </w:rPr>
      </w:pPr>
      <w:r w:rsidRPr="00A965F0">
        <w:rPr>
          <w:b/>
          <w:sz w:val="32"/>
          <w:szCs w:val="32"/>
        </w:rPr>
        <w:lastRenderedPageBreak/>
        <w:t>Список литературы:</w:t>
      </w:r>
    </w:p>
    <w:p w:rsidR="00FE65ED" w:rsidRDefault="00FE65ED" w:rsidP="00A556EF">
      <w:pPr>
        <w:spacing w:line="360" w:lineRule="auto"/>
        <w:jc w:val="both"/>
        <w:rPr>
          <w:sz w:val="28"/>
          <w:szCs w:val="28"/>
        </w:rPr>
      </w:pP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9" w:name="_Ref59527197"/>
      <w:bookmarkStart w:id="10" w:name="_Ref59631247"/>
      <w:proofErr w:type="gramStart"/>
      <w:r>
        <w:rPr>
          <w:rFonts w:ascii="Times New Roman" w:hAnsi="Times New Roman"/>
          <w:sz w:val="28"/>
          <w:szCs w:val="28"/>
        </w:rPr>
        <w:t>Соломенник  А.И.</w:t>
      </w:r>
      <w:proofErr w:type="gramEnd"/>
      <w:r>
        <w:rPr>
          <w:rFonts w:ascii="Times New Roman" w:hAnsi="Times New Roman"/>
          <w:sz w:val="28"/>
          <w:szCs w:val="28"/>
        </w:rPr>
        <w:t xml:space="preserve"> Технология синтеза речи: история и методология исследований / Вестник Московского университета. Сер. 9, </w:t>
      </w:r>
      <w:proofErr w:type="gramStart"/>
      <w:r>
        <w:rPr>
          <w:rFonts w:ascii="Times New Roman" w:hAnsi="Times New Roman"/>
          <w:sz w:val="28"/>
          <w:szCs w:val="28"/>
        </w:rPr>
        <w:t>Филология,  2013</w:t>
      </w:r>
      <w:proofErr w:type="gramEnd"/>
      <w:r>
        <w:rPr>
          <w:rFonts w:ascii="Times New Roman" w:hAnsi="Times New Roman"/>
          <w:sz w:val="28"/>
          <w:szCs w:val="28"/>
        </w:rPr>
        <w:t>,  №6, С. 149-163</w:t>
      </w:r>
      <w:bookmarkEnd w:id="9"/>
      <w:bookmarkEnd w:id="10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1" w:name="_Ref59573341"/>
      <w:bookmarkStart w:id="12" w:name="_Ref59527864"/>
      <w:r>
        <w:rPr>
          <w:rFonts w:ascii="Times New Roman" w:hAnsi="Times New Roman"/>
          <w:sz w:val="28"/>
          <w:szCs w:val="28"/>
        </w:rPr>
        <w:t xml:space="preserve">Калиев А., Рыбин С.В. Синтез речи: прошлое и настоящее / Компьютерные инструменты в образовании, </w:t>
      </w:r>
      <w:proofErr w:type="gramStart"/>
      <w:r>
        <w:rPr>
          <w:rFonts w:ascii="Times New Roman" w:hAnsi="Times New Roman"/>
          <w:sz w:val="28"/>
          <w:szCs w:val="28"/>
        </w:rPr>
        <w:t>2019,  №</w:t>
      </w:r>
      <w:proofErr w:type="gramEnd"/>
      <w:r>
        <w:rPr>
          <w:rFonts w:ascii="Times New Roman" w:hAnsi="Times New Roman"/>
          <w:sz w:val="28"/>
          <w:szCs w:val="28"/>
        </w:rPr>
        <w:t>1, С. 5-28</w:t>
      </w:r>
      <w:bookmarkEnd w:id="11"/>
      <w:r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bookmarkEnd w:id="12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13" w:name="_Ref59575036"/>
      <w:r>
        <w:rPr>
          <w:rFonts w:ascii="Times New Roman" w:hAnsi="Times New Roman"/>
          <w:sz w:val="28"/>
          <w:szCs w:val="28"/>
        </w:rPr>
        <w:t xml:space="preserve">Чистиков П.Г., Рыбин С.В. Проблемы естественности речевого сигнала в системах синтеза / Компьютерные инструменты в </w:t>
      </w:r>
      <w:proofErr w:type="gramStart"/>
      <w:r>
        <w:rPr>
          <w:rFonts w:ascii="Times New Roman" w:hAnsi="Times New Roman"/>
          <w:sz w:val="28"/>
          <w:szCs w:val="28"/>
        </w:rPr>
        <w:t>образовании,  2011</w:t>
      </w:r>
      <w:proofErr w:type="gramEnd"/>
      <w:r>
        <w:rPr>
          <w:rFonts w:ascii="Times New Roman" w:hAnsi="Times New Roman"/>
          <w:sz w:val="28"/>
          <w:szCs w:val="28"/>
        </w:rPr>
        <w:t>, №1, С. 22-30</w:t>
      </w:r>
      <w:bookmarkEnd w:id="13"/>
      <w:r>
        <w:rPr>
          <w:rFonts w:ascii="Times New Roman" w:hAnsi="Times New Roman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14" w:name="_Ref59631260"/>
      <w:r>
        <w:rPr>
          <w:rFonts w:ascii="Times New Roman" w:hAnsi="Times New Roman"/>
          <w:sz w:val="28"/>
          <w:szCs w:val="28"/>
        </w:rPr>
        <w:t>Рыбин С.В. СИНТЕЗ РЕЧИ Учебное пособие по дисциплине "Синтез речи", СПб: Университет ИТМО, 2014, 92 с.</w:t>
      </w:r>
      <w:bookmarkEnd w:id="14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5" w:name="_Ref70326113"/>
      <w:r>
        <w:rPr>
          <w:rFonts w:ascii="Times New Roman" w:hAnsi="Times New Roman"/>
          <w:color w:val="000000" w:themeColor="text1"/>
          <w:sz w:val="28"/>
          <w:szCs w:val="28"/>
        </w:rPr>
        <w:t>Пугач А.С. Базовые принципы построения системы синтеза речи / Молодой ученый, 2017, №13 (147), С. 16-19</w:t>
      </w:r>
      <w:bookmarkEnd w:id="15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6" w:name="_Ref60095532"/>
      <w:r>
        <w:rPr>
          <w:rFonts w:ascii="Times New Roman" w:hAnsi="Times New Roman"/>
          <w:sz w:val="28"/>
          <w:szCs w:val="28"/>
        </w:rPr>
        <w:t xml:space="preserve">Людовик Т.В.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Автоматическии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̆ синтез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нейтральнои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̆ 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выразительнои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̆ речи /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Штучний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інтелект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 2010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№ 1, С. 93-102</w:t>
      </w:r>
      <w:bookmarkEnd w:id="16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7" w:name="_Ref60095558"/>
      <w:proofErr w:type="spellStart"/>
      <w:r>
        <w:rPr>
          <w:rFonts w:ascii="Times New Roman" w:hAnsi="Times New Roman"/>
          <w:sz w:val="28"/>
          <w:szCs w:val="28"/>
        </w:rPr>
        <w:t>Кнеллер</w:t>
      </w:r>
      <w:proofErr w:type="spellEnd"/>
      <w:r>
        <w:rPr>
          <w:rFonts w:ascii="Times New Roman" w:hAnsi="Times New Roman"/>
          <w:sz w:val="28"/>
          <w:szCs w:val="28"/>
        </w:rPr>
        <w:t xml:space="preserve"> Э.Г. Анализ параметров речевого сигнала создающих восприятие элементарных звуков речи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</w:t>
      </w:r>
      <w:proofErr w:type="spellStart"/>
      <w:r>
        <w:rPr>
          <w:rFonts w:ascii="Times New Roman" w:hAnsi="Times New Roman"/>
          <w:sz w:val="28"/>
          <w:szCs w:val="28"/>
        </w:rPr>
        <w:t>Селегея</w:t>
      </w:r>
      <w:proofErr w:type="spellEnd"/>
      <w:r>
        <w:rPr>
          <w:rFonts w:ascii="Times New Roman" w:hAnsi="Times New Roman"/>
          <w:sz w:val="28"/>
          <w:szCs w:val="28"/>
        </w:rPr>
        <w:t>, – М.: Изд-во РГГУ, 2006, С. 220-223</w:t>
      </w:r>
      <w:bookmarkEnd w:id="17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8" w:name="_Ref60095415"/>
      <w:r>
        <w:rPr>
          <w:rFonts w:ascii="Times New Roman" w:hAnsi="Times New Roman"/>
          <w:sz w:val="28"/>
          <w:szCs w:val="28"/>
        </w:rPr>
        <w:t xml:space="preserve">Котов А.А. Модель эмоционального речевого поведения виртуального агента ролевой компьютерной игры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</w:t>
      </w:r>
      <w:proofErr w:type="spellStart"/>
      <w:r>
        <w:rPr>
          <w:rFonts w:ascii="Times New Roman" w:hAnsi="Times New Roman"/>
          <w:sz w:val="28"/>
          <w:szCs w:val="28"/>
        </w:rPr>
        <w:t>Селегея</w:t>
      </w:r>
      <w:proofErr w:type="spellEnd"/>
      <w:r>
        <w:rPr>
          <w:rFonts w:ascii="Times New Roman" w:hAnsi="Times New Roman"/>
          <w:sz w:val="28"/>
          <w:szCs w:val="28"/>
        </w:rPr>
        <w:t>. – М.: Изд-во РГГУ, 2006, С. 285-289</w:t>
      </w:r>
      <w:bookmarkEnd w:id="18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9" w:name="_Ref60095521"/>
      <w:r>
        <w:rPr>
          <w:rFonts w:ascii="Times New Roman" w:hAnsi="Times New Roman"/>
          <w:sz w:val="28"/>
          <w:szCs w:val="28"/>
        </w:rPr>
        <w:t xml:space="preserve">Лобанов Б.М., </w:t>
      </w:r>
      <w:proofErr w:type="spellStart"/>
      <w:r>
        <w:rPr>
          <w:rFonts w:ascii="Times New Roman" w:hAnsi="Times New Roman"/>
          <w:sz w:val="28"/>
          <w:szCs w:val="28"/>
        </w:rPr>
        <w:t>Цирульник</w:t>
      </w:r>
      <w:proofErr w:type="spellEnd"/>
      <w:r>
        <w:rPr>
          <w:rFonts w:ascii="Times New Roman" w:hAnsi="Times New Roman"/>
          <w:sz w:val="28"/>
          <w:szCs w:val="28"/>
        </w:rPr>
        <w:t xml:space="preserve"> Л.И., </w:t>
      </w:r>
      <w:proofErr w:type="spellStart"/>
      <w:r>
        <w:rPr>
          <w:rFonts w:ascii="Times New Roman" w:hAnsi="Times New Roman"/>
          <w:sz w:val="28"/>
          <w:szCs w:val="28"/>
        </w:rPr>
        <w:t>Пьорковска</w:t>
      </w:r>
      <w:proofErr w:type="spellEnd"/>
      <w:r>
        <w:rPr>
          <w:rFonts w:ascii="Times New Roman" w:hAnsi="Times New Roman"/>
          <w:sz w:val="28"/>
          <w:szCs w:val="28"/>
        </w:rPr>
        <w:t xml:space="preserve"> Б., </w:t>
      </w:r>
      <w:proofErr w:type="spellStart"/>
      <w:r>
        <w:rPr>
          <w:rFonts w:ascii="Times New Roman" w:hAnsi="Times New Roman"/>
          <w:sz w:val="28"/>
          <w:szCs w:val="28"/>
        </w:rPr>
        <w:t>Рафалко</w:t>
      </w:r>
      <w:proofErr w:type="spellEnd"/>
      <w:r>
        <w:rPr>
          <w:rFonts w:ascii="Times New Roman" w:hAnsi="Times New Roman"/>
          <w:sz w:val="28"/>
          <w:szCs w:val="28"/>
        </w:rPr>
        <w:t xml:space="preserve"> Я., </w:t>
      </w:r>
      <w:proofErr w:type="spellStart"/>
      <w:r>
        <w:rPr>
          <w:rFonts w:ascii="Times New Roman" w:hAnsi="Times New Roman"/>
          <w:sz w:val="28"/>
          <w:szCs w:val="28"/>
        </w:rPr>
        <w:t>Шпилевский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Э. Фонетико-акустическая база данных для многоязычного синтеза речи по тексту на славянских языках / Компьютерная лингвистика и </w:t>
      </w:r>
      <w:r>
        <w:rPr>
          <w:rFonts w:ascii="Times New Roman" w:hAnsi="Times New Roman"/>
          <w:sz w:val="28"/>
          <w:szCs w:val="28"/>
        </w:rPr>
        <w:lastRenderedPageBreak/>
        <w:t xml:space="preserve">интеллектуальные технологии: Труды международной конференции «Диалог 2006» (Бекасово, 31 мая – 4 июня 2006 г.) / Под ред. Н.И. Лауфер, А.С. Нариньяни, В.П. </w:t>
      </w:r>
      <w:proofErr w:type="spellStart"/>
      <w:r>
        <w:rPr>
          <w:rFonts w:ascii="Times New Roman" w:hAnsi="Times New Roman"/>
          <w:sz w:val="28"/>
          <w:szCs w:val="28"/>
        </w:rPr>
        <w:t>Селегея</w:t>
      </w:r>
      <w:proofErr w:type="spellEnd"/>
      <w:r>
        <w:rPr>
          <w:rFonts w:ascii="Times New Roman" w:hAnsi="Times New Roman"/>
          <w:sz w:val="28"/>
          <w:szCs w:val="28"/>
        </w:rPr>
        <w:t>. – М.: Изд-во РГГУ, 2006, С. 357-363</w:t>
      </w:r>
      <w:bookmarkEnd w:id="19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0" w:name="_Ref60095281"/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Сечуйски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М.,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Острогонац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С.,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Сузич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 С.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Пекар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Д. Обучение просодической модели по данным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нейросетевом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синтезе речи //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Труды СПИИРАН</w:t>
      </w:r>
      <w:r>
        <w:rPr>
          <w:rFonts w:ascii="Times New Roman" w:hAnsi="Times New Roman"/>
          <w:color w:val="000000" w:themeColor="text1"/>
          <w:sz w:val="28"/>
          <w:szCs w:val="28"/>
        </w:rPr>
        <w:t>, №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(59),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>.193-215</w:t>
      </w:r>
      <w:bookmarkEnd w:id="20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21" w:name="_Ref60095591"/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Joo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Y.-S.,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Bae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H., Y. Kim Y.-I., Cho H.-Y. and Kang H.-G., Effective Emotion Transplantation in an End-to-End Text-to-Speech System, in </w:t>
      </w:r>
      <w:r>
        <w:rPr>
          <w:rStyle w:val="af5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IEEE Access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vol. 8, pp. 161713-161719, 2020, </w:t>
      </w:r>
      <w:r>
        <w:rPr>
          <w:rStyle w:val="af7"/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DOI: </w:t>
      </w:r>
      <w:hyperlink r:id="rId13" w:history="1">
        <w:r>
          <w:rPr>
            <w:rStyle w:val="-"/>
            <w:rFonts w:ascii="Times New Roman" w:hAnsi="Times New Roman"/>
            <w:color w:val="006699"/>
            <w:sz w:val="28"/>
            <w:szCs w:val="28"/>
            <w:highlight w:val="white"/>
            <w:lang w:val="en-US"/>
          </w:rPr>
          <w:t>10.1109/ACCESS.2020.3021758</w:t>
        </w:r>
      </w:hyperlink>
      <w:bookmarkEnd w:id="21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22" w:name="_Ref60095360"/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Isewon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Oyelade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J.,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Oladipupo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O., </w:t>
      </w:r>
      <w:r>
        <w:rPr>
          <w:rFonts w:ascii="Times New Roman" w:hAnsi="Times New Roman"/>
          <w:sz w:val="28"/>
          <w:szCs w:val="28"/>
          <w:lang w:val="en-US"/>
        </w:rPr>
        <w:t xml:space="preserve">Design and Implementation of Text To Speech Conversion for Visually Impaired People in International Journal of Applied Information Systems (IJAIS), vol. 7, pp. 25-30, 2014,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DOI: </w:t>
      </w:r>
      <w:hyperlink r:id="rId14" w:history="1">
        <w:r>
          <w:rPr>
            <w:rStyle w:val="-"/>
            <w:rFonts w:ascii="Times New Roman" w:hAnsi="Times New Roman"/>
            <w:color w:val="365F91" w:themeColor="accent1" w:themeShade="BF"/>
            <w:sz w:val="28"/>
            <w:szCs w:val="28"/>
            <w:highlight w:val="white"/>
            <w:lang w:val="en-US"/>
          </w:rPr>
          <w:t>10.5120/ijais14-451143</w:t>
        </w:r>
      </w:hyperlink>
      <w:bookmarkEnd w:id="22"/>
      <w:r>
        <w:rPr>
          <w:rFonts w:ascii="Times New Roman" w:hAnsi="Times New Roman"/>
          <w:color w:val="365F91" w:themeColor="accent1" w:themeShade="BF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23" w:name="_Ref60095349"/>
      <w:r>
        <w:rPr>
          <w:rFonts w:ascii="Times New Roman" w:hAnsi="Times New Roman"/>
          <w:sz w:val="28"/>
          <w:szCs w:val="28"/>
          <w:lang w:val="en-US"/>
        </w:rPr>
        <w:t>Aida–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K.R.,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Ardil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C. and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Sharifova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A.M., The Main Principles of Text-to-Speech Synthesis System in World Academy of Science, Engineering and Technology International Journal of Computer and Information Engineering, vol. 7, No:3, pp. 395-401, 2013</w:t>
      </w:r>
      <w:bookmarkEnd w:id="23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24" w:name="_Ref60095573"/>
      <w:proofErr w:type="spellStart"/>
      <w:r>
        <w:rPr>
          <w:rFonts w:ascii="Times New Roman" w:hAnsi="Times New Roman"/>
          <w:sz w:val="28"/>
          <w:szCs w:val="28"/>
          <w:lang w:val="en-US"/>
        </w:rPr>
        <w:t>Pavlova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E., Pavlov Y.,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Sproat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R., Shih C., Jan P. H. van Santen, BELL LABORATORIES RUSSIAN TEXT-TO-SPEECH SYSTEM, at EUROSPEECH ’97 5th European Conference on Speech Communication and Technology Rhodes, Greece, September 22-25, 1997</w:t>
      </w:r>
      <w:bookmarkEnd w:id="24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25" w:name="_Ref60095385"/>
      <w:proofErr w:type="spellStart"/>
      <w:r>
        <w:rPr>
          <w:rFonts w:ascii="Times New Roman" w:hAnsi="Times New Roman"/>
          <w:sz w:val="28"/>
          <w:szCs w:val="28"/>
          <w:lang w:val="en-US"/>
        </w:rPr>
        <w:t>Sefara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T.J.,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Manamela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M., The Development of Local Synthetic Voices for an Automatic Pronunciation Assistant, at Southern Africa Telecommunication Networks and Applications, George, September, 2016</w:t>
      </w:r>
      <w:bookmarkEnd w:id="25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26" w:name="_Ref70326152"/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Kenmochi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Ohshita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H., VOCALOID - commercial singing synthesizer based on sample concatenation, In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INTERSPEECH-2007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 4011-4010</w:t>
      </w:r>
      <w:bookmarkEnd w:id="26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27" w:name="_Ref59627325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Aaron van den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Oord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Dieleman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Zen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Simonyan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Vinyals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Graves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Kalchbrenner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Senior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Kavukcuoglu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WaveNet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A Generative Model for Raw Audio, Google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DeepMind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 London, UK, 19 September 2016</w:t>
      </w:r>
      <w:bookmarkEnd w:id="27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28" w:name="_Ref60095327"/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Ling Z.-H., Kang S.-Y., Zen H., Senior A., Schuster M., Qian X.-J.,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H., Deng L. Deep learning for acoustic modeling in parametric speech generation: A systematic review of existing techniques and future trends // IEEE Signal Processing Magazine. 2015. Vol. 32. № 3. P. 35–52.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10.1109/MSP.2014.2359987</w:t>
      </w:r>
      <w:bookmarkEnd w:id="28"/>
    </w:p>
    <w:p w:rsidR="00FE65ED" w:rsidRDefault="00FE65ED" w:rsidP="00A556EF">
      <w:pPr>
        <w:pStyle w:val="aff0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E65ED" w:rsidRDefault="00FE65ED" w:rsidP="00A556EF">
      <w:pPr>
        <w:spacing w:line="360" w:lineRule="auto"/>
        <w:ind w:firstLine="709"/>
        <w:jc w:val="both"/>
      </w:pPr>
    </w:p>
    <w:sectPr w:rsidR="00FE65ED">
      <w:footerReference w:type="default" r:id="rId15"/>
      <w:pgSz w:w="11906" w:h="16838"/>
      <w:pgMar w:top="1134" w:right="851" w:bottom="1134" w:left="141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3B2" w:rsidRDefault="007E53B2">
      <w:r>
        <w:separator/>
      </w:r>
    </w:p>
  </w:endnote>
  <w:endnote w:type="continuationSeparator" w:id="0">
    <w:p w:rsidR="007E53B2" w:rsidRDefault="007E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7957115"/>
      <w:docPartObj>
        <w:docPartGallery w:val="Page Numbers (Bottom of Page)"/>
        <w:docPartUnique/>
      </w:docPartObj>
    </w:sdtPr>
    <w:sdtEndPr/>
    <w:sdtContent>
      <w:p w:rsidR="00C62DC9" w:rsidRDefault="00C62DC9">
        <w:pPr>
          <w:pStyle w:val="ab"/>
          <w:jc w:val="right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1A4AB4">
          <w:rPr>
            <w:noProof/>
            <w:sz w:val="28"/>
            <w:szCs w:val="28"/>
          </w:rPr>
          <w:t>21</w:t>
        </w:r>
        <w:r>
          <w:rPr>
            <w:sz w:val="28"/>
            <w:szCs w:val="28"/>
          </w:rPr>
          <w:fldChar w:fldCharType="end"/>
        </w:r>
      </w:p>
    </w:sdtContent>
  </w:sdt>
  <w:p w:rsidR="00C62DC9" w:rsidRDefault="00C62DC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3B2" w:rsidRDefault="007E53B2">
      <w:r>
        <w:separator/>
      </w:r>
    </w:p>
  </w:footnote>
  <w:footnote w:type="continuationSeparator" w:id="0">
    <w:p w:rsidR="007E53B2" w:rsidRDefault="007E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ABA"/>
    <w:multiLevelType w:val="hybridMultilevel"/>
    <w:tmpl w:val="7C30C54E"/>
    <w:lvl w:ilvl="0" w:tplc="B72C98A4">
      <w:start w:val="1"/>
      <w:numFmt w:val="none"/>
      <w:suff w:val="nothing"/>
      <w:lvlText w:val=""/>
      <w:lvlJc w:val="left"/>
      <w:pPr>
        <w:ind w:left="0" w:firstLine="0"/>
      </w:pPr>
    </w:lvl>
    <w:lvl w:ilvl="1" w:tplc="6D5612AE">
      <w:start w:val="1"/>
      <w:numFmt w:val="none"/>
      <w:suff w:val="nothing"/>
      <w:lvlText w:val=""/>
      <w:lvlJc w:val="left"/>
      <w:pPr>
        <w:ind w:left="0" w:firstLine="0"/>
      </w:pPr>
    </w:lvl>
    <w:lvl w:ilvl="2" w:tplc="E4F8AE5A">
      <w:start w:val="1"/>
      <w:numFmt w:val="none"/>
      <w:suff w:val="nothing"/>
      <w:lvlText w:val=""/>
      <w:lvlJc w:val="left"/>
      <w:pPr>
        <w:ind w:left="0" w:firstLine="0"/>
      </w:pPr>
    </w:lvl>
    <w:lvl w:ilvl="3" w:tplc="2B304654">
      <w:start w:val="1"/>
      <w:numFmt w:val="none"/>
      <w:suff w:val="nothing"/>
      <w:lvlText w:val=""/>
      <w:lvlJc w:val="left"/>
      <w:pPr>
        <w:ind w:left="0" w:firstLine="0"/>
      </w:pPr>
    </w:lvl>
    <w:lvl w:ilvl="4" w:tplc="9458744C">
      <w:start w:val="1"/>
      <w:numFmt w:val="none"/>
      <w:suff w:val="nothing"/>
      <w:lvlText w:val=""/>
      <w:lvlJc w:val="left"/>
      <w:pPr>
        <w:ind w:left="0" w:firstLine="0"/>
      </w:pPr>
    </w:lvl>
    <w:lvl w:ilvl="5" w:tplc="14EC189E">
      <w:start w:val="1"/>
      <w:numFmt w:val="none"/>
      <w:suff w:val="nothing"/>
      <w:lvlText w:val=""/>
      <w:lvlJc w:val="left"/>
      <w:pPr>
        <w:ind w:left="0" w:firstLine="0"/>
      </w:pPr>
    </w:lvl>
    <w:lvl w:ilvl="6" w:tplc="DE38C948">
      <w:start w:val="1"/>
      <w:numFmt w:val="none"/>
      <w:suff w:val="nothing"/>
      <w:lvlText w:val=""/>
      <w:lvlJc w:val="left"/>
      <w:pPr>
        <w:ind w:left="0" w:firstLine="0"/>
      </w:pPr>
    </w:lvl>
    <w:lvl w:ilvl="7" w:tplc="67CEC9CE">
      <w:start w:val="1"/>
      <w:numFmt w:val="none"/>
      <w:suff w:val="nothing"/>
      <w:lvlText w:val=""/>
      <w:lvlJc w:val="left"/>
      <w:pPr>
        <w:ind w:left="0" w:firstLine="0"/>
      </w:pPr>
    </w:lvl>
    <w:lvl w:ilvl="8" w:tplc="9FE4924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A0642DF"/>
    <w:multiLevelType w:val="multilevel"/>
    <w:tmpl w:val="65E2EB9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112324E9"/>
    <w:multiLevelType w:val="hybridMultilevel"/>
    <w:tmpl w:val="5C187972"/>
    <w:lvl w:ilvl="0" w:tplc="684A3C76">
      <w:start w:val="1"/>
      <w:numFmt w:val="decimal"/>
      <w:suff w:val="nothing"/>
      <w:lvlText w:val="%1."/>
      <w:lvlJc w:val="left"/>
      <w:pPr>
        <w:ind w:left="0" w:firstLine="0"/>
      </w:pPr>
    </w:lvl>
    <w:lvl w:ilvl="1" w:tplc="0BB2F45E">
      <w:start w:val="1"/>
      <w:numFmt w:val="lowerLetter"/>
      <w:lvlText w:val="%2."/>
      <w:lvlJc w:val="left"/>
      <w:pPr>
        <w:ind w:left="1788" w:hanging="360"/>
      </w:pPr>
    </w:lvl>
    <w:lvl w:ilvl="2" w:tplc="604E2FB6">
      <w:start w:val="1"/>
      <w:numFmt w:val="lowerRoman"/>
      <w:lvlText w:val="%3."/>
      <w:lvlJc w:val="right"/>
      <w:pPr>
        <w:ind w:left="2508" w:hanging="180"/>
      </w:pPr>
    </w:lvl>
    <w:lvl w:ilvl="3" w:tplc="A5C85E8A">
      <w:start w:val="1"/>
      <w:numFmt w:val="decimal"/>
      <w:lvlText w:val="%4."/>
      <w:lvlJc w:val="left"/>
      <w:pPr>
        <w:ind w:left="3228" w:hanging="360"/>
      </w:pPr>
    </w:lvl>
    <w:lvl w:ilvl="4" w:tplc="3C2E17FC">
      <w:start w:val="1"/>
      <w:numFmt w:val="lowerLetter"/>
      <w:lvlText w:val="%5."/>
      <w:lvlJc w:val="left"/>
      <w:pPr>
        <w:ind w:left="3948" w:hanging="360"/>
      </w:pPr>
    </w:lvl>
    <w:lvl w:ilvl="5" w:tplc="5BD459A6">
      <w:start w:val="1"/>
      <w:numFmt w:val="lowerRoman"/>
      <w:lvlText w:val="%6."/>
      <w:lvlJc w:val="right"/>
      <w:pPr>
        <w:ind w:left="4668" w:hanging="180"/>
      </w:pPr>
    </w:lvl>
    <w:lvl w:ilvl="6" w:tplc="CBFC302A">
      <w:start w:val="1"/>
      <w:numFmt w:val="decimal"/>
      <w:lvlText w:val="%7."/>
      <w:lvlJc w:val="left"/>
      <w:pPr>
        <w:ind w:left="5388" w:hanging="360"/>
      </w:pPr>
    </w:lvl>
    <w:lvl w:ilvl="7" w:tplc="1B2E2E86">
      <w:start w:val="1"/>
      <w:numFmt w:val="lowerLetter"/>
      <w:lvlText w:val="%8."/>
      <w:lvlJc w:val="left"/>
      <w:pPr>
        <w:ind w:left="6108" w:hanging="360"/>
      </w:pPr>
    </w:lvl>
    <w:lvl w:ilvl="8" w:tplc="48D47884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243674D"/>
    <w:multiLevelType w:val="multilevel"/>
    <w:tmpl w:val="AB2657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44EC4D40"/>
    <w:multiLevelType w:val="hybridMultilevel"/>
    <w:tmpl w:val="C5C81546"/>
    <w:lvl w:ilvl="0" w:tplc="751E66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7A4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032E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AA6D1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D8640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A768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19EBDB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528F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2668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167059"/>
    <w:multiLevelType w:val="multilevel"/>
    <w:tmpl w:val="A1D62E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6">
    <w:nsid w:val="6D635087"/>
    <w:multiLevelType w:val="hybridMultilevel"/>
    <w:tmpl w:val="3D46F980"/>
    <w:lvl w:ilvl="0" w:tplc="6D943024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sz w:val="28"/>
      </w:rPr>
    </w:lvl>
    <w:lvl w:ilvl="1" w:tplc="4EE03AD6">
      <w:start w:val="1"/>
      <w:numFmt w:val="lowerLetter"/>
      <w:lvlText w:val="%2."/>
      <w:lvlJc w:val="left"/>
      <w:pPr>
        <w:ind w:left="1440" w:hanging="360"/>
      </w:pPr>
    </w:lvl>
    <w:lvl w:ilvl="2" w:tplc="995CC5E4">
      <w:start w:val="1"/>
      <w:numFmt w:val="lowerRoman"/>
      <w:lvlText w:val="%3."/>
      <w:lvlJc w:val="right"/>
      <w:pPr>
        <w:ind w:left="2160" w:hanging="180"/>
      </w:pPr>
    </w:lvl>
    <w:lvl w:ilvl="3" w:tplc="67B62C2C">
      <w:start w:val="1"/>
      <w:numFmt w:val="decimal"/>
      <w:lvlText w:val="%4."/>
      <w:lvlJc w:val="left"/>
      <w:pPr>
        <w:ind w:left="2880" w:hanging="360"/>
      </w:pPr>
    </w:lvl>
    <w:lvl w:ilvl="4" w:tplc="1D0A5A82">
      <w:start w:val="1"/>
      <w:numFmt w:val="lowerLetter"/>
      <w:lvlText w:val="%5."/>
      <w:lvlJc w:val="left"/>
      <w:pPr>
        <w:ind w:left="3600" w:hanging="360"/>
      </w:pPr>
    </w:lvl>
    <w:lvl w:ilvl="5" w:tplc="C2D052B0">
      <w:start w:val="1"/>
      <w:numFmt w:val="lowerRoman"/>
      <w:lvlText w:val="%6."/>
      <w:lvlJc w:val="right"/>
      <w:pPr>
        <w:ind w:left="4320" w:hanging="180"/>
      </w:pPr>
    </w:lvl>
    <w:lvl w:ilvl="6" w:tplc="82382566">
      <w:start w:val="1"/>
      <w:numFmt w:val="decimal"/>
      <w:lvlText w:val="%7."/>
      <w:lvlJc w:val="left"/>
      <w:pPr>
        <w:ind w:left="5040" w:hanging="360"/>
      </w:pPr>
    </w:lvl>
    <w:lvl w:ilvl="7" w:tplc="380EDF56">
      <w:start w:val="1"/>
      <w:numFmt w:val="lowerLetter"/>
      <w:lvlText w:val="%8."/>
      <w:lvlJc w:val="left"/>
      <w:pPr>
        <w:ind w:left="5760" w:hanging="360"/>
      </w:pPr>
    </w:lvl>
    <w:lvl w:ilvl="8" w:tplc="73C84F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ED"/>
    <w:rsid w:val="00093181"/>
    <w:rsid w:val="000934EA"/>
    <w:rsid w:val="000B1B6F"/>
    <w:rsid w:val="00110F36"/>
    <w:rsid w:val="0013702B"/>
    <w:rsid w:val="00150B94"/>
    <w:rsid w:val="001A4AB4"/>
    <w:rsid w:val="001B0241"/>
    <w:rsid w:val="00201BC1"/>
    <w:rsid w:val="00212C6C"/>
    <w:rsid w:val="0021402C"/>
    <w:rsid w:val="00255100"/>
    <w:rsid w:val="002630C0"/>
    <w:rsid w:val="002642F5"/>
    <w:rsid w:val="00264C74"/>
    <w:rsid w:val="00295E8E"/>
    <w:rsid w:val="002C1C77"/>
    <w:rsid w:val="002D2128"/>
    <w:rsid w:val="00336B9B"/>
    <w:rsid w:val="00344240"/>
    <w:rsid w:val="00385682"/>
    <w:rsid w:val="003C4907"/>
    <w:rsid w:val="003C7B8E"/>
    <w:rsid w:val="003E6DFC"/>
    <w:rsid w:val="004036DB"/>
    <w:rsid w:val="00423FDE"/>
    <w:rsid w:val="004341A8"/>
    <w:rsid w:val="0047742E"/>
    <w:rsid w:val="00482ADF"/>
    <w:rsid w:val="004B324D"/>
    <w:rsid w:val="004C416A"/>
    <w:rsid w:val="00543724"/>
    <w:rsid w:val="00546594"/>
    <w:rsid w:val="005603F1"/>
    <w:rsid w:val="00596593"/>
    <w:rsid w:val="005C37FE"/>
    <w:rsid w:val="005D3A63"/>
    <w:rsid w:val="00601FDE"/>
    <w:rsid w:val="006113EA"/>
    <w:rsid w:val="006577B1"/>
    <w:rsid w:val="00674E8C"/>
    <w:rsid w:val="006A1BBB"/>
    <w:rsid w:val="00736F3F"/>
    <w:rsid w:val="007534F7"/>
    <w:rsid w:val="0078364E"/>
    <w:rsid w:val="007E53B2"/>
    <w:rsid w:val="00883675"/>
    <w:rsid w:val="008A4EFD"/>
    <w:rsid w:val="008D688A"/>
    <w:rsid w:val="00915368"/>
    <w:rsid w:val="00920F81"/>
    <w:rsid w:val="00945910"/>
    <w:rsid w:val="0095086F"/>
    <w:rsid w:val="009D48AB"/>
    <w:rsid w:val="00A12CC3"/>
    <w:rsid w:val="00A12E9A"/>
    <w:rsid w:val="00A556EF"/>
    <w:rsid w:val="00A86256"/>
    <w:rsid w:val="00A965F0"/>
    <w:rsid w:val="00AC6140"/>
    <w:rsid w:val="00AE55E3"/>
    <w:rsid w:val="00AF0BCA"/>
    <w:rsid w:val="00B83BBF"/>
    <w:rsid w:val="00B84201"/>
    <w:rsid w:val="00B876F1"/>
    <w:rsid w:val="00B87847"/>
    <w:rsid w:val="00BE26FD"/>
    <w:rsid w:val="00C5466B"/>
    <w:rsid w:val="00C569B6"/>
    <w:rsid w:val="00C62DC9"/>
    <w:rsid w:val="00CB394E"/>
    <w:rsid w:val="00D64E13"/>
    <w:rsid w:val="00D669AD"/>
    <w:rsid w:val="00D95973"/>
    <w:rsid w:val="00DF2609"/>
    <w:rsid w:val="00E00BCB"/>
    <w:rsid w:val="00E24ED2"/>
    <w:rsid w:val="00F9617D"/>
    <w:rsid w:val="00FA05DC"/>
    <w:rsid w:val="00FA07AA"/>
    <w:rsid w:val="00FC3186"/>
    <w:rsid w:val="00FD2DF4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8F068-CD95-4469-9BBC-0848CC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12">
    <w:name w:val="Нижний колонтитул Знак1"/>
    <w:basedOn w:val="a0"/>
    <w:link w:val="ab"/>
    <w:uiPriority w:val="99"/>
  </w:style>
  <w:style w:type="table" w:customStyle="1" w:styleId="Lined">
    <w:name w:val="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customStyle="1" w:styleId="510">
    <w:name w:val="Заголовок 51"/>
    <w:basedOn w:val="a"/>
    <w:next w:val="a"/>
    <w:qFormat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customStyle="1" w:styleId="810">
    <w:name w:val="Заголовок 81"/>
    <w:basedOn w:val="a"/>
    <w:next w:val="a"/>
    <w:qFormat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styleId="af1">
    <w:name w:val="annotation reference"/>
    <w:semiHidden/>
    <w:qFormat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f3">
    <w:name w:val="Верхний колонтитул Знак"/>
    <w:basedOn w:val="a0"/>
    <w:semiHidden/>
    <w:qFormat/>
  </w:style>
  <w:style w:type="character" w:customStyle="1" w:styleId="af4">
    <w:name w:val="Нижний колонтитул Знак"/>
    <w:basedOn w:val="a0"/>
    <w:uiPriority w:val="99"/>
    <w:qFormat/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8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8"/>
      <w:szCs w:val="28"/>
      <w:lang w:val="en-US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ascii="Times New Roman" w:hAnsi="Times New Roman"/>
      <w:color w:val="006699"/>
      <w:sz w:val="28"/>
      <w:szCs w:val="28"/>
      <w:shd w:val="clear" w:color="auto" w:fill="FFFFFF"/>
      <w:lang w:val="en-US"/>
    </w:rPr>
  </w:style>
  <w:style w:type="character" w:customStyle="1" w:styleId="ListLabel16">
    <w:name w:val="ListLabel 16"/>
    <w:qFormat/>
    <w:rPr>
      <w:rFonts w:ascii="Times New Roman" w:hAnsi="Times New Roman"/>
      <w:color w:val="365F91" w:themeColor="accent1" w:themeShade="BF"/>
      <w:sz w:val="28"/>
      <w:szCs w:val="28"/>
      <w:shd w:val="clear" w:color="auto" w:fill="FFFFFF"/>
      <w:lang w:val="en-US"/>
    </w:rPr>
  </w:style>
  <w:style w:type="paragraph" w:customStyle="1" w:styleId="af8">
    <w:name w:val="Заголовок"/>
    <w:basedOn w:val="a"/>
    <w:next w:val="af9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Arial"/>
    </w:rPr>
  </w:style>
  <w:style w:type="paragraph" w:customStyle="1" w:styleId="14">
    <w:name w:val="Название объекта1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afb">
    <w:name w:val="index heading"/>
    <w:basedOn w:val="a"/>
    <w:qFormat/>
    <w:rPr>
      <w:rFonts w:cs="Arial"/>
    </w:rPr>
  </w:style>
  <w:style w:type="paragraph" w:customStyle="1" w:styleId="1266">
    <w:name w:val="Стиль Название объекта + 12 пт Перед:  6 пт После:  6 пт"/>
    <w:basedOn w:val="afc"/>
    <w:next w:val="a"/>
    <w:qFormat/>
    <w:pPr>
      <w:spacing w:before="120" w:after="120"/>
    </w:pPr>
    <w:rPr>
      <w:sz w:val="24"/>
    </w:rPr>
  </w:style>
  <w:style w:type="paragraph" w:styleId="afc">
    <w:name w:val="caption"/>
    <w:basedOn w:val="a"/>
    <w:next w:val="a"/>
    <w:qFormat/>
    <w:rPr>
      <w:b/>
      <w:bCs/>
    </w:rPr>
  </w:style>
  <w:style w:type="paragraph" w:customStyle="1" w:styleId="0">
    <w:name w:val="Стиль0"/>
    <w:basedOn w:val="a"/>
    <w:qFormat/>
    <w:pPr>
      <w:jc w:val="center"/>
    </w:pPr>
    <w:rPr>
      <w:sz w:val="26"/>
      <w:szCs w:val="26"/>
    </w:rPr>
  </w:style>
  <w:style w:type="paragraph" w:customStyle="1" w:styleId="32">
    <w:name w:val="Стиль3"/>
    <w:basedOn w:val="a"/>
    <w:qFormat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4">
    <w:name w:val="Body Text 2"/>
    <w:basedOn w:val="a"/>
    <w:qFormat/>
    <w:pPr>
      <w:spacing w:line="360" w:lineRule="auto"/>
    </w:pPr>
    <w:rPr>
      <w:rFonts w:ascii="Arial" w:hAnsi="Arial" w:cs="Arial"/>
      <w:sz w:val="24"/>
      <w:szCs w:val="24"/>
    </w:rPr>
  </w:style>
  <w:style w:type="paragraph" w:styleId="afd">
    <w:name w:val="annotation text"/>
    <w:basedOn w:val="a"/>
    <w:semiHidden/>
    <w:qFormat/>
  </w:style>
  <w:style w:type="paragraph" w:styleId="afe">
    <w:name w:val="annotation subject"/>
    <w:basedOn w:val="afd"/>
    <w:next w:val="afd"/>
    <w:semiHidden/>
    <w:qFormat/>
    <w:rPr>
      <w:b/>
      <w:bCs/>
    </w:rPr>
  </w:style>
  <w:style w:type="paragraph" w:styleId="aff">
    <w:name w:val="Balloon Text"/>
    <w:basedOn w:val="a"/>
    <w:semiHidden/>
    <w:qFormat/>
    <w:rPr>
      <w:rFonts w:ascii="Tahoma" w:hAnsi="Tahoma"/>
      <w:sz w:val="16"/>
      <w:szCs w:val="16"/>
    </w:rPr>
  </w:style>
  <w:style w:type="paragraph" w:customStyle="1" w:styleId="15">
    <w:name w:val="Текст концевой сноски1"/>
    <w:basedOn w:val="a"/>
    <w:semiHidden/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1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aa">
    <w:name w:val="header"/>
    <w:basedOn w:val="a"/>
    <w:link w:val="11"/>
    <w:semiHidden/>
    <w:unhideWhenUsed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table" w:styleId="aff2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domscientific.com/products/software/jaws/" TargetMode="External"/><Relationship Id="rId13" Type="http://schemas.openxmlformats.org/officeDocument/2006/relationships/hyperlink" Target="https://doi.org/10.1109/ACCESS.2020.30217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eravoice.a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c.crypton.co.jp/pages/prod/virtualsinger/cv01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siri/" TargetMode="External"/><Relationship Id="rId14" Type="http://schemas.openxmlformats.org/officeDocument/2006/relationships/hyperlink" Target="https://www.researchgate.net/deref/http%3A%2F%2Fdx.doi.org%2F10.5120%2Fijais14-4511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C5290-9687-48F1-88C5-E5E89756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21</Pages>
  <Words>4753</Words>
  <Characters>27098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 задание</cp:keywords>
  <dc:description/>
  <cp:lastModifiedBy>Алина</cp:lastModifiedBy>
  <cp:revision>32</cp:revision>
  <dcterms:created xsi:type="dcterms:W3CDTF">2020-12-30T18:05:00Z</dcterms:created>
  <dcterms:modified xsi:type="dcterms:W3CDTF">2021-05-04T12:26:00Z</dcterms:modified>
  <dc:language>ru-RU</dc:language>
</cp:coreProperties>
</file>