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136C" w:rsidRDefault="00F222E2" w14:paraId="282D9114" w14:textId="77777777">
      <w:pPr>
        <w:jc w:val="center"/>
      </w:pPr>
      <w:r w:rsidRPr="13BEBCA5">
        <w:rPr>
          <w:b/>
          <w:bCs/>
          <w:color w:val="1F4E79"/>
          <w:sz w:val="36"/>
          <w:szCs w:val="36"/>
        </w:rPr>
        <w:t>Praktická maturita – vlákno 4</w:t>
      </w:r>
    </w:p>
    <w:p w:rsidR="0062136C" w:rsidRDefault="00F222E2" w14:paraId="772370F9" w14:textId="77777777">
      <w:pPr>
        <w:jc w:val="center"/>
      </w:pPr>
      <w:r w:rsidRPr="13BEBCA5">
        <w:rPr>
          <w:b/>
          <w:bCs/>
          <w:sz w:val="28"/>
          <w:szCs w:val="28"/>
        </w:rPr>
        <w:t>Analýza objednávek e-shopu</w:t>
      </w:r>
    </w:p>
    <w:p w:rsidR="0062136C" w:rsidRDefault="00F222E2" w14:paraId="25B1EFF4" w14:textId="77777777">
      <w:pPr>
        <w:jc w:val="center"/>
      </w:pPr>
      <w:r w:rsidRPr="13BEBCA5">
        <w:rPr>
          <w:i/>
          <w:iCs/>
          <w:color w:val="5A5A5A"/>
        </w:rPr>
        <w:t>Upravené zadání pro časový rozsah 2,5 hodiny a kontrola vhodnosti vstupních dat</w:t>
      </w:r>
    </w:p>
    <w:tbl>
      <w:tblPr>
        <w:tblW w:w="0" w:type="auto"/>
        <w:jc w:val="center"/>
        <w:tblBorders>
          <w:top w:val="single" w:color="9FBAD0" w:sz="8" w:space="0"/>
          <w:left w:val="single" w:color="9FBAD0" w:sz="8" w:space="0"/>
          <w:bottom w:val="single" w:color="9FBAD0" w:sz="8" w:space="0"/>
          <w:right w:val="single" w:color="9FBAD0" w:sz="8" w:space="0"/>
          <w:insideH w:val="single" w:color="9FBAD0" w:sz="8" w:space="0"/>
          <w:insideV w:val="single" w:color="9FBAD0" w:sz="8" w:space="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5669"/>
      </w:tblGrid>
      <w:tr w:rsidR="0062136C" w:rsidTr="13BEBCA5" w14:paraId="3AFC69AF" w14:textId="77777777">
        <w:trPr>
          <w:jc w:val="center"/>
        </w:trPr>
        <w:tc>
          <w:tcPr>
            <w:tcW w:w="2835" w:type="dxa"/>
            <w:shd w:val="clear" w:color="auto" w:fill="DDEBF7"/>
            <w:vAlign w:val="center"/>
          </w:tcPr>
          <w:p w:rsidR="0062136C" w:rsidRDefault="00F222E2" w14:paraId="364F21E8" w14:textId="77777777">
            <w:pPr>
              <w:spacing w:before="40" w:after="40"/>
            </w:pPr>
            <w:r w:rsidRPr="13BEBCA5">
              <w:rPr>
                <w:b/>
                <w:bCs/>
              </w:rPr>
              <w:t>Doporučený čas</w:t>
            </w:r>
          </w:p>
        </w:tc>
        <w:tc>
          <w:tcPr>
            <w:tcW w:w="5669" w:type="dxa"/>
            <w:vAlign w:val="center"/>
          </w:tcPr>
          <w:p w:rsidR="0062136C" w:rsidRDefault="00F222E2" w14:paraId="14D498F3" w14:textId="77777777">
            <w:pPr>
              <w:spacing w:before="40" w:after="40"/>
            </w:pPr>
            <w:r>
              <w:t>150 minut čistého času</w:t>
            </w:r>
          </w:p>
        </w:tc>
      </w:tr>
      <w:tr w:rsidR="0062136C" w:rsidTr="13BEBCA5" w14:paraId="4778064E" w14:textId="77777777">
        <w:trPr>
          <w:jc w:val="center"/>
        </w:trPr>
        <w:tc>
          <w:tcPr>
            <w:tcW w:w="2835" w:type="dxa"/>
            <w:shd w:val="clear" w:color="auto" w:fill="DDEBF7"/>
            <w:vAlign w:val="center"/>
          </w:tcPr>
          <w:p w:rsidR="0062136C" w:rsidRDefault="00F222E2" w14:paraId="006F3C63" w14:textId="77777777">
            <w:pPr>
              <w:spacing w:before="40" w:after="40"/>
            </w:pPr>
            <w:r w:rsidRPr="13BEBCA5">
              <w:rPr>
                <w:b/>
                <w:bCs/>
              </w:rPr>
              <w:t>Charakter dokumentu</w:t>
            </w:r>
          </w:p>
        </w:tc>
        <w:tc>
          <w:tcPr>
            <w:tcW w:w="5669" w:type="dxa"/>
            <w:vAlign w:val="center"/>
          </w:tcPr>
          <w:p w:rsidR="0062136C" w:rsidRDefault="00F222E2" w14:paraId="466C6553" w14:textId="77777777">
            <w:pPr>
              <w:spacing w:before="40" w:after="40"/>
            </w:pPr>
            <w:r>
              <w:t>Zadání + časová analýza + posouzení vstupního CSV</w:t>
            </w:r>
          </w:p>
        </w:tc>
      </w:tr>
    </w:tbl>
    <w:p w:rsidR="0062136C" w:rsidRDefault="0062136C" w14:paraId="6296CBE1" w14:textId="77777777"/>
    <w:p w:rsidR="0062136C" w:rsidRDefault="00F222E2" w14:paraId="4E186602" w14:textId="77777777">
      <w:pPr>
        <w:pStyle w:val="Heading1"/>
        <w:spacing w:before="200" w:after="80"/>
      </w:pPr>
      <w:r w:rsidRPr="13BEBCA5">
        <w:rPr>
          <w:color w:val="1F4E79"/>
        </w:rPr>
        <w:t>1. Cíl práce</w:t>
      </w:r>
    </w:p>
    <w:p w:rsidR="0062136C" w:rsidRDefault="00F222E2" w14:paraId="190E2A74" w14:textId="5EDC556B">
      <w:r>
        <w:t xml:space="preserve">Vytvořte okenní aplikaci, která načte objednávky ze souboru CSV nebo TXT, zobrazí je v tabulce a umožní nad nimi </w:t>
      </w:r>
      <w:r>
        <w:tab/>
      </w:r>
      <w:r>
        <w:tab/>
      </w:r>
      <w:r>
        <w:t>provádět základní přehledy a jednoduché analytické výpočty. Aplikace bude navržena podle principu MVC.</w:t>
      </w:r>
    </w:p>
    <w:p w:rsidR="0062136C" w:rsidRDefault="00F222E2" w14:paraId="4F7F61CE" w14:textId="77777777">
      <w:pPr>
        <w:pStyle w:val="Heading1"/>
        <w:spacing w:before="200" w:after="80"/>
      </w:pPr>
      <w:r w:rsidRPr="13BEBCA5">
        <w:rPr>
          <w:color w:val="1F4E79"/>
        </w:rPr>
        <w:t>2. Vstupní data</w:t>
      </w:r>
    </w:p>
    <w:p w:rsidR="0062136C" w:rsidRDefault="00F222E2" w14:paraId="64D8087B" w14:textId="77777777">
      <w:r>
        <w:t>Vstupní soubor obsahuje objednávky v této struktuře:</w:t>
      </w:r>
    </w:p>
    <w:p w:rsidR="0062136C" w:rsidRDefault="00F222E2" w14:paraId="4ECA3F0F" w14:textId="77777777">
      <w:r w:rsidRPr="13BEBCA5">
        <w:rPr>
          <w:rFonts w:ascii="Consolas" w:hAnsi="Consolas"/>
          <w:b/>
          <w:bCs/>
          <w:sz w:val="19"/>
          <w:szCs w:val="19"/>
        </w:rPr>
        <w:t>id_objednavky; datum; zakaznik; produkt; kategorie; pocet; cena_za_kus; stav</w:t>
      </w:r>
    </w:p>
    <w:p w:rsidR="0062136C" w:rsidRDefault="00F222E2" w14:paraId="3FE1FD43" w14:textId="77777777">
      <w:r>
        <w:t>Význam jednotlivých položek:</w:t>
      </w:r>
    </w:p>
    <w:p w:rsidR="0062136C" w:rsidP="00E01C4C" w:rsidRDefault="00F222E2" w14:paraId="5BBDD2DF" w14:textId="77777777">
      <w:pPr>
        <w:pStyle w:val="ListBullet"/>
        <w:spacing w:after="20"/>
        <w:ind w:left="283"/>
      </w:pPr>
      <w:r>
        <w:t>id_objednavky – jednoznačný identifikátor objednávky</w:t>
      </w:r>
    </w:p>
    <w:p w:rsidR="0062136C" w:rsidP="00E01C4C" w:rsidRDefault="00F222E2" w14:paraId="1C4FA58E" w14:textId="77777777">
      <w:pPr>
        <w:pStyle w:val="ListBullet"/>
        <w:spacing w:after="20"/>
        <w:ind w:left="283"/>
      </w:pPr>
      <w:r>
        <w:t>datum – datum vytvoření objednávky</w:t>
      </w:r>
    </w:p>
    <w:p w:rsidR="0062136C" w:rsidP="00E01C4C" w:rsidRDefault="00F222E2" w14:paraId="368F0BAF" w14:textId="77777777">
      <w:pPr>
        <w:pStyle w:val="ListBullet"/>
        <w:spacing w:after="20"/>
        <w:ind w:left="283"/>
      </w:pPr>
      <w:r>
        <w:t>zakaznik – jméno zákazníka</w:t>
      </w:r>
    </w:p>
    <w:p w:rsidR="0062136C" w:rsidP="00E01C4C" w:rsidRDefault="00F222E2" w14:paraId="28BFFCE9" w14:textId="77777777">
      <w:pPr>
        <w:pStyle w:val="ListBullet"/>
        <w:spacing w:after="20"/>
        <w:ind w:left="283"/>
      </w:pPr>
      <w:r>
        <w:t>produkt – název produktu</w:t>
      </w:r>
    </w:p>
    <w:p w:rsidR="0062136C" w:rsidP="00E01C4C" w:rsidRDefault="00F222E2" w14:paraId="6856434B" w14:textId="77777777">
      <w:pPr>
        <w:pStyle w:val="ListBullet"/>
        <w:spacing w:after="20"/>
        <w:ind w:left="283"/>
      </w:pPr>
      <w:r>
        <w:t>kategorie – kategorie produktu</w:t>
      </w:r>
    </w:p>
    <w:p w:rsidR="0062136C" w:rsidP="00E01C4C" w:rsidRDefault="00F222E2" w14:paraId="50608D7B" w14:textId="77777777">
      <w:pPr>
        <w:pStyle w:val="ListBullet"/>
        <w:spacing w:after="20"/>
        <w:ind w:left="283"/>
      </w:pPr>
      <w:r>
        <w:t>pocet – počet kusů</w:t>
      </w:r>
    </w:p>
    <w:p w:rsidR="0062136C" w:rsidP="00E01C4C" w:rsidRDefault="00F222E2" w14:paraId="23207D7B" w14:textId="77777777">
      <w:pPr>
        <w:pStyle w:val="ListBullet"/>
        <w:spacing w:after="20"/>
        <w:ind w:left="283"/>
      </w:pPr>
      <w:r>
        <w:t>cena_za_kus – cena za jeden kus</w:t>
      </w:r>
    </w:p>
    <w:p w:rsidR="0062136C" w:rsidP="00E01C4C" w:rsidRDefault="00F222E2" w14:paraId="307A8A56" w14:textId="77777777">
      <w:pPr>
        <w:pStyle w:val="ListBullet"/>
        <w:spacing w:after="20"/>
        <w:ind w:left="283"/>
      </w:pPr>
      <w:r>
        <w:t>stav – stav objednávky</w:t>
      </w:r>
    </w:p>
    <w:p w:rsidR="0062136C" w:rsidRDefault="00F222E2" w14:paraId="6819D6FD" w14:textId="77777777">
      <w:r>
        <w:t>Povolené stavy objednávky:</w:t>
      </w:r>
    </w:p>
    <w:p w:rsidR="0062136C" w:rsidP="00E01C4C" w:rsidRDefault="00F222E2" w14:paraId="42598845" w14:textId="77777777">
      <w:pPr>
        <w:pStyle w:val="ListBullet"/>
        <w:spacing w:after="20"/>
        <w:ind w:left="283"/>
      </w:pPr>
      <w:r>
        <w:t>nova</w:t>
      </w:r>
    </w:p>
    <w:p w:rsidR="0062136C" w:rsidP="00E01C4C" w:rsidRDefault="00F222E2" w14:paraId="7FCD892B" w14:textId="77777777">
      <w:pPr>
        <w:pStyle w:val="ListBullet"/>
        <w:spacing w:after="20"/>
        <w:ind w:left="283"/>
      </w:pPr>
      <w:r>
        <w:t>zaplacena</w:t>
      </w:r>
    </w:p>
    <w:p w:rsidR="0062136C" w:rsidP="00E01C4C" w:rsidRDefault="00F222E2" w14:paraId="0B14291D" w14:textId="77777777">
      <w:pPr>
        <w:pStyle w:val="ListBullet"/>
        <w:spacing w:after="20"/>
        <w:ind w:left="283"/>
      </w:pPr>
      <w:r>
        <w:t>expedovana</w:t>
      </w:r>
    </w:p>
    <w:p w:rsidR="0062136C" w:rsidP="00E01C4C" w:rsidRDefault="00F222E2" w14:paraId="1F7A05FE" w14:textId="77777777">
      <w:pPr>
        <w:pStyle w:val="ListBullet"/>
        <w:spacing w:after="20"/>
        <w:ind w:left="283"/>
      </w:pPr>
      <w:r>
        <w:t>vyrizena</w:t>
      </w:r>
    </w:p>
    <w:p w:rsidR="0062136C" w:rsidP="00E01C4C" w:rsidRDefault="00F222E2" w14:paraId="2744AD8D" w14:textId="77777777">
      <w:pPr>
        <w:pStyle w:val="ListBullet"/>
        <w:spacing w:after="20"/>
        <w:ind w:left="283"/>
      </w:pPr>
      <w:r>
        <w:t>stornovana</w:t>
      </w:r>
    </w:p>
    <w:tbl>
      <w:tblPr>
        <w:tblW w:w="0" w:type="auto"/>
        <w:jc w:val="center"/>
        <w:tblBorders>
          <w:top w:val="single" w:color="D0D0D0" w:sz="6" w:space="0"/>
          <w:left w:val="single" w:color="D0D0D0" w:sz="6" w:space="0"/>
          <w:bottom w:val="single" w:color="D0D0D0" w:sz="6" w:space="0"/>
          <w:right w:val="single" w:color="D0D0D0" w:sz="6" w:space="0"/>
          <w:insideH w:val="single" w:color="D0D0D0" w:sz="6" w:space="0"/>
          <w:insideV w:val="single" w:color="D0D0D0" w:sz="6" w:space="0"/>
        </w:tblBorders>
        <w:tblLook w:val="04A0" w:firstRow="1" w:lastRow="0" w:firstColumn="1" w:lastColumn="0" w:noHBand="0" w:noVBand="1"/>
      </w:tblPr>
      <w:tblGrid>
        <w:gridCol w:w="8504"/>
      </w:tblGrid>
      <w:tr w:rsidR="0062136C" w:rsidTr="13BEBCA5" w14:paraId="1CCA0170" w14:textId="77777777">
        <w:trPr>
          <w:jc w:val="center"/>
        </w:trPr>
        <w:tc>
          <w:tcPr>
            <w:tcW w:w="8504" w:type="dxa"/>
            <w:shd w:val="clear" w:color="auto" w:fill="F7F7F7"/>
          </w:tcPr>
          <w:p w:rsidR="0062136C" w:rsidRDefault="00F222E2" w14:paraId="10C2D09E" w14:textId="77777777">
            <w:pPr>
              <w:spacing w:before="60" w:after="60"/>
            </w:pPr>
            <w:r>
              <w:t>Poznámka ke vstupu: Soubor je oddělen středníkem. Pro základní splnění práce jsou rozhodující zejména sloupce id_objednavky, datum, zakaznik, produkt, pocet, cena_za_kus a stav. Sloupec kategorie je doplňující.</w:t>
            </w:r>
          </w:p>
        </w:tc>
      </w:tr>
    </w:tbl>
    <w:p w:rsidR="0062136C" w:rsidRDefault="0062136C" w14:paraId="0CA5D678" w14:textId="77777777"/>
    <w:p w:rsidR="00A23628" w:rsidRDefault="00A23628" w14:paraId="0818A513" w14:textId="77777777">
      <w:pPr>
        <w:rPr>
          <w:rFonts w:asciiTheme="majorHAnsi" w:hAnsiTheme="majorHAnsi" w:eastAsiaTheme="majorEastAsia" w:cstheme="majorBidi"/>
          <w:b/>
          <w:bCs/>
          <w:color w:val="1F4E79"/>
          <w:sz w:val="28"/>
          <w:szCs w:val="28"/>
        </w:rPr>
      </w:pPr>
      <w:r>
        <w:rPr>
          <w:color w:val="1F4E79"/>
        </w:rPr>
        <w:br w:type="page"/>
      </w:r>
    </w:p>
    <w:p w:rsidR="0062136C" w:rsidRDefault="00F222E2" w14:paraId="51217696" w14:textId="50312300">
      <w:pPr>
        <w:pStyle w:val="Heading1"/>
        <w:spacing w:before="200" w:after="80"/>
      </w:pPr>
      <w:r w:rsidRPr="13BEBCA5">
        <w:rPr>
          <w:color w:val="1F4E79"/>
        </w:rPr>
        <w:t>3. Požadavky na návrh aplikace</w:t>
      </w:r>
    </w:p>
    <w:p w:rsidR="0062136C" w:rsidRDefault="00F222E2" w14:paraId="0BCF2CCA" w14:textId="77777777">
      <w:r>
        <w:t>Aplikace musí být rozdělena podle principu MVC:</w:t>
      </w:r>
    </w:p>
    <w:p w:rsidR="0062136C" w:rsidP="00E01C4C" w:rsidRDefault="00F222E2" w14:paraId="25F6021F" w14:textId="77777777">
      <w:pPr>
        <w:pStyle w:val="ListBullet"/>
        <w:spacing w:after="20"/>
        <w:ind w:left="283"/>
      </w:pPr>
      <w:r>
        <w:t>Model – třída reprezentující objednávku a práce se souborem</w:t>
      </w:r>
    </w:p>
    <w:p w:rsidR="0062136C" w:rsidP="00E01C4C" w:rsidRDefault="00F222E2" w14:paraId="69BC36B3" w14:textId="77777777">
      <w:pPr>
        <w:pStyle w:val="ListBullet"/>
        <w:spacing w:after="20"/>
        <w:ind w:left="283"/>
      </w:pPr>
      <w:r>
        <w:t>View – grafické uživatelské rozhraní</w:t>
      </w:r>
    </w:p>
    <w:p w:rsidR="0062136C" w:rsidP="00E01C4C" w:rsidRDefault="00F222E2" w14:paraId="748B7041" w14:textId="77777777">
      <w:pPr>
        <w:pStyle w:val="ListBullet"/>
        <w:spacing w:after="20"/>
        <w:ind w:left="283"/>
      </w:pPr>
      <w:r>
        <w:t>Controller – obsluha událostí, filtrování a výpočty</w:t>
      </w:r>
    </w:p>
    <w:p w:rsidR="0062136C" w:rsidRDefault="00F222E2" w14:paraId="245E57CA" w14:textId="77777777">
      <w:r>
        <w:t>Je požadováno oddělení datové logiky od grafického rozhraní.</w:t>
      </w:r>
    </w:p>
    <w:p w:rsidR="0062136C" w:rsidRDefault="00F222E2" w14:paraId="525AA2B2" w14:textId="77777777">
      <w:pPr>
        <w:pStyle w:val="Heading1"/>
        <w:spacing w:before="200" w:after="80"/>
      </w:pPr>
      <w:r w:rsidRPr="13BEBCA5">
        <w:rPr>
          <w:color w:val="1F4E79"/>
        </w:rPr>
        <w:t>4. Požadavky na uživatelské rozhraní</w:t>
      </w:r>
    </w:p>
    <w:p w:rsidR="0062136C" w:rsidRDefault="00F222E2" w14:paraId="7A2056FC" w14:textId="77777777">
      <w:r>
        <w:t>Aplikace musí být vytvořena jako okenní aplikace a musí obsahovat alespoň:</w:t>
      </w:r>
    </w:p>
    <w:p w:rsidR="0062136C" w:rsidP="00E01C4C" w:rsidRDefault="00F222E2" w14:paraId="45B5F6F6" w14:textId="77777777">
      <w:pPr>
        <w:pStyle w:val="ListBullet"/>
        <w:spacing w:after="20"/>
        <w:ind w:left="283"/>
      </w:pPr>
      <w:r>
        <w:t>hlavní okno</w:t>
      </w:r>
    </w:p>
    <w:p w:rsidR="0062136C" w:rsidP="00E01C4C" w:rsidRDefault="00F222E2" w14:paraId="70D0071E" w14:textId="77777777">
      <w:pPr>
        <w:pStyle w:val="ListBullet"/>
        <w:spacing w:after="20"/>
        <w:ind w:left="283"/>
      </w:pPr>
      <w:r>
        <w:t>tabulku pro zobrazení objednávek</w:t>
      </w:r>
    </w:p>
    <w:p w:rsidR="0062136C" w:rsidP="00E01C4C" w:rsidRDefault="00F222E2" w14:paraId="77ADFC3C" w14:textId="77777777">
      <w:pPr>
        <w:pStyle w:val="ListBullet"/>
        <w:spacing w:after="20"/>
        <w:ind w:left="283"/>
      </w:pPr>
      <w:r>
        <w:t>textové pole pro vyhledávání</w:t>
      </w:r>
    </w:p>
    <w:p w:rsidR="0062136C" w:rsidP="00E01C4C" w:rsidRDefault="00F222E2" w14:paraId="68B29131" w14:textId="77777777">
      <w:pPr>
        <w:pStyle w:val="ListBullet"/>
        <w:spacing w:after="20"/>
        <w:ind w:left="283"/>
      </w:pPr>
      <w:r>
        <w:t>rozbalovací seznam nebo jiný vhodný prvek pro filtrování podle stavu</w:t>
      </w:r>
    </w:p>
    <w:p w:rsidR="0062136C" w:rsidP="00E01C4C" w:rsidRDefault="00F222E2" w14:paraId="2578E755" w14:textId="77777777">
      <w:pPr>
        <w:pStyle w:val="ListBullet"/>
        <w:spacing w:after="20"/>
        <w:ind w:left="283"/>
      </w:pPr>
      <w:r>
        <w:t>tlačítko pro načtení dat</w:t>
      </w:r>
    </w:p>
    <w:p w:rsidR="0062136C" w:rsidP="00E01C4C" w:rsidRDefault="00F222E2" w14:paraId="2A4F7C40" w14:textId="77777777">
      <w:pPr>
        <w:pStyle w:val="ListBullet"/>
        <w:spacing w:after="20"/>
        <w:ind w:left="283"/>
      </w:pPr>
      <w:r>
        <w:t>tlačítko nebo jiný ovládací prvek pro provedení výpočtů</w:t>
      </w:r>
    </w:p>
    <w:p w:rsidR="0062136C" w:rsidP="00E01C4C" w:rsidRDefault="00F222E2" w14:paraId="465E6AF5" w14:textId="031B4798">
      <w:pPr>
        <w:pStyle w:val="ListBullet"/>
        <w:spacing w:after="20"/>
        <w:ind w:left="283"/>
      </w:pPr>
      <w:r>
        <w:t>oblast pro zobrazení výsledků analýzy</w:t>
      </w:r>
      <w:r w:rsidR="00087FC2">
        <w:tab/>
      </w:r>
    </w:p>
    <w:p w:rsidR="0062136C" w:rsidP="00E01C4C" w:rsidRDefault="00F222E2" w14:paraId="2F3A0C53" w14:textId="77777777">
      <w:pPr>
        <w:pStyle w:val="ListBullet"/>
        <w:spacing w:after="20"/>
        <w:ind w:left="283"/>
      </w:pPr>
      <w:r>
        <w:t>dialogové okno pro chybové stavy</w:t>
      </w:r>
    </w:p>
    <w:p w:rsidR="0062136C" w:rsidRDefault="00F222E2" w14:paraId="60F7A564" w14:textId="77777777">
      <w:pPr>
        <w:pStyle w:val="Heading1"/>
        <w:spacing w:before="200" w:after="80"/>
      </w:pPr>
      <w:r w:rsidRPr="13BEBCA5">
        <w:rPr>
          <w:color w:val="1F4E79"/>
        </w:rPr>
        <w:t>5. Podzadání 1 – Načtení a zobrazení dat</w:t>
      </w:r>
    </w:p>
    <w:p w:rsidR="0062136C" w:rsidRDefault="00F222E2" w14:paraId="1790D3FC" w14:textId="77777777">
      <w:pPr>
        <w:pStyle w:val="Heading2"/>
        <w:spacing w:before="160" w:after="60"/>
      </w:pPr>
      <w:r w:rsidRPr="13BEBCA5">
        <w:rPr>
          <w:color w:val="1F4E79"/>
        </w:rPr>
        <w:t>Zadání</w:t>
      </w:r>
    </w:p>
    <w:p w:rsidR="0062136C" w:rsidRDefault="00F222E2" w14:paraId="2A21182E" w14:textId="77777777">
      <w:r>
        <w:t>Vytvořte základní funkční verzi aplikace, která načte objednávky ze souboru a zobrazí je v tabulce.</w:t>
      </w:r>
    </w:p>
    <w:p w:rsidR="0062136C" w:rsidRDefault="00F222E2" w14:paraId="52A967F0" w14:textId="77777777">
      <w:pPr>
        <w:pStyle w:val="Heading2"/>
        <w:spacing w:before="160" w:after="60"/>
      </w:pPr>
      <w:r w:rsidRPr="13BEBCA5">
        <w:rPr>
          <w:color w:val="1F4E79"/>
        </w:rPr>
        <w:t>Student musí:</w:t>
      </w:r>
    </w:p>
    <w:p w:rsidR="0062136C" w:rsidP="00E01C4C" w:rsidRDefault="00F222E2" w14:paraId="48054A1D" w14:textId="77777777">
      <w:pPr>
        <w:pStyle w:val="ListBullet"/>
        <w:spacing w:after="20"/>
        <w:ind w:left="283"/>
      </w:pPr>
      <w:r>
        <w:t>načíst data ze souboru CSV nebo TXT</w:t>
      </w:r>
    </w:p>
    <w:p w:rsidR="0062136C" w:rsidP="00E01C4C" w:rsidRDefault="00F222E2" w14:paraId="0DF911E8" w14:textId="77777777">
      <w:pPr>
        <w:pStyle w:val="ListBullet"/>
        <w:spacing w:after="20"/>
        <w:ind w:left="283"/>
      </w:pPr>
      <w:r>
        <w:t>převést řádky souboru na objekty nebo datové struktury</w:t>
      </w:r>
    </w:p>
    <w:p w:rsidR="0062136C" w:rsidP="00E01C4C" w:rsidRDefault="00F222E2" w14:paraId="123F4AC9" w14:textId="4C63F873">
      <w:pPr>
        <w:pStyle w:val="ListBullet"/>
        <w:spacing w:after="20"/>
        <w:ind w:left="283"/>
      </w:pPr>
      <w:r>
        <w:t>zobrazit objednávky v tabulce</w:t>
      </w:r>
    </w:p>
    <w:p w:rsidR="0062136C" w:rsidP="00E01C4C" w:rsidRDefault="00F222E2" w14:paraId="2124CDE6" w14:textId="77777777">
      <w:pPr>
        <w:pStyle w:val="ListBullet"/>
        <w:spacing w:after="20"/>
        <w:ind w:left="283"/>
      </w:pPr>
      <w:r>
        <w:t>ošetřit situaci, kdy se soubor nepodaří načíst</w:t>
      </w:r>
    </w:p>
    <w:p w:rsidR="0062136C" w:rsidP="00E01C4C" w:rsidRDefault="00F222E2" w14:paraId="1BFBB1F8" w14:textId="77777777">
      <w:pPr>
        <w:pStyle w:val="ListBullet"/>
        <w:spacing w:after="20"/>
        <w:ind w:left="283"/>
      </w:pPr>
      <w:r>
        <w:t>rozdělit aplikaci alespoň v základní podobě na Model, View a Controller</w:t>
      </w:r>
    </w:p>
    <w:p w:rsidR="0062136C" w:rsidRDefault="00F222E2" w14:paraId="21E74087" w14:textId="77777777">
      <w:pPr>
        <w:pStyle w:val="Heading2"/>
        <w:spacing w:before="160" w:after="60"/>
      </w:pPr>
      <w:r w:rsidRPr="13BEBCA5">
        <w:rPr>
          <w:color w:val="1F4E79"/>
        </w:rPr>
        <w:t>Obecný pracovní postup pro studenta</w:t>
      </w:r>
    </w:p>
    <w:p w:rsidR="0062136C" w:rsidP="00E01C4C" w:rsidRDefault="00F222E2" w14:paraId="3FA32ED2" w14:textId="77777777">
      <w:pPr>
        <w:pStyle w:val="ListNumber"/>
        <w:spacing w:after="20"/>
        <w:ind w:left="283"/>
      </w:pPr>
      <w:r>
        <w:t>Navrhnout datový model objednávky.</w:t>
      </w:r>
    </w:p>
    <w:p w:rsidR="0062136C" w:rsidP="00E01C4C" w:rsidRDefault="00F222E2" w14:paraId="7247F578" w14:textId="77777777">
      <w:pPr>
        <w:pStyle w:val="ListNumber"/>
        <w:spacing w:after="20"/>
        <w:ind w:left="283"/>
      </w:pPr>
      <w:r>
        <w:t>Načíst textový soubor a rozdělit jednotlivé řádky podle oddělovače.</w:t>
      </w:r>
    </w:p>
    <w:p w:rsidR="0062136C" w:rsidP="00E01C4C" w:rsidRDefault="00F222E2" w14:paraId="4DA0EBDD" w14:textId="77777777">
      <w:pPr>
        <w:pStyle w:val="ListNumber"/>
        <w:spacing w:after="20"/>
        <w:ind w:left="283"/>
      </w:pPr>
      <w:r>
        <w:t>Převést data na seznam objektů.</w:t>
      </w:r>
    </w:p>
    <w:p w:rsidR="0062136C" w:rsidP="00E01C4C" w:rsidRDefault="00F222E2" w14:paraId="10DD27A7" w14:textId="0BDA99CF">
      <w:pPr>
        <w:pStyle w:val="ListNumber"/>
        <w:spacing w:after="20"/>
        <w:ind w:left="283"/>
      </w:pPr>
      <w:r>
        <w:t>Zobrazit seznam v tabulce.</w:t>
      </w:r>
    </w:p>
    <w:p w:rsidR="0062136C" w:rsidP="00E01C4C" w:rsidRDefault="00F222E2" w14:paraId="0F46F40F" w14:textId="77777777">
      <w:pPr>
        <w:pStyle w:val="ListNumber"/>
        <w:spacing w:after="20"/>
        <w:ind w:left="283"/>
      </w:pPr>
      <w:r>
        <w:t>Ošetřit chybné načtení souboru.</w:t>
      </w:r>
    </w:p>
    <w:p w:rsidR="0062136C" w:rsidRDefault="00F222E2" w14:paraId="300D9461" w14:textId="77777777">
      <w:pPr>
        <w:pStyle w:val="Heading2"/>
        <w:spacing w:before="160" w:after="60"/>
      </w:pPr>
      <w:r w:rsidRPr="13BEBCA5">
        <w:rPr>
          <w:color w:val="1F4E79"/>
        </w:rPr>
        <w:t>Očekávaný výsledek</w:t>
      </w:r>
    </w:p>
    <w:p w:rsidR="0062136C" w:rsidRDefault="00F222E2" w14:paraId="1402182B" w14:textId="77777777">
      <w:r>
        <w:t>Uživatel načte soubor, vidí data v tabulce a může v nich vyhledávat a filtrovat.</w:t>
      </w:r>
    </w:p>
    <w:p w:rsidR="0062136C" w:rsidRDefault="00F222E2" w14:paraId="2F65F5AD" w14:textId="77777777">
      <w:pPr>
        <w:pStyle w:val="Heading1"/>
        <w:spacing w:before="200" w:after="80"/>
      </w:pPr>
      <w:r w:rsidRPr="13BEBCA5">
        <w:rPr>
          <w:color w:val="1F4E79"/>
        </w:rPr>
        <w:t>6. Podzadání 2 – Základní analytika</w:t>
      </w:r>
    </w:p>
    <w:p w:rsidR="0062136C" w:rsidRDefault="00F222E2" w14:paraId="758EAF55" w14:textId="77777777">
      <w:pPr>
        <w:pStyle w:val="Heading2"/>
        <w:spacing w:before="160" w:after="60"/>
      </w:pPr>
      <w:r w:rsidRPr="13BEBCA5">
        <w:rPr>
          <w:color w:val="1F4E79"/>
        </w:rPr>
        <w:t>Zadání</w:t>
      </w:r>
    </w:p>
    <w:p w:rsidR="0062136C" w:rsidRDefault="00F222E2" w14:paraId="7DE946A3" w14:textId="77777777">
      <w:r>
        <w:t>Rozšiřte aplikaci o základní výpočty nad objednávkami.</w:t>
      </w:r>
    </w:p>
    <w:p w:rsidR="0062136C" w:rsidRDefault="00F222E2" w14:paraId="7947D7AB" w14:textId="77777777">
      <w:pPr>
        <w:pStyle w:val="Heading2"/>
        <w:spacing w:before="160" w:after="60"/>
      </w:pPr>
      <w:r w:rsidRPr="13BEBCA5">
        <w:rPr>
          <w:color w:val="1F4E79"/>
        </w:rPr>
        <w:t>Student musí:</w:t>
      </w:r>
    </w:p>
    <w:p w:rsidR="0062136C" w:rsidP="00E01C4C" w:rsidRDefault="00F222E2" w14:paraId="5429B015" w14:textId="77777777">
      <w:pPr>
        <w:pStyle w:val="ListBullet"/>
        <w:spacing w:after="20"/>
        <w:ind w:left="283"/>
      </w:pPr>
      <w:r>
        <w:t>vypočítat celkovou tržbu</w:t>
      </w:r>
    </w:p>
    <w:p w:rsidR="0062136C" w:rsidP="00E01C4C" w:rsidRDefault="00F222E2" w14:paraId="5E55044C" w14:textId="77777777">
      <w:pPr>
        <w:pStyle w:val="ListBullet"/>
        <w:spacing w:after="20"/>
        <w:ind w:left="283"/>
      </w:pPr>
      <w:r>
        <w:t>vypočítat průměrnou hodnotu objednávky</w:t>
      </w:r>
    </w:p>
    <w:p w:rsidR="0062136C" w:rsidP="00E01C4C" w:rsidRDefault="00F222E2" w14:paraId="7E92BC4F" w14:textId="77777777">
      <w:pPr>
        <w:pStyle w:val="ListBullet"/>
        <w:spacing w:after="20"/>
        <w:ind w:left="283"/>
      </w:pPr>
      <w:r>
        <w:t>zobrazit počty objednávek podle stavu</w:t>
      </w:r>
    </w:p>
    <w:p w:rsidR="0062136C" w:rsidRDefault="00F222E2" w14:paraId="5E4F27B2" w14:textId="77777777">
      <w:pPr>
        <w:pStyle w:val="Heading2"/>
        <w:spacing w:before="160" w:after="60"/>
      </w:pPr>
      <w:r w:rsidRPr="13BEBCA5">
        <w:rPr>
          <w:color w:val="1F4E79"/>
        </w:rPr>
        <w:t>Obecný pracovní postup pro studenta</w:t>
      </w:r>
    </w:p>
    <w:p w:rsidR="0062136C" w:rsidP="00E01C4C" w:rsidRDefault="00F222E2" w14:paraId="1DB2C164" w14:textId="77777777">
      <w:pPr>
        <w:pStyle w:val="ListNumber"/>
        <w:spacing w:after="20"/>
        <w:ind w:left="283"/>
      </w:pPr>
      <w:r>
        <w:t>U každé objednávky spočítat její hodnotu jako pocet × cena_za_kus.</w:t>
      </w:r>
    </w:p>
    <w:p w:rsidR="0062136C" w:rsidP="00E01C4C" w:rsidRDefault="00F222E2" w14:paraId="6DB1D81E" w14:textId="77777777">
      <w:pPr>
        <w:pStyle w:val="ListNumber"/>
        <w:spacing w:after="20"/>
        <w:ind w:left="283"/>
      </w:pPr>
      <w:r>
        <w:t>Sečíst hodnoty všech objednávek.</w:t>
      </w:r>
    </w:p>
    <w:p w:rsidR="0062136C" w:rsidP="00E01C4C" w:rsidRDefault="00F222E2" w14:paraId="5ABCD8FA" w14:textId="77777777">
      <w:pPr>
        <w:pStyle w:val="ListNumber"/>
        <w:spacing w:after="20"/>
        <w:ind w:left="283"/>
      </w:pPr>
      <w:r>
        <w:t>Spočítat průměrnou hodnotu objednávky.</w:t>
      </w:r>
    </w:p>
    <w:p w:rsidR="0062136C" w:rsidP="00E01C4C" w:rsidRDefault="00F222E2" w14:paraId="19DCE62F" w14:textId="77777777">
      <w:pPr>
        <w:pStyle w:val="ListNumber"/>
        <w:spacing w:after="20"/>
        <w:ind w:left="283"/>
      </w:pPr>
      <w:r>
        <w:t>Spočítat, kolik objednávek je ve stavech nova, zaplacena, expedovana, vyrizena a stornovana.</w:t>
      </w:r>
    </w:p>
    <w:p w:rsidR="0062136C" w:rsidP="00E01C4C" w:rsidRDefault="00F222E2" w14:paraId="4A775A1D" w14:textId="77777777">
      <w:pPr>
        <w:pStyle w:val="ListNumber"/>
        <w:spacing w:after="20"/>
        <w:ind w:left="283"/>
      </w:pPr>
      <w:r>
        <w:t>Výsledky zobrazit v samostatné části okna.</w:t>
      </w:r>
    </w:p>
    <w:p w:rsidR="0062136C" w:rsidRDefault="00F222E2" w14:paraId="5FC8D77C" w14:textId="77777777">
      <w:pPr>
        <w:pStyle w:val="Heading2"/>
        <w:spacing w:before="160" w:after="60"/>
      </w:pPr>
      <w:r w:rsidRPr="13BEBCA5">
        <w:rPr>
          <w:color w:val="1F4E79"/>
        </w:rPr>
        <w:t>Očekávaný výsledek</w:t>
      </w:r>
    </w:p>
    <w:p w:rsidR="0062136C" w:rsidRDefault="00F222E2" w14:paraId="36FF9ECB" w14:textId="77777777">
      <w:r>
        <w:t>Aplikace umí kromě výpisu dat zobrazit i základní obchodní přehled.</w:t>
      </w:r>
    </w:p>
    <w:p w:rsidR="0062136C" w:rsidRDefault="00F222E2" w14:paraId="077B970F" w14:textId="77777777">
      <w:pPr>
        <w:pStyle w:val="Heading1"/>
        <w:spacing w:before="200" w:after="80"/>
      </w:pPr>
      <w:r w:rsidRPr="13BEBCA5">
        <w:rPr>
          <w:color w:val="1F4E79"/>
        </w:rPr>
        <w:t>7. Podzadání 3 – Jednoduchá správa dat</w:t>
      </w:r>
    </w:p>
    <w:p w:rsidR="0062136C" w:rsidRDefault="00F222E2" w14:paraId="2B5ECE9A" w14:textId="77777777">
      <w:pPr>
        <w:pStyle w:val="Heading2"/>
        <w:spacing w:before="160" w:after="60"/>
      </w:pPr>
      <w:r w:rsidRPr="13BEBCA5">
        <w:rPr>
          <w:color w:val="1F4E79"/>
        </w:rPr>
        <w:t>Zadání</w:t>
      </w:r>
    </w:p>
    <w:p w:rsidR="0062136C" w:rsidRDefault="00F222E2" w14:paraId="6F28AD9A" w14:textId="77777777">
      <w:r>
        <w:t>Doplňte aplikaci o základní možnost práce s jednou objednávkou.</w:t>
      </w:r>
    </w:p>
    <w:p w:rsidR="0062136C" w:rsidRDefault="00F222E2" w14:paraId="0698EDFA" w14:textId="77777777">
      <w:pPr>
        <w:pStyle w:val="Heading2"/>
        <w:spacing w:before="160" w:after="60"/>
      </w:pPr>
      <w:r w:rsidRPr="13BEBCA5">
        <w:rPr>
          <w:color w:val="1F4E79"/>
        </w:rPr>
        <w:t>Student musí:</w:t>
      </w:r>
    </w:p>
    <w:p w:rsidR="0062136C" w:rsidP="00E01C4C" w:rsidRDefault="00F222E2" w14:paraId="33EE3B34" w14:textId="77777777">
      <w:pPr>
        <w:pStyle w:val="ListBullet"/>
        <w:spacing w:after="20"/>
        <w:ind w:left="283"/>
      </w:pPr>
      <w:r>
        <w:t>umožnit přidání nové objednávky</w:t>
      </w:r>
    </w:p>
    <w:p w:rsidR="006B460F" w:rsidP="00E01C4C" w:rsidRDefault="00F222E2" w14:paraId="323F3DCD" w14:textId="77777777">
      <w:pPr>
        <w:pStyle w:val="ListBullet"/>
        <w:spacing w:after="20"/>
        <w:ind w:left="283"/>
      </w:pPr>
      <w:r>
        <w:t>umožnit změnit stav vybrané objednávky</w:t>
      </w:r>
    </w:p>
    <w:p w:rsidR="006B460F" w:rsidP="00E01C4C" w:rsidRDefault="006B460F" w14:paraId="3F32BC23" w14:textId="77777777">
      <w:pPr>
        <w:pStyle w:val="ListBullet"/>
        <w:spacing w:after="20"/>
        <w:ind w:left="283"/>
      </w:pPr>
      <w:r>
        <w:t>umožnit vyhledávání podle zákazníka nebo produktu</w:t>
      </w:r>
    </w:p>
    <w:p w:rsidR="0062136C" w:rsidP="00E01C4C" w:rsidRDefault="006B460F" w14:paraId="55621A3F" w14:textId="35C7E7DA">
      <w:pPr>
        <w:pStyle w:val="ListBullet"/>
        <w:spacing w:after="20"/>
        <w:ind w:left="283"/>
      </w:pPr>
      <w:r>
        <w:t>umožnit filtrování podle stavu objednávky</w:t>
      </w:r>
    </w:p>
    <w:p w:rsidR="0062136C" w:rsidP="00E01C4C" w:rsidRDefault="00F222E2" w14:paraId="2F95D35B" w14:textId="77777777">
      <w:pPr>
        <w:pStyle w:val="ListBullet"/>
        <w:spacing w:after="20"/>
        <w:ind w:left="283"/>
      </w:pPr>
      <w:r>
        <w:t>zkontrolovat základní správnost zadávaných údajů</w:t>
      </w:r>
    </w:p>
    <w:p w:rsidR="0062136C" w:rsidRDefault="00F222E2" w14:paraId="21DA1630" w14:textId="77777777">
      <w:pPr>
        <w:pStyle w:val="Heading2"/>
        <w:spacing w:before="160" w:after="60"/>
      </w:pPr>
      <w:r w:rsidRPr="13BEBCA5">
        <w:rPr>
          <w:color w:val="1F4E79"/>
        </w:rPr>
        <w:t>Obecný pracovní postup pro studenta</w:t>
      </w:r>
    </w:p>
    <w:p w:rsidR="0062136C" w:rsidP="00E01C4C" w:rsidRDefault="00F222E2" w14:paraId="4691F7E5" w14:textId="77777777">
      <w:pPr>
        <w:pStyle w:val="ListNumber"/>
        <w:spacing w:after="20"/>
        <w:ind w:left="283"/>
      </w:pPr>
      <w:r>
        <w:t>Vytvořit formulář nebo vstupní část okna.</w:t>
      </w:r>
    </w:p>
    <w:p w:rsidR="0062136C" w:rsidP="00E01C4C" w:rsidRDefault="00F222E2" w14:paraId="68DFD877" w14:textId="77777777">
      <w:pPr>
        <w:pStyle w:val="ListNumber"/>
        <w:spacing w:after="20"/>
        <w:ind w:left="283"/>
      </w:pPr>
      <w:r>
        <w:t>Přidat pole pro zadání nové objednávky.</w:t>
      </w:r>
    </w:p>
    <w:p w:rsidR="0062136C" w:rsidP="00E01C4C" w:rsidRDefault="00F222E2" w14:paraId="6E8049FC" w14:textId="77777777">
      <w:pPr>
        <w:pStyle w:val="ListNumber"/>
        <w:spacing w:after="20"/>
        <w:ind w:left="283"/>
      </w:pPr>
      <w:r>
        <w:t>Přidat možnost změny stavu vybraného záznamu.</w:t>
      </w:r>
    </w:p>
    <w:p w:rsidR="0062136C" w:rsidP="00E01C4C" w:rsidRDefault="00F222E2" w14:paraId="4AA332F2" w14:textId="77777777">
      <w:pPr>
        <w:pStyle w:val="ListNumber"/>
        <w:spacing w:after="20"/>
        <w:ind w:left="283"/>
      </w:pPr>
      <w:r>
        <w:t>Ověřit správnost vstupních hodnot.</w:t>
      </w:r>
    </w:p>
    <w:p w:rsidR="006B460F" w:rsidP="00E01C4C" w:rsidRDefault="00F222E2" w14:paraId="5C4B3FA9" w14:textId="77777777">
      <w:pPr>
        <w:pStyle w:val="ListNumber"/>
        <w:spacing w:after="20"/>
        <w:ind w:left="283"/>
      </w:pPr>
      <w:r>
        <w:t>Po změně aktualizovat tabulku.</w:t>
      </w:r>
    </w:p>
    <w:p w:rsidR="006B460F" w:rsidP="00E01C4C" w:rsidRDefault="006B460F" w14:paraId="4DD62FB4" w14:textId="1085FB34">
      <w:pPr>
        <w:pStyle w:val="ListNumber"/>
        <w:spacing w:after="20"/>
        <w:ind w:left="283"/>
      </w:pPr>
      <w:r>
        <w:t>Přidat textové pole a funkcionalitu pro vyhledávání.</w:t>
      </w:r>
    </w:p>
    <w:p w:rsidR="0062136C" w:rsidP="00E01C4C" w:rsidRDefault="006B460F" w14:paraId="71E6450E" w14:textId="6BDF8C13">
      <w:pPr>
        <w:pStyle w:val="ListNumber"/>
        <w:spacing w:after="20"/>
        <w:ind w:left="283"/>
      </w:pPr>
      <w:r>
        <w:t>Přidat filtr podle stavu a potřebnou fukcionalitu.</w:t>
      </w:r>
    </w:p>
    <w:p w:rsidR="0062136C" w:rsidP="00E01C4C" w:rsidRDefault="00F222E2" w14:paraId="29F40D71" w14:textId="77777777">
      <w:pPr>
        <w:pStyle w:val="ListNumber"/>
        <w:spacing w:after="20"/>
        <w:ind w:left="283"/>
      </w:pPr>
      <w:r>
        <w:t>Informovat uživatele o chybě nebo úspěšné operaci.</w:t>
      </w:r>
    </w:p>
    <w:p w:rsidR="0062136C" w:rsidRDefault="00F222E2" w14:paraId="12B47C80" w14:textId="77777777">
      <w:pPr>
        <w:pStyle w:val="Heading2"/>
        <w:spacing w:before="160" w:after="60"/>
      </w:pPr>
      <w:r w:rsidRPr="13BEBCA5">
        <w:rPr>
          <w:color w:val="1F4E79"/>
        </w:rPr>
        <w:t>Očekávaný výsledek</w:t>
      </w:r>
    </w:p>
    <w:p w:rsidR="0062136C" w:rsidRDefault="00F222E2" w14:paraId="3118E2D0" w14:textId="77777777">
      <w:r>
        <w:t>Aplikace umožní jednoduché rozšíření evidence bez nutnosti složité správy souboru.</w:t>
      </w:r>
    </w:p>
    <w:p w:rsidR="0062136C" w:rsidRDefault="00F222E2" w14:paraId="22C214C4" w14:textId="77777777">
      <w:pPr>
        <w:pStyle w:val="Heading1"/>
        <w:spacing w:before="200" w:after="80"/>
      </w:pPr>
      <w:r w:rsidRPr="13BEBCA5">
        <w:rPr>
          <w:color w:val="1F4E79"/>
        </w:rPr>
        <w:t>8. Výstup práce</w:t>
      </w:r>
    </w:p>
    <w:p w:rsidR="0062136C" w:rsidP="00E01C4C" w:rsidRDefault="00F222E2" w14:paraId="0AA35675" w14:textId="77777777">
      <w:pPr>
        <w:pStyle w:val="ListBullet"/>
        <w:spacing w:after="20"/>
        <w:ind w:left="283"/>
      </w:pPr>
      <w:r>
        <w:t>funkční projekt okenní aplikace</w:t>
      </w:r>
    </w:p>
    <w:p w:rsidR="0062136C" w:rsidP="00E01C4C" w:rsidRDefault="00F222E2" w14:paraId="37388346" w14:textId="77777777">
      <w:pPr>
        <w:pStyle w:val="ListBullet"/>
        <w:spacing w:after="20"/>
        <w:ind w:left="283"/>
      </w:pPr>
      <w:r>
        <w:t>zdrojové kódy</w:t>
      </w:r>
    </w:p>
    <w:p w:rsidR="0062136C" w:rsidP="00E01C4C" w:rsidRDefault="00F222E2" w14:paraId="0E10D3D3" w14:textId="77777777">
      <w:pPr>
        <w:pStyle w:val="ListBullet"/>
        <w:spacing w:after="20"/>
        <w:ind w:left="283"/>
      </w:pPr>
      <w:r>
        <w:t>práce se vstupním souborem</w:t>
      </w:r>
    </w:p>
    <w:p w:rsidR="0062136C" w:rsidP="00E01C4C" w:rsidRDefault="00F222E2" w14:paraId="369AEC64" w14:textId="77777777">
      <w:pPr>
        <w:pStyle w:val="ListBullet"/>
        <w:spacing w:after="20"/>
        <w:ind w:left="283"/>
      </w:pPr>
      <w:r>
        <w:t>zobrazení objednávek v tabulce</w:t>
      </w:r>
    </w:p>
    <w:p w:rsidR="0062136C" w:rsidP="00E01C4C" w:rsidRDefault="00F222E2" w14:paraId="706B8EA5" w14:textId="77777777">
      <w:pPr>
        <w:pStyle w:val="ListBullet"/>
        <w:spacing w:after="20"/>
        <w:ind w:left="283"/>
      </w:pPr>
      <w:r>
        <w:t>základní analytické výpočty</w:t>
      </w:r>
    </w:p>
    <w:p w:rsidR="0062136C" w:rsidP="00E01C4C" w:rsidRDefault="00F222E2" w14:paraId="694C335E" w14:textId="77777777">
      <w:pPr>
        <w:pStyle w:val="ListBullet"/>
        <w:spacing w:after="20"/>
        <w:ind w:left="283"/>
      </w:pPr>
      <w:r>
        <w:t>jednoduchá práce s přidáním objednávky a změnou jejího stavu</w:t>
      </w:r>
    </w:p>
    <w:p w:rsidR="0062136C" w:rsidRDefault="00F222E2" w14:paraId="2B5B9EDA" w14:textId="77777777">
      <w:pPr>
        <w:pStyle w:val="Heading1"/>
        <w:spacing w:before="200" w:after="80"/>
      </w:pPr>
      <w:r w:rsidRPr="13BEBCA5">
        <w:rPr>
          <w:color w:val="1F4E79"/>
        </w:rPr>
        <w:t>9. Hodnocené oblasti</w:t>
      </w:r>
    </w:p>
    <w:p w:rsidR="0062136C" w:rsidP="00E01C4C" w:rsidRDefault="00F222E2" w14:paraId="74E9D4C7" w14:textId="77777777">
      <w:pPr>
        <w:pStyle w:val="ListBullet"/>
        <w:spacing w:after="20"/>
        <w:ind w:left="283"/>
      </w:pPr>
      <w:r>
        <w:t>správné načtení a zobrazení dat</w:t>
      </w:r>
    </w:p>
    <w:p w:rsidR="0062136C" w:rsidP="00E01C4C" w:rsidRDefault="00F222E2" w14:paraId="4994D05A" w14:textId="77777777">
      <w:pPr>
        <w:pStyle w:val="ListBullet"/>
        <w:spacing w:after="20"/>
        <w:ind w:left="283"/>
      </w:pPr>
      <w:r>
        <w:t>funkčnost vyhledávání a filtrování</w:t>
      </w:r>
    </w:p>
    <w:p w:rsidR="0062136C" w:rsidP="00E01C4C" w:rsidRDefault="00F222E2" w14:paraId="6D09E27C" w14:textId="77777777">
      <w:pPr>
        <w:pStyle w:val="ListBullet"/>
        <w:spacing w:after="20"/>
        <w:ind w:left="283"/>
      </w:pPr>
      <w:r>
        <w:t>správnost základních výpočtů</w:t>
      </w:r>
    </w:p>
    <w:p w:rsidR="0062136C" w:rsidP="00E01C4C" w:rsidRDefault="00F222E2" w14:paraId="2F42AE6D" w14:textId="77777777">
      <w:pPr>
        <w:pStyle w:val="ListBullet"/>
        <w:spacing w:after="20"/>
        <w:ind w:left="283"/>
      </w:pPr>
      <w:r>
        <w:t>práce s komponentami GUI</w:t>
      </w:r>
    </w:p>
    <w:p w:rsidR="0062136C" w:rsidP="00E01C4C" w:rsidRDefault="00F222E2" w14:paraId="2C2A5D59" w14:textId="77777777">
      <w:pPr>
        <w:pStyle w:val="ListBullet"/>
        <w:spacing w:after="20"/>
        <w:ind w:left="283"/>
      </w:pPr>
      <w:r>
        <w:t>dodržení principu MVC</w:t>
      </w:r>
    </w:p>
    <w:p w:rsidR="0062136C" w:rsidP="00E01C4C" w:rsidRDefault="00F222E2" w14:paraId="704BD953" w14:textId="77777777">
      <w:pPr>
        <w:pStyle w:val="ListBullet"/>
        <w:spacing w:after="20"/>
        <w:ind w:left="283"/>
      </w:pPr>
      <w:r>
        <w:t>validace vstupů</w:t>
      </w:r>
    </w:p>
    <w:p w:rsidR="0062136C" w:rsidP="00E01C4C" w:rsidRDefault="00F222E2" w14:paraId="754E3D76" w14:textId="7B0E467F">
      <w:pPr>
        <w:pStyle w:val="ListBullet"/>
        <w:spacing w:after="20"/>
        <w:ind w:left="283"/>
      </w:pPr>
      <w:r>
        <w:t>přehlednost a čitelnost kódu</w:t>
      </w:r>
    </w:p>
    <w:sectPr w:rsidR="0062136C" w:rsidSect="00034616"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7A91" w:rsidRDefault="00737A91" w14:paraId="67F4600B" w14:textId="77777777">
      <w:pPr>
        <w:spacing w:after="0" w:line="240" w:lineRule="auto"/>
      </w:pPr>
      <w:r>
        <w:separator/>
      </w:r>
    </w:p>
  </w:endnote>
  <w:endnote w:type="continuationSeparator" w:id="0">
    <w:p w:rsidR="00737A91" w:rsidRDefault="00737A91" w14:paraId="430CC3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5BB8" w:rsidRDefault="00205BB8" w14:paraId="32802C41" w14:textId="77777777">
    <w:pPr>
      <w:jc w:val="center"/>
    </w:pPr>
    <w:r w:rsidRPr="13BEBCA5">
      <w:rPr>
        <w:color w:val="787878"/>
        <w:sz w:val="16"/>
        <w:szCs w:val="16"/>
      </w:rPr>
      <w:t>Praktická maturita – vlákno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7A91" w:rsidRDefault="00737A91" w14:paraId="668D992D" w14:textId="77777777">
      <w:pPr>
        <w:spacing w:after="0" w:line="240" w:lineRule="auto"/>
      </w:pPr>
      <w:r>
        <w:separator/>
      </w:r>
    </w:p>
  </w:footnote>
  <w:footnote w:type="continuationSeparator" w:id="0">
    <w:p w:rsidR="00737A91" w:rsidRDefault="00737A91" w14:paraId="139331B2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T01WttjdTZCkwy" int2:id="j64gKvDm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87E2593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D7A48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06859753">
    <w:abstractNumId w:val="7"/>
  </w:num>
  <w:num w:numId="2" w16cid:durableId="1100182245">
    <w:abstractNumId w:val="7"/>
  </w:num>
  <w:num w:numId="3" w16cid:durableId="1194228341">
    <w:abstractNumId w:val="7"/>
  </w:num>
  <w:num w:numId="4" w16cid:durableId="1344016794">
    <w:abstractNumId w:val="4"/>
  </w:num>
  <w:num w:numId="5" w16cid:durableId="1389770063">
    <w:abstractNumId w:val="7"/>
  </w:num>
  <w:num w:numId="6" w16cid:durableId="1723553942">
    <w:abstractNumId w:val="5"/>
  </w:num>
  <w:num w:numId="7" w16cid:durableId="212275453">
    <w:abstractNumId w:val="7"/>
  </w:num>
  <w:num w:numId="8" w16cid:durableId="292299177">
    <w:abstractNumId w:val="2"/>
  </w:num>
  <w:num w:numId="9" w16cid:durableId="330987246">
    <w:abstractNumId w:val="6"/>
  </w:num>
  <w:num w:numId="10" w16cid:durableId="766195924">
    <w:abstractNumId w:val="1"/>
  </w:num>
  <w:num w:numId="11" w16cid:durableId="821118277">
    <w:abstractNumId w:val="0"/>
  </w:num>
  <w:num w:numId="12" w16cid:durableId="838275520">
    <w:abstractNumId w:val="3"/>
  </w:num>
  <w:num w:numId="13" w16cid:durableId="921135381">
    <w:abstractNumId w:val="7"/>
  </w:num>
  <w:num w:numId="14" w16cid:durableId="984090906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FC2"/>
    <w:rsid w:val="00095535"/>
    <w:rsid w:val="000F6029"/>
    <w:rsid w:val="001076A2"/>
    <w:rsid w:val="00125652"/>
    <w:rsid w:val="0015074B"/>
    <w:rsid w:val="00176F94"/>
    <w:rsid w:val="001B49E4"/>
    <w:rsid w:val="001F31ED"/>
    <w:rsid w:val="00205BB8"/>
    <w:rsid w:val="0021138C"/>
    <w:rsid w:val="0029639D"/>
    <w:rsid w:val="002B7D0A"/>
    <w:rsid w:val="00326F90"/>
    <w:rsid w:val="003E2947"/>
    <w:rsid w:val="00410E19"/>
    <w:rsid w:val="00497DC5"/>
    <w:rsid w:val="004C2E0C"/>
    <w:rsid w:val="005E7889"/>
    <w:rsid w:val="0062136C"/>
    <w:rsid w:val="00637F01"/>
    <w:rsid w:val="006B460F"/>
    <w:rsid w:val="006E23DB"/>
    <w:rsid w:val="00721014"/>
    <w:rsid w:val="00737A91"/>
    <w:rsid w:val="00792DBF"/>
    <w:rsid w:val="007C58F1"/>
    <w:rsid w:val="00840D69"/>
    <w:rsid w:val="00983517"/>
    <w:rsid w:val="00A05557"/>
    <w:rsid w:val="00A23628"/>
    <w:rsid w:val="00AA1D8D"/>
    <w:rsid w:val="00AC2BFE"/>
    <w:rsid w:val="00B452AA"/>
    <w:rsid w:val="00B47730"/>
    <w:rsid w:val="00BA0F98"/>
    <w:rsid w:val="00BA3E8B"/>
    <w:rsid w:val="00BD1616"/>
    <w:rsid w:val="00CA6159"/>
    <w:rsid w:val="00CB0664"/>
    <w:rsid w:val="00CE5F8D"/>
    <w:rsid w:val="00D35438"/>
    <w:rsid w:val="00E01C4C"/>
    <w:rsid w:val="00E27193"/>
    <w:rsid w:val="00EF5FCF"/>
    <w:rsid w:val="00F222E2"/>
    <w:rsid w:val="00FA23F6"/>
    <w:rsid w:val="00FB673D"/>
    <w:rsid w:val="00FC693F"/>
    <w:rsid w:val="037E8F00"/>
    <w:rsid w:val="11026D3B"/>
    <w:rsid w:val="13BEBCA5"/>
    <w:rsid w:val="24AE49EE"/>
    <w:rsid w:val="2A398DF7"/>
    <w:rsid w:val="49295F85"/>
    <w:rsid w:val="5C3FEA5E"/>
    <w:rsid w:val="72C25E2A"/>
    <w:rsid w:val="76719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6E9526E"/>
  <w14:defaultImageDpi w14:val="300"/>
  <w15:docId w15:val="{8B4411FA-F72A-47D6-8F16-E93C8822D3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13BEBCA5"/>
    <w:rPr>
      <w:rFonts w:ascii="Calibri" w:hAnsi="Calibri" w:eastAsia="Calibri"/>
      <w:sz w:val="21"/>
      <w:szCs w:val="21"/>
      <w:lang w:val="cs-CZ"/>
    </w:rPr>
  </w:style>
  <w:style w:type="paragraph" w:styleId="Heading1">
    <w:name w:val="heading 1"/>
    <w:basedOn w:val="Normal"/>
    <w:next w:val="Normal"/>
    <w:uiPriority w:val="9"/>
    <w:qFormat/>
    <w:rsid w:val="13BEBCA5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13BEBCA5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0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13BEBCA5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0BD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13BEBCA5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0BD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13BEBCA5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13BEBCA5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13BEBCA5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 w:themeColor="text1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13BEBCA5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0BD"/>
      <w:sz w:val="20"/>
      <w:szCs w:val="20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13BEBCA5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 w:themeColor="text1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13BEBCA5"/>
    <w:pPr>
      <w:ind w:left="720"/>
      <w:contextualSpacing/>
    </w:pPr>
  </w:style>
  <w:style w:type="paragraph" w:styleId="List">
    <w:name w:val="List"/>
    <w:basedOn w:val="Normal"/>
    <w:uiPriority w:val="99"/>
    <w:unhideWhenUsed/>
    <w:rsid w:val="13BEBCA5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13BEBCA5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13BEBCA5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13BEBCA5"/>
    <w:pPr>
      <w:numPr>
        <w:numId w:val="14"/>
      </w:numPr>
      <w:contextualSpacing/>
    </w:pPr>
  </w:style>
  <w:style w:type="paragraph" w:styleId="ListBullet2">
    <w:name w:val="List Bullet 2"/>
    <w:basedOn w:val="Normal"/>
    <w:uiPriority w:val="99"/>
    <w:unhideWhenUsed/>
    <w:rsid w:val="13BEBCA5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13BEBCA5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13BEBCA5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13BEBCA5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unhideWhenUsed/>
    <w:rsid w:val="13BEBCA5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13BEBCA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13BEBCA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13BEBCA5"/>
    <w:pPr>
      <w:spacing w:after="120"/>
      <w:ind w:left="108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13BEBCA5"/>
    <w:pPr>
      <w:spacing w:line="240" w:lineRule="auto"/>
    </w:pPr>
    <w:rPr>
      <w:b/>
      <w:bCs/>
      <w:color w:val="4F80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ZhlavChar" w:customStyle="1">
    <w:name w:val="Záhlaví Char"/>
    <w:basedOn w:val="DefaultParagraphFont"/>
    <w:uiPriority w:val="99"/>
    <w:rsid w:val="00E01C4C"/>
  </w:style>
  <w:style w:type="character" w:styleId="ZpatChar" w:customStyle="1">
    <w:name w:val="Zápatí Char"/>
    <w:basedOn w:val="DefaultParagraphFont"/>
    <w:uiPriority w:val="99"/>
    <w:rsid w:val="00E01C4C"/>
  </w:style>
  <w:style w:type="character" w:styleId="Nadpis1Char" w:customStyle="1">
    <w:name w:val="Nadpis 1 Char"/>
    <w:basedOn w:val="DefaultParagraphFont"/>
    <w:uiPriority w:val="9"/>
    <w:rsid w:val="00E01C4C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Nadpis2Char" w:customStyle="1">
    <w:name w:val="Nadpis 2 Char"/>
    <w:basedOn w:val="DefaultParagraphFont"/>
    <w:uiPriority w:val="9"/>
    <w:rsid w:val="00E01C4C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Nadpis3Char" w:customStyle="1">
    <w:name w:val="Nadpis 3 Char"/>
    <w:basedOn w:val="DefaultParagraphFont"/>
    <w:uiPriority w:val="9"/>
    <w:rsid w:val="00E01C4C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NzevChar" w:customStyle="1">
    <w:name w:val="Název Char"/>
    <w:basedOn w:val="DefaultParagraphFont"/>
    <w:uiPriority w:val="10"/>
    <w:rsid w:val="00E01C4C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PodnadpisChar" w:customStyle="1">
    <w:name w:val="Podnadpis Char"/>
    <w:basedOn w:val="DefaultParagraphFont"/>
    <w:uiPriority w:val="11"/>
    <w:rsid w:val="00E01C4C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ZkladntextChar" w:customStyle="1">
    <w:name w:val="Základní text Char"/>
    <w:basedOn w:val="DefaultParagraphFont"/>
    <w:uiPriority w:val="99"/>
    <w:rsid w:val="00E01C4C"/>
  </w:style>
  <w:style w:type="character" w:styleId="Zkladntext2Char" w:customStyle="1">
    <w:name w:val="Základní text 2 Char"/>
    <w:basedOn w:val="DefaultParagraphFont"/>
    <w:uiPriority w:val="99"/>
    <w:rsid w:val="00E01C4C"/>
  </w:style>
  <w:style w:type="character" w:styleId="Zkladntext3Char" w:customStyle="1">
    <w:name w:val="Základní text 3 Char"/>
    <w:basedOn w:val="DefaultParagraphFont"/>
    <w:uiPriority w:val="99"/>
    <w:rsid w:val="00E01C4C"/>
    <w:rPr>
      <w:sz w:val="16"/>
      <w:szCs w:val="16"/>
    </w:rPr>
  </w:style>
  <w:style w:type="character" w:styleId="TextmakraChar" w:customStyle="1">
    <w:name w:val="Text makra Char"/>
    <w:basedOn w:val="DefaultParagraphFont"/>
    <w:uiPriority w:val="99"/>
    <w:rsid w:val="00E01C4C"/>
    <w:rPr>
      <w:rFonts w:ascii="Courier" w:hAnsi="Courier"/>
      <w:sz w:val="20"/>
      <w:szCs w:val="20"/>
    </w:rPr>
  </w:style>
  <w:style w:type="character" w:styleId="CittChar" w:customStyle="1">
    <w:name w:val="Citát Char"/>
    <w:basedOn w:val="DefaultParagraphFont"/>
    <w:uiPriority w:val="29"/>
    <w:rsid w:val="00E01C4C"/>
    <w:rPr>
      <w:i/>
      <w:iCs/>
      <w:color w:val="000000" w:themeColor="text1"/>
    </w:rPr>
  </w:style>
  <w:style w:type="character" w:styleId="Nadpis4Char" w:customStyle="1">
    <w:name w:val="Nadpis 4 Char"/>
    <w:basedOn w:val="DefaultParagraphFont"/>
    <w:uiPriority w:val="9"/>
    <w:semiHidden/>
    <w:rsid w:val="00E01C4C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Nadpis5Char" w:customStyle="1">
    <w:name w:val="Nadpis 5 Char"/>
    <w:basedOn w:val="DefaultParagraphFont"/>
    <w:uiPriority w:val="9"/>
    <w:semiHidden/>
    <w:rsid w:val="00E01C4C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Nadpis6Char" w:customStyle="1">
    <w:name w:val="Nadpis 6 Char"/>
    <w:basedOn w:val="DefaultParagraphFont"/>
    <w:uiPriority w:val="9"/>
    <w:semiHidden/>
    <w:rsid w:val="00E01C4C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Nadpis7Char" w:customStyle="1">
    <w:name w:val="Nadpis 7 Char"/>
    <w:basedOn w:val="DefaultParagraphFont"/>
    <w:uiPriority w:val="9"/>
    <w:semiHidden/>
    <w:rsid w:val="00E01C4C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Nadpis8Char" w:customStyle="1">
    <w:name w:val="Nadpis 8 Char"/>
    <w:basedOn w:val="DefaultParagraphFont"/>
    <w:uiPriority w:val="9"/>
    <w:semiHidden/>
    <w:rsid w:val="00E01C4C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Nadpis9Char" w:customStyle="1">
    <w:name w:val="Nadpis 9 Char"/>
    <w:basedOn w:val="DefaultParagraphFont"/>
    <w:uiPriority w:val="9"/>
    <w:semiHidden/>
    <w:rsid w:val="00E01C4C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VrazncittChar" w:customStyle="1">
    <w:name w:val="Výrazný citát Char"/>
    <w:basedOn w:val="DefaultParagraphFont"/>
    <w:uiPriority w:val="30"/>
    <w:rsid w:val="00E01C4C"/>
    <w:rPr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497DC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497DC5"/>
    <w:rPr>
      <w:rFonts w:ascii="Calibri" w:hAnsi="Calibri" w:eastAsia="Calibri"/>
      <w:sz w:val="21"/>
      <w:szCs w:val="21"/>
      <w:lang w:val="cs-CZ"/>
    </w:rPr>
  </w:style>
  <w:style w:type="paragraph" w:styleId="Footer">
    <w:name w:val="footer"/>
    <w:basedOn w:val="Normal"/>
    <w:link w:val="FooterChar"/>
    <w:uiPriority w:val="99"/>
    <w:semiHidden/>
    <w:unhideWhenUsed/>
    <w:rsid w:val="00497DC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497DC5"/>
    <w:rPr>
      <w:rFonts w:ascii="Calibri" w:hAnsi="Calibri" w:eastAsia="Calibri"/>
      <w:sz w:val="21"/>
      <w:szCs w:val="21"/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91c9e78e6d704b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4D7929E845EF74584D2BF20AADC4BF9" ma:contentTypeVersion="11" ma:contentTypeDescription="Vytvoří nový dokument" ma:contentTypeScope="" ma:versionID="2c075b46f52a725b9c135186a56346cc">
  <xsd:schema xmlns:xsd="http://www.w3.org/2001/XMLSchema" xmlns:xs="http://www.w3.org/2001/XMLSchema" xmlns:p="http://schemas.microsoft.com/office/2006/metadata/properties" xmlns:ns2="926aba10-09e4-4177-b0e5-2f34f19e36ff" xmlns:ns3="59dc840c-aac3-4006-850a-69538d97c63f" targetNamespace="http://schemas.microsoft.com/office/2006/metadata/properties" ma:root="true" ma:fieldsID="1f75119fd54fdc584ff46241a1d1bd9a" ns2:_="" ns3:_="">
    <xsd:import namespace="926aba10-09e4-4177-b0e5-2f34f19e36ff"/>
    <xsd:import namespace="59dc840c-aac3-4006-850a-69538d97c6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6aba10-09e4-4177-b0e5-2f34f19e36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41f13c60-f324-4e31-b7d5-aacbd7efea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dc840c-aac3-4006-850a-69538d97c63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66c85af-2d13-4970-b305-7eb482fdf7d3}" ma:internalName="TaxCatchAll" ma:showField="CatchAllData" ma:web="59dc840c-aac3-4006-850a-69538d97c6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dc840c-aac3-4006-850a-69538d97c63f" xsi:nil="true"/>
    <lcf76f155ced4ddcb4097134ff3c332f xmlns="926aba10-09e4-4177-b0e5-2f34f19e36f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E91F6A-01DA-43D4-9BDD-088211091D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C247A6-D630-4398-92E4-05B129E80C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6aba10-09e4-4177-b0e5-2f34f19e36ff"/>
    <ds:schemaRef ds:uri="59dc840c-aac3-4006-850a-69538d97c6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EABA4A-8E67-400D-8D33-0EFBC45D6DD5}">
  <ds:schemaRefs>
    <ds:schemaRef ds:uri="http://schemas.microsoft.com/office/2006/metadata/properties"/>
    <ds:schemaRef ds:uri="http://schemas.microsoft.com/office/infopath/2007/PartnerControls"/>
    <ds:schemaRef ds:uri="59dc840c-aac3-4006-850a-69538d97c63f"/>
    <ds:schemaRef ds:uri="926aba10-09e4-4177-b0e5-2f34f19e36f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Thanh Son Nguyen</lastModifiedBy>
  <revision>4</revision>
  <dcterms:created xsi:type="dcterms:W3CDTF">2013-12-23T14:15:00.0000000Z</dcterms:created>
  <dcterms:modified xsi:type="dcterms:W3CDTF">2026-04-18T23:41:56.0391622Z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0x01010014D7929E845EF74584D2BF20AADC4BF9</vt:lpwstr>
  </property>
  <property fmtid="{D5CDD505-2E9C-101B-9397-08002B2CF9AE}" pid="3" name="MediaServiceImageTags">
    <vt:lpwstr/>
  </property>
</Properties>
</file>