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C7" w:rsidRPr="001D6F1D" w:rsidRDefault="00D10DC7" w:rsidP="00D10DC7">
      <w:pPr>
        <w:pStyle w:val="FR2"/>
        <w:spacing w:line="260" w:lineRule="auto"/>
        <w:rPr>
          <w:sz w:val="28"/>
          <w:lang w:val="ru-RU"/>
        </w:rPr>
      </w:pPr>
      <w:r>
        <w:rPr>
          <w:sz w:val="28"/>
        </w:rPr>
        <w:t>Міністерство освіти і науки України</w:t>
      </w:r>
    </w:p>
    <w:p w:rsidR="00D10DC7" w:rsidRDefault="00D10DC7" w:rsidP="00D10DC7">
      <w:pPr>
        <w:pStyle w:val="FR2"/>
        <w:spacing w:line="260" w:lineRule="auto"/>
        <w:rPr>
          <w:sz w:val="28"/>
        </w:rPr>
      </w:pPr>
      <w:r>
        <w:rPr>
          <w:sz w:val="28"/>
        </w:rPr>
        <w:t>Харківський національний університет радіоелектроніки</w:t>
      </w:r>
    </w:p>
    <w:p w:rsidR="00D10DC7" w:rsidRDefault="00D10DC7" w:rsidP="00D10DC7">
      <w:pPr>
        <w:pStyle w:val="FR5"/>
        <w:spacing w:before="600"/>
        <w:rPr>
          <w:rFonts w:ascii="Times New Roman" w:hAnsi="Times New Roman"/>
          <w:sz w:val="28"/>
          <w:lang w:val="uk-UA"/>
        </w:rPr>
      </w:pPr>
      <w:r>
        <w:rPr>
          <w:rFonts w:ascii="Times New Roman" w:hAnsi="Times New Roman"/>
          <w:sz w:val="28"/>
          <w:lang w:val="uk-UA"/>
        </w:rPr>
        <w:t>Факультет _________________</w:t>
      </w:r>
      <w:r w:rsidRPr="007F0A44">
        <w:rPr>
          <w:rFonts w:ascii="Times New Roman" w:hAnsi="Times New Roman"/>
          <w:position w:val="-2"/>
          <w:sz w:val="28"/>
          <w:u w:val="single"/>
          <w:lang w:val="uk-UA"/>
        </w:rPr>
        <w:t>Комп</w:t>
      </w:r>
      <w:r w:rsidRPr="007F0A44">
        <w:rPr>
          <w:rFonts w:ascii="Times New Roman" w:hAnsi="Times New Roman"/>
          <w:position w:val="-2"/>
          <w:sz w:val="28"/>
          <w:u w:val="single"/>
        </w:rPr>
        <w:t>’</w:t>
      </w:r>
      <w:r w:rsidRPr="007F0A44">
        <w:rPr>
          <w:rFonts w:ascii="Times New Roman" w:hAnsi="Times New Roman"/>
          <w:position w:val="-2"/>
          <w:sz w:val="28"/>
          <w:u w:val="single"/>
          <w:lang w:val="uk-UA"/>
        </w:rPr>
        <w:t>ютерних</w:t>
      </w:r>
      <w:r w:rsidRPr="00EC3184">
        <w:rPr>
          <w:rFonts w:ascii="Times New Roman" w:hAnsi="Times New Roman"/>
          <w:position w:val="-2"/>
          <w:sz w:val="28"/>
          <w:u w:val="single"/>
          <w:lang w:val="uk-UA"/>
        </w:rPr>
        <w:t xml:space="preserve"> наук</w:t>
      </w:r>
      <w:r>
        <w:rPr>
          <w:rFonts w:ascii="Times New Roman" w:hAnsi="Times New Roman"/>
          <w:sz w:val="28"/>
          <w:lang w:val="uk-UA"/>
        </w:rPr>
        <w:t>______________________</w:t>
      </w:r>
      <w:r w:rsidR="00384891">
        <w:rPr>
          <w:rFonts w:ascii="Times New Roman" w:hAnsi="Times New Roman"/>
          <w:sz w:val="28"/>
          <w:lang w:val="uk-UA"/>
        </w:rPr>
        <w:t>_</w:t>
      </w:r>
      <w:r>
        <w:rPr>
          <w:rFonts w:ascii="Times New Roman" w:hAnsi="Times New Roman"/>
          <w:sz w:val="28"/>
          <w:lang w:val="uk-UA"/>
        </w:rPr>
        <w:t>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Pr="004656B4" w:rsidRDefault="00D10DC7" w:rsidP="00D10DC7">
      <w:pPr>
        <w:pStyle w:val="a5"/>
        <w:rPr>
          <w:lang w:val="uk-UA"/>
        </w:rPr>
      </w:pPr>
      <w:r w:rsidRPr="00D10DC7">
        <w:rPr>
          <w:lang w:val="ru-RU"/>
        </w:rPr>
        <w:t>Кафедра</w:t>
      </w:r>
      <w:r>
        <w:rPr>
          <w:lang w:val="uk-UA"/>
        </w:rPr>
        <w:t xml:space="preserve"> </w:t>
      </w:r>
      <w:r w:rsidRPr="00384891">
        <w:rPr>
          <w:szCs w:val="28"/>
          <w:lang w:val="uk-UA"/>
        </w:rPr>
        <w:t>_________________</w:t>
      </w:r>
      <w:r w:rsidRPr="00384891">
        <w:rPr>
          <w:position w:val="-2"/>
          <w:szCs w:val="28"/>
          <w:u w:val="single"/>
          <w:lang w:val="uk-UA"/>
        </w:rPr>
        <w:t>Програмної інженерії</w:t>
      </w:r>
      <w:r w:rsidRPr="00384891">
        <w:rPr>
          <w:szCs w:val="28"/>
          <w:lang w:val="uk-UA"/>
        </w:rPr>
        <w:t>_________________________</w:t>
      </w:r>
      <w:r w:rsidR="007F0A44" w:rsidRPr="00384891">
        <w:rPr>
          <w:szCs w:val="28"/>
          <w:lang w:val="uk-UA"/>
        </w:rPr>
        <w:t>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Default="00D10DC7" w:rsidP="00D10DC7">
      <w:pPr>
        <w:rPr>
          <w:sz w:val="24"/>
          <w:lang w:val="uk-UA"/>
        </w:rPr>
      </w:pPr>
    </w:p>
    <w:p w:rsidR="00D10DC7" w:rsidRDefault="00D10DC7" w:rsidP="00D10DC7">
      <w:pPr>
        <w:pStyle w:val="FR1"/>
        <w:spacing w:before="600"/>
        <w:ind w:left="0" w:right="0"/>
        <w:rPr>
          <w:b/>
        </w:rPr>
      </w:pPr>
      <w:r>
        <w:rPr>
          <w:b/>
        </w:rPr>
        <w:t>АТЕСТАЦІЙНА РОБОТА</w:t>
      </w:r>
    </w:p>
    <w:p w:rsidR="00D10DC7" w:rsidRDefault="00D10DC7" w:rsidP="00D10DC7">
      <w:pPr>
        <w:pStyle w:val="FR1"/>
        <w:spacing w:before="0"/>
        <w:ind w:left="0" w:right="0"/>
        <w:rPr>
          <w:b/>
        </w:rPr>
      </w:pPr>
      <w:r>
        <w:rPr>
          <w:b/>
        </w:rPr>
        <w:t>Пояснювальна записка</w:t>
      </w:r>
    </w:p>
    <w:p w:rsidR="00D10DC7" w:rsidRDefault="00D10DC7" w:rsidP="00D10DC7">
      <w:pPr>
        <w:pStyle w:val="FR3"/>
        <w:spacing w:before="120"/>
        <w:jc w:val="center"/>
        <w:rPr>
          <w:lang w:val="uk-UA"/>
        </w:rPr>
      </w:pPr>
      <w:r>
        <w:rPr>
          <w:lang w:val="uk-UA"/>
        </w:rPr>
        <w:t>_____________</w:t>
      </w:r>
      <w:r w:rsidRPr="00EC3184">
        <w:rPr>
          <w:position w:val="-2"/>
          <w:u w:val="single"/>
          <w:lang w:val="uk-UA"/>
        </w:rPr>
        <w:t>другий (магістерський)</w:t>
      </w:r>
      <w:r>
        <w:rPr>
          <w:lang w:val="uk-UA"/>
        </w:rPr>
        <w:t>_____________</w:t>
      </w:r>
    </w:p>
    <w:p w:rsidR="00D10DC7" w:rsidRDefault="00D10DC7" w:rsidP="00D10DC7">
      <w:pPr>
        <w:pStyle w:val="FR3"/>
        <w:spacing w:before="0"/>
        <w:jc w:val="center"/>
        <w:rPr>
          <w:sz w:val="20"/>
          <w:lang w:val="uk-UA"/>
        </w:rPr>
      </w:pPr>
      <w:r>
        <w:rPr>
          <w:sz w:val="20"/>
          <w:lang w:val="uk-UA"/>
        </w:rPr>
        <w:t>(рівень вищої освіти)</w:t>
      </w:r>
    </w:p>
    <w:p w:rsidR="00D10DC7" w:rsidRDefault="00D10DC7" w:rsidP="00D10DC7">
      <w:pPr>
        <w:pStyle w:val="FR3"/>
        <w:spacing w:before="120"/>
        <w:jc w:val="left"/>
        <w:rPr>
          <w:lang w:val="uk-UA"/>
        </w:rPr>
      </w:pPr>
      <w:r>
        <w:rPr>
          <w:lang w:val="uk-UA"/>
        </w:rPr>
        <w:t xml:space="preserve">____________________________________________________________________ </w:t>
      </w:r>
    </w:p>
    <w:p w:rsidR="00D10DC7" w:rsidRDefault="00D10DC7" w:rsidP="00D10DC7">
      <w:pPr>
        <w:pStyle w:val="FR3"/>
        <w:spacing w:before="0"/>
        <w:jc w:val="center"/>
        <w:rPr>
          <w:sz w:val="20"/>
          <w:lang w:val="uk-UA"/>
        </w:rPr>
      </w:pPr>
      <w:r>
        <w:rPr>
          <w:sz w:val="20"/>
          <w:lang w:val="uk-UA"/>
        </w:rPr>
        <w:t>(позначення документа)</w:t>
      </w:r>
    </w:p>
    <w:p w:rsidR="00D10DC7" w:rsidRDefault="00D10DC7" w:rsidP="00D10DC7">
      <w:pPr>
        <w:pStyle w:val="FR3"/>
        <w:spacing w:before="120"/>
        <w:jc w:val="left"/>
        <w:rPr>
          <w:lang w:val="uk-UA"/>
        </w:rPr>
      </w:pPr>
      <w:r>
        <w:rPr>
          <w:lang w:val="uk-UA"/>
        </w:rPr>
        <w:t>__</w:t>
      </w:r>
      <w:r w:rsidRPr="00EC3184">
        <w:rPr>
          <w:position w:val="-2"/>
          <w:u w:val="single"/>
          <w:lang w:val="uk-UA"/>
        </w:rPr>
        <w:t>Дослідження методів аналізу емоціонального окрасу тексту з емотіконами</w:t>
      </w:r>
      <w:r>
        <w:rPr>
          <w:lang w:val="uk-UA"/>
        </w:rPr>
        <w:t>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0"/>
        <w:jc w:val="center"/>
        <w:rPr>
          <w:sz w:val="20"/>
          <w:lang w:val="uk-UA"/>
        </w:rPr>
      </w:pPr>
      <w:r>
        <w:rPr>
          <w:sz w:val="20"/>
          <w:lang w:val="uk-UA"/>
        </w:rPr>
        <w:t>(тема)</w:t>
      </w:r>
    </w:p>
    <w:p w:rsidR="00D10DC7" w:rsidRPr="001662C5" w:rsidRDefault="00D10DC7" w:rsidP="00D10DC7">
      <w:pPr>
        <w:pStyle w:val="FR3"/>
        <w:spacing w:before="20"/>
        <w:jc w:val="center"/>
        <w:rPr>
          <w:szCs w:val="28"/>
          <w:lang w:val="uk-UA"/>
        </w:rPr>
      </w:pPr>
    </w:p>
    <w:p w:rsidR="00D10DC7" w:rsidRDefault="00D10DC7" w:rsidP="00D10DC7">
      <w:pPr>
        <w:spacing w:line="240" w:lineRule="auto"/>
        <w:ind w:left="3969" w:firstLine="0"/>
        <w:rPr>
          <w:lang w:val="uk-UA"/>
        </w:rPr>
      </w:pPr>
      <w:r>
        <w:rPr>
          <w:lang w:val="uk-UA"/>
        </w:rPr>
        <w:t>Виконав: студент 2 курсу, групи _</w:t>
      </w:r>
      <w:r w:rsidRPr="00EC3184">
        <w:rPr>
          <w:position w:val="-2"/>
          <w:u w:val="single"/>
          <w:lang w:val="uk-UA"/>
        </w:rPr>
        <w:t>ПЗСм-16-2</w:t>
      </w:r>
      <w:r>
        <w:rPr>
          <w:lang w:val="uk-UA"/>
        </w:rPr>
        <w:t>_</w:t>
      </w:r>
    </w:p>
    <w:p w:rsidR="00D10DC7" w:rsidRDefault="00D10DC7" w:rsidP="00D10DC7">
      <w:pPr>
        <w:spacing w:line="240" w:lineRule="auto"/>
        <w:ind w:left="3969" w:firstLine="0"/>
        <w:rPr>
          <w:lang w:val="uk-UA"/>
        </w:rPr>
      </w:pPr>
      <w:r>
        <w:rPr>
          <w:lang w:val="uk-UA"/>
        </w:rPr>
        <w:t>спеціальності __</w:t>
      </w:r>
      <w:r w:rsidRPr="00EC3184">
        <w:rPr>
          <w:position w:val="-2"/>
          <w:u w:val="single"/>
          <w:lang w:val="uk-UA"/>
        </w:rPr>
        <w:t>121 – Інженерія програмного забезпечення</w:t>
      </w:r>
      <w:r>
        <w:rPr>
          <w:lang w:val="uk-UA"/>
        </w:rPr>
        <w:t>_____________________________</w:t>
      </w:r>
      <w:r w:rsidR="00060CDA">
        <w:rPr>
          <w:lang w:val="uk-UA"/>
        </w:rPr>
        <w:t>__</w:t>
      </w:r>
    </w:p>
    <w:p w:rsidR="00D10DC7" w:rsidRDefault="00D10DC7" w:rsidP="00D10DC7">
      <w:pPr>
        <w:spacing w:line="240" w:lineRule="auto"/>
        <w:ind w:left="3969" w:firstLine="0"/>
        <w:rPr>
          <w:lang w:val="uk-UA"/>
        </w:rPr>
      </w:pPr>
      <w:r>
        <w:rPr>
          <w:lang w:val="uk-UA"/>
        </w:rPr>
        <w:t>________________________________________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(код і повна назва спеціальності)</w:t>
      </w:r>
    </w:p>
    <w:p w:rsidR="00D10DC7" w:rsidRDefault="00D10DC7" w:rsidP="00D10DC7">
      <w:pPr>
        <w:spacing w:line="240" w:lineRule="auto"/>
        <w:ind w:left="3969" w:firstLine="0"/>
        <w:rPr>
          <w:lang w:val="uk-UA"/>
        </w:rPr>
      </w:pPr>
      <w:r>
        <w:rPr>
          <w:lang w:val="uk-UA"/>
        </w:rPr>
        <w:t>спеціалізації ___</w:t>
      </w:r>
      <w:r w:rsidRPr="00EC3184">
        <w:rPr>
          <w:position w:val="-2"/>
          <w:u w:val="single"/>
          <w:lang w:val="uk-UA"/>
        </w:rPr>
        <w:t>програмне забезпечення систем</w:t>
      </w:r>
      <w:r>
        <w:rPr>
          <w:lang w:val="uk-UA"/>
        </w:rPr>
        <w:t>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 xml:space="preserve"> (повна назва спеціалізації)</w:t>
      </w:r>
    </w:p>
    <w:p w:rsidR="00D10DC7" w:rsidRPr="0025587D" w:rsidRDefault="00D10DC7" w:rsidP="002C3192">
      <w:pPr>
        <w:spacing w:before="120" w:line="240" w:lineRule="auto"/>
        <w:ind w:left="3969" w:firstLine="0"/>
        <w:rPr>
          <w:lang w:val="uk-UA"/>
        </w:rPr>
      </w:pPr>
      <w:r w:rsidRPr="0025587D">
        <w:rPr>
          <w:lang w:val="uk-UA"/>
        </w:rPr>
        <w:t>_____</w:t>
      </w:r>
      <w:r>
        <w:rPr>
          <w:lang w:val="uk-UA"/>
        </w:rPr>
        <w:t>_________</w:t>
      </w:r>
      <w:r w:rsidRPr="00EC3184">
        <w:rPr>
          <w:position w:val="-2"/>
          <w:u w:val="single"/>
          <w:lang w:val="uk-UA"/>
        </w:rPr>
        <w:t>Пугачов Є.А.</w:t>
      </w:r>
      <w:r w:rsidRPr="0025587D">
        <w:rPr>
          <w:lang w:val="uk-UA"/>
        </w:rPr>
        <w:t>____________</w:t>
      </w:r>
      <w:r>
        <w:rPr>
          <w:lang w:val="uk-UA"/>
        </w:rPr>
        <w:t>___</w:t>
      </w:r>
      <w:r w:rsidR="00060CDA">
        <w:rPr>
          <w:lang w:val="uk-UA"/>
        </w:rPr>
        <w:t>__</w:t>
      </w:r>
    </w:p>
    <w:p w:rsidR="00D10DC7" w:rsidRPr="008B2A33" w:rsidRDefault="00D10DC7" w:rsidP="002C3192">
      <w:pPr>
        <w:spacing w:line="240" w:lineRule="auto"/>
        <w:ind w:left="4320" w:firstLine="0"/>
        <w:rPr>
          <w:sz w:val="22"/>
          <w:lang w:val="uk-UA"/>
        </w:rPr>
      </w:pPr>
      <w:r w:rsidRPr="008B2A33">
        <w:rPr>
          <w:sz w:val="22"/>
          <w:lang w:val="uk-UA"/>
        </w:rPr>
        <w:t xml:space="preserve">                             (прізвище, ініціали)</w:t>
      </w:r>
    </w:p>
    <w:p w:rsidR="00D10DC7" w:rsidRDefault="00D10DC7" w:rsidP="002C3192">
      <w:pPr>
        <w:spacing w:line="240" w:lineRule="auto"/>
        <w:ind w:left="3969" w:firstLine="0"/>
        <w:rPr>
          <w:lang w:val="uk-UA"/>
        </w:rPr>
      </w:pPr>
      <w:r>
        <w:rPr>
          <w:lang w:val="uk-UA"/>
        </w:rPr>
        <w:t>Керівник _____</w:t>
      </w:r>
      <w:r w:rsidRPr="00EC3184">
        <w:rPr>
          <w:position w:val="-2"/>
          <w:u w:val="single"/>
          <w:lang w:val="uk-UA"/>
        </w:rPr>
        <w:t>доцент Вечур О.В.</w:t>
      </w:r>
      <w:r>
        <w:rPr>
          <w:lang w:val="uk-UA"/>
        </w:rPr>
        <w:t>___________</w:t>
      </w:r>
      <w:r w:rsidR="00060CDA">
        <w:rPr>
          <w:lang w:val="uk-UA"/>
        </w:rPr>
        <w:t>__</w:t>
      </w:r>
    </w:p>
    <w:p w:rsidR="00D10DC7" w:rsidRPr="00D10DC7" w:rsidRDefault="00D10DC7" w:rsidP="002C3192">
      <w:pPr>
        <w:spacing w:line="240" w:lineRule="auto"/>
        <w:ind w:left="4320" w:firstLine="0"/>
        <w:rPr>
          <w:sz w:val="20"/>
          <w:lang w:val="uk-UA"/>
        </w:rPr>
      </w:pPr>
      <w:r>
        <w:rPr>
          <w:lang w:val="uk-UA"/>
        </w:rPr>
        <w:t xml:space="preserve">                     </w:t>
      </w:r>
      <w:r w:rsidRPr="001662C5">
        <w:rPr>
          <w:lang w:val="uk-UA"/>
        </w:rPr>
        <w:t xml:space="preserve">   </w:t>
      </w:r>
      <w:r w:rsidRPr="00D10DC7">
        <w:rPr>
          <w:sz w:val="20"/>
          <w:lang w:val="uk-UA"/>
        </w:rPr>
        <w:t>(посада, прізвище, ініціали)</w:t>
      </w:r>
    </w:p>
    <w:p w:rsidR="00D10DC7" w:rsidRDefault="00D10DC7" w:rsidP="002C3192">
      <w:pPr>
        <w:spacing w:line="240" w:lineRule="auto"/>
        <w:jc w:val="right"/>
        <w:rPr>
          <w:lang w:val="uk-UA"/>
        </w:rPr>
      </w:pPr>
    </w:p>
    <w:p w:rsidR="00D10DC7" w:rsidRDefault="00D10DC7" w:rsidP="002C3192">
      <w:pPr>
        <w:spacing w:line="240" w:lineRule="auto"/>
        <w:jc w:val="right"/>
        <w:rPr>
          <w:lang w:val="uk-UA"/>
        </w:rPr>
      </w:pPr>
    </w:p>
    <w:p w:rsidR="00D10DC7" w:rsidRDefault="00D10DC7" w:rsidP="002C3192">
      <w:pPr>
        <w:pStyle w:val="FR3"/>
        <w:spacing w:before="120"/>
        <w:jc w:val="left"/>
      </w:pPr>
      <w:r>
        <w:rPr>
          <w:lang w:val="uk-UA"/>
        </w:rPr>
        <w:t>Допускається до захисту</w:t>
      </w:r>
    </w:p>
    <w:p w:rsidR="00D10DC7" w:rsidRDefault="00D10DC7" w:rsidP="002C3192">
      <w:pPr>
        <w:pStyle w:val="FR3"/>
        <w:spacing w:before="300"/>
        <w:rPr>
          <w:lang w:val="uk-UA"/>
        </w:rPr>
      </w:pPr>
      <w:r>
        <w:rPr>
          <w:lang w:val="uk-UA"/>
        </w:rPr>
        <w:t xml:space="preserve">Зав. кафедри       </w:t>
      </w:r>
      <w:r>
        <w:t xml:space="preserve">              </w:t>
      </w:r>
      <w:r>
        <w:rPr>
          <w:lang w:val="uk-UA"/>
        </w:rPr>
        <w:t xml:space="preserve">               ___________               ___</w:t>
      </w:r>
      <w:r w:rsidRPr="00EC3184">
        <w:rPr>
          <w:position w:val="-2"/>
          <w:u w:val="single"/>
          <w:lang w:val="uk-UA"/>
        </w:rPr>
        <w:t>Дудар З. В.</w:t>
      </w:r>
      <w:r>
        <w:rPr>
          <w:lang w:val="uk-UA"/>
        </w:rPr>
        <w:t>___</w:t>
      </w:r>
    </w:p>
    <w:p w:rsidR="00D10DC7" w:rsidRPr="002C3192" w:rsidRDefault="00D10DC7" w:rsidP="002C3192">
      <w:pPr>
        <w:spacing w:line="240" w:lineRule="auto"/>
        <w:ind w:left="3600" w:hanging="56"/>
        <w:rPr>
          <w:sz w:val="20"/>
        </w:rPr>
      </w:pPr>
      <w:r w:rsidRPr="002C3192">
        <w:rPr>
          <w:sz w:val="20"/>
        </w:rPr>
        <w:t xml:space="preserve">                  (підпис)                       </w:t>
      </w:r>
      <w:r w:rsidRPr="002C3192">
        <w:rPr>
          <w:sz w:val="20"/>
          <w:lang w:val="uk-UA"/>
        </w:rPr>
        <w:t xml:space="preserve">      </w:t>
      </w:r>
      <w:r w:rsidRPr="002C3192">
        <w:rPr>
          <w:sz w:val="20"/>
        </w:rPr>
        <w:t xml:space="preserve">      (прізвище, ініціали)</w:t>
      </w:r>
    </w:p>
    <w:p w:rsidR="00D10DC7" w:rsidRDefault="00D10DC7" w:rsidP="002C3192">
      <w:pPr>
        <w:pStyle w:val="FR4"/>
        <w:spacing w:before="400"/>
        <w:jc w:val="center"/>
        <w:rPr>
          <w:rFonts w:ascii="Times New Roman" w:hAnsi="Times New Roman"/>
        </w:rPr>
      </w:pPr>
      <w:r>
        <w:rPr>
          <w:rFonts w:ascii="Times New Roman" w:hAnsi="Times New Roman"/>
          <w:sz w:val="28"/>
          <w:lang w:val="uk-UA"/>
        </w:rPr>
        <w:t>20</w:t>
      </w:r>
      <w:r w:rsidRPr="004656B4">
        <w:rPr>
          <w:rFonts w:ascii="Times New Roman" w:hAnsi="Times New Roman"/>
          <w:sz w:val="28"/>
          <w:u w:val="single"/>
          <w:lang w:val="uk-UA"/>
        </w:rPr>
        <w:t>18</w:t>
      </w:r>
      <w:r>
        <w:rPr>
          <w:rFonts w:ascii="Times New Roman" w:hAnsi="Times New Roman"/>
          <w:sz w:val="28"/>
          <w:lang w:val="uk-UA"/>
        </w:rPr>
        <w:t xml:space="preserve"> р.</w:t>
      </w:r>
    </w:p>
    <w:p w:rsidR="003256BA" w:rsidRPr="00EC3184" w:rsidRDefault="003256BA" w:rsidP="00EC3184">
      <w:pPr>
        <w:spacing w:after="160" w:line="259" w:lineRule="auto"/>
        <w:ind w:firstLine="0"/>
        <w:jc w:val="left"/>
        <w:rPr>
          <w:szCs w:val="28"/>
          <w:lang w:val="uk-UA"/>
        </w:rPr>
        <w:sectPr w:rsidR="003256BA" w:rsidRPr="00EC3184" w:rsidSect="001D1014">
          <w:pgSz w:w="11906" w:h="16838" w:code="9"/>
          <w:pgMar w:top="1134" w:right="567" w:bottom="1134" w:left="1418" w:header="709" w:footer="709" w:gutter="0"/>
          <w:cols w:space="708"/>
          <w:docGrid w:linePitch="360"/>
        </w:sectPr>
      </w:pPr>
    </w:p>
    <w:p w:rsidR="003256BA" w:rsidRPr="00E00AD5" w:rsidRDefault="003256BA" w:rsidP="00F076C4">
      <w:pPr>
        <w:pStyle w:val="af9"/>
        <w:ind w:left="0" w:firstLine="0"/>
        <w:jc w:val="center"/>
        <w:rPr>
          <w:lang w:val="uk-UA"/>
        </w:rPr>
      </w:pPr>
      <w:r w:rsidRPr="00E00AD5">
        <w:rPr>
          <w:lang w:val="uk-UA"/>
        </w:rPr>
        <w:lastRenderedPageBreak/>
        <w:t>Харківський національний університет радіоелектроніки</w:t>
      </w:r>
    </w:p>
    <w:p w:rsidR="003256BA" w:rsidRPr="00E00AD5" w:rsidRDefault="003256BA" w:rsidP="00F076C4">
      <w:pPr>
        <w:pStyle w:val="af9"/>
        <w:ind w:left="0" w:firstLine="0"/>
        <w:rPr>
          <w:lang w:val="uk-UA"/>
        </w:rPr>
      </w:pPr>
    </w:p>
    <w:p w:rsidR="003256BA" w:rsidRPr="002854E2" w:rsidRDefault="003256BA" w:rsidP="00F076C4">
      <w:pPr>
        <w:pStyle w:val="af9"/>
        <w:spacing w:line="240" w:lineRule="auto"/>
        <w:ind w:left="0" w:firstLine="0"/>
        <w:jc w:val="left"/>
        <w:rPr>
          <w:lang w:val="en-US"/>
        </w:rPr>
      </w:pPr>
      <w:r w:rsidRPr="00E00AD5">
        <w:rPr>
          <w:lang w:val="uk-UA"/>
        </w:rPr>
        <w:t>Факультет___________</w:t>
      </w:r>
      <w:r>
        <w:rPr>
          <w:lang w:val="uk-UA"/>
        </w:rPr>
        <w:t>______</w:t>
      </w:r>
      <w:r w:rsidRPr="00E00AD5">
        <w:rPr>
          <w:lang w:val="uk-UA"/>
        </w:rPr>
        <w:t>_</w:t>
      </w:r>
      <w:r w:rsidRPr="00BE25CE">
        <w:rPr>
          <w:position w:val="-2"/>
          <w:szCs w:val="28"/>
          <w:u w:val="single"/>
          <w:lang w:val="uk-UA"/>
        </w:rPr>
        <w:t>Комп</w:t>
      </w:r>
      <w:r w:rsidRPr="00BE25CE">
        <w:rPr>
          <w:position w:val="-2"/>
          <w:szCs w:val="28"/>
          <w:u w:val="single"/>
        </w:rPr>
        <w:t>’</w:t>
      </w:r>
      <w:r w:rsidRPr="00BE25CE">
        <w:rPr>
          <w:position w:val="-2"/>
          <w:szCs w:val="28"/>
          <w:u w:val="single"/>
          <w:lang w:val="uk-UA"/>
        </w:rPr>
        <w:t>ютерних наук</w:t>
      </w:r>
      <w:r>
        <w:rPr>
          <w:lang w:val="uk-UA"/>
        </w:rPr>
        <w:t>______________________</w:t>
      </w:r>
      <w:r w:rsidR="002854E2">
        <w:rPr>
          <w:lang w:val="en-US"/>
        </w:rPr>
        <w:t>___</w:t>
      </w:r>
    </w:p>
    <w:p w:rsidR="003256BA" w:rsidRPr="00E00AD5" w:rsidRDefault="001F1D2F" w:rsidP="00F076C4">
      <w:pPr>
        <w:pStyle w:val="af9"/>
        <w:spacing w:before="120" w:line="240" w:lineRule="auto"/>
        <w:ind w:left="0" w:firstLine="0"/>
        <w:jc w:val="left"/>
        <w:rPr>
          <w:lang w:val="uk-UA"/>
        </w:rPr>
      </w:pPr>
      <w:r>
        <w:rPr>
          <w:lang w:val="uk-UA"/>
        </w:rPr>
        <w:t>Кафедра</w:t>
      </w:r>
      <w:r w:rsidR="003256BA" w:rsidRPr="00F84D22">
        <w:rPr>
          <w:szCs w:val="28"/>
          <w:lang w:val="uk-UA"/>
        </w:rPr>
        <w:t>____________________</w:t>
      </w:r>
      <w:r w:rsidR="003256BA" w:rsidRPr="00F84D22">
        <w:rPr>
          <w:position w:val="-2"/>
          <w:szCs w:val="28"/>
          <w:u w:val="single"/>
          <w:lang w:val="uk-UA"/>
        </w:rPr>
        <w:t>Програмної інженерії</w:t>
      </w:r>
      <w:r w:rsidR="003256BA" w:rsidRPr="00F84D22">
        <w:rPr>
          <w:szCs w:val="28"/>
          <w:lang w:val="uk-UA"/>
        </w:rPr>
        <w:t>_______________________</w:t>
      </w:r>
    </w:p>
    <w:p w:rsidR="003256BA" w:rsidRPr="002854E2" w:rsidRDefault="003256BA" w:rsidP="00F076C4">
      <w:pPr>
        <w:pStyle w:val="af9"/>
        <w:spacing w:before="120" w:line="240" w:lineRule="auto"/>
        <w:ind w:left="0" w:firstLine="0"/>
        <w:jc w:val="left"/>
      </w:pPr>
      <w:r>
        <w:rPr>
          <w:lang w:val="uk-UA"/>
        </w:rPr>
        <w:t>Рівень вищої освіти__________</w:t>
      </w:r>
      <w:r w:rsidRPr="00BE25CE">
        <w:rPr>
          <w:position w:val="-2"/>
          <w:u w:val="single"/>
          <w:lang w:val="uk-UA"/>
        </w:rPr>
        <w:t>другий (магістерський)</w:t>
      </w:r>
      <w:r w:rsidRPr="00E00AD5">
        <w:rPr>
          <w:lang w:val="uk-UA"/>
        </w:rPr>
        <w:t>_____</w:t>
      </w:r>
      <w:r>
        <w:rPr>
          <w:lang w:val="uk-UA"/>
        </w:rPr>
        <w:t>____</w:t>
      </w:r>
      <w:r w:rsidRPr="00E00AD5">
        <w:rPr>
          <w:lang w:val="uk-UA"/>
        </w:rPr>
        <w:t>________</w:t>
      </w:r>
      <w:r>
        <w:rPr>
          <w:lang w:val="uk-UA"/>
        </w:rPr>
        <w:t>__</w:t>
      </w:r>
      <w:r w:rsidR="002854E2" w:rsidRPr="002854E2">
        <w:t>___</w:t>
      </w:r>
    </w:p>
    <w:p w:rsidR="003256BA" w:rsidRPr="002854E2" w:rsidRDefault="003256BA" w:rsidP="00F076C4">
      <w:pPr>
        <w:pStyle w:val="af9"/>
        <w:spacing w:line="240" w:lineRule="auto"/>
        <w:ind w:left="0" w:firstLine="0"/>
        <w:jc w:val="left"/>
        <w:rPr>
          <w:sz w:val="20"/>
        </w:rPr>
      </w:pPr>
    </w:p>
    <w:p w:rsidR="003256BA" w:rsidRPr="002854E2" w:rsidRDefault="003256BA" w:rsidP="00F076C4">
      <w:pPr>
        <w:spacing w:before="20" w:line="240" w:lineRule="auto"/>
        <w:ind w:firstLine="0"/>
        <w:rPr>
          <w:lang w:val="en-US"/>
        </w:rPr>
      </w:pPr>
      <w:r w:rsidRPr="00E00AD5">
        <w:rPr>
          <w:lang w:val="uk-UA"/>
        </w:rPr>
        <w:t>Спеціальність _</w:t>
      </w:r>
      <w:r>
        <w:rPr>
          <w:lang w:val="uk-UA"/>
        </w:rPr>
        <w:t>_______</w:t>
      </w:r>
      <w:r w:rsidRPr="00BE25CE">
        <w:rPr>
          <w:position w:val="-2"/>
          <w:u w:val="single"/>
          <w:lang w:val="uk-UA"/>
        </w:rPr>
        <w:t>121 – Інженерія програмного забезпечення</w:t>
      </w:r>
      <w:r w:rsidRPr="00E00AD5">
        <w:rPr>
          <w:lang w:val="uk-UA"/>
        </w:rPr>
        <w:t>____</w:t>
      </w:r>
      <w:r>
        <w:rPr>
          <w:lang w:val="uk-UA"/>
        </w:rPr>
        <w:t>_____</w:t>
      </w:r>
      <w:r w:rsidR="002854E2">
        <w:rPr>
          <w:lang w:val="en-US"/>
        </w:rPr>
        <w:t>___</w:t>
      </w:r>
    </w:p>
    <w:p w:rsidR="003256BA" w:rsidRPr="00F076C4" w:rsidRDefault="003256BA" w:rsidP="002431B1">
      <w:pPr>
        <w:pStyle w:val="a5"/>
        <w:spacing w:before="20"/>
        <w:ind w:left="3540" w:firstLine="708"/>
        <w:rPr>
          <w:sz w:val="20"/>
          <w:lang w:val="uk-UA"/>
        </w:rPr>
      </w:pPr>
      <w:r w:rsidRPr="00F076C4">
        <w:rPr>
          <w:sz w:val="20"/>
          <w:lang w:val="uk-UA"/>
        </w:rPr>
        <w:t>(код і повна назва)</w:t>
      </w:r>
    </w:p>
    <w:p w:rsidR="003256BA" w:rsidRPr="002854E2" w:rsidRDefault="003256BA" w:rsidP="00F076C4">
      <w:pPr>
        <w:spacing w:line="240" w:lineRule="auto"/>
        <w:ind w:firstLine="0"/>
        <w:rPr>
          <w:sz w:val="24"/>
          <w:szCs w:val="24"/>
          <w:lang w:val="en-US"/>
        </w:rPr>
      </w:pPr>
      <w:r w:rsidRPr="00E00AD5">
        <w:rPr>
          <w:lang w:val="uk-UA"/>
        </w:rPr>
        <w:t xml:space="preserve">Спеціалізація </w:t>
      </w:r>
      <w:r w:rsidRPr="00E00AD5">
        <w:rPr>
          <w:sz w:val="24"/>
          <w:szCs w:val="24"/>
          <w:lang w:val="uk-UA"/>
        </w:rPr>
        <w:t>_________</w:t>
      </w:r>
      <w:r>
        <w:rPr>
          <w:sz w:val="24"/>
          <w:szCs w:val="24"/>
          <w:lang w:val="uk-UA"/>
        </w:rPr>
        <w:t>_</w:t>
      </w:r>
      <w:r w:rsidRPr="00651169">
        <w:rPr>
          <w:szCs w:val="28"/>
          <w:u w:val="single"/>
          <w:lang w:val="uk-UA"/>
        </w:rPr>
        <w:t>Програмне забезпечення систем</w:t>
      </w:r>
      <w:r>
        <w:rPr>
          <w:sz w:val="24"/>
          <w:szCs w:val="24"/>
          <w:lang w:val="uk-UA"/>
        </w:rPr>
        <w:t>_____________________</w:t>
      </w:r>
      <w:r w:rsidR="002854E2">
        <w:rPr>
          <w:sz w:val="24"/>
          <w:szCs w:val="24"/>
          <w:lang w:val="en-US"/>
        </w:rPr>
        <w:t>___</w:t>
      </w:r>
    </w:p>
    <w:p w:rsidR="003256BA" w:rsidRPr="002431B1" w:rsidRDefault="002431B1" w:rsidP="002431B1">
      <w:pPr>
        <w:pStyle w:val="a5"/>
        <w:spacing w:before="20"/>
        <w:ind w:left="4248"/>
        <w:rPr>
          <w:sz w:val="20"/>
          <w:lang w:val="uk-UA"/>
        </w:rPr>
      </w:pPr>
      <w:r>
        <w:rPr>
          <w:sz w:val="20"/>
          <w:lang w:val="uk-UA"/>
        </w:rPr>
        <w:t xml:space="preserve">    </w:t>
      </w:r>
      <w:r w:rsidR="003256BA" w:rsidRPr="002431B1">
        <w:rPr>
          <w:sz w:val="20"/>
          <w:lang w:val="uk-UA"/>
        </w:rPr>
        <w:t>(повна назва)</w:t>
      </w:r>
    </w:p>
    <w:p w:rsidR="003256BA" w:rsidRPr="00E00AD5" w:rsidRDefault="003256BA" w:rsidP="00F076C4">
      <w:pPr>
        <w:spacing w:line="240" w:lineRule="auto"/>
        <w:ind w:firstLine="0"/>
        <w:jc w:val="right"/>
        <w:rPr>
          <w:sz w:val="24"/>
          <w:lang w:val="uk-UA"/>
        </w:rPr>
      </w:pPr>
    </w:p>
    <w:p w:rsidR="003256BA" w:rsidRPr="00E00AD5" w:rsidRDefault="003256BA" w:rsidP="002431B1">
      <w:pPr>
        <w:spacing w:line="240" w:lineRule="auto"/>
        <w:ind w:firstLine="6237"/>
        <w:rPr>
          <w:sz w:val="24"/>
          <w:szCs w:val="24"/>
          <w:lang w:val="uk-UA"/>
        </w:rPr>
      </w:pPr>
      <w:r w:rsidRPr="00E00AD5">
        <w:rPr>
          <w:sz w:val="24"/>
          <w:lang w:val="uk-UA"/>
        </w:rPr>
        <w:t>ЗАТВЕРДЖУЮ</w:t>
      </w:r>
      <w:r w:rsidRPr="00E00AD5">
        <w:rPr>
          <w:sz w:val="24"/>
          <w:szCs w:val="24"/>
          <w:lang w:val="uk-UA"/>
        </w:rPr>
        <w:t>:</w:t>
      </w:r>
    </w:p>
    <w:p w:rsidR="003256BA" w:rsidRPr="00E00AD5" w:rsidRDefault="003256BA" w:rsidP="002431B1">
      <w:pPr>
        <w:spacing w:line="240" w:lineRule="auto"/>
        <w:ind w:firstLine="6237"/>
        <w:rPr>
          <w:sz w:val="24"/>
          <w:lang w:val="uk-UA"/>
        </w:rPr>
      </w:pPr>
      <w:r w:rsidRPr="00E00AD5">
        <w:rPr>
          <w:sz w:val="24"/>
          <w:lang w:val="uk-UA"/>
        </w:rPr>
        <w:t>Зав. кафедри ______________</w:t>
      </w:r>
    </w:p>
    <w:p w:rsidR="003256BA" w:rsidRPr="00E00AD5" w:rsidRDefault="002431B1" w:rsidP="002431B1">
      <w:pPr>
        <w:spacing w:line="240" w:lineRule="auto"/>
        <w:ind w:left="1416" w:firstLine="6237"/>
        <w:rPr>
          <w:sz w:val="20"/>
          <w:lang w:val="uk-UA"/>
        </w:rPr>
      </w:pPr>
      <w:r>
        <w:rPr>
          <w:sz w:val="20"/>
          <w:lang w:val="uk-UA"/>
        </w:rPr>
        <w:t xml:space="preserve">        </w:t>
      </w:r>
      <w:r w:rsidR="003256BA" w:rsidRPr="00E00AD5">
        <w:rPr>
          <w:sz w:val="20"/>
          <w:lang w:val="uk-UA"/>
        </w:rPr>
        <w:t>(підпис)</w:t>
      </w:r>
    </w:p>
    <w:p w:rsidR="003256BA" w:rsidRPr="00E00AD5" w:rsidRDefault="003256BA" w:rsidP="002431B1">
      <w:pPr>
        <w:spacing w:line="240" w:lineRule="auto"/>
        <w:ind w:left="6237" w:firstLine="0"/>
        <w:rPr>
          <w:sz w:val="24"/>
          <w:lang w:val="uk-UA"/>
        </w:rPr>
      </w:pPr>
      <w:r w:rsidRPr="00E00AD5">
        <w:rPr>
          <w:sz w:val="18"/>
          <w:lang w:val="uk-UA"/>
        </w:rPr>
        <w:t xml:space="preserve">«_____»________________ </w:t>
      </w:r>
      <w:r w:rsidRPr="00E00AD5">
        <w:rPr>
          <w:sz w:val="24"/>
          <w:lang w:val="uk-UA"/>
        </w:rPr>
        <w:t>20 ___  р.</w:t>
      </w:r>
    </w:p>
    <w:p w:rsidR="003256BA" w:rsidRDefault="003256BA" w:rsidP="002431B1">
      <w:pPr>
        <w:spacing w:line="240" w:lineRule="auto"/>
        <w:ind w:firstLine="0"/>
        <w:jc w:val="center"/>
        <w:rPr>
          <w:lang w:val="uk-UA"/>
        </w:rPr>
      </w:pPr>
    </w:p>
    <w:p w:rsidR="002431B1" w:rsidRPr="00E00AD5" w:rsidRDefault="002431B1" w:rsidP="002431B1">
      <w:pPr>
        <w:spacing w:line="240" w:lineRule="auto"/>
        <w:ind w:firstLine="0"/>
        <w:jc w:val="center"/>
        <w:rPr>
          <w:lang w:val="uk-UA"/>
        </w:rPr>
      </w:pPr>
    </w:p>
    <w:p w:rsidR="002431B1" w:rsidRPr="002431B1" w:rsidRDefault="002431B1" w:rsidP="002431B1">
      <w:pPr>
        <w:jc w:val="center"/>
        <w:rPr>
          <w:b/>
        </w:rPr>
      </w:pPr>
      <w:r w:rsidRPr="002431B1">
        <w:rPr>
          <w:b/>
          <w:sz w:val="32"/>
        </w:rPr>
        <w:t>ЗАВДАННЯ</w:t>
      </w:r>
    </w:p>
    <w:p w:rsidR="002431B1" w:rsidRPr="002431B1" w:rsidRDefault="002431B1" w:rsidP="002431B1">
      <w:pPr>
        <w:spacing w:line="240" w:lineRule="auto"/>
        <w:jc w:val="center"/>
        <w:rPr>
          <w:sz w:val="24"/>
          <w:lang w:val="uk-UA"/>
        </w:rPr>
      </w:pPr>
      <w:r w:rsidRPr="002431B1">
        <w:rPr>
          <w:sz w:val="24"/>
          <w:lang w:val="uk-UA"/>
        </w:rPr>
        <w:t>НА АТЕСТАЦІЙНУ РОБОТУ</w:t>
      </w:r>
    </w:p>
    <w:p w:rsidR="003256BA" w:rsidRPr="002431B1" w:rsidRDefault="003256BA" w:rsidP="002431B1">
      <w:pPr>
        <w:pStyle w:val="32"/>
        <w:spacing w:before="120" w:line="240" w:lineRule="auto"/>
        <w:ind w:firstLine="0"/>
        <w:rPr>
          <w:sz w:val="28"/>
          <w:lang w:val="uk-UA"/>
        </w:rPr>
      </w:pPr>
      <w:r w:rsidRPr="002431B1">
        <w:rPr>
          <w:sz w:val="28"/>
          <w:lang w:val="uk-UA"/>
        </w:rPr>
        <w:t>студентові___</w:t>
      </w:r>
      <w:r w:rsidRPr="002431B1">
        <w:rPr>
          <w:position w:val="-2"/>
          <w:sz w:val="28"/>
          <w:u w:val="single"/>
          <w:lang w:val="uk-UA"/>
        </w:rPr>
        <w:t>Пугачову Євгену Анатолійовичу</w:t>
      </w:r>
      <w:r w:rsidRPr="002431B1">
        <w:rPr>
          <w:sz w:val="28"/>
          <w:lang w:val="uk-UA"/>
        </w:rPr>
        <w:t>__________________________</w:t>
      </w:r>
    </w:p>
    <w:p w:rsidR="003256BA" w:rsidRPr="002431B1" w:rsidRDefault="002431B1" w:rsidP="002431B1">
      <w:pPr>
        <w:pStyle w:val="a5"/>
        <w:spacing w:line="240" w:lineRule="auto"/>
        <w:ind w:left="2832" w:firstLine="708"/>
        <w:rPr>
          <w:sz w:val="20"/>
          <w:lang w:val="uk-UA"/>
        </w:rPr>
      </w:pPr>
      <w:r>
        <w:rPr>
          <w:sz w:val="20"/>
          <w:lang w:val="uk-UA"/>
        </w:rPr>
        <w:t xml:space="preserve">     </w:t>
      </w:r>
      <w:r w:rsidR="003256BA" w:rsidRPr="002431B1">
        <w:rPr>
          <w:sz w:val="20"/>
          <w:lang w:val="uk-UA"/>
        </w:rPr>
        <w:t>(прізвище, ім’я, по батькові)</w:t>
      </w:r>
    </w:p>
    <w:p w:rsidR="003256BA" w:rsidRPr="00E00AD5" w:rsidRDefault="003256BA" w:rsidP="002431B1">
      <w:pPr>
        <w:spacing w:line="240" w:lineRule="auto"/>
        <w:ind w:firstLine="0"/>
        <w:jc w:val="center"/>
        <w:rPr>
          <w:lang w:val="uk-UA"/>
        </w:rPr>
      </w:pPr>
    </w:p>
    <w:p w:rsidR="003256BA" w:rsidRDefault="00F84D22" w:rsidP="002431B1">
      <w:pPr>
        <w:spacing w:line="240" w:lineRule="auto"/>
        <w:ind w:firstLine="0"/>
        <w:rPr>
          <w:sz w:val="24"/>
          <w:lang w:val="uk-UA"/>
        </w:rPr>
      </w:pPr>
      <w:r>
        <w:rPr>
          <w:sz w:val="24"/>
          <w:lang w:val="uk-UA"/>
        </w:rPr>
        <w:t>1. Тема роботи _</w:t>
      </w:r>
      <w:r w:rsidR="003256BA">
        <w:rPr>
          <w:sz w:val="24"/>
          <w:u w:val="single"/>
          <w:lang w:val="uk-UA"/>
        </w:rPr>
        <w:t>Дослідження методів аналізу ем</w:t>
      </w:r>
      <w:r>
        <w:rPr>
          <w:sz w:val="24"/>
          <w:u w:val="single"/>
          <w:lang w:val="uk-UA"/>
        </w:rPr>
        <w:t>оціонального окрасу текст</w:t>
      </w:r>
      <w:r w:rsidR="003256BA">
        <w:rPr>
          <w:sz w:val="24"/>
          <w:u w:val="single"/>
          <w:lang w:val="uk-UA"/>
        </w:rPr>
        <w:t xml:space="preserve"> </w:t>
      </w:r>
      <w:r>
        <w:rPr>
          <w:sz w:val="24"/>
          <w:u w:val="single"/>
          <w:lang w:val="uk-UA"/>
        </w:rPr>
        <w:t>емотіконами_____</w:t>
      </w:r>
      <w:r>
        <w:rPr>
          <w:sz w:val="24"/>
          <w:lang w:val="uk-UA"/>
        </w:rPr>
        <w:t>_</w:t>
      </w:r>
    </w:p>
    <w:p w:rsidR="00F84D22" w:rsidRPr="00E00AD5" w:rsidRDefault="00F84D22" w:rsidP="002431B1">
      <w:pPr>
        <w:spacing w:line="240" w:lineRule="auto"/>
        <w:ind w:firstLine="0"/>
        <w:rPr>
          <w:sz w:val="24"/>
          <w:lang w:val="uk-UA"/>
        </w:rPr>
      </w:pPr>
      <w:r>
        <w:rPr>
          <w:sz w:val="24"/>
          <w:lang w:val="uk-UA"/>
        </w:rPr>
        <w:t>__________________________________________________________________________________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____________________________________________________________________________</w:t>
      </w:r>
      <w:r>
        <w:rPr>
          <w:sz w:val="24"/>
          <w:lang w:val="uk-UA"/>
        </w:rPr>
        <w:t>_</w:t>
      </w:r>
      <w:r w:rsidR="00F84D22">
        <w:rPr>
          <w:sz w:val="24"/>
          <w:lang w:val="uk-UA"/>
        </w:rPr>
        <w:t>_____</w:t>
      </w:r>
    </w:p>
    <w:p w:rsidR="003256BA" w:rsidRPr="00E00AD5" w:rsidRDefault="003256BA" w:rsidP="00F076C4">
      <w:pPr>
        <w:spacing w:line="240" w:lineRule="auto"/>
        <w:ind w:firstLine="0"/>
        <w:rPr>
          <w:sz w:val="24"/>
          <w:lang w:val="uk-UA"/>
        </w:rPr>
      </w:pPr>
      <w:r w:rsidRPr="00E00AD5">
        <w:rPr>
          <w:sz w:val="24"/>
          <w:lang w:val="uk-UA"/>
        </w:rPr>
        <w:t>затверджена наказом по університету від   _</w:t>
      </w:r>
      <w:r w:rsidRPr="00670CEB">
        <w:rPr>
          <w:sz w:val="24"/>
          <w:u w:val="single"/>
          <w:lang w:val="uk-UA"/>
        </w:rPr>
        <w:t>16</w:t>
      </w:r>
      <w:r w:rsidRPr="00E00AD5">
        <w:rPr>
          <w:sz w:val="24"/>
          <w:lang w:val="uk-UA"/>
        </w:rPr>
        <w:t>_ ___</w:t>
      </w:r>
      <w:r w:rsidRPr="00670CEB">
        <w:rPr>
          <w:sz w:val="24"/>
          <w:u w:val="single"/>
          <w:lang w:val="uk-UA"/>
        </w:rPr>
        <w:t>квітня</w:t>
      </w:r>
      <w:r w:rsidRPr="00E00AD5">
        <w:rPr>
          <w:sz w:val="24"/>
          <w:lang w:val="uk-UA"/>
        </w:rPr>
        <w:t>______20</w:t>
      </w:r>
      <w:r w:rsidRPr="00670CEB">
        <w:rPr>
          <w:sz w:val="24"/>
          <w:u w:val="single"/>
          <w:lang w:val="uk-UA"/>
        </w:rPr>
        <w:t>18</w:t>
      </w:r>
      <w:r w:rsidRPr="00E00AD5">
        <w:rPr>
          <w:sz w:val="24"/>
          <w:lang w:val="uk-UA"/>
        </w:rPr>
        <w:t xml:space="preserve"> р.    № __</w:t>
      </w:r>
      <w:r>
        <w:rPr>
          <w:sz w:val="24"/>
          <w:lang w:val="uk-UA"/>
        </w:rPr>
        <w:t>_</w:t>
      </w:r>
      <w:r w:rsidRPr="00670CEB">
        <w:rPr>
          <w:sz w:val="24"/>
          <w:u w:val="single"/>
          <w:lang w:val="uk-UA"/>
        </w:rPr>
        <w:t>451 Ст</w:t>
      </w:r>
      <w:r w:rsidRPr="00E00AD5">
        <w:rPr>
          <w:sz w:val="24"/>
          <w:lang w:val="uk-UA"/>
        </w:rPr>
        <w:t>__</w:t>
      </w:r>
    </w:p>
    <w:p w:rsidR="003256BA" w:rsidRPr="00E00AD5" w:rsidRDefault="003256BA" w:rsidP="00F076C4">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sidRPr="00E00AD5">
        <w:rPr>
          <w:sz w:val="24"/>
          <w:lang w:val="uk-UA"/>
        </w:rPr>
        <w:t>___</w:t>
      </w:r>
      <w:r>
        <w:rPr>
          <w:sz w:val="24"/>
          <w:lang w:val="uk-UA"/>
        </w:rPr>
        <w:t>_</w:t>
      </w:r>
      <w:r w:rsidRPr="00E00AD5">
        <w:rPr>
          <w:sz w:val="24"/>
          <w:lang w:val="uk-UA"/>
        </w:rPr>
        <w:t xml:space="preserve"> ____</w:t>
      </w:r>
      <w:r>
        <w:rPr>
          <w:sz w:val="24"/>
          <w:lang w:val="uk-UA"/>
        </w:rPr>
        <w:t xml:space="preserve">______ </w:t>
      </w:r>
      <w:r w:rsidRPr="00E00AD5">
        <w:rPr>
          <w:sz w:val="24"/>
          <w:lang w:val="uk-UA"/>
        </w:rPr>
        <w:t xml:space="preserve">20__ р.    </w:t>
      </w:r>
    </w:p>
    <w:p w:rsidR="003256BA" w:rsidRPr="00F076C4" w:rsidRDefault="003256BA" w:rsidP="00F076C4">
      <w:pPr>
        <w:spacing w:before="20" w:line="240" w:lineRule="auto"/>
        <w:ind w:firstLine="0"/>
        <w:rPr>
          <w:sz w:val="24"/>
        </w:rPr>
      </w:pPr>
      <w:r w:rsidRPr="00E00AD5">
        <w:rPr>
          <w:sz w:val="24"/>
          <w:lang w:val="uk-UA"/>
        </w:rPr>
        <w:t xml:space="preserve">3. Вихідні дані до роботи </w:t>
      </w:r>
      <w:r w:rsidR="00EC4D7B">
        <w:rPr>
          <w:position w:val="-2"/>
          <w:sz w:val="24"/>
          <w:szCs w:val="24"/>
          <w:u w:val="single"/>
          <w:lang w:val="uk-UA"/>
        </w:rPr>
        <w:t xml:space="preserve">   </w:t>
      </w:r>
      <w:r w:rsidRPr="00EC4D7B">
        <w:rPr>
          <w:position w:val="-2"/>
          <w:sz w:val="24"/>
          <w:szCs w:val="24"/>
          <w:u w:val="single"/>
          <w:lang w:val="uk-UA"/>
        </w:rPr>
        <w:t xml:space="preserve"> 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досліджуваних_ методів. Визначити практичне значення та можливості застосування отриманих</w:t>
      </w:r>
      <w:r w:rsidR="00F076C4" w:rsidRPr="00EC4D7B">
        <w:rPr>
          <w:position w:val="-2"/>
          <w:sz w:val="24"/>
          <w:szCs w:val="24"/>
          <w:u w:val="single"/>
          <w:lang w:val="uk-UA"/>
        </w:rPr>
        <w:t xml:space="preserve"> </w:t>
      </w:r>
      <w:r w:rsidRPr="00EC4D7B">
        <w:rPr>
          <w:position w:val="-2"/>
          <w:sz w:val="24"/>
          <w:szCs w:val="24"/>
          <w:u w:val="single"/>
          <w:lang w:val="uk-UA"/>
        </w:rPr>
        <w:t>результатів на практиці.</w:t>
      </w:r>
      <w:r w:rsidRPr="00AF1677">
        <w:rPr>
          <w:sz w:val="24"/>
          <w:szCs w:val="24"/>
          <w:lang w:val="uk-UA"/>
        </w:rPr>
        <w:t>_</w:t>
      </w:r>
      <w:r w:rsidRPr="00E00AD5">
        <w:rPr>
          <w:sz w:val="24"/>
          <w:lang w:val="uk-UA"/>
        </w:rPr>
        <w:t>_________________________________________________</w:t>
      </w:r>
      <w:r>
        <w:rPr>
          <w:sz w:val="24"/>
          <w:lang w:val="uk-UA"/>
        </w:rPr>
        <w:t>_______</w:t>
      </w:r>
      <w:r w:rsidRPr="003256BA">
        <w:rPr>
          <w:sz w:val="24"/>
        </w:rPr>
        <w:t>____</w:t>
      </w:r>
      <w:r w:rsidR="00F076C4" w:rsidRPr="00F076C4">
        <w:rPr>
          <w:sz w:val="24"/>
        </w:rPr>
        <w:t>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2431B1">
      <w:pPr>
        <w:pStyle w:val="23"/>
        <w:ind w:firstLine="0"/>
        <w:rPr>
          <w:sz w:val="24"/>
          <w:lang w:val="uk-UA"/>
        </w:rPr>
      </w:pPr>
      <w:r w:rsidRPr="00E00AD5">
        <w:rPr>
          <w:lang w:val="uk-UA"/>
        </w:rPr>
        <w:t>__________________________________________________________________</w:t>
      </w:r>
      <w:r w:rsidR="002431B1">
        <w:rPr>
          <w:lang w:val="uk-UA"/>
        </w:rPr>
        <w:t>____</w:t>
      </w:r>
    </w:p>
    <w:p w:rsidR="00EC4D7B" w:rsidRPr="00F076C4" w:rsidRDefault="003256BA" w:rsidP="00EC4D7B">
      <w:pPr>
        <w:spacing w:before="20" w:line="240" w:lineRule="auto"/>
        <w:ind w:firstLine="0"/>
        <w:rPr>
          <w:sz w:val="24"/>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sidR="00873D77">
        <w:rPr>
          <w:sz w:val="24"/>
          <w:lang w:val="uk-UA"/>
        </w:rPr>
        <w:t>___</w:t>
      </w:r>
      <w:r w:rsidRPr="00F84D22">
        <w:rPr>
          <w:sz w:val="24"/>
          <w:szCs w:val="24"/>
          <w:u w:val="single"/>
          <w:lang w:val="uk-UA"/>
        </w:rPr>
        <w:t xml:space="preserve">Мета роботи, аналіз проблемної галузі і постановка задачі, опис досліджуваних методів, архітектура програмної системи та структура даних, опис розробленої програмної системи, можливість використання отриманих результатів </w:t>
      </w:r>
      <w:r w:rsidR="00EC4D7B" w:rsidRPr="00F84D22">
        <w:rPr>
          <w:sz w:val="24"/>
          <w:szCs w:val="24"/>
          <w:u w:val="single"/>
          <w:lang w:val="uk-UA"/>
        </w:rPr>
        <w:t xml:space="preserve">у </w:t>
      </w:r>
      <w:r w:rsidRPr="00F84D22">
        <w:rPr>
          <w:sz w:val="24"/>
          <w:szCs w:val="24"/>
          <w:u w:val="single"/>
          <w:lang w:val="uk-UA"/>
        </w:rPr>
        <w:t>науковій</w:t>
      </w:r>
      <w:r w:rsidR="00EC4D7B" w:rsidRPr="00F84D22">
        <w:rPr>
          <w:sz w:val="24"/>
          <w:szCs w:val="24"/>
          <w:u w:val="single"/>
          <w:lang w:val="uk-UA"/>
        </w:rPr>
        <w:t xml:space="preserve"> </w:t>
      </w:r>
      <w:r w:rsidRPr="00F84D22">
        <w:rPr>
          <w:sz w:val="24"/>
          <w:szCs w:val="24"/>
          <w:u w:val="single"/>
          <w:lang w:val="uk-UA"/>
        </w:rPr>
        <w:t>і</w:t>
      </w:r>
      <w:r w:rsidR="00EC4D7B" w:rsidRPr="00F84D22">
        <w:rPr>
          <w:sz w:val="24"/>
          <w:szCs w:val="24"/>
          <w:u w:val="single"/>
          <w:lang w:val="uk-UA"/>
        </w:rPr>
        <w:t xml:space="preserve"> практичній </w:t>
      </w:r>
      <w:r w:rsidRPr="00F84D22">
        <w:rPr>
          <w:sz w:val="24"/>
          <w:szCs w:val="24"/>
          <w:u w:val="single"/>
          <w:lang w:val="uk-UA"/>
        </w:rPr>
        <w:t>діяльності</w:t>
      </w:r>
      <w:r w:rsidR="00EC4D7B" w:rsidRPr="00F84D22">
        <w:rPr>
          <w:sz w:val="24"/>
          <w:szCs w:val="24"/>
          <w:u w:val="single"/>
          <w:lang w:val="uk-UA"/>
        </w:rPr>
        <w:t>.</w:t>
      </w:r>
      <w:r w:rsidR="00EC4D7B" w:rsidRPr="00AF1677">
        <w:rPr>
          <w:sz w:val="24"/>
          <w:szCs w:val="24"/>
          <w:lang w:val="uk-UA"/>
        </w:rPr>
        <w:t>_</w:t>
      </w:r>
      <w:r w:rsidR="00EC4D7B" w:rsidRPr="00E00AD5">
        <w:rPr>
          <w:sz w:val="24"/>
          <w:lang w:val="uk-UA"/>
        </w:rPr>
        <w:t>_________________</w:t>
      </w:r>
      <w:r w:rsidR="00EC4D7B">
        <w:rPr>
          <w:sz w:val="24"/>
          <w:lang w:val="uk-UA"/>
        </w:rPr>
        <w:t>__________________________________</w:t>
      </w:r>
    </w:p>
    <w:p w:rsidR="00EC4D7B" w:rsidRPr="00E00AD5" w:rsidRDefault="00EC4D7B" w:rsidP="00EC4D7B">
      <w:pPr>
        <w:spacing w:line="240" w:lineRule="auto"/>
        <w:ind w:firstLine="0"/>
        <w:rPr>
          <w:sz w:val="24"/>
          <w:lang w:val="uk-UA"/>
        </w:rPr>
      </w:pPr>
      <w:r w:rsidRPr="00E00AD5">
        <w:rPr>
          <w:sz w:val="24"/>
          <w:lang w:val="uk-UA"/>
        </w:rPr>
        <w:t>_____________________________________________</w:t>
      </w:r>
      <w:r>
        <w:rPr>
          <w:sz w:val="24"/>
          <w:lang w:val="uk-UA"/>
        </w:rPr>
        <w:t>__________________________________</w:t>
      </w:r>
      <w:r w:rsidRPr="00F84D22">
        <w:rPr>
          <w:sz w:val="24"/>
          <w:lang w:val="uk-UA"/>
        </w:rPr>
        <w:t>_________________________________________________________________________</w:t>
      </w:r>
    </w:p>
    <w:p w:rsidR="003256BA" w:rsidRPr="003256BA" w:rsidRDefault="003256BA" w:rsidP="00F076C4">
      <w:pPr>
        <w:spacing w:line="240" w:lineRule="auto"/>
        <w:ind w:firstLine="0"/>
        <w:rPr>
          <w:sz w:val="24"/>
          <w:lang w:val="uk-UA"/>
        </w:rPr>
      </w:pPr>
      <w:r w:rsidRPr="00E00AD5">
        <w:rPr>
          <w:sz w:val="24"/>
          <w:lang w:val="uk-UA"/>
        </w:rPr>
        <w:br w:type="page"/>
      </w:r>
      <w:r w:rsidRPr="00E00AD5">
        <w:rPr>
          <w:sz w:val="24"/>
          <w:lang w:val="uk-UA"/>
        </w:rPr>
        <w:lastRenderedPageBreak/>
        <w:t xml:space="preserve">5. </w:t>
      </w:r>
      <w:r w:rsidRPr="001F1D2F">
        <w:rPr>
          <w:sz w:val="24"/>
          <w:highlight w:val="yellow"/>
          <w:lang w:val="uk-UA"/>
        </w:rPr>
        <w:t>Перелік графічного матеріалу із зазначенням креслеників, схем, плакатів, комп’ютерних ілюстрацій (слайдів)</w:t>
      </w:r>
      <w:r w:rsidRPr="00E00AD5">
        <w:rPr>
          <w:sz w:val="24"/>
          <w:lang w:val="uk-UA"/>
        </w:rPr>
        <w:t xml:space="preserve"> ____________________________________</w:t>
      </w:r>
      <w:r>
        <w:rPr>
          <w:sz w:val="24"/>
          <w:lang w:val="uk-UA"/>
        </w:rPr>
        <w:t>________</w:t>
      </w:r>
      <w:r w:rsidRPr="003256BA">
        <w:rPr>
          <w:sz w:val="24"/>
          <w:lang w:val="uk-UA"/>
        </w:rPr>
        <w:t>____________________</w:t>
      </w:r>
    </w:p>
    <w:p w:rsidR="00873D77" w:rsidRDefault="00873D77" w:rsidP="00873D77">
      <w:pPr>
        <w:spacing w:line="240" w:lineRule="auto"/>
        <w:ind w:firstLine="0"/>
        <w:rPr>
          <w:sz w:val="24"/>
          <w:lang w:val="uk-UA"/>
        </w:rPr>
      </w:pPr>
      <w:r>
        <w:rPr>
          <w:sz w:val="24"/>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D77" w:rsidRDefault="00873D77" w:rsidP="00873D77">
      <w:pPr>
        <w:spacing w:line="240" w:lineRule="auto"/>
        <w:ind w:firstLine="0"/>
        <w:rPr>
          <w:sz w:val="24"/>
          <w:lang w:val="uk-UA"/>
        </w:rPr>
      </w:pPr>
    </w:p>
    <w:p w:rsidR="00873D77" w:rsidRDefault="00873D77" w:rsidP="00873D77">
      <w:pPr>
        <w:spacing w:line="240" w:lineRule="auto"/>
        <w:ind w:firstLine="0"/>
        <w:rPr>
          <w:sz w:val="24"/>
          <w:lang w:val="uk-UA"/>
        </w:rPr>
      </w:pPr>
    </w:p>
    <w:p w:rsidR="00873D77" w:rsidRDefault="00873D77" w:rsidP="00873D77">
      <w:pPr>
        <w:spacing w:line="240" w:lineRule="auto"/>
        <w:ind w:firstLine="0"/>
        <w:rPr>
          <w:lang w:val="uk-UA"/>
        </w:rPr>
      </w:pPr>
    </w:p>
    <w:p w:rsidR="003256BA" w:rsidRPr="00D21046" w:rsidRDefault="003256BA" w:rsidP="00BE25CE">
      <w:pPr>
        <w:ind w:firstLine="0"/>
        <w:jc w:val="center"/>
        <w:rPr>
          <w:lang w:val="en-US"/>
        </w:rPr>
      </w:pPr>
      <w:r w:rsidRPr="00E00AD5">
        <w:rPr>
          <w:lang w:val="uk-UA"/>
        </w:rPr>
        <w:t>КАЛЕНДАРНИЙ ПЛАН</w:t>
      </w: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3256BA" w:rsidRPr="003321DE" w:rsidTr="003321DE">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 xml:space="preserve">Назва </w:t>
            </w:r>
            <w:r w:rsidR="003321DE" w:rsidRPr="003321DE">
              <w:rPr>
                <w:sz w:val="24"/>
                <w:szCs w:val="22"/>
                <w:lang w:val="uk-UA"/>
              </w:rPr>
              <w:t>етапів</w:t>
            </w:r>
            <w:r w:rsidRPr="003321DE">
              <w:rPr>
                <w:sz w:val="24"/>
                <w:szCs w:val="22"/>
                <w:lang w:val="uk-UA"/>
              </w:rPr>
              <w:t xml:space="preserve"> роботи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pStyle w:val="a5"/>
              <w:jc w:val="center"/>
              <w:rPr>
                <w:sz w:val="24"/>
                <w:szCs w:val="22"/>
                <w:lang w:val="uk-UA"/>
              </w:rPr>
            </w:pPr>
            <w:r w:rsidRPr="003321DE">
              <w:rPr>
                <w:sz w:val="24"/>
                <w:szCs w:val="22"/>
                <w:lang w:val="uk-UA"/>
              </w:rPr>
              <w:t>Терміни</w:t>
            </w:r>
          </w:p>
          <w:p w:rsidR="003256BA" w:rsidRPr="003321DE" w:rsidRDefault="003256BA" w:rsidP="003321DE">
            <w:pPr>
              <w:pStyle w:val="a5"/>
              <w:jc w:val="center"/>
              <w:rPr>
                <w:sz w:val="24"/>
                <w:szCs w:val="22"/>
                <w:lang w:val="uk-UA"/>
              </w:rPr>
            </w:pPr>
            <w:r w:rsidRPr="003321DE">
              <w:rPr>
                <w:sz w:val="24"/>
                <w:szCs w:val="22"/>
                <w:lang w:val="uk-UA"/>
              </w:rPr>
              <w:t>виконання етапів роботи</w:t>
            </w:r>
          </w:p>
          <w:p w:rsidR="003256BA" w:rsidRPr="003321DE" w:rsidRDefault="003256BA" w:rsidP="003321DE">
            <w:pPr>
              <w:spacing w:before="40" w:line="240" w:lineRule="auto"/>
              <w:ind w:firstLine="0"/>
              <w:jc w:val="center"/>
              <w:rPr>
                <w:sz w:val="24"/>
                <w:szCs w:val="22"/>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Примітка</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Об’єктний аналіз поставленої задачі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25-02-2018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Опрацювання літератури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17-03-2018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4</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Дослідження методів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26-03-2018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5</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Розробка структури взаємодії даних</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05-04-2018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6</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Створення коду програми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13-04-2018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7</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Тестування і налагодження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8</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Підготовка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15-05-2018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9</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Підготовка презентації та доповіді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03-06-2018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10</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Попередній захист</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06-06-2018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Нормо контроль, рецензування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11</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Занесення диплома в електронний архів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12</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Допуск до захисту у зав. кафеди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12</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bl>
    <w:p w:rsidR="003256BA" w:rsidRDefault="003256BA" w:rsidP="00F076C4">
      <w:pPr>
        <w:spacing w:line="240" w:lineRule="auto"/>
        <w:ind w:firstLine="0"/>
        <w:rPr>
          <w:sz w:val="24"/>
          <w:lang w:val="uk-UA"/>
        </w:rPr>
      </w:pPr>
    </w:p>
    <w:p w:rsidR="003256BA" w:rsidRPr="00E00AD5" w:rsidRDefault="003256BA" w:rsidP="00F076C4">
      <w:pPr>
        <w:spacing w:line="240" w:lineRule="auto"/>
        <w:ind w:firstLine="0"/>
        <w:rPr>
          <w:sz w:val="24"/>
          <w:lang w:val="uk-UA"/>
        </w:rPr>
      </w:pPr>
    </w:p>
    <w:p w:rsidR="003256BA" w:rsidRPr="00E00AD5" w:rsidRDefault="003256BA" w:rsidP="001E4B1D">
      <w:pPr>
        <w:spacing w:line="240" w:lineRule="auto"/>
        <w:ind w:firstLine="709"/>
        <w:rPr>
          <w:sz w:val="24"/>
          <w:lang w:val="uk-UA"/>
        </w:rPr>
      </w:pPr>
      <w:r>
        <w:rPr>
          <w:sz w:val="24"/>
          <w:lang w:val="uk-UA"/>
        </w:rPr>
        <w:t xml:space="preserve">Дата видачі завдання  </w:t>
      </w:r>
      <w:r w:rsidRPr="00E00AD5">
        <w:rPr>
          <w:sz w:val="24"/>
          <w:lang w:val="uk-UA"/>
        </w:rPr>
        <w:t>_____ _____________20__ р.</w:t>
      </w:r>
    </w:p>
    <w:p w:rsidR="003256BA" w:rsidRPr="00E00AD5" w:rsidRDefault="003256BA" w:rsidP="001E4B1D">
      <w:pPr>
        <w:spacing w:line="240" w:lineRule="auto"/>
        <w:ind w:firstLine="709"/>
        <w:rPr>
          <w:sz w:val="24"/>
          <w:lang w:val="uk-UA"/>
        </w:rPr>
      </w:pPr>
    </w:p>
    <w:p w:rsidR="003256BA" w:rsidRPr="00E00AD5" w:rsidRDefault="003256BA" w:rsidP="001E4B1D">
      <w:pPr>
        <w:spacing w:line="240" w:lineRule="auto"/>
        <w:ind w:firstLine="709"/>
        <w:rPr>
          <w:sz w:val="24"/>
          <w:lang w:val="uk-UA"/>
        </w:rPr>
      </w:pPr>
      <w:r w:rsidRPr="00E00AD5">
        <w:rPr>
          <w:sz w:val="24"/>
          <w:lang w:val="uk-UA"/>
        </w:rPr>
        <w:t>Студент ___________________________________</w:t>
      </w:r>
    </w:p>
    <w:p w:rsidR="003256BA" w:rsidRPr="00E00AD5" w:rsidRDefault="003256BA" w:rsidP="001E4B1D">
      <w:pPr>
        <w:spacing w:line="280" w:lineRule="auto"/>
        <w:ind w:right="2400" w:firstLine="709"/>
        <w:rPr>
          <w:sz w:val="20"/>
          <w:lang w:val="uk-UA"/>
        </w:rPr>
      </w:pPr>
      <w:r w:rsidRPr="00E00AD5">
        <w:rPr>
          <w:sz w:val="20"/>
          <w:lang w:val="uk-UA"/>
        </w:rPr>
        <w:t xml:space="preserve">                                                            (підпис)</w:t>
      </w:r>
    </w:p>
    <w:p w:rsidR="003256BA" w:rsidRPr="00E00AD5" w:rsidRDefault="003256BA" w:rsidP="001E4B1D">
      <w:pPr>
        <w:spacing w:line="240" w:lineRule="auto"/>
        <w:ind w:firstLine="709"/>
        <w:rPr>
          <w:sz w:val="24"/>
          <w:lang w:val="uk-UA"/>
        </w:rPr>
      </w:pPr>
      <w:r w:rsidRPr="00E00AD5">
        <w:rPr>
          <w:sz w:val="24"/>
          <w:lang w:val="uk-UA"/>
        </w:rPr>
        <w:t xml:space="preserve">Kepiвник роботи __________________________   </w:t>
      </w:r>
      <w:r w:rsidRPr="00857F92">
        <w:rPr>
          <w:sz w:val="24"/>
          <w:u w:val="single"/>
          <w:lang w:val="uk-UA"/>
        </w:rPr>
        <w:t>___</w:t>
      </w:r>
      <w:r w:rsidR="00857F92">
        <w:rPr>
          <w:sz w:val="24"/>
          <w:u w:val="single"/>
          <w:lang w:val="uk-UA"/>
        </w:rPr>
        <w:t xml:space="preserve">          </w:t>
      </w:r>
      <w:r w:rsidR="001E4B1D" w:rsidRPr="00857F92">
        <w:rPr>
          <w:sz w:val="24"/>
          <w:u w:val="single"/>
        </w:rPr>
        <w:t>доц. Вечур О.В</w:t>
      </w:r>
      <w:r w:rsidR="00857F92">
        <w:rPr>
          <w:sz w:val="24"/>
          <w:u w:val="single"/>
        </w:rPr>
        <w:t xml:space="preserve">.        </w:t>
      </w:r>
      <w:r w:rsidRPr="00E00AD5">
        <w:rPr>
          <w:sz w:val="24"/>
          <w:lang w:val="uk-UA"/>
        </w:rPr>
        <w:t>___</w:t>
      </w:r>
    </w:p>
    <w:p w:rsidR="003256BA" w:rsidRPr="00E00AD5" w:rsidRDefault="003256BA" w:rsidP="001E4B1D">
      <w:pPr>
        <w:spacing w:line="240" w:lineRule="auto"/>
        <w:ind w:firstLine="709"/>
        <w:rPr>
          <w:sz w:val="20"/>
          <w:lang w:val="uk-UA"/>
        </w:rPr>
      </w:pPr>
      <w:r w:rsidRPr="00E00AD5">
        <w:rPr>
          <w:sz w:val="20"/>
          <w:lang w:val="uk-UA"/>
        </w:rPr>
        <w:t xml:space="preserve">                                                 </w:t>
      </w:r>
      <w:r w:rsidR="001E4B1D">
        <w:rPr>
          <w:sz w:val="20"/>
          <w:lang w:val="uk-UA"/>
        </w:rPr>
        <w:t xml:space="preserve">         </w:t>
      </w:r>
      <w:r w:rsidRPr="00E00AD5">
        <w:rPr>
          <w:sz w:val="20"/>
          <w:lang w:val="uk-UA"/>
        </w:rPr>
        <w:t xml:space="preserve">  (підпис)        </w:t>
      </w:r>
      <w:r w:rsidR="001E4B1D">
        <w:rPr>
          <w:sz w:val="20"/>
          <w:lang w:val="uk-UA"/>
        </w:rPr>
        <w:t xml:space="preserve">             </w:t>
      </w:r>
      <w:r w:rsidRPr="00E00AD5">
        <w:rPr>
          <w:sz w:val="20"/>
          <w:lang w:val="uk-UA"/>
        </w:rPr>
        <w:t xml:space="preserve">                   (посада, прізвище, ініціали)</w:t>
      </w:r>
    </w:p>
    <w:p w:rsidR="003256BA" w:rsidRPr="001E4B1D" w:rsidRDefault="003256BA" w:rsidP="00F076C4">
      <w:pPr>
        <w:spacing w:line="240" w:lineRule="auto"/>
        <w:ind w:firstLine="0"/>
        <w:rPr>
          <w:sz w:val="24"/>
          <w:lang w:val="uk-UA"/>
        </w:rPr>
      </w:pPr>
    </w:p>
    <w:p w:rsidR="003256BA" w:rsidRPr="001E4B1D" w:rsidRDefault="003256BA" w:rsidP="003256BA">
      <w:pPr>
        <w:spacing w:line="240" w:lineRule="auto"/>
        <w:ind w:left="720" w:firstLine="0"/>
        <w:rPr>
          <w:sz w:val="24"/>
          <w:lang w:val="uk-UA"/>
        </w:rPr>
      </w:pPr>
    </w:p>
    <w:p w:rsidR="003256BA" w:rsidRPr="001E4B1D" w:rsidRDefault="003256BA" w:rsidP="003256BA">
      <w:pPr>
        <w:spacing w:line="240" w:lineRule="auto"/>
        <w:ind w:left="720" w:firstLine="0"/>
        <w:rPr>
          <w:sz w:val="24"/>
          <w:lang w:val="uk-UA"/>
        </w:rPr>
        <w:sectPr w:rsidR="003256BA" w:rsidRPr="001E4B1D" w:rsidSect="001D1014">
          <w:pgSz w:w="11906" w:h="16838" w:code="9"/>
          <w:pgMar w:top="1134" w:right="567" w:bottom="1134" w:left="1418" w:header="709" w:footer="709" w:gutter="0"/>
          <w:cols w:space="708"/>
          <w:docGrid w:linePitch="360"/>
        </w:sectPr>
      </w:pP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4807CC">
      <w:pPr>
        <w:pStyle w:val="5"/>
        <w:spacing w:line="360" w:lineRule="auto"/>
        <w:jc w:val="both"/>
        <w:rPr>
          <w:sz w:val="28"/>
          <w:szCs w:val="28"/>
          <w:lang w:val="uk-UA"/>
        </w:rPr>
      </w:pPr>
      <w:r w:rsidRPr="00B77613">
        <w:rPr>
          <w:sz w:val="28"/>
          <w:szCs w:val="28"/>
          <w:lang w:val="uk-UA"/>
        </w:rPr>
        <w:t xml:space="preserve">Пояснювальна записка до атестаційної роботи: </w:t>
      </w:r>
      <w:r w:rsidR="0013237C" w:rsidRPr="0013237C">
        <w:rPr>
          <w:sz w:val="28"/>
          <w:szCs w:val="28"/>
        </w:rPr>
        <w:t>__</w:t>
      </w:r>
      <w:r w:rsidR="0013237C" w:rsidRPr="0013237C">
        <w:rPr>
          <w:sz w:val="28"/>
          <w:szCs w:val="28"/>
          <w:lang w:val="uk-UA"/>
        </w:rPr>
        <w:t xml:space="preserve"> с., </w:t>
      </w:r>
      <w:r w:rsidR="0013237C" w:rsidRPr="0013237C">
        <w:rPr>
          <w:sz w:val="28"/>
          <w:szCs w:val="28"/>
        </w:rPr>
        <w:t>__</w:t>
      </w:r>
      <w:r w:rsidR="0013237C" w:rsidRPr="0013237C">
        <w:rPr>
          <w:sz w:val="28"/>
          <w:szCs w:val="28"/>
          <w:lang w:val="uk-UA"/>
        </w:rPr>
        <w:t xml:space="preserve"> рис., _</w:t>
      </w:r>
      <w:r w:rsidR="0013237C" w:rsidRPr="0013237C">
        <w:rPr>
          <w:sz w:val="28"/>
          <w:szCs w:val="28"/>
        </w:rPr>
        <w:t>_</w:t>
      </w:r>
      <w:r w:rsidR="0013237C" w:rsidRPr="0013237C">
        <w:rPr>
          <w:sz w:val="28"/>
          <w:szCs w:val="28"/>
          <w:lang w:val="uk-UA"/>
        </w:rPr>
        <w:t xml:space="preserve"> табл., __ додатки, __</w:t>
      </w:r>
      <w:r w:rsidRPr="0013237C">
        <w:rPr>
          <w:sz w:val="28"/>
          <w:szCs w:val="28"/>
          <w:lang w:val="uk-UA"/>
        </w:rPr>
        <w:t xml:space="preserve"> джерел.</w:t>
      </w:r>
      <w:r w:rsidR="000853A3" w:rsidRPr="00B77613">
        <w:rPr>
          <w:sz w:val="28"/>
          <w:szCs w:val="28"/>
          <w:lang w:val="uk-UA"/>
        </w:rPr>
        <w:t xml:space="preserve"> </w:t>
      </w:r>
      <w:r w:rsidR="000853A3" w:rsidRPr="001F1D2F">
        <w:rPr>
          <w:sz w:val="28"/>
          <w:szCs w:val="28"/>
          <w:highlight w:val="yellow"/>
          <w:lang w:val="uk-UA"/>
        </w:rPr>
        <w:t>(НУЖЛИ ЛИ ЗДЕСЬ ФОРМУЛЫ???)</w:t>
      </w:r>
    </w:p>
    <w:p w:rsidR="000361E3" w:rsidRPr="00B77613" w:rsidRDefault="000361E3" w:rsidP="004807CC">
      <w:pPr>
        <w:pStyle w:val="5"/>
        <w:spacing w:line="360" w:lineRule="auto"/>
        <w:jc w:val="both"/>
        <w:rPr>
          <w:sz w:val="28"/>
          <w:szCs w:val="28"/>
          <w:lang w:val="uk-UA"/>
        </w:rPr>
      </w:pPr>
    </w:p>
    <w:p w:rsidR="000361E3" w:rsidRPr="00B77613" w:rsidRDefault="00D31514" w:rsidP="004807CC">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650287" w:rsidRPr="00B77613" w:rsidRDefault="00650287" w:rsidP="004807CC">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4807CC">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4807CC">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4807CC">
      <w:pPr>
        <w:pStyle w:val="5"/>
        <w:jc w:val="both"/>
        <w:rPr>
          <w:sz w:val="28"/>
          <w:szCs w:val="28"/>
          <w:lang w:val="uk-UA"/>
        </w:rPr>
      </w:pPr>
    </w:p>
    <w:p w:rsidR="000361E3" w:rsidRPr="00B77613" w:rsidRDefault="000361E3"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4807CC">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4807CC">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61606D"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922995" w:history="1">
            <w:r w:rsidR="0061606D" w:rsidRPr="00EB6B44">
              <w:rPr>
                <w:rStyle w:val="ac"/>
                <w:noProof/>
                <w:lang w:val="uk-UA"/>
              </w:rPr>
              <w:t>ВСТУП</w:t>
            </w:r>
            <w:r w:rsidR="0061606D">
              <w:rPr>
                <w:noProof/>
                <w:webHidden/>
              </w:rPr>
              <w:tab/>
            </w:r>
            <w:r w:rsidR="0061606D">
              <w:rPr>
                <w:noProof/>
                <w:webHidden/>
              </w:rPr>
              <w:fldChar w:fldCharType="begin"/>
            </w:r>
            <w:r w:rsidR="0061606D">
              <w:rPr>
                <w:noProof/>
                <w:webHidden/>
              </w:rPr>
              <w:instrText xml:space="preserve"> PAGEREF _Toc515922995 \h </w:instrText>
            </w:r>
            <w:r w:rsidR="0061606D">
              <w:rPr>
                <w:noProof/>
                <w:webHidden/>
              </w:rPr>
            </w:r>
            <w:r w:rsidR="0061606D">
              <w:rPr>
                <w:noProof/>
                <w:webHidden/>
              </w:rPr>
              <w:fldChar w:fldCharType="separate"/>
            </w:r>
            <w:r w:rsidR="0061606D">
              <w:rPr>
                <w:noProof/>
                <w:webHidden/>
              </w:rPr>
              <w:t>5</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2996" w:history="1">
            <w:r w:rsidR="0061606D" w:rsidRPr="00EB6B44">
              <w:rPr>
                <w:rStyle w:val="ac"/>
                <w:noProof/>
                <w:lang w:val="uk-UA"/>
              </w:rPr>
              <w:t>1 АНАЛІЗ ПРЕДМЕТНОЇ ОБЛАСТІ ТА ПОСТАНОВКА ЗАДАЧІ</w:t>
            </w:r>
            <w:r w:rsidR="0061606D">
              <w:rPr>
                <w:noProof/>
                <w:webHidden/>
              </w:rPr>
              <w:tab/>
            </w:r>
            <w:r w:rsidR="0061606D">
              <w:rPr>
                <w:noProof/>
                <w:webHidden/>
              </w:rPr>
              <w:fldChar w:fldCharType="begin"/>
            </w:r>
            <w:r w:rsidR="0061606D">
              <w:rPr>
                <w:noProof/>
                <w:webHidden/>
              </w:rPr>
              <w:instrText xml:space="preserve"> PAGEREF _Toc515922996 \h </w:instrText>
            </w:r>
            <w:r w:rsidR="0061606D">
              <w:rPr>
                <w:noProof/>
                <w:webHidden/>
              </w:rPr>
            </w:r>
            <w:r w:rsidR="0061606D">
              <w:rPr>
                <w:noProof/>
                <w:webHidden/>
              </w:rPr>
              <w:fldChar w:fldCharType="separate"/>
            </w:r>
            <w:r w:rsidR="0061606D">
              <w:rPr>
                <w:noProof/>
                <w:webHidden/>
              </w:rPr>
              <w:t>7</w:t>
            </w:r>
            <w:r w:rsidR="0061606D">
              <w:rPr>
                <w:noProof/>
                <w:webHidden/>
              </w:rPr>
              <w:fldChar w:fldCharType="end"/>
            </w:r>
          </w:hyperlink>
        </w:p>
        <w:p w:rsidR="0061606D" w:rsidRDefault="00987502">
          <w:pPr>
            <w:pStyle w:val="22"/>
            <w:rPr>
              <w:rFonts w:cstheme="minorBidi"/>
              <w:noProof/>
            </w:rPr>
          </w:pPr>
          <w:hyperlink w:anchor="_Toc515922997" w:history="1">
            <w:r w:rsidR="0061606D" w:rsidRPr="00EB6B44">
              <w:rPr>
                <w:rStyle w:val="ac"/>
                <w:noProof/>
                <w:lang w:val="uk-UA"/>
              </w:rPr>
              <w:t>1.1 Аналіз предметної області</w:t>
            </w:r>
            <w:r w:rsidR="0061606D">
              <w:rPr>
                <w:noProof/>
                <w:webHidden/>
              </w:rPr>
              <w:tab/>
            </w:r>
            <w:r w:rsidR="0061606D">
              <w:rPr>
                <w:noProof/>
                <w:webHidden/>
              </w:rPr>
              <w:fldChar w:fldCharType="begin"/>
            </w:r>
            <w:r w:rsidR="0061606D">
              <w:rPr>
                <w:noProof/>
                <w:webHidden/>
              </w:rPr>
              <w:instrText xml:space="preserve"> PAGEREF _Toc515922997 \h </w:instrText>
            </w:r>
            <w:r w:rsidR="0061606D">
              <w:rPr>
                <w:noProof/>
                <w:webHidden/>
              </w:rPr>
            </w:r>
            <w:r w:rsidR="0061606D">
              <w:rPr>
                <w:noProof/>
                <w:webHidden/>
              </w:rPr>
              <w:fldChar w:fldCharType="separate"/>
            </w:r>
            <w:r w:rsidR="0061606D">
              <w:rPr>
                <w:noProof/>
                <w:webHidden/>
              </w:rPr>
              <w:t>7</w:t>
            </w:r>
            <w:r w:rsidR="0061606D">
              <w:rPr>
                <w:noProof/>
                <w:webHidden/>
              </w:rPr>
              <w:fldChar w:fldCharType="end"/>
            </w:r>
          </w:hyperlink>
        </w:p>
        <w:p w:rsidR="0061606D" w:rsidRDefault="00987502">
          <w:pPr>
            <w:pStyle w:val="22"/>
            <w:rPr>
              <w:rFonts w:cstheme="minorBidi"/>
              <w:noProof/>
            </w:rPr>
          </w:pPr>
          <w:hyperlink w:anchor="_Toc515922998" w:history="1">
            <w:r w:rsidR="0061606D" w:rsidRPr="00EB6B44">
              <w:rPr>
                <w:rStyle w:val="ac"/>
                <w:noProof/>
                <w:lang w:val="uk-UA"/>
              </w:rPr>
              <w:t>1.2 Аналіз існуючих аналогів</w:t>
            </w:r>
            <w:r w:rsidR="0061606D">
              <w:rPr>
                <w:noProof/>
                <w:webHidden/>
              </w:rPr>
              <w:tab/>
            </w:r>
            <w:r w:rsidR="0061606D">
              <w:rPr>
                <w:noProof/>
                <w:webHidden/>
              </w:rPr>
              <w:fldChar w:fldCharType="begin"/>
            </w:r>
            <w:r w:rsidR="0061606D">
              <w:rPr>
                <w:noProof/>
                <w:webHidden/>
              </w:rPr>
              <w:instrText xml:space="preserve"> PAGEREF _Toc515922998 \h </w:instrText>
            </w:r>
            <w:r w:rsidR="0061606D">
              <w:rPr>
                <w:noProof/>
                <w:webHidden/>
              </w:rPr>
            </w:r>
            <w:r w:rsidR="0061606D">
              <w:rPr>
                <w:noProof/>
                <w:webHidden/>
              </w:rPr>
              <w:fldChar w:fldCharType="separate"/>
            </w:r>
            <w:r w:rsidR="0061606D">
              <w:rPr>
                <w:noProof/>
                <w:webHidden/>
              </w:rPr>
              <w:t>9</w:t>
            </w:r>
            <w:r w:rsidR="0061606D">
              <w:rPr>
                <w:noProof/>
                <w:webHidden/>
              </w:rPr>
              <w:fldChar w:fldCharType="end"/>
            </w:r>
          </w:hyperlink>
        </w:p>
        <w:p w:rsidR="0061606D" w:rsidRDefault="00987502">
          <w:pPr>
            <w:pStyle w:val="22"/>
            <w:rPr>
              <w:rFonts w:cstheme="minorBidi"/>
              <w:noProof/>
            </w:rPr>
          </w:pPr>
          <w:hyperlink w:anchor="_Toc515922999" w:history="1">
            <w:r w:rsidR="0061606D" w:rsidRPr="00EB6B44">
              <w:rPr>
                <w:rStyle w:val="ac"/>
                <w:noProof/>
                <w:lang w:val="uk-UA"/>
              </w:rPr>
              <w:t>1.3 Постановка задачі</w:t>
            </w:r>
            <w:r w:rsidR="0061606D">
              <w:rPr>
                <w:noProof/>
                <w:webHidden/>
              </w:rPr>
              <w:tab/>
            </w:r>
            <w:r w:rsidR="0061606D">
              <w:rPr>
                <w:noProof/>
                <w:webHidden/>
              </w:rPr>
              <w:fldChar w:fldCharType="begin"/>
            </w:r>
            <w:r w:rsidR="0061606D">
              <w:rPr>
                <w:noProof/>
                <w:webHidden/>
              </w:rPr>
              <w:instrText xml:space="preserve"> PAGEREF _Toc515922999 \h </w:instrText>
            </w:r>
            <w:r w:rsidR="0061606D">
              <w:rPr>
                <w:noProof/>
                <w:webHidden/>
              </w:rPr>
            </w:r>
            <w:r w:rsidR="0061606D">
              <w:rPr>
                <w:noProof/>
                <w:webHidden/>
              </w:rPr>
              <w:fldChar w:fldCharType="separate"/>
            </w:r>
            <w:r w:rsidR="0061606D">
              <w:rPr>
                <w:noProof/>
                <w:webHidden/>
              </w:rPr>
              <w:t>12</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00" w:history="1">
            <w:r w:rsidR="0061606D" w:rsidRPr="00EB6B44">
              <w:rPr>
                <w:rStyle w:val="ac"/>
                <w:noProof/>
                <w:lang w:val="uk-UA"/>
              </w:rPr>
              <w:t>2 АНАЛІЗ ЕМОЦІЙНОГО ОКРАСУ ТЕКСТУ З ЕМОТІКОНАМИ</w:t>
            </w:r>
            <w:r w:rsidR="0061606D">
              <w:rPr>
                <w:noProof/>
                <w:webHidden/>
              </w:rPr>
              <w:tab/>
            </w:r>
            <w:r w:rsidR="0061606D">
              <w:rPr>
                <w:noProof/>
                <w:webHidden/>
              </w:rPr>
              <w:fldChar w:fldCharType="begin"/>
            </w:r>
            <w:r w:rsidR="0061606D">
              <w:rPr>
                <w:noProof/>
                <w:webHidden/>
              </w:rPr>
              <w:instrText xml:space="preserve"> PAGEREF _Toc515923000 \h </w:instrText>
            </w:r>
            <w:r w:rsidR="0061606D">
              <w:rPr>
                <w:noProof/>
                <w:webHidden/>
              </w:rPr>
            </w:r>
            <w:r w:rsidR="0061606D">
              <w:rPr>
                <w:noProof/>
                <w:webHidden/>
              </w:rPr>
              <w:fldChar w:fldCharType="separate"/>
            </w:r>
            <w:r w:rsidR="0061606D">
              <w:rPr>
                <w:noProof/>
                <w:webHidden/>
              </w:rPr>
              <w:t>14</w:t>
            </w:r>
            <w:r w:rsidR="0061606D">
              <w:rPr>
                <w:noProof/>
                <w:webHidden/>
              </w:rPr>
              <w:fldChar w:fldCharType="end"/>
            </w:r>
          </w:hyperlink>
        </w:p>
        <w:p w:rsidR="0061606D" w:rsidRDefault="00987502">
          <w:pPr>
            <w:pStyle w:val="22"/>
            <w:rPr>
              <w:rFonts w:cstheme="minorBidi"/>
              <w:noProof/>
            </w:rPr>
          </w:pPr>
          <w:hyperlink w:anchor="_Toc515923001" w:history="1">
            <w:r w:rsidR="0061606D" w:rsidRPr="00EB6B44">
              <w:rPr>
                <w:rStyle w:val="ac"/>
                <w:noProof/>
                <w:lang w:val="uk-UA"/>
              </w:rPr>
              <w:t>2.1 Інтелектуальний аналіз даних</w:t>
            </w:r>
            <w:r w:rsidR="0061606D">
              <w:rPr>
                <w:noProof/>
                <w:webHidden/>
              </w:rPr>
              <w:tab/>
            </w:r>
            <w:r w:rsidR="0061606D">
              <w:rPr>
                <w:noProof/>
                <w:webHidden/>
              </w:rPr>
              <w:fldChar w:fldCharType="begin"/>
            </w:r>
            <w:r w:rsidR="0061606D">
              <w:rPr>
                <w:noProof/>
                <w:webHidden/>
              </w:rPr>
              <w:instrText xml:space="preserve"> PAGEREF _Toc515923001 \h </w:instrText>
            </w:r>
            <w:r w:rsidR="0061606D">
              <w:rPr>
                <w:noProof/>
                <w:webHidden/>
              </w:rPr>
            </w:r>
            <w:r w:rsidR="0061606D">
              <w:rPr>
                <w:noProof/>
                <w:webHidden/>
              </w:rPr>
              <w:fldChar w:fldCharType="separate"/>
            </w:r>
            <w:r w:rsidR="0061606D">
              <w:rPr>
                <w:noProof/>
                <w:webHidden/>
              </w:rPr>
              <w:t>14</w:t>
            </w:r>
            <w:r w:rsidR="0061606D">
              <w:rPr>
                <w:noProof/>
                <w:webHidden/>
              </w:rPr>
              <w:fldChar w:fldCharType="end"/>
            </w:r>
          </w:hyperlink>
        </w:p>
        <w:p w:rsidR="0061606D" w:rsidRDefault="00987502">
          <w:pPr>
            <w:pStyle w:val="22"/>
            <w:rPr>
              <w:rFonts w:cstheme="minorBidi"/>
              <w:noProof/>
            </w:rPr>
          </w:pPr>
          <w:hyperlink w:anchor="_Toc515923002" w:history="1">
            <w:r w:rsidR="0061606D" w:rsidRPr="00EB6B44">
              <w:rPr>
                <w:rStyle w:val="ac"/>
                <w:noProof/>
                <w:lang w:val="uk-UA"/>
              </w:rPr>
              <w:t>2.2 Аналіз тональності текстів</w:t>
            </w:r>
            <w:r w:rsidR="0061606D">
              <w:rPr>
                <w:noProof/>
                <w:webHidden/>
              </w:rPr>
              <w:tab/>
            </w:r>
            <w:r w:rsidR="0061606D">
              <w:rPr>
                <w:noProof/>
                <w:webHidden/>
              </w:rPr>
              <w:fldChar w:fldCharType="begin"/>
            </w:r>
            <w:r w:rsidR="0061606D">
              <w:rPr>
                <w:noProof/>
                <w:webHidden/>
              </w:rPr>
              <w:instrText xml:space="preserve"> PAGEREF _Toc515923002 \h </w:instrText>
            </w:r>
            <w:r w:rsidR="0061606D">
              <w:rPr>
                <w:noProof/>
                <w:webHidden/>
              </w:rPr>
            </w:r>
            <w:r w:rsidR="0061606D">
              <w:rPr>
                <w:noProof/>
                <w:webHidden/>
              </w:rPr>
              <w:fldChar w:fldCharType="separate"/>
            </w:r>
            <w:r w:rsidR="0061606D">
              <w:rPr>
                <w:noProof/>
                <w:webHidden/>
              </w:rPr>
              <w:t>17</w:t>
            </w:r>
            <w:r w:rsidR="0061606D">
              <w:rPr>
                <w:noProof/>
                <w:webHidden/>
              </w:rPr>
              <w:fldChar w:fldCharType="end"/>
            </w:r>
          </w:hyperlink>
        </w:p>
        <w:p w:rsidR="0061606D" w:rsidRDefault="00987502">
          <w:pPr>
            <w:pStyle w:val="22"/>
            <w:rPr>
              <w:rFonts w:cstheme="minorBidi"/>
              <w:noProof/>
            </w:rPr>
          </w:pPr>
          <w:hyperlink w:anchor="_Toc515923003" w:history="1">
            <w:r w:rsidR="0061606D" w:rsidRPr="00EB6B44">
              <w:rPr>
                <w:rStyle w:val="ac"/>
                <w:noProof/>
                <w:lang w:val="uk-UA"/>
              </w:rPr>
              <w:t>2.3 Емотікони</w:t>
            </w:r>
            <w:r w:rsidR="0061606D">
              <w:rPr>
                <w:noProof/>
                <w:webHidden/>
              </w:rPr>
              <w:tab/>
            </w:r>
            <w:r w:rsidR="0061606D">
              <w:rPr>
                <w:noProof/>
                <w:webHidden/>
              </w:rPr>
              <w:fldChar w:fldCharType="begin"/>
            </w:r>
            <w:r w:rsidR="0061606D">
              <w:rPr>
                <w:noProof/>
                <w:webHidden/>
              </w:rPr>
              <w:instrText xml:space="preserve"> PAGEREF _Toc515923003 \h </w:instrText>
            </w:r>
            <w:r w:rsidR="0061606D">
              <w:rPr>
                <w:noProof/>
                <w:webHidden/>
              </w:rPr>
            </w:r>
            <w:r w:rsidR="0061606D">
              <w:rPr>
                <w:noProof/>
                <w:webHidden/>
              </w:rPr>
              <w:fldChar w:fldCharType="separate"/>
            </w:r>
            <w:r w:rsidR="0061606D">
              <w:rPr>
                <w:noProof/>
                <w:webHidden/>
              </w:rPr>
              <w:t>20</w:t>
            </w:r>
            <w:r w:rsidR="0061606D">
              <w:rPr>
                <w:noProof/>
                <w:webHidden/>
              </w:rPr>
              <w:fldChar w:fldCharType="end"/>
            </w:r>
          </w:hyperlink>
        </w:p>
        <w:p w:rsidR="0061606D" w:rsidRDefault="00987502">
          <w:pPr>
            <w:pStyle w:val="22"/>
            <w:rPr>
              <w:rFonts w:cstheme="minorBidi"/>
              <w:noProof/>
            </w:rPr>
          </w:pPr>
          <w:hyperlink w:anchor="_Toc515923004" w:history="1">
            <w:r w:rsidR="0061606D" w:rsidRPr="00EB6B44">
              <w:rPr>
                <w:rStyle w:val="ac"/>
                <w:noProof/>
                <w:lang w:val="uk-UA"/>
              </w:rPr>
              <w:t>2.4 Методи дослідження</w:t>
            </w:r>
            <w:r w:rsidR="0061606D">
              <w:rPr>
                <w:noProof/>
                <w:webHidden/>
              </w:rPr>
              <w:tab/>
            </w:r>
            <w:r w:rsidR="0061606D">
              <w:rPr>
                <w:noProof/>
                <w:webHidden/>
              </w:rPr>
              <w:fldChar w:fldCharType="begin"/>
            </w:r>
            <w:r w:rsidR="0061606D">
              <w:rPr>
                <w:noProof/>
                <w:webHidden/>
              </w:rPr>
              <w:instrText xml:space="preserve"> PAGEREF _Toc515923004 \h </w:instrText>
            </w:r>
            <w:r w:rsidR="0061606D">
              <w:rPr>
                <w:noProof/>
                <w:webHidden/>
              </w:rPr>
            </w:r>
            <w:r w:rsidR="0061606D">
              <w:rPr>
                <w:noProof/>
                <w:webHidden/>
              </w:rPr>
              <w:fldChar w:fldCharType="separate"/>
            </w:r>
            <w:r w:rsidR="0061606D">
              <w:rPr>
                <w:noProof/>
                <w:webHidden/>
              </w:rPr>
              <w:t>22</w:t>
            </w:r>
            <w:r w:rsidR="0061606D">
              <w:rPr>
                <w:noProof/>
                <w:webHidden/>
              </w:rPr>
              <w:fldChar w:fldCharType="end"/>
            </w:r>
          </w:hyperlink>
        </w:p>
        <w:p w:rsidR="0061606D" w:rsidRDefault="00987502">
          <w:pPr>
            <w:pStyle w:val="31"/>
            <w:rPr>
              <w:rFonts w:cstheme="minorBidi"/>
              <w:noProof/>
            </w:rPr>
          </w:pPr>
          <w:hyperlink w:anchor="_Toc515923005" w:history="1">
            <w:r w:rsidR="0061606D" w:rsidRPr="00EB6B44">
              <w:rPr>
                <w:rStyle w:val="ac"/>
                <w:noProof/>
                <w:lang w:val="uk-UA"/>
              </w:rPr>
              <w:t>2.4.1 Метод на основі емотиконів</w:t>
            </w:r>
            <w:r w:rsidR="0061606D">
              <w:rPr>
                <w:noProof/>
                <w:webHidden/>
              </w:rPr>
              <w:tab/>
            </w:r>
            <w:r w:rsidR="0061606D">
              <w:rPr>
                <w:noProof/>
                <w:webHidden/>
              </w:rPr>
              <w:fldChar w:fldCharType="begin"/>
            </w:r>
            <w:r w:rsidR="0061606D">
              <w:rPr>
                <w:noProof/>
                <w:webHidden/>
              </w:rPr>
              <w:instrText xml:space="preserve"> PAGEREF _Toc515923005 \h </w:instrText>
            </w:r>
            <w:r w:rsidR="0061606D">
              <w:rPr>
                <w:noProof/>
                <w:webHidden/>
              </w:rPr>
            </w:r>
            <w:r w:rsidR="0061606D">
              <w:rPr>
                <w:noProof/>
                <w:webHidden/>
              </w:rPr>
              <w:fldChar w:fldCharType="separate"/>
            </w:r>
            <w:r w:rsidR="0061606D">
              <w:rPr>
                <w:noProof/>
                <w:webHidden/>
              </w:rPr>
              <w:t>25</w:t>
            </w:r>
            <w:r w:rsidR="0061606D">
              <w:rPr>
                <w:noProof/>
                <w:webHidden/>
              </w:rPr>
              <w:fldChar w:fldCharType="end"/>
            </w:r>
          </w:hyperlink>
        </w:p>
        <w:p w:rsidR="0061606D" w:rsidRDefault="00987502">
          <w:pPr>
            <w:pStyle w:val="31"/>
            <w:rPr>
              <w:rFonts w:cstheme="minorBidi"/>
              <w:noProof/>
            </w:rPr>
          </w:pPr>
          <w:hyperlink w:anchor="_Toc515923006" w:history="1">
            <w:r w:rsidR="0061606D" w:rsidRPr="00EB6B44">
              <w:rPr>
                <w:rStyle w:val="ac"/>
                <w:noProof/>
                <w:lang w:val="uk-UA"/>
              </w:rPr>
              <w:t>2.4.2 Метод на основі словника</w:t>
            </w:r>
            <w:r w:rsidR="0061606D">
              <w:rPr>
                <w:noProof/>
                <w:webHidden/>
              </w:rPr>
              <w:tab/>
            </w:r>
            <w:r w:rsidR="0061606D">
              <w:rPr>
                <w:noProof/>
                <w:webHidden/>
              </w:rPr>
              <w:fldChar w:fldCharType="begin"/>
            </w:r>
            <w:r w:rsidR="0061606D">
              <w:rPr>
                <w:noProof/>
                <w:webHidden/>
              </w:rPr>
              <w:instrText xml:space="preserve"> PAGEREF _Toc515923006 \h </w:instrText>
            </w:r>
            <w:r w:rsidR="0061606D">
              <w:rPr>
                <w:noProof/>
                <w:webHidden/>
              </w:rPr>
            </w:r>
            <w:r w:rsidR="0061606D">
              <w:rPr>
                <w:noProof/>
                <w:webHidden/>
              </w:rPr>
              <w:fldChar w:fldCharType="separate"/>
            </w:r>
            <w:r w:rsidR="0061606D">
              <w:rPr>
                <w:noProof/>
                <w:webHidden/>
              </w:rPr>
              <w:t>27</w:t>
            </w:r>
            <w:r w:rsidR="0061606D">
              <w:rPr>
                <w:noProof/>
                <w:webHidden/>
              </w:rPr>
              <w:fldChar w:fldCharType="end"/>
            </w:r>
          </w:hyperlink>
        </w:p>
        <w:p w:rsidR="0061606D" w:rsidRDefault="00987502">
          <w:pPr>
            <w:pStyle w:val="31"/>
            <w:rPr>
              <w:rFonts w:cstheme="minorBidi"/>
              <w:noProof/>
            </w:rPr>
          </w:pPr>
          <w:hyperlink w:anchor="_Toc515923007" w:history="1">
            <w:r w:rsidR="0061606D" w:rsidRPr="00EB6B44">
              <w:rPr>
                <w:rStyle w:val="ac"/>
                <w:noProof/>
                <w:lang w:val="uk-UA"/>
              </w:rPr>
              <w:t>2.4.3 Наївний Баєсівський метод</w:t>
            </w:r>
            <w:r w:rsidR="0061606D">
              <w:rPr>
                <w:noProof/>
                <w:webHidden/>
              </w:rPr>
              <w:tab/>
            </w:r>
            <w:r w:rsidR="0061606D">
              <w:rPr>
                <w:noProof/>
                <w:webHidden/>
              </w:rPr>
              <w:fldChar w:fldCharType="begin"/>
            </w:r>
            <w:r w:rsidR="0061606D">
              <w:rPr>
                <w:noProof/>
                <w:webHidden/>
              </w:rPr>
              <w:instrText xml:space="preserve"> PAGEREF _Toc515923007 \h </w:instrText>
            </w:r>
            <w:r w:rsidR="0061606D">
              <w:rPr>
                <w:noProof/>
                <w:webHidden/>
              </w:rPr>
            </w:r>
            <w:r w:rsidR="0061606D">
              <w:rPr>
                <w:noProof/>
                <w:webHidden/>
              </w:rPr>
              <w:fldChar w:fldCharType="separate"/>
            </w:r>
            <w:r w:rsidR="0061606D">
              <w:rPr>
                <w:noProof/>
                <w:webHidden/>
              </w:rPr>
              <w:t>29</w:t>
            </w:r>
            <w:r w:rsidR="0061606D">
              <w:rPr>
                <w:noProof/>
                <w:webHidden/>
              </w:rPr>
              <w:fldChar w:fldCharType="end"/>
            </w:r>
          </w:hyperlink>
        </w:p>
        <w:p w:rsidR="0061606D" w:rsidRDefault="00987502">
          <w:pPr>
            <w:pStyle w:val="31"/>
            <w:rPr>
              <w:rFonts w:cstheme="minorBidi"/>
              <w:noProof/>
            </w:rPr>
          </w:pPr>
          <w:hyperlink w:anchor="_Toc515923008" w:history="1">
            <w:r w:rsidR="0061606D" w:rsidRPr="00EB6B44">
              <w:rPr>
                <w:rStyle w:val="ac"/>
                <w:noProof/>
                <w:lang w:val="uk-UA"/>
              </w:rPr>
              <w:t>2.4.4 Метод опорних векторів</w:t>
            </w:r>
            <w:r w:rsidR="0061606D">
              <w:rPr>
                <w:noProof/>
                <w:webHidden/>
              </w:rPr>
              <w:tab/>
            </w:r>
            <w:r w:rsidR="0061606D">
              <w:rPr>
                <w:noProof/>
                <w:webHidden/>
              </w:rPr>
              <w:fldChar w:fldCharType="begin"/>
            </w:r>
            <w:r w:rsidR="0061606D">
              <w:rPr>
                <w:noProof/>
                <w:webHidden/>
              </w:rPr>
              <w:instrText xml:space="preserve"> PAGEREF _Toc515923008 \h </w:instrText>
            </w:r>
            <w:r w:rsidR="0061606D">
              <w:rPr>
                <w:noProof/>
                <w:webHidden/>
              </w:rPr>
            </w:r>
            <w:r w:rsidR="0061606D">
              <w:rPr>
                <w:noProof/>
                <w:webHidden/>
              </w:rPr>
              <w:fldChar w:fldCharType="separate"/>
            </w:r>
            <w:r w:rsidR="0061606D">
              <w:rPr>
                <w:noProof/>
                <w:webHidden/>
              </w:rPr>
              <w:t>31</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09" w:history="1">
            <w:r w:rsidR="0061606D" w:rsidRPr="00EB6B44">
              <w:rPr>
                <w:rStyle w:val="ac"/>
                <w:noProof/>
                <w:lang w:val="uk-UA"/>
              </w:rPr>
              <w:t>3 ПРОГРАМНА РЕАЛІЗАЦІЯ</w:t>
            </w:r>
            <w:r w:rsidR="0061606D">
              <w:rPr>
                <w:noProof/>
                <w:webHidden/>
              </w:rPr>
              <w:tab/>
            </w:r>
            <w:r w:rsidR="0061606D">
              <w:rPr>
                <w:noProof/>
                <w:webHidden/>
              </w:rPr>
              <w:fldChar w:fldCharType="begin"/>
            </w:r>
            <w:r w:rsidR="0061606D">
              <w:rPr>
                <w:noProof/>
                <w:webHidden/>
              </w:rPr>
              <w:instrText xml:space="preserve"> PAGEREF _Toc515923009 \h </w:instrText>
            </w:r>
            <w:r w:rsidR="0061606D">
              <w:rPr>
                <w:noProof/>
                <w:webHidden/>
              </w:rPr>
            </w:r>
            <w:r w:rsidR="0061606D">
              <w:rPr>
                <w:noProof/>
                <w:webHidden/>
              </w:rPr>
              <w:fldChar w:fldCharType="separate"/>
            </w:r>
            <w:r w:rsidR="0061606D">
              <w:rPr>
                <w:noProof/>
                <w:webHidden/>
              </w:rPr>
              <w:t>35</w:t>
            </w:r>
            <w:r w:rsidR="0061606D">
              <w:rPr>
                <w:noProof/>
                <w:webHidden/>
              </w:rPr>
              <w:fldChar w:fldCharType="end"/>
            </w:r>
          </w:hyperlink>
        </w:p>
        <w:p w:rsidR="0061606D" w:rsidRDefault="00987502">
          <w:pPr>
            <w:pStyle w:val="22"/>
            <w:rPr>
              <w:rFonts w:cstheme="minorBidi"/>
              <w:noProof/>
            </w:rPr>
          </w:pPr>
          <w:hyperlink w:anchor="_Toc515923010" w:history="1">
            <w:r w:rsidR="0061606D" w:rsidRPr="00EB6B44">
              <w:rPr>
                <w:rStyle w:val="ac"/>
                <w:noProof/>
                <w:lang w:val="uk-UA"/>
              </w:rPr>
              <w:t>3.1 Джерело вхідних даних</w:t>
            </w:r>
            <w:r w:rsidR="0061606D">
              <w:rPr>
                <w:noProof/>
                <w:webHidden/>
              </w:rPr>
              <w:tab/>
            </w:r>
            <w:r w:rsidR="0061606D">
              <w:rPr>
                <w:noProof/>
                <w:webHidden/>
              </w:rPr>
              <w:fldChar w:fldCharType="begin"/>
            </w:r>
            <w:r w:rsidR="0061606D">
              <w:rPr>
                <w:noProof/>
                <w:webHidden/>
              </w:rPr>
              <w:instrText xml:space="preserve"> PAGEREF _Toc515923010 \h </w:instrText>
            </w:r>
            <w:r w:rsidR="0061606D">
              <w:rPr>
                <w:noProof/>
                <w:webHidden/>
              </w:rPr>
            </w:r>
            <w:r w:rsidR="0061606D">
              <w:rPr>
                <w:noProof/>
                <w:webHidden/>
              </w:rPr>
              <w:fldChar w:fldCharType="separate"/>
            </w:r>
            <w:r w:rsidR="0061606D">
              <w:rPr>
                <w:noProof/>
                <w:webHidden/>
              </w:rPr>
              <w:t>35</w:t>
            </w:r>
            <w:r w:rsidR="0061606D">
              <w:rPr>
                <w:noProof/>
                <w:webHidden/>
              </w:rPr>
              <w:fldChar w:fldCharType="end"/>
            </w:r>
          </w:hyperlink>
        </w:p>
        <w:p w:rsidR="0061606D" w:rsidRDefault="00987502">
          <w:pPr>
            <w:pStyle w:val="22"/>
            <w:rPr>
              <w:rFonts w:cstheme="minorBidi"/>
              <w:noProof/>
            </w:rPr>
          </w:pPr>
          <w:hyperlink w:anchor="_Toc515923011" w:history="1">
            <w:r w:rsidR="0061606D" w:rsidRPr="00EB6B44">
              <w:rPr>
                <w:rStyle w:val="ac"/>
                <w:noProof/>
                <w:lang w:val="uk-UA"/>
              </w:rPr>
              <w:t>3.2 Архітектура програмної та структура даних</w:t>
            </w:r>
            <w:r w:rsidR="0061606D">
              <w:rPr>
                <w:noProof/>
                <w:webHidden/>
              </w:rPr>
              <w:tab/>
            </w:r>
            <w:r w:rsidR="0061606D">
              <w:rPr>
                <w:noProof/>
                <w:webHidden/>
              </w:rPr>
              <w:fldChar w:fldCharType="begin"/>
            </w:r>
            <w:r w:rsidR="0061606D">
              <w:rPr>
                <w:noProof/>
                <w:webHidden/>
              </w:rPr>
              <w:instrText xml:space="preserve"> PAGEREF _Toc515923011 \h </w:instrText>
            </w:r>
            <w:r w:rsidR="0061606D">
              <w:rPr>
                <w:noProof/>
                <w:webHidden/>
              </w:rPr>
            </w:r>
            <w:r w:rsidR="0061606D">
              <w:rPr>
                <w:noProof/>
                <w:webHidden/>
              </w:rPr>
              <w:fldChar w:fldCharType="separate"/>
            </w:r>
            <w:r w:rsidR="0061606D">
              <w:rPr>
                <w:noProof/>
                <w:webHidden/>
              </w:rPr>
              <w:t>36</w:t>
            </w:r>
            <w:r w:rsidR="0061606D">
              <w:rPr>
                <w:noProof/>
                <w:webHidden/>
              </w:rPr>
              <w:fldChar w:fldCharType="end"/>
            </w:r>
          </w:hyperlink>
        </w:p>
        <w:p w:rsidR="0061606D" w:rsidRDefault="00987502">
          <w:pPr>
            <w:pStyle w:val="22"/>
            <w:rPr>
              <w:rFonts w:cstheme="minorBidi"/>
              <w:noProof/>
            </w:rPr>
          </w:pPr>
          <w:hyperlink w:anchor="_Toc515923012" w:history="1">
            <w:r w:rsidR="0061606D" w:rsidRPr="00EB6B44">
              <w:rPr>
                <w:rStyle w:val="ac"/>
                <w:noProof/>
                <w:lang w:val="uk-UA"/>
              </w:rPr>
              <w:t>3.3 Опис програмної системи</w:t>
            </w:r>
            <w:r w:rsidR="0061606D">
              <w:rPr>
                <w:noProof/>
                <w:webHidden/>
              </w:rPr>
              <w:tab/>
            </w:r>
            <w:r w:rsidR="0061606D">
              <w:rPr>
                <w:noProof/>
                <w:webHidden/>
              </w:rPr>
              <w:fldChar w:fldCharType="begin"/>
            </w:r>
            <w:r w:rsidR="0061606D">
              <w:rPr>
                <w:noProof/>
                <w:webHidden/>
              </w:rPr>
              <w:instrText xml:space="preserve"> PAGEREF _Toc515923012 \h </w:instrText>
            </w:r>
            <w:r w:rsidR="0061606D">
              <w:rPr>
                <w:noProof/>
                <w:webHidden/>
              </w:rPr>
            </w:r>
            <w:r w:rsidR="0061606D">
              <w:rPr>
                <w:noProof/>
                <w:webHidden/>
              </w:rPr>
              <w:fldChar w:fldCharType="separate"/>
            </w:r>
            <w:r w:rsidR="0061606D">
              <w:rPr>
                <w:noProof/>
                <w:webHidden/>
              </w:rPr>
              <w:t>46</w:t>
            </w:r>
            <w:r w:rsidR="0061606D">
              <w:rPr>
                <w:noProof/>
                <w:webHidden/>
              </w:rPr>
              <w:fldChar w:fldCharType="end"/>
            </w:r>
          </w:hyperlink>
        </w:p>
        <w:p w:rsidR="0061606D" w:rsidRDefault="00987502">
          <w:pPr>
            <w:pStyle w:val="22"/>
            <w:rPr>
              <w:rFonts w:cstheme="minorBidi"/>
              <w:noProof/>
            </w:rPr>
          </w:pPr>
          <w:hyperlink w:anchor="_Toc515923013" w:history="1">
            <w:r w:rsidR="0061606D" w:rsidRPr="00EB6B44">
              <w:rPr>
                <w:rStyle w:val="ac"/>
                <w:noProof/>
                <w:lang w:val="uk-UA"/>
              </w:rPr>
              <w:t>3.4 Результати</w:t>
            </w:r>
            <w:r w:rsidR="0061606D">
              <w:rPr>
                <w:noProof/>
                <w:webHidden/>
              </w:rPr>
              <w:tab/>
            </w:r>
            <w:r w:rsidR="0061606D">
              <w:rPr>
                <w:noProof/>
                <w:webHidden/>
              </w:rPr>
              <w:fldChar w:fldCharType="begin"/>
            </w:r>
            <w:r w:rsidR="0061606D">
              <w:rPr>
                <w:noProof/>
                <w:webHidden/>
              </w:rPr>
              <w:instrText xml:space="preserve"> PAGEREF _Toc515923013 \h </w:instrText>
            </w:r>
            <w:r w:rsidR="0061606D">
              <w:rPr>
                <w:noProof/>
                <w:webHidden/>
              </w:rPr>
            </w:r>
            <w:r w:rsidR="0061606D">
              <w:rPr>
                <w:noProof/>
                <w:webHidden/>
              </w:rPr>
              <w:fldChar w:fldCharType="separate"/>
            </w:r>
            <w:r w:rsidR="0061606D">
              <w:rPr>
                <w:noProof/>
                <w:webHidden/>
              </w:rPr>
              <w:t>50</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4" w:history="1">
            <w:r w:rsidR="0061606D" w:rsidRPr="00EB6B44">
              <w:rPr>
                <w:rStyle w:val="ac"/>
                <w:noProof/>
                <w:lang w:val="uk-UA"/>
              </w:rPr>
              <w:t>4 МОЖЛИВІСТЬ ВИКОРИСТАННЯ ОТРИМАНИХ РЕЗУЛЬТАТІВ У НАУКОВІЙ І ПРАКТИЧНІЙ ДІЯЛЬНОСТІ</w:t>
            </w:r>
            <w:r w:rsidR="0061606D">
              <w:rPr>
                <w:noProof/>
                <w:webHidden/>
              </w:rPr>
              <w:tab/>
            </w:r>
            <w:r w:rsidR="0061606D">
              <w:rPr>
                <w:noProof/>
                <w:webHidden/>
              </w:rPr>
              <w:fldChar w:fldCharType="begin"/>
            </w:r>
            <w:r w:rsidR="0061606D">
              <w:rPr>
                <w:noProof/>
                <w:webHidden/>
              </w:rPr>
              <w:instrText xml:space="preserve"> PAGEREF _Toc515923014 \h </w:instrText>
            </w:r>
            <w:r w:rsidR="0061606D">
              <w:rPr>
                <w:noProof/>
                <w:webHidden/>
              </w:rPr>
            </w:r>
            <w:r w:rsidR="0061606D">
              <w:rPr>
                <w:noProof/>
                <w:webHidden/>
              </w:rPr>
              <w:fldChar w:fldCharType="separate"/>
            </w:r>
            <w:r w:rsidR="0061606D">
              <w:rPr>
                <w:noProof/>
                <w:webHidden/>
              </w:rPr>
              <w:t>56</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5" w:history="1">
            <w:r w:rsidR="0061606D" w:rsidRPr="00EB6B44">
              <w:rPr>
                <w:rStyle w:val="ac"/>
                <w:noProof/>
                <w:lang w:val="uk-UA"/>
              </w:rPr>
              <w:t>ВИСНОВКИ</w:t>
            </w:r>
            <w:r w:rsidR="0061606D">
              <w:rPr>
                <w:noProof/>
                <w:webHidden/>
              </w:rPr>
              <w:tab/>
            </w:r>
            <w:r w:rsidR="0061606D">
              <w:rPr>
                <w:noProof/>
                <w:webHidden/>
              </w:rPr>
              <w:fldChar w:fldCharType="begin"/>
            </w:r>
            <w:r w:rsidR="0061606D">
              <w:rPr>
                <w:noProof/>
                <w:webHidden/>
              </w:rPr>
              <w:instrText xml:space="preserve"> PAGEREF _Toc515923015 \h </w:instrText>
            </w:r>
            <w:r w:rsidR="0061606D">
              <w:rPr>
                <w:noProof/>
                <w:webHidden/>
              </w:rPr>
            </w:r>
            <w:r w:rsidR="0061606D">
              <w:rPr>
                <w:noProof/>
                <w:webHidden/>
              </w:rPr>
              <w:fldChar w:fldCharType="separate"/>
            </w:r>
            <w:r w:rsidR="0061606D">
              <w:rPr>
                <w:noProof/>
                <w:webHidden/>
              </w:rPr>
              <w:t>62</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6" w:history="1">
            <w:r w:rsidR="0061606D" w:rsidRPr="00EB6B44">
              <w:rPr>
                <w:rStyle w:val="ac"/>
                <w:noProof/>
                <w:lang w:val="uk-UA"/>
              </w:rPr>
              <w:t>ПЕРЕЛІК ПОСИЛАНЬ</w:t>
            </w:r>
            <w:r w:rsidR="0061606D">
              <w:rPr>
                <w:noProof/>
                <w:webHidden/>
              </w:rPr>
              <w:tab/>
            </w:r>
            <w:r w:rsidR="0061606D">
              <w:rPr>
                <w:noProof/>
                <w:webHidden/>
              </w:rPr>
              <w:fldChar w:fldCharType="begin"/>
            </w:r>
            <w:r w:rsidR="0061606D">
              <w:rPr>
                <w:noProof/>
                <w:webHidden/>
              </w:rPr>
              <w:instrText xml:space="preserve"> PAGEREF _Toc515923016 \h </w:instrText>
            </w:r>
            <w:r w:rsidR="0061606D">
              <w:rPr>
                <w:noProof/>
                <w:webHidden/>
              </w:rPr>
            </w:r>
            <w:r w:rsidR="0061606D">
              <w:rPr>
                <w:noProof/>
                <w:webHidden/>
              </w:rPr>
              <w:fldChar w:fldCharType="separate"/>
            </w:r>
            <w:r w:rsidR="0061606D">
              <w:rPr>
                <w:noProof/>
                <w:webHidden/>
              </w:rPr>
              <w:t>64</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7" w:history="1">
            <w:r w:rsidR="0061606D" w:rsidRPr="00EB6B44">
              <w:rPr>
                <w:rStyle w:val="ac"/>
                <w:noProof/>
                <w:lang w:val="uk-UA"/>
              </w:rPr>
              <w:t>Додаток А Слайди презентації</w:t>
            </w:r>
            <w:r w:rsidR="0061606D">
              <w:rPr>
                <w:noProof/>
                <w:webHidden/>
              </w:rPr>
              <w:tab/>
            </w:r>
            <w:r w:rsidR="0061606D">
              <w:rPr>
                <w:noProof/>
                <w:webHidden/>
              </w:rPr>
              <w:fldChar w:fldCharType="begin"/>
            </w:r>
            <w:r w:rsidR="0061606D">
              <w:rPr>
                <w:noProof/>
                <w:webHidden/>
              </w:rPr>
              <w:instrText xml:space="preserve"> PAGEREF _Toc515923017 \h </w:instrText>
            </w:r>
            <w:r w:rsidR="0061606D">
              <w:rPr>
                <w:noProof/>
                <w:webHidden/>
              </w:rPr>
            </w:r>
            <w:r w:rsidR="0061606D">
              <w:rPr>
                <w:noProof/>
                <w:webHidden/>
              </w:rPr>
              <w:fldChar w:fldCharType="separate"/>
            </w:r>
            <w:r w:rsidR="0061606D">
              <w:rPr>
                <w:noProof/>
                <w:webHidden/>
              </w:rPr>
              <w:t>66</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8" w:history="1">
            <w:r w:rsidR="0061606D" w:rsidRPr="00EB6B44">
              <w:rPr>
                <w:rStyle w:val="ac"/>
                <w:noProof/>
                <w:lang w:val="uk-UA"/>
              </w:rPr>
              <w:t>Додаток Б Тезиси</w:t>
            </w:r>
            <w:r w:rsidR="0061606D">
              <w:rPr>
                <w:noProof/>
                <w:webHidden/>
              </w:rPr>
              <w:tab/>
            </w:r>
            <w:r w:rsidR="0061606D">
              <w:rPr>
                <w:noProof/>
                <w:webHidden/>
              </w:rPr>
              <w:fldChar w:fldCharType="begin"/>
            </w:r>
            <w:r w:rsidR="0061606D">
              <w:rPr>
                <w:noProof/>
                <w:webHidden/>
              </w:rPr>
              <w:instrText xml:space="preserve"> PAGEREF _Toc515923018 \h </w:instrText>
            </w:r>
            <w:r w:rsidR="0061606D">
              <w:rPr>
                <w:noProof/>
                <w:webHidden/>
              </w:rPr>
            </w:r>
            <w:r w:rsidR="0061606D">
              <w:rPr>
                <w:noProof/>
                <w:webHidden/>
              </w:rPr>
              <w:fldChar w:fldCharType="separate"/>
            </w:r>
            <w:r w:rsidR="0061606D">
              <w:rPr>
                <w:noProof/>
                <w:webHidden/>
              </w:rPr>
              <w:t>67</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19" w:history="1">
            <w:r w:rsidR="0061606D" w:rsidRPr="00EB6B44">
              <w:rPr>
                <w:rStyle w:val="ac"/>
                <w:noProof/>
                <w:lang w:val="uk-UA"/>
              </w:rPr>
              <w:t>Додаток В Код програми</w:t>
            </w:r>
            <w:r w:rsidR="0061606D">
              <w:rPr>
                <w:noProof/>
                <w:webHidden/>
              </w:rPr>
              <w:tab/>
            </w:r>
            <w:r w:rsidR="0061606D">
              <w:rPr>
                <w:noProof/>
                <w:webHidden/>
              </w:rPr>
              <w:fldChar w:fldCharType="begin"/>
            </w:r>
            <w:r w:rsidR="0061606D">
              <w:rPr>
                <w:noProof/>
                <w:webHidden/>
              </w:rPr>
              <w:instrText xml:space="preserve"> PAGEREF _Toc515923019 \h </w:instrText>
            </w:r>
            <w:r w:rsidR="0061606D">
              <w:rPr>
                <w:noProof/>
                <w:webHidden/>
              </w:rPr>
            </w:r>
            <w:r w:rsidR="0061606D">
              <w:rPr>
                <w:noProof/>
                <w:webHidden/>
              </w:rPr>
              <w:fldChar w:fldCharType="separate"/>
            </w:r>
            <w:r w:rsidR="0061606D">
              <w:rPr>
                <w:noProof/>
                <w:webHidden/>
              </w:rPr>
              <w:t>69</w:t>
            </w:r>
            <w:r w:rsidR="0061606D">
              <w:rPr>
                <w:noProof/>
                <w:webHidden/>
              </w:rPr>
              <w:fldChar w:fldCharType="end"/>
            </w:r>
          </w:hyperlink>
        </w:p>
        <w:p w:rsidR="0061606D" w:rsidRDefault="00987502">
          <w:pPr>
            <w:pStyle w:val="11"/>
            <w:rPr>
              <w:rFonts w:asciiTheme="minorHAnsi" w:eastAsiaTheme="minorEastAsia" w:hAnsiTheme="minorHAnsi" w:cstheme="minorBidi"/>
              <w:noProof/>
              <w:sz w:val="22"/>
              <w:szCs w:val="22"/>
            </w:rPr>
          </w:pPr>
          <w:hyperlink w:anchor="_Toc515923020" w:history="1">
            <w:r w:rsidR="0061606D" w:rsidRPr="00EB6B44">
              <w:rPr>
                <w:rStyle w:val="ac"/>
                <w:noProof/>
                <w:lang w:val="uk-UA"/>
              </w:rPr>
              <w:t>Додаток Г Електронні матеріали (CD)</w:t>
            </w:r>
            <w:r w:rsidR="0061606D">
              <w:rPr>
                <w:noProof/>
                <w:webHidden/>
              </w:rPr>
              <w:tab/>
            </w:r>
            <w:r w:rsidR="0061606D">
              <w:rPr>
                <w:noProof/>
                <w:webHidden/>
              </w:rPr>
              <w:fldChar w:fldCharType="begin"/>
            </w:r>
            <w:r w:rsidR="0061606D">
              <w:rPr>
                <w:noProof/>
                <w:webHidden/>
              </w:rPr>
              <w:instrText xml:space="preserve"> PAGEREF _Toc515923020 \h </w:instrText>
            </w:r>
            <w:r w:rsidR="0061606D">
              <w:rPr>
                <w:noProof/>
                <w:webHidden/>
              </w:rPr>
            </w:r>
            <w:r w:rsidR="0061606D">
              <w:rPr>
                <w:noProof/>
                <w:webHidden/>
              </w:rPr>
              <w:fldChar w:fldCharType="separate"/>
            </w:r>
            <w:r w:rsidR="0061606D">
              <w:rPr>
                <w:noProof/>
                <w:webHidden/>
              </w:rPr>
              <w:t>74</w:t>
            </w:r>
            <w:r w:rsidR="0061606D">
              <w:rPr>
                <w:noProof/>
                <w:webHidden/>
              </w:rPr>
              <w:fldChar w:fldCharType="end"/>
            </w:r>
          </w:hyperlink>
        </w:p>
        <w:p w:rsidR="00903E36" w:rsidRPr="0061606D" w:rsidRDefault="00BD7839" w:rsidP="00060CDA">
          <w:pPr>
            <w:ind w:firstLine="0"/>
            <w:rPr>
              <w:b/>
              <w:bCs/>
              <w:lang w:val="uk-UA"/>
            </w:rPr>
          </w:pPr>
          <w:r w:rsidRPr="00B77613">
            <w:rPr>
              <w:b/>
              <w:bCs/>
              <w:sz w:val="24"/>
              <w:szCs w:val="24"/>
              <w:lang w:val="uk-UA"/>
            </w:rPr>
            <w:fldChar w:fldCharType="end"/>
          </w:r>
        </w:p>
      </w:sdtContent>
    </w:sdt>
    <w:p w:rsidR="00E80279" w:rsidRPr="0013506D" w:rsidRDefault="00E80279" w:rsidP="00E32A6C">
      <w:pPr>
        <w:pStyle w:val="5"/>
        <w:spacing w:line="360" w:lineRule="auto"/>
        <w:ind w:firstLine="0"/>
        <w:jc w:val="both"/>
        <w:rPr>
          <w:sz w:val="24"/>
          <w:szCs w:val="24"/>
          <w:lang w:val="uk-UA"/>
        </w:rPr>
        <w:sectPr w:rsidR="00E80279" w:rsidRPr="0013506D"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922995"/>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060CDA">
        <w:rPr>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922996"/>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922997"/>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w:t>
      </w:r>
      <w:r w:rsidR="00060CDA">
        <w:rPr>
          <w:lang w:val="uk-UA"/>
        </w:rPr>
        <w:t>[2</w:t>
      </w:r>
      <w:r w:rsidR="00060CDA" w:rsidRPr="00060CDA">
        <w:rPr>
          <w:lang w:val="uk-UA"/>
        </w:rPr>
        <w:t>]</w:t>
      </w:r>
      <w:r w:rsidRPr="00B77613">
        <w:rPr>
          <w:lang w:val="uk-UA"/>
        </w:rPr>
        <w:t>.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w:t>
      </w:r>
      <w:r w:rsidR="00060CDA">
        <w:rPr>
          <w:lang w:val="uk-UA"/>
        </w:rPr>
        <w:t>[2</w:t>
      </w:r>
      <w:r w:rsidR="00060CDA" w:rsidRPr="00060CDA">
        <w:rPr>
          <w:lang w:val="uk-UA"/>
        </w:rPr>
        <w:t>]</w:t>
      </w:r>
      <w:r w:rsidRPr="00B77613">
        <w:rPr>
          <w:lang w:val="uk-UA"/>
        </w:rPr>
        <w:t>.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99488C" w:rsidRPr="00060CDA" w:rsidRDefault="0099488C" w:rsidP="00060CDA">
      <w:pPr>
        <w:pStyle w:val="20"/>
        <w:rPr>
          <w:lang w:val="uk-UA"/>
        </w:rPr>
      </w:pPr>
      <w:bookmarkStart w:id="3" w:name="_Toc515922998"/>
      <w:r w:rsidRPr="00060CDA">
        <w:rPr>
          <w:lang w:val="uk-UA"/>
        </w:rPr>
        <w:lastRenderedPageBreak/>
        <w:t>1.2 Аналіз існуючих аналогів</w:t>
      </w:r>
      <w:bookmarkEnd w:id="3"/>
    </w:p>
    <w:p w:rsidR="0099488C" w:rsidRPr="00060CDA" w:rsidRDefault="0099488C" w:rsidP="0099488C">
      <w:pPr>
        <w:rPr>
          <w:lang w:val="uk-UA"/>
        </w:rPr>
      </w:pPr>
    </w:p>
    <w:p w:rsidR="0099488C" w:rsidRPr="00060CDA" w:rsidRDefault="0099488C" w:rsidP="0099488C">
      <w:pPr>
        <w:rPr>
          <w:lang w:val="uk-UA"/>
        </w:rPr>
      </w:pPr>
    </w:p>
    <w:p w:rsidR="0099488C" w:rsidRPr="00060CDA" w:rsidRDefault="0099488C" w:rsidP="008A185B">
      <w:pPr>
        <w:ind w:firstLine="708"/>
        <w:rPr>
          <w:szCs w:val="24"/>
          <w:lang w:val="uk-UA"/>
        </w:rPr>
      </w:pPr>
      <w:r w:rsidRPr="00060CDA">
        <w:rPr>
          <w:szCs w:val="24"/>
          <w:lang w:val="uk-UA"/>
        </w:rPr>
        <w:t>В результаті проведення аналізу веб систем з визначення тональності текстів було виявлено лише декілька систем які відповідають сучасним реаліям на критеріям які до них ставляться користувачами.</w:t>
      </w:r>
    </w:p>
    <w:p w:rsidR="008A185B" w:rsidRPr="00060CDA" w:rsidRDefault="008A185B" w:rsidP="006B6695">
      <w:pPr>
        <w:ind w:firstLine="708"/>
        <w:rPr>
          <w:noProof/>
          <w:lang w:val="uk-UA"/>
        </w:rPr>
      </w:pPr>
      <w:r w:rsidRPr="00060CDA">
        <w:rPr>
          <w:noProof/>
          <w:lang w:val="uk-UA"/>
        </w:rPr>
        <w:t>Веб сервіс Sentiment</w:t>
      </w:r>
      <w:r w:rsidR="00967472" w:rsidRPr="00060CDA">
        <w:rPr>
          <w:noProof/>
          <w:lang w:val="uk-UA"/>
        </w:rPr>
        <w:t>140</w:t>
      </w:r>
      <w:r w:rsidRPr="00060CDA">
        <w:rPr>
          <w:noProof/>
          <w:lang w:val="uk-UA"/>
        </w:rPr>
        <w:t xml:space="preserve"> дозволяє аналізувати інформацію про продукти, котрі згадують користувачі</w:t>
      </w:r>
      <w:r w:rsidR="00964C1A" w:rsidRPr="00060CDA">
        <w:rPr>
          <w:noProof/>
          <w:lang w:val="uk-UA"/>
        </w:rPr>
        <w:t xml:space="preserve"> </w:t>
      </w:r>
      <w:r w:rsidR="006B6695" w:rsidRPr="00060CDA">
        <w:rPr>
          <w:noProof/>
          <w:lang w:val="uk-UA"/>
        </w:rPr>
        <w:t>(рис 1.1)</w:t>
      </w:r>
      <w:r w:rsidRPr="00060CDA">
        <w:rPr>
          <w:noProof/>
          <w:lang w:val="uk-UA"/>
        </w:rPr>
        <w:t>, за допомогою даних з соціальнох мережі Twitter</w:t>
      </w:r>
      <w:r w:rsidR="006B6695" w:rsidRPr="00060CDA">
        <w:rPr>
          <w:noProof/>
          <w:lang w:val="uk-UA"/>
        </w:rPr>
        <w:t>.</w:t>
      </w:r>
      <w:r w:rsidRPr="00060CDA">
        <w:rPr>
          <w:noProof/>
          <w:lang w:val="uk-UA"/>
        </w:rPr>
        <w:t xml:space="preserve"> </w:t>
      </w:r>
    </w:p>
    <w:p w:rsidR="008A185B" w:rsidRPr="004807CC" w:rsidRDefault="008A185B" w:rsidP="008A185B">
      <w:pPr>
        <w:ind w:firstLine="0"/>
        <w:rPr>
          <w:noProof/>
          <w:lang w:val="uk-UA"/>
        </w:rPr>
      </w:pPr>
    </w:p>
    <w:p w:rsidR="0099488C" w:rsidRPr="00060CDA" w:rsidRDefault="008A185B" w:rsidP="00967472">
      <w:pPr>
        <w:tabs>
          <w:tab w:val="left" w:pos="2977"/>
        </w:tabs>
        <w:ind w:firstLine="0"/>
        <w:jc w:val="center"/>
        <w:rPr>
          <w:lang w:val="uk-UA"/>
        </w:rPr>
      </w:pPr>
      <w:r w:rsidRPr="00060CDA">
        <w:rPr>
          <w:noProof/>
        </w:rPr>
        <w:drawing>
          <wp:anchor distT="0" distB="0" distL="114300" distR="114300" simplePos="0" relativeHeight="251658752" behindDoc="0" locked="0" layoutInCell="1" allowOverlap="1">
            <wp:simplePos x="903767" y="2732567"/>
            <wp:positionH relativeFrom="column">
              <wp:align>left</wp:align>
            </wp:positionH>
            <wp:positionV relativeFrom="paragraph">
              <wp:align>top</wp:align>
            </wp:positionV>
            <wp:extent cx="6177517" cy="28670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031" r="1896" b="1458"/>
                    <a:stretch/>
                  </pic:blipFill>
                  <pic:spPr bwMode="auto">
                    <a:xfrm>
                      <a:off x="0" y="0"/>
                      <a:ext cx="6177517" cy="2867025"/>
                    </a:xfrm>
                    <a:prstGeom prst="rect">
                      <a:avLst/>
                    </a:prstGeom>
                    <a:ln>
                      <a:noFill/>
                    </a:ln>
                    <a:extLst>
                      <a:ext uri="{53640926-AAD7-44D8-BBD7-CCE9431645EC}">
                        <a14:shadowObscured xmlns:a14="http://schemas.microsoft.com/office/drawing/2010/main"/>
                      </a:ext>
                    </a:extLst>
                  </pic:spPr>
                </pic:pic>
              </a:graphicData>
            </a:graphic>
          </wp:anchor>
        </w:drawing>
      </w:r>
      <w:r w:rsidR="00967472" w:rsidRPr="00060CDA">
        <w:rPr>
          <w:lang w:val="uk-UA"/>
        </w:rPr>
        <w:t>Рисунок 1.1 – Результати роботи сервісу Sentiment140</w:t>
      </w:r>
    </w:p>
    <w:p w:rsidR="008A185B" w:rsidRPr="004807CC" w:rsidRDefault="008A185B" w:rsidP="00967472">
      <w:pPr>
        <w:tabs>
          <w:tab w:val="left" w:pos="2977"/>
        </w:tabs>
        <w:ind w:firstLine="0"/>
        <w:jc w:val="center"/>
        <w:rPr>
          <w:lang w:val="uk-UA"/>
        </w:rPr>
      </w:pPr>
    </w:p>
    <w:p w:rsidR="008A185B" w:rsidRPr="00C14460" w:rsidRDefault="008A185B" w:rsidP="008A185B">
      <w:pPr>
        <w:ind w:firstLine="708"/>
        <w:rPr>
          <w:noProof/>
          <w:lang w:val="uk-UA"/>
        </w:rPr>
      </w:pPr>
      <w:r w:rsidRPr="004807CC">
        <w:rPr>
          <w:noProof/>
          <w:lang w:val="uk-UA"/>
        </w:rPr>
        <w:t>К</w:t>
      </w:r>
      <w:r w:rsidRPr="00C14460">
        <w:rPr>
          <w:noProof/>
          <w:lang w:val="uk-UA"/>
        </w:rPr>
        <w:t xml:space="preserve">ористувачеві Twitter Sentiment досить ввести слово, і програма проаналізує до 100 останіх записів про цьому слові. при цьому буде побудований графік співвідношення позитивних і негативних відгуків. В сукупності, надається легкий спосіб проаналізувати думки користувачів про будь-яких продуктах. Система, також, надає доступ до власного API, що дає можливість використовувати систему </w:t>
      </w:r>
      <w:r w:rsidR="00967472" w:rsidRPr="00C14460">
        <w:rPr>
          <w:noProof/>
          <w:lang w:val="uk-UA"/>
        </w:rPr>
        <w:t>в інших ресурсах.</w:t>
      </w:r>
    </w:p>
    <w:p w:rsidR="008A185B" w:rsidRPr="00C14460" w:rsidRDefault="008D1EE3" w:rsidP="00CE487C">
      <w:pPr>
        <w:widowControl w:val="0"/>
        <w:ind w:firstLine="708"/>
        <w:rPr>
          <w:noProof/>
          <w:lang w:val="uk-UA"/>
        </w:rPr>
      </w:pPr>
      <w:r w:rsidRPr="00C14460">
        <w:rPr>
          <w:noProof/>
          <w:lang w:val="uk-UA"/>
        </w:rPr>
        <w:t>До недоліков системи можно віднести, відсутність можливості проналізувати конкретний твітт або текст і використання лиши одного методу при аналізі повідомлень.</w:t>
      </w:r>
    </w:p>
    <w:p w:rsidR="00CE487C" w:rsidRPr="00C14460" w:rsidRDefault="00CE487C" w:rsidP="00CE487C">
      <w:pPr>
        <w:widowControl w:val="0"/>
        <w:ind w:firstLine="708"/>
        <w:rPr>
          <w:lang w:val="uk-UA"/>
        </w:rPr>
      </w:pPr>
      <w:r w:rsidRPr="00C14460">
        <w:rPr>
          <w:lang w:val="uk-UA"/>
        </w:rPr>
        <w:lastRenderedPageBreak/>
        <w:t>Система Social Mention дозволяє легко відстежувати і вимірювати відгуки про компанії, нові продукти або з якоїсь іншої аналізованої темі в режимі реального часу (рис. 1.2). Система проводить моніторинг понад сотні соціальних ресурсів, включаючи Twitter, Facebook, і YouTube.</w:t>
      </w:r>
    </w:p>
    <w:p w:rsidR="008A185B" w:rsidRPr="00C14460" w:rsidRDefault="00CE487C" w:rsidP="00CE487C">
      <w:pPr>
        <w:widowControl w:val="0"/>
        <w:ind w:firstLine="708"/>
        <w:rPr>
          <w:lang w:val="uk-UA"/>
        </w:rPr>
      </w:pPr>
      <w:r w:rsidRPr="00C14460">
        <w:rPr>
          <w:lang w:val="uk-UA"/>
        </w:rPr>
        <w:t>За ключовим словом можна отримати цілий ряд параметрів, в тому числі дізнатися кількість позитивних, негативних і нейтральних згадок.</w:t>
      </w:r>
    </w:p>
    <w:p w:rsidR="002C73AA" w:rsidRPr="00C14460" w:rsidRDefault="002C73AA" w:rsidP="008A185B">
      <w:pPr>
        <w:ind w:firstLine="0"/>
        <w:rPr>
          <w:lang w:val="uk-UA"/>
        </w:rPr>
      </w:pPr>
    </w:p>
    <w:p w:rsidR="002C73AA" w:rsidRPr="00C14460" w:rsidRDefault="002C73AA" w:rsidP="008A185B">
      <w:pPr>
        <w:ind w:firstLine="0"/>
        <w:rPr>
          <w:lang w:val="uk-UA"/>
        </w:rPr>
      </w:pPr>
      <w:r w:rsidRPr="00C14460">
        <w:rPr>
          <w:noProof/>
        </w:rPr>
        <w:drawing>
          <wp:inline distT="0" distB="0" distL="0" distR="0" wp14:anchorId="24754058" wp14:editId="15227F5B">
            <wp:extent cx="6299175" cy="2892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3" b="1939"/>
                    <a:stretch/>
                  </pic:blipFill>
                  <pic:spPr bwMode="auto">
                    <a:xfrm>
                      <a:off x="0" y="0"/>
                      <a:ext cx="6299835" cy="2892359"/>
                    </a:xfrm>
                    <a:prstGeom prst="rect">
                      <a:avLst/>
                    </a:prstGeom>
                    <a:ln>
                      <a:noFill/>
                    </a:ln>
                    <a:extLst>
                      <a:ext uri="{53640926-AAD7-44D8-BBD7-CCE9431645EC}">
                        <a14:shadowObscured xmlns:a14="http://schemas.microsoft.com/office/drawing/2010/main"/>
                      </a:ext>
                    </a:extLst>
                  </pic:spPr>
                </pic:pic>
              </a:graphicData>
            </a:graphic>
          </wp:inline>
        </w:drawing>
      </w:r>
    </w:p>
    <w:p w:rsidR="002C73AA" w:rsidRPr="00C14460" w:rsidRDefault="002C73AA" w:rsidP="002C73AA">
      <w:pPr>
        <w:ind w:firstLine="0"/>
        <w:jc w:val="center"/>
        <w:rPr>
          <w:lang w:val="uk-UA"/>
        </w:rPr>
      </w:pPr>
      <w:r w:rsidRPr="00C14460">
        <w:rPr>
          <w:lang w:val="uk-UA"/>
        </w:rPr>
        <w:t xml:space="preserve">Рисунок 1.2 </w:t>
      </w:r>
      <w:r w:rsidR="00060CDA">
        <w:rPr>
          <w:lang w:val="uk-UA"/>
        </w:rPr>
        <w:t xml:space="preserve">– Головна сторінка веб системи </w:t>
      </w:r>
      <w:r w:rsidR="00060CDA">
        <w:rPr>
          <w:lang w:val="en-US"/>
        </w:rPr>
        <w:t>S</w:t>
      </w:r>
      <w:r w:rsidR="00060CDA">
        <w:rPr>
          <w:lang w:val="uk-UA"/>
        </w:rPr>
        <w:t>ocialM</w:t>
      </w:r>
      <w:r w:rsidRPr="00C14460">
        <w:rPr>
          <w:lang w:val="uk-UA"/>
        </w:rPr>
        <w:t>ention</w:t>
      </w:r>
    </w:p>
    <w:p w:rsidR="002C73AA" w:rsidRPr="00C14460" w:rsidRDefault="002C73AA" w:rsidP="008A185B">
      <w:pPr>
        <w:ind w:firstLine="0"/>
        <w:rPr>
          <w:lang w:val="uk-UA"/>
        </w:rPr>
      </w:pPr>
    </w:p>
    <w:p w:rsidR="00964C1A" w:rsidRPr="00060CDA" w:rsidRDefault="00964C1A" w:rsidP="00964C1A">
      <w:pPr>
        <w:ind w:firstLine="708"/>
        <w:rPr>
          <w:lang w:val="uk-UA"/>
        </w:rPr>
      </w:pPr>
      <w:r w:rsidRPr="00060CDA">
        <w:rPr>
          <w:lang w:val="uk-UA"/>
        </w:rPr>
        <w:t xml:space="preserve">Недоліками даної системи є все </w:t>
      </w:r>
      <w:r w:rsidR="00B154B9">
        <w:rPr>
          <w:lang w:val="uk-UA"/>
        </w:rPr>
        <w:t xml:space="preserve">таж відсутність </w:t>
      </w:r>
      <w:r w:rsidRPr="00060CDA">
        <w:rPr>
          <w:lang w:val="uk-UA"/>
        </w:rPr>
        <w:t>мо</w:t>
      </w:r>
      <w:r w:rsidR="00B154B9">
        <w:rPr>
          <w:lang w:val="uk-UA"/>
        </w:rPr>
        <w:t>жливості</w:t>
      </w:r>
      <w:r w:rsidR="00060CDA">
        <w:rPr>
          <w:lang w:val="uk-UA"/>
        </w:rPr>
        <w:t xml:space="preserve"> аналізу конкретного </w:t>
      </w:r>
      <w:r w:rsidR="00B154B9">
        <w:rPr>
          <w:lang w:val="uk-UA"/>
        </w:rPr>
        <w:t>повідомлення</w:t>
      </w:r>
      <w:r w:rsidRPr="00060CDA">
        <w:rPr>
          <w:lang w:val="uk-UA"/>
        </w:rPr>
        <w:t xml:space="preserve"> та аналізу </w:t>
      </w:r>
      <w:r w:rsidR="00B154B9">
        <w:rPr>
          <w:lang w:val="uk-UA"/>
        </w:rPr>
        <w:t>окремо введеного тек</w:t>
      </w:r>
      <w:r w:rsidR="00C14460" w:rsidRPr="00060CDA">
        <w:rPr>
          <w:lang w:val="uk-UA"/>
        </w:rPr>
        <w:t>с</w:t>
      </w:r>
      <w:r w:rsidR="00B154B9">
        <w:rPr>
          <w:lang w:val="uk-UA"/>
        </w:rPr>
        <w:t>т</w:t>
      </w:r>
      <w:r w:rsidR="00C14460" w:rsidRPr="00060CDA">
        <w:rPr>
          <w:lang w:val="uk-UA"/>
        </w:rPr>
        <w:t xml:space="preserve">у. </w:t>
      </w:r>
      <w:r w:rsidR="00B154B9">
        <w:rPr>
          <w:lang w:val="uk-UA"/>
        </w:rPr>
        <w:t xml:space="preserve">Отримані </w:t>
      </w:r>
      <w:r w:rsidR="00C14460" w:rsidRPr="00060CDA">
        <w:rPr>
          <w:lang w:val="uk-UA"/>
        </w:rPr>
        <w:t>результати аналізу не є основним контентом на сторінц</w:t>
      </w:r>
      <w:r w:rsidR="00B154B9">
        <w:rPr>
          <w:lang w:val="uk-UA"/>
        </w:rPr>
        <w:t>і, нажаль система має не інтуї</w:t>
      </w:r>
      <w:r w:rsidR="00C14460" w:rsidRPr="00060CDA">
        <w:rPr>
          <w:lang w:val="uk-UA"/>
        </w:rPr>
        <w:t xml:space="preserve">тивно розроблений </w:t>
      </w:r>
      <w:r w:rsidR="00B154B9">
        <w:rPr>
          <w:lang w:val="uk-UA"/>
        </w:rPr>
        <w:t>інтерфейс</w:t>
      </w:r>
      <w:r w:rsidR="00C14460" w:rsidRPr="00060CDA">
        <w:rPr>
          <w:lang w:val="uk-UA"/>
        </w:rPr>
        <w:t>.</w:t>
      </w:r>
    </w:p>
    <w:p w:rsidR="005B79C9" w:rsidRPr="00060CDA" w:rsidRDefault="005B79C9" w:rsidP="0015238D">
      <w:pPr>
        <w:widowControl w:val="0"/>
        <w:ind w:firstLine="709"/>
        <w:rPr>
          <w:lang w:val="uk-UA"/>
        </w:rPr>
      </w:pPr>
      <w:r w:rsidRPr="00060CDA">
        <w:rPr>
          <w:lang w:val="uk-UA"/>
        </w:rPr>
        <w:t>Веб додаток Tweet Visualizer од</w:t>
      </w:r>
      <w:r w:rsidR="00B154B9">
        <w:rPr>
          <w:lang w:val="uk-UA"/>
        </w:rPr>
        <w:t xml:space="preserve">ин з найбільш надійних, </w:t>
      </w:r>
      <w:r w:rsidRPr="00060CDA">
        <w:rPr>
          <w:lang w:val="uk-UA"/>
        </w:rPr>
        <w:t>високо</w:t>
      </w:r>
      <w:r w:rsidR="00B154B9">
        <w:rPr>
          <w:lang w:val="uk-UA"/>
        </w:rPr>
        <w:t xml:space="preserve"> </w:t>
      </w:r>
      <w:r w:rsidRPr="00060CDA">
        <w:rPr>
          <w:lang w:val="uk-UA"/>
        </w:rPr>
        <w:t>функціональних</w:t>
      </w:r>
      <w:r w:rsidR="00B154B9">
        <w:rPr>
          <w:lang w:val="uk-UA"/>
        </w:rPr>
        <w:t xml:space="preserve"> та</w:t>
      </w:r>
      <w:r w:rsidRPr="00060CDA">
        <w:rPr>
          <w:lang w:val="uk-UA"/>
        </w:rPr>
        <w:t xml:space="preserve"> безкоштовних інструментів для аналізу настроїв Twitter(рис. 1.3). Система дуже просто в використані і розумінні принципу роботи. Необхідно просто ввести ключове слово, а програма Tweet Visualizer а</w:t>
      </w:r>
      <w:r w:rsidR="00B154B9">
        <w:rPr>
          <w:lang w:val="uk-UA"/>
        </w:rPr>
        <w:t>втоматично витягує останні твіт</w:t>
      </w:r>
      <w:r w:rsidRPr="00060CDA">
        <w:rPr>
          <w:lang w:val="uk-UA"/>
        </w:rPr>
        <w:t>и, давністю до одного тижня.</w:t>
      </w:r>
    </w:p>
    <w:p w:rsidR="005B79C9" w:rsidRPr="00060CDA" w:rsidRDefault="005B79C9" w:rsidP="0015238D">
      <w:pPr>
        <w:widowControl w:val="0"/>
        <w:ind w:firstLine="709"/>
        <w:rPr>
          <w:lang w:val="uk-UA"/>
        </w:rPr>
      </w:pPr>
      <w:r w:rsidRPr="00060CDA">
        <w:rPr>
          <w:lang w:val="uk-UA"/>
        </w:rPr>
        <w:t xml:space="preserve">Система аналізує повідомлення не тільки </w:t>
      </w:r>
      <w:r w:rsidR="00973725" w:rsidRPr="00060CDA">
        <w:rPr>
          <w:lang w:val="uk-UA"/>
        </w:rPr>
        <w:t xml:space="preserve">за емоційним забарвленням, але й </w:t>
      </w:r>
      <w:r w:rsidR="00F700B0" w:rsidRPr="00060CDA">
        <w:rPr>
          <w:lang w:val="uk-UA"/>
        </w:rPr>
        <w:t xml:space="preserve">за великою іншою кількістю параметрів. Після чого можливо </w:t>
      </w:r>
      <w:r w:rsidRPr="00060CDA">
        <w:rPr>
          <w:lang w:val="uk-UA"/>
        </w:rPr>
        <w:t xml:space="preserve">вивчити багато </w:t>
      </w:r>
      <w:r w:rsidRPr="00060CDA">
        <w:rPr>
          <w:lang w:val="uk-UA"/>
        </w:rPr>
        <w:lastRenderedPageBreak/>
        <w:t>варіантів візуалізації, які пропонує інструмент для твітів.</w:t>
      </w:r>
    </w:p>
    <w:p w:rsidR="005B79C9" w:rsidRPr="00060CDA" w:rsidRDefault="005B79C9" w:rsidP="005B79C9">
      <w:pPr>
        <w:ind w:firstLine="708"/>
        <w:rPr>
          <w:lang w:val="uk-UA"/>
        </w:rPr>
      </w:pPr>
      <w:r w:rsidRPr="00060CDA">
        <w:rPr>
          <w:lang w:val="uk-UA"/>
        </w:rPr>
        <w:t xml:space="preserve">Однією з дуже корисних функцій візуалізації Tweet Visualizer є те, що </w:t>
      </w:r>
      <w:r w:rsidR="00F700B0" w:rsidRPr="00060CDA">
        <w:rPr>
          <w:lang w:val="uk-UA"/>
        </w:rPr>
        <w:t>надає інтерактивну можливість</w:t>
      </w:r>
      <w:r w:rsidRPr="00060CDA">
        <w:rPr>
          <w:lang w:val="uk-UA"/>
        </w:rPr>
        <w:t>, щоб витягнути окремі твіти з ідентифікованих і подивитися, де вони потрапляють у емоційний спектр.</w:t>
      </w:r>
    </w:p>
    <w:p w:rsidR="0015238D" w:rsidRPr="00060CDA" w:rsidRDefault="0015238D" w:rsidP="005B79C9">
      <w:pPr>
        <w:ind w:firstLine="708"/>
        <w:rPr>
          <w:lang w:val="uk-UA"/>
        </w:rPr>
      </w:pPr>
    </w:p>
    <w:p w:rsidR="0015238D" w:rsidRPr="00060CDA" w:rsidRDefault="0015238D" w:rsidP="0015238D">
      <w:pPr>
        <w:ind w:firstLine="708"/>
        <w:jc w:val="center"/>
        <w:rPr>
          <w:lang w:val="uk-UA"/>
        </w:rPr>
      </w:pPr>
      <w:r w:rsidRPr="00060CDA">
        <w:rPr>
          <w:noProof/>
        </w:rPr>
        <w:drawing>
          <wp:inline distT="0" distB="0" distL="0" distR="0" wp14:anchorId="33144574" wp14:editId="007BC2B3">
            <wp:extent cx="5368925" cy="2496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57" r="1236" b="1612"/>
                    <a:stretch/>
                  </pic:blipFill>
                  <pic:spPr bwMode="auto">
                    <a:xfrm>
                      <a:off x="0" y="0"/>
                      <a:ext cx="5376383" cy="2499652"/>
                    </a:xfrm>
                    <a:prstGeom prst="rect">
                      <a:avLst/>
                    </a:prstGeom>
                    <a:ln>
                      <a:noFill/>
                    </a:ln>
                    <a:extLst>
                      <a:ext uri="{53640926-AAD7-44D8-BBD7-CCE9431645EC}">
                        <a14:shadowObscured xmlns:a14="http://schemas.microsoft.com/office/drawing/2010/main"/>
                      </a:ext>
                    </a:extLst>
                  </pic:spPr>
                </pic:pic>
              </a:graphicData>
            </a:graphic>
          </wp:inline>
        </w:drawing>
      </w:r>
    </w:p>
    <w:p w:rsidR="00973725" w:rsidRDefault="00973725" w:rsidP="00973725">
      <w:pPr>
        <w:tabs>
          <w:tab w:val="left" w:pos="2977"/>
        </w:tabs>
        <w:ind w:firstLine="0"/>
        <w:jc w:val="center"/>
        <w:rPr>
          <w:lang w:val="uk-UA"/>
        </w:rPr>
      </w:pPr>
      <w:r w:rsidRPr="00060CDA">
        <w:rPr>
          <w:lang w:val="uk-UA"/>
        </w:rPr>
        <w:t>Рисунок 1.3 - – Результати роботи сервісу Tweet Visualizer</w:t>
      </w:r>
    </w:p>
    <w:p w:rsidR="00E92DF4" w:rsidRDefault="00E92DF4" w:rsidP="00973725">
      <w:pPr>
        <w:tabs>
          <w:tab w:val="left" w:pos="2977"/>
        </w:tabs>
        <w:ind w:firstLine="0"/>
        <w:jc w:val="center"/>
        <w:rPr>
          <w:lang w:val="uk-UA"/>
        </w:rPr>
      </w:pPr>
    </w:p>
    <w:p w:rsidR="00050A60" w:rsidRDefault="00E92DF4" w:rsidP="00050A60">
      <w:pPr>
        <w:tabs>
          <w:tab w:val="left" w:pos="0"/>
        </w:tabs>
        <w:ind w:firstLine="709"/>
        <w:rPr>
          <w:lang w:val="uk-UA"/>
        </w:rPr>
      </w:pPr>
      <w:r w:rsidRPr="00A57482">
        <w:rPr>
          <w:lang w:val="uk-UA"/>
        </w:rPr>
        <w:t xml:space="preserve">Однозначно, даний сервіс є найкращим варіантом для визначення тональності </w:t>
      </w:r>
      <w:r w:rsidR="00A57482" w:rsidRPr="00A57482">
        <w:rPr>
          <w:lang w:val="uk-UA"/>
        </w:rPr>
        <w:t>повідомлень з соціальної мережі.</w:t>
      </w:r>
      <w:r w:rsidR="00A57482">
        <w:rPr>
          <w:lang w:val="uk-UA"/>
        </w:rPr>
        <w:t xml:space="preserve"> Система надає можливість проаналізувати текст за безліччю параметрів та отримати детальні результати. Нажаль</w:t>
      </w:r>
      <w:r w:rsidR="00D42954">
        <w:rPr>
          <w:lang w:val="uk-UA"/>
        </w:rPr>
        <w:t>,</w:t>
      </w:r>
      <w:r w:rsidR="00A57482">
        <w:rPr>
          <w:lang w:val="uk-UA"/>
        </w:rPr>
        <w:t xml:space="preserve"> система</w:t>
      </w:r>
      <w:r w:rsidR="0000108F">
        <w:rPr>
          <w:lang w:val="uk-UA"/>
        </w:rPr>
        <w:t xml:space="preserve"> не </w:t>
      </w:r>
      <w:r w:rsidR="00D42954">
        <w:rPr>
          <w:lang w:val="uk-UA"/>
        </w:rPr>
        <w:t>використовує</w:t>
      </w:r>
      <w:r w:rsidR="0000108F">
        <w:rPr>
          <w:lang w:val="uk-UA"/>
        </w:rPr>
        <w:t xml:space="preserve"> </w:t>
      </w:r>
      <w:r w:rsidR="00D42954">
        <w:rPr>
          <w:lang w:val="uk-UA"/>
        </w:rPr>
        <w:t xml:space="preserve">при аналізі методи </w:t>
      </w:r>
      <w:r w:rsidR="00050A60">
        <w:rPr>
          <w:lang w:val="uk-UA"/>
        </w:rPr>
        <w:t>з використанням смайлів</w:t>
      </w:r>
      <w:r w:rsidR="00D42954">
        <w:rPr>
          <w:lang w:val="uk-UA"/>
        </w:rPr>
        <w:t xml:space="preserve"> та </w:t>
      </w:r>
      <w:r w:rsidR="00050A60">
        <w:rPr>
          <w:lang w:val="uk-UA"/>
        </w:rPr>
        <w:t>емотиконів.</w:t>
      </w:r>
    </w:p>
    <w:p w:rsidR="00973725" w:rsidRDefault="00050A60" w:rsidP="005B79C9">
      <w:pPr>
        <w:ind w:firstLine="708"/>
        <w:rPr>
          <w:lang w:val="uk-UA"/>
        </w:rPr>
      </w:pPr>
      <w:r>
        <w:rPr>
          <w:lang w:val="uk-UA"/>
        </w:rPr>
        <w:t>Проаналізувавши можливості кожної з основних систем з сентімент аналізу текстів</w:t>
      </w:r>
      <w:r w:rsidR="00CE297F">
        <w:rPr>
          <w:lang w:val="uk-UA"/>
        </w:rPr>
        <w:t>, можна зробити висновок, що існує попит на дослідження емоційного окрасу тексту, але сучасні систему не в повному обсязі задовольняють потреби користувачів.</w:t>
      </w:r>
    </w:p>
    <w:p w:rsidR="009D1064" w:rsidRPr="009D1064" w:rsidRDefault="009D1064" w:rsidP="009D1064">
      <w:pPr>
        <w:ind w:firstLine="708"/>
        <w:rPr>
          <w:szCs w:val="24"/>
          <w:lang w:val="uk-UA"/>
        </w:rPr>
      </w:pPr>
      <w:r w:rsidRPr="009D1064">
        <w:rPr>
          <w:szCs w:val="24"/>
          <w:lang w:val="uk-UA"/>
        </w:rPr>
        <w:t xml:space="preserve">Оскільки дійсно серйозних конкурентів, які б відповідали всім вимогам користувача до даного програмного продукту знайдено не було, то </w:t>
      </w:r>
      <w:r>
        <w:rPr>
          <w:szCs w:val="24"/>
          <w:lang w:val="uk-UA"/>
        </w:rPr>
        <w:t xml:space="preserve">ідея про </w:t>
      </w:r>
      <w:r w:rsidRPr="009D1064">
        <w:rPr>
          <w:szCs w:val="24"/>
          <w:lang w:val="uk-UA"/>
        </w:rPr>
        <w:t>розробку даної програмної системи</w:t>
      </w:r>
      <w:r>
        <w:rPr>
          <w:szCs w:val="24"/>
          <w:lang w:val="uk-UA"/>
        </w:rPr>
        <w:t xml:space="preserve"> є</w:t>
      </w:r>
      <w:r w:rsidRPr="009D1064">
        <w:rPr>
          <w:szCs w:val="24"/>
          <w:lang w:val="uk-UA"/>
        </w:rPr>
        <w:t xml:space="preserve"> прийнятною.</w:t>
      </w:r>
    </w:p>
    <w:p w:rsidR="00050A60" w:rsidRPr="009D1064" w:rsidRDefault="00050A60" w:rsidP="005B79C9">
      <w:pPr>
        <w:ind w:firstLine="708"/>
      </w:pPr>
    </w:p>
    <w:p w:rsidR="00050A60" w:rsidRPr="00060CDA" w:rsidRDefault="00050A60" w:rsidP="005B79C9">
      <w:pPr>
        <w:ind w:firstLine="708"/>
        <w:rPr>
          <w:lang w:val="uk-UA"/>
        </w:rPr>
      </w:pPr>
    </w:p>
    <w:p w:rsidR="006A692A" w:rsidRPr="00060CDA" w:rsidRDefault="0099488C" w:rsidP="00120343">
      <w:pPr>
        <w:pStyle w:val="20"/>
        <w:keepNext w:val="0"/>
        <w:keepLines w:val="0"/>
        <w:widowControl w:val="0"/>
        <w:rPr>
          <w:lang w:val="uk-UA"/>
        </w:rPr>
      </w:pPr>
      <w:bookmarkStart w:id="4" w:name="_Toc515922999"/>
      <w:r w:rsidRPr="00060CDA">
        <w:rPr>
          <w:lang w:val="uk-UA"/>
        </w:rPr>
        <w:lastRenderedPageBreak/>
        <w:t>1.3</w:t>
      </w:r>
      <w:r w:rsidR="00172C25" w:rsidRPr="00060CDA">
        <w:rPr>
          <w:lang w:val="uk-UA"/>
        </w:rPr>
        <w:t xml:space="preserve"> </w:t>
      </w:r>
      <w:r w:rsidR="006A692A" w:rsidRPr="00060CDA">
        <w:rPr>
          <w:lang w:val="uk-UA"/>
        </w:rPr>
        <w:t>Постановка задачі</w:t>
      </w:r>
      <w:bookmarkEnd w:id="4"/>
    </w:p>
    <w:p w:rsidR="00172C25" w:rsidRPr="00060CDA" w:rsidRDefault="00172C25" w:rsidP="00120343">
      <w:pPr>
        <w:widowControl w:val="0"/>
        <w:rPr>
          <w:lang w:val="uk-UA"/>
        </w:rPr>
      </w:pPr>
    </w:p>
    <w:p w:rsidR="00172C25" w:rsidRPr="00060CDA" w:rsidRDefault="00172C25" w:rsidP="00120343">
      <w:pPr>
        <w:widowControl w:val="0"/>
        <w:rPr>
          <w:lang w:val="uk-UA"/>
        </w:rPr>
      </w:pPr>
    </w:p>
    <w:p w:rsidR="007548F5" w:rsidRPr="00060CDA" w:rsidRDefault="005F02D9" w:rsidP="00120343">
      <w:pPr>
        <w:widowControl w:val="0"/>
        <w:rPr>
          <w:lang w:val="uk-UA"/>
        </w:rPr>
      </w:pPr>
      <w:r w:rsidRPr="00060CDA">
        <w:rPr>
          <w:lang w:val="uk-UA"/>
        </w:rPr>
        <w:t xml:space="preserve">Метою </w:t>
      </w:r>
      <w:r w:rsidR="001D1919" w:rsidRPr="00060CDA">
        <w:rPr>
          <w:lang w:val="uk-UA"/>
        </w:rPr>
        <w:t xml:space="preserve">атестаційної </w:t>
      </w:r>
      <w:r w:rsidRPr="00060CDA">
        <w:rPr>
          <w:lang w:val="uk-UA"/>
        </w:rPr>
        <w:t>роботи є дослідження та розробка методів</w:t>
      </w:r>
      <w:r w:rsidR="00B154B9">
        <w:rPr>
          <w:lang w:val="uk-UA"/>
        </w:rPr>
        <w:t xml:space="preserve"> </w:t>
      </w:r>
      <w:r w:rsidRPr="00060CDA">
        <w:rPr>
          <w:lang w:val="uk-UA"/>
        </w:rPr>
        <w:t>аналізу тональності</w:t>
      </w:r>
      <w:r w:rsidR="001D1919" w:rsidRPr="00060CDA">
        <w:rPr>
          <w:lang w:val="uk-UA"/>
        </w:rPr>
        <w:t xml:space="preserve"> текстів з емотіконами на основі</w:t>
      </w:r>
      <w:r w:rsidRPr="00060CDA">
        <w:rPr>
          <w:lang w:val="uk-UA"/>
        </w:rPr>
        <w:t xml:space="preserve"> п</w:t>
      </w:r>
      <w:r w:rsidR="007548F5" w:rsidRPr="00060CDA">
        <w:rPr>
          <w:lang w:val="uk-UA"/>
        </w:rPr>
        <w:t>овідомлень в соціальних мережах та р</w:t>
      </w:r>
      <w:r w:rsidR="00091C4A" w:rsidRPr="00060CDA">
        <w:rPr>
          <w:lang w:val="uk-UA"/>
        </w:rPr>
        <w:t>озроб</w:t>
      </w:r>
      <w:r w:rsidR="007548F5" w:rsidRPr="00060CDA">
        <w:rPr>
          <w:lang w:val="uk-UA"/>
        </w:rPr>
        <w:t>ка системи</w:t>
      </w:r>
      <w:r w:rsidR="00091C4A" w:rsidRPr="00060CDA">
        <w:rPr>
          <w:lang w:val="uk-UA"/>
        </w:rPr>
        <w:t xml:space="preserve"> для автоматично аналізу тексту на основі досліджуваних методів.</w:t>
      </w:r>
    </w:p>
    <w:p w:rsidR="005F02D9" w:rsidRPr="00060CDA" w:rsidRDefault="00B154B9" w:rsidP="00120343">
      <w:pPr>
        <w:widowControl w:val="0"/>
        <w:rPr>
          <w:lang w:val="uk-UA"/>
        </w:rPr>
      </w:pPr>
      <w:r>
        <w:rPr>
          <w:lang w:val="uk-UA"/>
        </w:rPr>
        <w:t>Для досягнення дано</w:t>
      </w:r>
      <w:r w:rsidRPr="00060CDA">
        <w:rPr>
          <w:lang w:val="uk-UA"/>
        </w:rPr>
        <w:t>ї</w:t>
      </w:r>
      <w:r>
        <w:rPr>
          <w:lang w:val="uk-UA"/>
        </w:rPr>
        <w:t xml:space="preserve"> </w:t>
      </w:r>
      <w:r w:rsidR="005F02D9" w:rsidRPr="00060CDA">
        <w:rPr>
          <w:lang w:val="uk-UA"/>
        </w:rPr>
        <w:t>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060CDA">
        <w:rPr>
          <w:lang w:val="uk-UA"/>
        </w:rPr>
        <w:t>п</w:t>
      </w:r>
      <w:r w:rsidR="005F02D9" w:rsidRPr="00060CDA">
        <w:rPr>
          <w:lang w:val="uk-UA"/>
        </w:rPr>
        <w:t>ровести огляд існуючих методів автоматичного аналізу</w:t>
      </w:r>
      <w:r w:rsidR="00B154B9">
        <w:rPr>
          <w:lang w:val="uk-UA"/>
        </w:rPr>
        <w:t xml:space="preserve"> </w:t>
      </w:r>
      <w:r w:rsidR="005F02D9" w:rsidRPr="00060CDA">
        <w:rPr>
          <w:lang w:val="uk-UA"/>
        </w:rPr>
        <w:t>е</w:t>
      </w:r>
      <w:r w:rsidR="00EB7387" w:rsidRPr="00060CDA">
        <w:rPr>
          <w:lang w:val="uk-UA"/>
        </w:rPr>
        <w:t>моційного</w:t>
      </w:r>
      <w:r w:rsidR="00EB7387" w:rsidRPr="00B77613">
        <w:rPr>
          <w:lang w:val="uk-UA"/>
        </w:rPr>
        <w:t xml:space="preserve">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BB3F66">
        <w:rPr>
          <w:lang w:val="uk-UA"/>
        </w:rPr>
        <w:t xml:space="preserve"> </w:t>
      </w:r>
      <w:r w:rsidR="005F02D9" w:rsidRPr="00B77613">
        <w:rPr>
          <w:lang w:val="uk-UA"/>
        </w:rPr>
        <w:t>соціальних мережах в контексті розробки методів аналізу їх</w:t>
      </w:r>
      <w:r w:rsidR="00BB3F66">
        <w:rPr>
          <w:lang w:val="uk-UA"/>
        </w:rPr>
        <w:t xml:space="preserve"> </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 xml:space="preserve">рівень відповідності емоційного забарвлення </w:t>
      </w:r>
      <w:r w:rsidR="00050A60" w:rsidRPr="00B77613">
        <w:rPr>
          <w:szCs w:val="24"/>
          <w:lang w:val="uk-UA"/>
        </w:rPr>
        <w:t>емотікона</w:t>
      </w:r>
      <w:r w:rsidR="00910C46" w:rsidRPr="00B77613">
        <w:rPr>
          <w:szCs w:val="24"/>
          <w:lang w:val="uk-UA"/>
        </w:rPr>
        <w:t xml:space="preserve"> до забарвлення тексту загалом</w:t>
      </w:r>
      <w:r w:rsidR="004807CC" w:rsidRPr="004807CC">
        <w:rPr>
          <w:szCs w:val="24"/>
          <w:lang w:val="uk-UA"/>
        </w:rPr>
        <w:t>[4]</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050A60">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E32A6C" w:rsidRPr="00B77613" w:rsidRDefault="006A692A" w:rsidP="00CD1370">
      <w:pPr>
        <w:pStyle w:val="1"/>
        <w:rPr>
          <w:rStyle w:val="a4"/>
          <w:rFonts w:eastAsiaTheme="majorEastAsia" w:cstheme="majorBidi"/>
          <w:szCs w:val="32"/>
          <w:lang w:val="uk-UA"/>
        </w:rPr>
      </w:pPr>
      <w:r w:rsidRPr="00B77613">
        <w:rPr>
          <w:lang w:val="uk-UA"/>
        </w:rPr>
        <w:br w:type="page"/>
      </w:r>
      <w:bookmarkStart w:id="5" w:name="_Toc515923000"/>
      <w:r w:rsidRPr="00B77613">
        <w:rPr>
          <w:rStyle w:val="a4"/>
          <w:rFonts w:eastAsiaTheme="majorEastAsia" w:cstheme="majorBidi"/>
          <w:szCs w:val="32"/>
          <w:lang w:val="uk-UA"/>
        </w:rPr>
        <w:lastRenderedPageBreak/>
        <w:t>2 АНАЛІЗ ЕМОЦІЙНОГО ОКРАСУ ТЕКСТУ З ЕМОТІКОНАМИ</w:t>
      </w:r>
      <w:bookmarkEnd w:id="5"/>
    </w:p>
    <w:p w:rsidR="006A692A" w:rsidRPr="00990451" w:rsidRDefault="00172C25" w:rsidP="00CD1370">
      <w:pPr>
        <w:pStyle w:val="20"/>
        <w:rPr>
          <w:rStyle w:val="a4"/>
          <w:rFonts w:eastAsiaTheme="majorEastAsia" w:cstheme="majorBidi"/>
          <w:szCs w:val="26"/>
          <w:lang w:val="uk-UA"/>
        </w:rPr>
      </w:pPr>
      <w:bookmarkStart w:id="6" w:name="_Toc515923001"/>
      <w:r w:rsidRPr="00990451">
        <w:rPr>
          <w:rStyle w:val="a4"/>
          <w:rFonts w:eastAsiaTheme="majorEastAsia" w:cstheme="majorBidi"/>
          <w:szCs w:val="26"/>
          <w:lang w:val="uk-UA"/>
        </w:rPr>
        <w:t>2.1 Інтелектуальний аналіз да</w:t>
      </w:r>
      <w:r w:rsidR="006A692A" w:rsidRPr="00990451">
        <w:rPr>
          <w:rStyle w:val="a4"/>
          <w:rFonts w:eastAsiaTheme="majorEastAsia" w:cstheme="majorBidi"/>
          <w:szCs w:val="26"/>
          <w:lang w:val="uk-UA"/>
        </w:rPr>
        <w:t>них</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w:t>
      </w:r>
      <w:r w:rsidR="004807CC" w:rsidRPr="004807CC">
        <w:rPr>
          <w:szCs w:val="24"/>
          <w:lang w:val="uk-UA"/>
        </w:rPr>
        <w:t>[</w:t>
      </w:r>
      <w:r w:rsidR="004807CC">
        <w:rPr>
          <w:szCs w:val="24"/>
          <w:lang w:val="uk-UA"/>
        </w:rPr>
        <w:t>5</w:t>
      </w:r>
      <w:r w:rsidR="004807CC" w:rsidRPr="004807CC">
        <w:rPr>
          <w:szCs w:val="24"/>
          <w:lang w:val="uk-UA"/>
        </w:rPr>
        <w:t>]</w:t>
      </w:r>
      <w:r w:rsidR="0035048E" w:rsidRPr="00B77613">
        <w:rPr>
          <w:shd w:val="clear" w:color="auto" w:fill="FFFFFF"/>
          <w:lang w:val="uk-UA"/>
        </w:rPr>
        <w:t>.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w:t>
      </w:r>
      <w:r w:rsidR="004807CC" w:rsidRPr="004807CC">
        <w:rPr>
          <w:szCs w:val="24"/>
          <w:lang w:val="uk-UA"/>
        </w:rPr>
        <w:t>[</w:t>
      </w:r>
      <w:r w:rsidR="004807CC">
        <w:rPr>
          <w:szCs w:val="24"/>
          <w:lang w:val="uk-UA"/>
        </w:rPr>
        <w:t>6</w:t>
      </w:r>
      <w:r w:rsidR="004807CC" w:rsidRPr="004807CC">
        <w:rPr>
          <w:szCs w:val="24"/>
          <w:lang w:val="uk-UA"/>
        </w:rPr>
        <w:t>]</w:t>
      </w:r>
      <w:r w:rsidR="00523AA9" w:rsidRPr="00B77613">
        <w:rPr>
          <w:shd w:val="clear" w:color="auto" w:fill="FFFFFF"/>
          <w:lang w:val="uk-UA"/>
        </w:rPr>
        <w:t xml:space="preserve">. Під Data Mining, з погляду контент-аналізу, розуміють механізм виявлення в потоці даних нових знань, таких </w:t>
      </w:r>
      <w:r w:rsidR="00523AA9" w:rsidRPr="00B77613">
        <w:rPr>
          <w:shd w:val="clear" w:color="auto" w:fill="FFFFFF"/>
          <w:lang w:val="uk-UA"/>
        </w:rPr>
        <w:lastRenderedPageBreak/>
        <w:t>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r w:rsidR="004807CC" w:rsidRPr="004807CC">
        <w:rPr>
          <w:szCs w:val="24"/>
          <w:lang w:val="uk-UA"/>
        </w:rPr>
        <w:t>[</w:t>
      </w:r>
      <w:r w:rsidR="004807CC">
        <w:rPr>
          <w:szCs w:val="24"/>
          <w:lang w:val="uk-UA"/>
        </w:rPr>
        <w:t>7</w:t>
      </w:r>
      <w:r w:rsidR="004807CC" w:rsidRPr="004807CC">
        <w:rPr>
          <w:szCs w:val="24"/>
          <w:lang w:val="uk-UA"/>
        </w:rPr>
        <w:t>]</w:t>
      </w:r>
      <w:r w:rsidR="00523AA9" w:rsidRPr="00B77613">
        <w:rPr>
          <w:shd w:val="clear" w:color="auto" w:fill="FFFFFF"/>
          <w:lang w:val="uk-UA"/>
        </w:rPr>
        <w:t>.</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w:t>
      </w:r>
      <w:r w:rsidR="004807CC" w:rsidRPr="004807CC">
        <w:rPr>
          <w:szCs w:val="24"/>
          <w:lang w:val="uk-UA"/>
        </w:rPr>
        <w:t>[</w:t>
      </w:r>
      <w:r w:rsidR="004807CC">
        <w:rPr>
          <w:szCs w:val="24"/>
          <w:lang w:val="uk-UA"/>
        </w:rPr>
        <w:t>8</w:t>
      </w:r>
      <w:r w:rsidR="004807CC" w:rsidRPr="004807CC">
        <w:rPr>
          <w:szCs w:val="24"/>
          <w:lang w:val="uk-UA"/>
        </w:rPr>
        <w:t>]</w:t>
      </w:r>
      <w:r w:rsidRPr="00B77613">
        <w:rPr>
          <w:rStyle w:val="a4"/>
          <w:lang w:val="uk-UA"/>
        </w:rPr>
        <w:t xml:space="preserve">.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w:t>
      </w:r>
      <w:r w:rsidRPr="00B77613">
        <w:rPr>
          <w:rStyle w:val="a4"/>
          <w:lang w:val="uk-UA"/>
        </w:rPr>
        <w:lastRenderedPageBreak/>
        <w:t>правила, за яким це відбувається. Прикладом даного завдання може бути покупка 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w:t>
      </w:r>
      <w:r w:rsidR="004807CC" w:rsidRPr="004807CC">
        <w:rPr>
          <w:szCs w:val="24"/>
          <w:lang w:val="uk-UA"/>
        </w:rPr>
        <w:t>[</w:t>
      </w:r>
      <w:r w:rsidR="004807CC">
        <w:rPr>
          <w:szCs w:val="24"/>
          <w:lang w:val="uk-UA"/>
        </w:rPr>
        <w:t>9</w:t>
      </w:r>
      <w:r w:rsidR="004807CC" w:rsidRPr="004807CC">
        <w:rPr>
          <w:szCs w:val="24"/>
          <w:lang w:val="uk-UA"/>
        </w:rPr>
        <w:t>]</w:t>
      </w:r>
      <w:r w:rsidRPr="00B77613">
        <w:rPr>
          <w:rStyle w:val="a4"/>
          <w:lang w:val="uk-UA"/>
        </w:rPr>
        <w:t xml:space="preserve">.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00833005">
        <w:rPr>
          <w:lang w:val="uk-UA"/>
        </w:rPr>
        <w:t xml:space="preserve"> </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w:t>
      </w:r>
      <w:r w:rsidR="004807CC" w:rsidRPr="004807CC">
        <w:rPr>
          <w:szCs w:val="24"/>
          <w:lang w:val="uk-UA"/>
        </w:rPr>
        <w:t>[</w:t>
      </w:r>
      <w:r w:rsidR="004807CC">
        <w:rPr>
          <w:szCs w:val="24"/>
          <w:lang w:val="uk-UA"/>
        </w:rPr>
        <w:t>10</w:t>
      </w:r>
      <w:r w:rsidR="004807CC" w:rsidRPr="004807CC">
        <w:rPr>
          <w:szCs w:val="24"/>
          <w:lang w:val="uk-UA"/>
        </w:rPr>
        <w:t>]</w:t>
      </w:r>
      <w:r w:rsidRPr="00B77613">
        <w:rPr>
          <w:lang w:val="uk-UA"/>
        </w:rPr>
        <w:t xml:space="preserve">.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w:t>
      </w:r>
      <w:r w:rsidRPr="00B77613">
        <w:rPr>
          <w:lang w:val="uk-UA"/>
        </w:rPr>
        <w:lastRenderedPageBreak/>
        <w:t>методів, які використовуються в технології Data Mining, – це відомі математичні 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Людина оцінює св</w:t>
      </w:r>
      <w:r w:rsidR="00833005">
        <w:rPr>
          <w:rStyle w:val="a4"/>
          <w:lang w:val="uk-UA"/>
        </w:rPr>
        <w:t xml:space="preserve">іт відразу за багатьма шкалами, </w:t>
      </w:r>
      <w:r w:rsidR="00B36CB2" w:rsidRPr="00B77613">
        <w:rPr>
          <w:rStyle w:val="a4"/>
          <w:lang w:val="uk-UA"/>
        </w:rPr>
        <w:t>хороший-поганий, сильний-слабкий, великий-маленький, щасливий-нещасливий, веселий-с</w:t>
      </w:r>
      <w:r w:rsidR="00833005">
        <w:rPr>
          <w:rStyle w:val="a4"/>
          <w:lang w:val="uk-UA"/>
        </w:rPr>
        <w:t>умний, швидкий-повільний</w:t>
      </w:r>
      <w:r w:rsidR="00B36CB2" w:rsidRPr="00B77613">
        <w:rPr>
          <w:rStyle w:val="a4"/>
          <w:lang w:val="uk-UA"/>
        </w:rPr>
        <w:t xml:space="preserve">,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923002"/>
      <w:r w:rsidRPr="00B77613">
        <w:rPr>
          <w:rStyle w:val="a4"/>
          <w:rFonts w:eastAsiaTheme="majorEastAsia"/>
          <w:lang w:val="uk-UA"/>
        </w:rPr>
        <w:t>2.2 Аналіз тональності текстів</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r w:rsidR="004807CC" w:rsidRPr="004807CC">
        <w:rPr>
          <w:szCs w:val="24"/>
          <w:lang w:val="uk-UA"/>
        </w:rPr>
        <w:t>[</w:t>
      </w:r>
      <w:r w:rsidR="004807CC">
        <w:rPr>
          <w:szCs w:val="24"/>
          <w:lang w:val="uk-UA"/>
        </w:rPr>
        <w:t>11</w:t>
      </w:r>
      <w:r w:rsidR="004807CC" w:rsidRPr="004807CC">
        <w:rPr>
          <w:szCs w:val="24"/>
          <w:lang w:val="uk-UA"/>
        </w:rPr>
        <w:t>]</w:t>
      </w:r>
      <w:r w:rsidRPr="00B77613">
        <w:rPr>
          <w:rStyle w:val="a4"/>
          <w:lang w:val="uk-UA"/>
        </w:rPr>
        <w:t>.</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w:t>
      </w:r>
      <w:r w:rsidRPr="00B77613">
        <w:rPr>
          <w:rStyle w:val="a4"/>
          <w:lang w:val="uk-UA"/>
        </w:rPr>
        <w:lastRenderedPageBreak/>
        <w:t>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4807CC" w:rsidRPr="004807CC">
        <w:rPr>
          <w:rStyle w:val="a4"/>
          <w:lang w:val="uk-UA"/>
        </w:rPr>
        <w:t>[</w:t>
      </w:r>
      <w:r w:rsidR="004807CC">
        <w:rPr>
          <w:szCs w:val="24"/>
          <w:lang w:val="uk-UA"/>
        </w:rPr>
        <w:t>12</w:t>
      </w:r>
      <w:r w:rsidR="004807CC" w:rsidRPr="004807CC">
        <w:rPr>
          <w:szCs w:val="24"/>
          <w:lang w:val="uk-UA"/>
        </w:rPr>
        <w:t>]</w:t>
      </w:r>
      <w:r w:rsidRPr="00B77613">
        <w:rPr>
          <w:rStyle w:val="a4"/>
          <w:lang w:val="uk-UA"/>
        </w:rPr>
        <w:t>.</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 xml:space="preserve">Самомилування: коли під час моніторингу соціальних мереж з'являються записи, пов'язані з вашими власними рекламними зусиллями, і їх необхідно </w:t>
      </w:r>
      <w:r w:rsidRPr="00745094">
        <w:rPr>
          <w:color w:val="000000"/>
          <w:szCs w:val="18"/>
          <w:lang w:val="uk-UA"/>
        </w:rPr>
        <w:lastRenderedPageBreak/>
        <w:t>відфільтрувати.</w:t>
      </w:r>
    </w:p>
    <w:p w:rsidR="00745094" w:rsidRPr="00745094" w:rsidRDefault="00745094" w:rsidP="00745094">
      <w:pPr>
        <w:widowControl w:val="0"/>
        <w:rPr>
          <w:color w:val="000000"/>
          <w:szCs w:val="18"/>
          <w:lang w:val="uk-UA"/>
        </w:rPr>
      </w:pPr>
      <w:r>
        <w:rPr>
          <w:color w:val="000000"/>
          <w:szCs w:val="18"/>
          <w:lang w:val="uk-UA"/>
        </w:rPr>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w:t>
      </w:r>
      <w:r w:rsidR="00833005">
        <w:rPr>
          <w:color w:val="000000"/>
          <w:szCs w:val="18"/>
          <w:lang w:val="uk-UA"/>
        </w:rPr>
        <w:t>сть</w:t>
      </w:r>
      <w:r w:rsidRPr="00745094">
        <w:rPr>
          <w:color w:val="000000"/>
          <w:szCs w:val="18"/>
          <w:lang w:val="uk-UA"/>
        </w:rPr>
        <w:t xml:space="preserve"> або </w:t>
      </w:r>
      <w:r w:rsidR="00833005">
        <w:rPr>
          <w:color w:val="000000"/>
          <w:szCs w:val="18"/>
          <w:lang w:val="uk-UA"/>
        </w:rPr>
        <w:t>багато вимірність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w:t>
      </w:r>
      <w:r w:rsidR="00833005">
        <w:rPr>
          <w:color w:val="000000"/>
          <w:szCs w:val="18"/>
          <w:lang w:val="uk-UA"/>
        </w:rPr>
        <w:t xml:space="preserve">риканського політика </w:t>
      </w:r>
      <w:r w:rsidRPr="00745094">
        <w:rPr>
          <w:color w:val="000000"/>
          <w:szCs w:val="18"/>
          <w:lang w:val="uk-UA"/>
        </w:rPr>
        <w:t>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r w:rsidR="004807CC" w:rsidRPr="004807CC">
        <w:rPr>
          <w:szCs w:val="24"/>
          <w:lang w:val="uk-UA"/>
        </w:rPr>
        <w:t>[</w:t>
      </w:r>
      <w:r w:rsidR="004807CC">
        <w:rPr>
          <w:szCs w:val="24"/>
          <w:lang w:val="uk-UA"/>
        </w:rPr>
        <w:t>13</w:t>
      </w:r>
      <w:r w:rsidR="004807CC" w:rsidRPr="004807CC">
        <w:rPr>
          <w:szCs w:val="24"/>
          <w:lang w:val="uk-UA"/>
        </w:rPr>
        <w:t>]</w:t>
      </w:r>
      <w:r w:rsidRPr="00B77613">
        <w:rPr>
          <w:rStyle w:val="a4"/>
          <w:lang w:val="uk-UA"/>
        </w:rPr>
        <w:t>.</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w:t>
      </w:r>
      <w:r w:rsidRPr="00B77613">
        <w:rPr>
          <w:rStyle w:val="a4"/>
          <w:lang w:val="uk-UA"/>
        </w:rPr>
        <w:lastRenderedPageBreak/>
        <w:t>всередині пропозиції, засновані на граматичному і синтаксичному розборі.</w:t>
      </w:r>
      <w:r w:rsidR="00990451" w:rsidRPr="00990451">
        <w:rPr>
          <w:rStyle w:val="a4"/>
        </w:rPr>
        <w:t xml:space="preserve"> </w:t>
      </w:r>
      <w:r w:rsidRPr="00B77613">
        <w:rPr>
          <w:rStyle w:val="a4"/>
          <w:lang w:val="uk-UA"/>
        </w:rPr>
        <w:t>Крім того, іноді</w:t>
      </w:r>
      <w:r w:rsidR="00990451">
        <w:rPr>
          <w:rStyle w:val="a4"/>
          <w:lang w:val="uk-UA"/>
        </w:rPr>
        <w:t xml:space="preserve"> використовують змішаний метод, </w:t>
      </w:r>
      <w:r w:rsidRPr="00B77613">
        <w:rPr>
          <w:rStyle w:val="a4"/>
          <w:lang w:val="uk-UA"/>
        </w:rPr>
        <w:t>комбін</w:t>
      </w:r>
      <w:r w:rsidR="00990451">
        <w:rPr>
          <w:rStyle w:val="a4"/>
          <w:lang w:val="uk-UA"/>
        </w:rPr>
        <w:t>ацію першого і другого підходів</w:t>
      </w:r>
      <w:r w:rsidRPr="00B77613">
        <w:rPr>
          <w:rStyle w:val="a4"/>
          <w:lang w:val="uk-UA"/>
        </w:rPr>
        <w:t>.</w:t>
      </w:r>
      <w:r w:rsidR="00990451">
        <w:rPr>
          <w:rStyle w:val="a4"/>
          <w:lang w:val="uk-UA"/>
        </w:rPr>
        <w:t xml:space="preserve"> </w:t>
      </w:r>
      <w:r w:rsidRPr="00B77613">
        <w:rPr>
          <w:rStyle w:val="a4"/>
          <w:lang w:val="uk-UA"/>
        </w:rPr>
        <w:t>В даній роботі розглядається, ще</w:t>
      </w:r>
      <w:r w:rsidR="001B6394" w:rsidRPr="00B77613">
        <w:rPr>
          <w:rStyle w:val="a4"/>
          <w:lang w:val="uk-UA"/>
        </w:rPr>
        <w:t xml:space="preserve"> один метод, заснований на емоті</w:t>
      </w:r>
      <w:r w:rsidR="00990451">
        <w:rPr>
          <w:rStyle w:val="a4"/>
          <w:lang w:val="uk-UA"/>
        </w:rPr>
        <w:t xml:space="preserve">конах </w:t>
      </w:r>
      <w:r w:rsidR="001B6394" w:rsidRPr="00B77613">
        <w:rPr>
          <w:rStyle w:val="a4"/>
          <w:lang w:val="uk-UA"/>
        </w:rPr>
        <w:t>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8" w:name="_Toc515923003"/>
      <w:r w:rsidRPr="00B77613">
        <w:rPr>
          <w:rStyle w:val="a4"/>
          <w:rFonts w:eastAsiaTheme="majorEastAsia"/>
          <w:lang w:val="uk-UA"/>
        </w:rPr>
        <w:t>2.3 Емотікони</w:t>
      </w:r>
      <w:bookmarkEnd w:id="8"/>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D92267">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D92267">
        <w:rPr>
          <w:rStyle w:val="a4"/>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lastRenderedPageBreak/>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w:t>
      </w:r>
      <w:r w:rsidR="004807CC" w:rsidRPr="004807CC">
        <w:rPr>
          <w:szCs w:val="24"/>
          <w:lang w:val="uk-UA"/>
        </w:rPr>
        <w:t>[</w:t>
      </w:r>
      <w:r w:rsidR="004807CC" w:rsidRPr="004807CC">
        <w:rPr>
          <w:szCs w:val="24"/>
        </w:rPr>
        <w:t>1</w:t>
      </w:r>
      <w:r w:rsidR="004807CC" w:rsidRPr="004807CC">
        <w:rPr>
          <w:szCs w:val="24"/>
          <w:lang w:val="uk-UA"/>
        </w:rPr>
        <w:t>4]</w:t>
      </w:r>
      <w:r w:rsidR="00F071CF" w:rsidRPr="00B77613">
        <w:rPr>
          <w:rStyle w:val="a4"/>
          <w:lang w:val="uk-UA"/>
        </w:rPr>
        <w:t xml:space="preserve">.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D92267" w:rsidRDefault="007D5D6E" w:rsidP="00D92267">
      <w:pPr>
        <w:pStyle w:val="a9"/>
        <w:widowControl w:val="0"/>
        <w:spacing w:line="360" w:lineRule="auto"/>
        <w:ind w:firstLine="709"/>
        <w:rPr>
          <w:rStyle w:val="a4"/>
          <w:lang w:val="uk-UA"/>
        </w:rPr>
      </w:pPr>
      <w:r w:rsidRPr="00B77613">
        <w:rPr>
          <w:rStyle w:val="a4"/>
          <w:lang w:val="uk-UA"/>
        </w:rPr>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w:t>
      </w:r>
    </w:p>
    <w:p w:rsidR="009D1183" w:rsidRDefault="007C0983" w:rsidP="00D92267">
      <w:pPr>
        <w:pStyle w:val="a9"/>
        <w:widowControl w:val="0"/>
        <w:spacing w:line="360" w:lineRule="auto"/>
        <w:ind w:firstLine="709"/>
        <w:rPr>
          <w:rStyle w:val="a4"/>
          <w:lang w:val="uk-UA"/>
        </w:rPr>
      </w:pPr>
      <w:r w:rsidRPr="00B77613">
        <w:rPr>
          <w:rStyle w:val="a4"/>
          <w:lang w:val="uk-UA"/>
        </w:rPr>
        <w:t xml:space="preserve">Сучасні засоби комунікації висувають жорсткі вимоги до швидкості та </w:t>
      </w:r>
      <w:r w:rsidRPr="00B77613">
        <w:rPr>
          <w:rStyle w:val="a4"/>
          <w:lang w:val="uk-UA"/>
        </w:rPr>
        <w:lastRenderedPageBreak/>
        <w:t>інтенсивності передачі інформації, її інтерактивності, онлайн-</w:t>
      </w:r>
      <w:r w:rsidR="00294CE2" w:rsidRPr="00B77613">
        <w:rPr>
          <w:rStyle w:val="a4"/>
          <w:lang w:val="uk-UA"/>
        </w:rPr>
        <w:t>доступності</w:t>
      </w:r>
      <w:r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Pr="00B77613">
        <w:rPr>
          <w:rStyle w:val="a4"/>
          <w:lang w:val="uk-UA"/>
        </w:rPr>
        <w:t xml:space="preserve">письмова комунікація шукає </w:t>
      </w:r>
      <w:r w:rsidR="00294CE2" w:rsidRPr="00B77613">
        <w:rPr>
          <w:rStyle w:val="a4"/>
          <w:lang w:val="uk-UA"/>
        </w:rPr>
        <w:t>засоби</w:t>
      </w:r>
      <w:r w:rsidRPr="00B77613">
        <w:rPr>
          <w:rStyle w:val="a4"/>
          <w:lang w:val="uk-UA"/>
        </w:rPr>
        <w:t xml:space="preserve"> дос</w:t>
      </w:r>
      <w:r w:rsidR="00294CE2" w:rsidRPr="00B77613">
        <w:rPr>
          <w:rStyle w:val="a4"/>
          <w:lang w:val="uk-UA"/>
        </w:rPr>
        <w:t>ить ємні і прості для швидкої, економної</w:t>
      </w:r>
      <w:r w:rsidRPr="00B77613">
        <w:rPr>
          <w:rStyle w:val="a4"/>
          <w:lang w:val="uk-UA"/>
        </w:rPr>
        <w:t xml:space="preserve"> і універсальної  передачі соціальних </w:t>
      </w:r>
      <w:r w:rsidR="00294CE2" w:rsidRPr="00B77613">
        <w:rPr>
          <w:rStyle w:val="a4"/>
          <w:lang w:val="uk-UA"/>
        </w:rPr>
        <w:t>сенсів</w:t>
      </w:r>
      <w:r w:rsidRPr="00B77613">
        <w:rPr>
          <w:rStyle w:val="a4"/>
          <w:lang w:val="uk-UA"/>
        </w:rPr>
        <w:t>.</w:t>
      </w:r>
    </w:p>
    <w:p w:rsidR="00D92267" w:rsidRPr="00B77613" w:rsidRDefault="00D92267" w:rsidP="00D92267">
      <w:pPr>
        <w:pStyle w:val="a9"/>
        <w:widowControl w:val="0"/>
        <w:spacing w:line="360" w:lineRule="auto"/>
        <w:ind w:firstLine="0"/>
        <w:rPr>
          <w:rStyle w:val="a4"/>
          <w:lang w:val="uk-UA"/>
        </w:rPr>
      </w:pPr>
    </w:p>
    <w:p w:rsidR="00D92267" w:rsidRPr="00B77613" w:rsidRDefault="00D92267" w:rsidP="00D92267">
      <w:pPr>
        <w:pStyle w:val="a9"/>
        <w:widowControl w:val="0"/>
        <w:spacing w:line="360" w:lineRule="auto"/>
        <w:ind w:firstLine="0"/>
        <w:jc w:val="center"/>
        <w:rPr>
          <w:rStyle w:val="a4"/>
          <w:lang w:val="uk-UA"/>
        </w:rPr>
      </w:pPr>
      <w:r w:rsidRPr="00B77613">
        <w:rPr>
          <w:noProof/>
        </w:rPr>
        <w:drawing>
          <wp:inline distT="0" distB="0" distL="0" distR="0" wp14:anchorId="4BD1E164" wp14:editId="4DC094D1">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D92267" w:rsidRPr="00B77613" w:rsidRDefault="00D92267" w:rsidP="00D92267">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Pr="00B77613">
        <w:rPr>
          <w:rStyle w:val="a4"/>
          <w:lang w:val="uk-UA"/>
        </w:rPr>
        <w:t>Приклад</w:t>
      </w:r>
      <w:r>
        <w:rPr>
          <w:rStyle w:val="a4"/>
          <w:lang w:val="uk-UA"/>
        </w:rPr>
        <w:t xml:space="preserve"> </w:t>
      </w:r>
      <w:r w:rsidRPr="00B77613">
        <w:rPr>
          <w:rStyle w:val="a4"/>
          <w:lang w:val="uk-UA"/>
        </w:rPr>
        <w:t>зображення</w:t>
      </w:r>
      <w:r>
        <w:rPr>
          <w:rStyle w:val="a4"/>
          <w:lang w:val="uk-UA"/>
        </w:rPr>
        <w:t xml:space="preserve"> </w:t>
      </w:r>
      <w:r w:rsidRPr="00B77613">
        <w:rPr>
          <w:rStyle w:val="a4"/>
          <w:lang w:val="uk-UA"/>
        </w:rPr>
        <w:t>емотиконів</w:t>
      </w:r>
    </w:p>
    <w:p w:rsidR="00D92267" w:rsidRPr="00B77613" w:rsidRDefault="00D92267" w:rsidP="00120343">
      <w:pPr>
        <w:pStyle w:val="a9"/>
        <w:widowControl w:val="0"/>
        <w:spacing w:line="360" w:lineRule="auto"/>
        <w:ind w:firstLine="708"/>
        <w:rPr>
          <w:rStyle w:val="a4"/>
          <w:lang w:val="uk-UA"/>
        </w:rPr>
      </w:pP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9" w:name="_Toc515923004"/>
      <w:r w:rsidRPr="00B77613">
        <w:rPr>
          <w:rStyle w:val="a4"/>
          <w:rFonts w:eastAsiaTheme="majorEastAsia"/>
          <w:lang w:val="uk-UA"/>
        </w:rPr>
        <w:t>2.4 Методи дослідження</w:t>
      </w:r>
      <w:bookmarkEnd w:id="9"/>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w:t>
      </w:r>
      <w:r w:rsidR="004807CC" w:rsidRPr="004807CC">
        <w:rPr>
          <w:szCs w:val="24"/>
          <w:lang w:val="uk-UA"/>
        </w:rPr>
        <w:t>[15]</w:t>
      </w:r>
      <w:r w:rsidRPr="00B77613">
        <w:rPr>
          <w:rStyle w:val="a4"/>
          <w:lang w:val="uk-UA"/>
        </w:rPr>
        <w:t>.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lastRenderedPageBreak/>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671"/>
        <w:gridCol w:w="1699"/>
        <w:gridCol w:w="1727"/>
        <w:gridCol w:w="1664"/>
        <w:gridCol w:w="1687"/>
        <w:gridCol w:w="1689"/>
      </w:tblGrid>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5E5F0D" w:rsidRDefault="007E62E9" w:rsidP="00D54C8B">
            <w:pPr>
              <w:pStyle w:val="a9"/>
              <w:widowControl w:val="0"/>
              <w:ind w:firstLine="0"/>
              <w:jc w:val="center"/>
              <w:rPr>
                <w:rStyle w:val="a4"/>
                <w:sz w:val="24"/>
                <w:lang w:val="uk-UA"/>
              </w:rPr>
            </w:pPr>
            <w:r w:rsidRPr="005E5F0D">
              <w:rPr>
                <w:sz w:val="24"/>
              </w:rPr>
              <w:t>Точність</w:t>
            </w:r>
          </w:p>
        </w:tc>
        <w:tc>
          <w:tcPr>
            <w:tcW w:w="1689" w:type="dxa"/>
            <w:vAlign w:val="center"/>
          </w:tcPr>
          <w:p w:rsidR="007E62E9" w:rsidRPr="005E5F0D" w:rsidRDefault="007E62E9" w:rsidP="00D54C8B">
            <w:pPr>
              <w:pStyle w:val="a9"/>
              <w:widowControl w:val="0"/>
              <w:ind w:firstLine="0"/>
              <w:jc w:val="center"/>
              <w:rPr>
                <w:rStyle w:val="a4"/>
                <w:sz w:val="24"/>
              </w:rPr>
            </w:pPr>
            <w:r w:rsidRPr="005E5F0D">
              <w:rPr>
                <w:rStyle w:val="a4"/>
                <w:sz w:val="24"/>
              </w:rPr>
              <w:t>Автоматизація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Дані для навчання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Просто</w:t>
            </w:r>
            <w:r w:rsidR="00987502">
              <w:rPr>
                <w:rStyle w:val="a4"/>
                <w:sz w:val="24"/>
              </w:rPr>
              <w:t>та</w:t>
            </w:r>
            <w:r w:rsidRPr="005E5F0D">
              <w:rPr>
                <w:rStyle w:val="a4"/>
                <w:sz w:val="24"/>
                <w:lang w:val="uk-UA"/>
              </w:rPr>
              <w:t xml:space="preserve"> використання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Використання в комерційних системах</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на правилах</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найбільш 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зі словником</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універсальний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 без вчителя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низька точність</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 xml:space="preserve">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w:t>
      </w:r>
      <w:r w:rsidRPr="00987502">
        <w:rPr>
          <w:rStyle w:val="a4"/>
          <w:lang w:val="uk-UA"/>
        </w:rPr>
        <w:t>хорошої роботи системі необхідно мати велику кількість правил, метод вимагає великих витрат як людських так і технічних</w:t>
      </w:r>
      <w:r w:rsidR="004807CC" w:rsidRPr="00987502">
        <w:rPr>
          <w:szCs w:val="24"/>
          <w:lang w:val="uk-UA"/>
        </w:rPr>
        <w:t>[16]</w:t>
      </w:r>
      <w:r w:rsidRPr="00987502">
        <w:rPr>
          <w:rStyle w:val="a4"/>
          <w:lang w:val="uk-UA"/>
        </w:rPr>
        <w:t>.</w:t>
      </w:r>
      <w:r w:rsidR="00987502" w:rsidRPr="00987502">
        <w:rPr>
          <w:rStyle w:val="a4"/>
          <w:lang w:val="uk-UA"/>
        </w:rPr>
        <w:t xml:space="preserve"> Даний підхід не розглядається в роботі, через велику об'ємність </w:t>
      </w:r>
      <w:r w:rsidRPr="00987502">
        <w:rPr>
          <w:rStyle w:val="a4"/>
          <w:lang w:val="uk-UA"/>
        </w:rPr>
        <w:t xml:space="preserve"> </w:t>
      </w:r>
      <w:r w:rsidR="00987502" w:rsidRPr="00987502">
        <w:rPr>
          <w:rStyle w:val="a4"/>
          <w:lang w:val="uk-UA"/>
        </w:rPr>
        <w:t xml:space="preserve">даних необхідних для його реалізації та вузько направлену тематику правил. </w:t>
      </w:r>
      <w:r w:rsidRPr="00987502">
        <w:rPr>
          <w:rStyle w:val="a4"/>
          <w:lang w:val="uk-UA"/>
        </w:rPr>
        <w:t>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lastRenderedPageBreak/>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w:t>
      </w:r>
      <w:r w:rsidR="004807CC" w:rsidRPr="004807CC">
        <w:rPr>
          <w:szCs w:val="24"/>
          <w:lang w:val="uk-UA"/>
        </w:rPr>
        <w:t>[</w:t>
      </w:r>
      <w:r w:rsidR="004807CC">
        <w:rPr>
          <w:szCs w:val="24"/>
          <w:lang w:val="uk-UA"/>
        </w:rPr>
        <w:t>17</w:t>
      </w:r>
      <w:r w:rsidR="004807CC" w:rsidRPr="004807CC">
        <w:rPr>
          <w:szCs w:val="24"/>
          <w:lang w:val="uk-UA"/>
        </w:rPr>
        <w:t>]</w:t>
      </w:r>
      <w:r w:rsidRPr="00B77613">
        <w:rPr>
          <w:lang w:val="uk-UA"/>
        </w:rPr>
        <w:t>.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w:t>
      </w:r>
      <w:r w:rsidRPr="00B77613">
        <w:rPr>
          <w:rStyle w:val="a4"/>
          <w:lang w:val="uk-UA"/>
        </w:rPr>
        <w:lastRenderedPageBreak/>
        <w:t xml:space="preserve">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w:t>
      </w:r>
      <w:r w:rsidR="004807CC" w:rsidRPr="004807CC">
        <w:rPr>
          <w:szCs w:val="24"/>
          <w:lang w:val="uk-UA"/>
        </w:rPr>
        <w:t>[</w:t>
      </w:r>
      <w:r w:rsidR="004807CC">
        <w:rPr>
          <w:szCs w:val="24"/>
          <w:lang w:val="uk-UA"/>
        </w:rPr>
        <w:t>17</w:t>
      </w:r>
      <w:r w:rsidR="004807CC" w:rsidRPr="004807CC">
        <w:rPr>
          <w:szCs w:val="24"/>
          <w:lang w:val="uk-UA"/>
        </w:rPr>
        <w:t>]</w:t>
      </w:r>
      <w:r w:rsidR="001C1FAE" w:rsidRPr="00B77613">
        <w:rPr>
          <w:rStyle w:val="a4"/>
          <w:lang w:val="uk-UA"/>
        </w:rPr>
        <w:t>.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923005"/>
      <w:r w:rsidRPr="00B77613">
        <w:rPr>
          <w:rStyle w:val="a4"/>
          <w:rFonts w:eastAsiaTheme="majorEastAsia" w:cstheme="majorBidi"/>
          <w:szCs w:val="24"/>
          <w:lang w:val="uk-UA"/>
        </w:rPr>
        <w:t>2.4.1 Метод на основі емотиконів</w:t>
      </w:r>
      <w:bookmarkEnd w:id="10"/>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w:t>
      </w:r>
      <w:r w:rsidRPr="00B77613">
        <w:rPr>
          <w:rStyle w:val="a4"/>
          <w:lang w:val="uk-UA"/>
        </w:rPr>
        <w:lastRenderedPageBreak/>
        <w:t xml:space="preserve">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w:t>
      </w:r>
      <w:r w:rsidR="00B3254C" w:rsidRPr="00B77613">
        <w:rPr>
          <w:lang w:val="uk-UA"/>
        </w:rPr>
        <w:lastRenderedPageBreak/>
        <w:t>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5923006"/>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A1288D" w:rsidRPr="00B77613" w:rsidRDefault="00A1288D" w:rsidP="00A1288D">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w:t>
      </w:r>
      <w:r w:rsidRPr="00B77613">
        <w:rPr>
          <w:lang w:val="uk-UA"/>
        </w:rPr>
        <w:lastRenderedPageBreak/>
        <w:t>можуть використовуватися для проведення досліджень і вирішення практичних завдань</w:t>
      </w:r>
      <w:r w:rsidRPr="004807CC">
        <w:rPr>
          <w:szCs w:val="24"/>
          <w:lang w:val="uk-UA"/>
        </w:rPr>
        <w:t>[</w:t>
      </w:r>
      <w:r>
        <w:rPr>
          <w:szCs w:val="24"/>
          <w:lang w:val="uk-UA"/>
        </w:rPr>
        <w:t>18</w:t>
      </w:r>
      <w:r w:rsidRPr="004807CC">
        <w:rPr>
          <w:szCs w:val="24"/>
          <w:lang w:val="uk-UA"/>
        </w:rPr>
        <w:t>]</w:t>
      </w:r>
      <w:r w:rsidRPr="00B77613">
        <w:rPr>
          <w:lang w:val="uk-UA"/>
        </w:rPr>
        <w:t xml:space="preserve">. </w:t>
      </w:r>
    </w:p>
    <w:p w:rsidR="00A1288D" w:rsidRPr="00B77613" w:rsidRDefault="00A1288D" w:rsidP="00A1288D">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A1288D" w:rsidRPr="00B77613" w:rsidRDefault="00A1288D" w:rsidP="00A1288D">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 xml:space="preserve">обто слова-сентименти мають значення 1 чи -1, або використовувати більш широку шкалу оцінок і мати значення в діапазоні </w:t>
      </w:r>
      <w:r>
        <w:rPr>
          <w:rStyle w:val="a4"/>
          <w:lang w:val="uk-UA"/>
        </w:rPr>
        <w:t>від -5 і до 5, чи навіть більше, де від’ємне число вказує на негативне забарвлення, а значення більше нуля говорить про позитивне забарвлення слова.</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r w:rsidR="00987502">
        <w:rPr>
          <w:lang w:val="uk-UA"/>
        </w:rPr>
        <w:t xml:space="preserve"> </w:t>
      </w:r>
      <w:r w:rsidR="00A1288D">
        <w:rPr>
          <w:lang w:val="uk-UA"/>
        </w:rPr>
        <w:t>Лематизація</w:t>
      </w:r>
      <w:r w:rsidR="00987502" w:rsidRPr="00987502">
        <w:rPr>
          <w:lang w:val="uk-UA"/>
        </w:rPr>
        <w:t xml:space="preserve"> - це перетворення слів в лемму, тобто</w:t>
      </w:r>
      <w:r w:rsidR="00A1288D">
        <w:rPr>
          <w:lang w:val="uk-UA"/>
        </w:rPr>
        <w:t xml:space="preserve"> приведення</w:t>
      </w:r>
      <w:r w:rsidR="00987502" w:rsidRPr="00987502">
        <w:rPr>
          <w:lang w:val="uk-UA"/>
        </w:rPr>
        <w:t xml:space="preserve"> їх</w:t>
      </w:r>
      <w:r w:rsidR="00A1288D">
        <w:rPr>
          <w:lang w:val="uk-UA"/>
        </w:rPr>
        <w:t xml:space="preserve"> </w:t>
      </w:r>
      <w:r w:rsidR="00A1288D" w:rsidRPr="00987502">
        <w:rPr>
          <w:lang w:val="uk-UA"/>
        </w:rPr>
        <w:t>до</w:t>
      </w:r>
      <w:r w:rsidR="00987502" w:rsidRPr="00987502">
        <w:rPr>
          <w:lang w:val="uk-UA"/>
        </w:rPr>
        <w:t xml:space="preserve"> </w:t>
      </w:r>
      <w:r w:rsidR="00A1288D">
        <w:rPr>
          <w:lang w:val="uk-UA"/>
        </w:rPr>
        <w:t>первісної словникової форми.</w:t>
      </w:r>
    </w:p>
    <w:p w:rsidR="00A74868" w:rsidRDefault="0076042A" w:rsidP="00994E1E">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w:t>
      </w:r>
      <w:r w:rsidRPr="00F84D22">
        <w:rPr>
          <w:lang w:val="uk-UA"/>
        </w:rPr>
        <w:t>Наприклад, слово «великий» по відношенню до обсягу пам'яті жорсткого диска є позитивною характеристикою, але негативною по відношенню</w:t>
      </w:r>
      <w:r w:rsidR="00A1288D">
        <w:rPr>
          <w:lang w:val="uk-UA"/>
        </w:rPr>
        <w:t xml:space="preserve"> до розміру мобільного телефону. </w:t>
      </w:r>
      <w:r w:rsidR="00F84D22">
        <w:rPr>
          <w:lang w:val="uk-UA"/>
        </w:rPr>
        <w:t xml:space="preserve"> </w:t>
      </w:r>
    </w:p>
    <w:p w:rsidR="00994E1E" w:rsidRPr="00B77613" w:rsidRDefault="00994E1E" w:rsidP="00994E1E">
      <w:pPr>
        <w:widowControl w:val="0"/>
        <w:ind w:firstLine="709"/>
        <w:rPr>
          <w:rStyle w:val="a4"/>
          <w:lang w:val="uk-UA"/>
        </w:rPr>
      </w:pPr>
      <w:bookmarkStart w:id="12" w:name="_GoBack"/>
      <w:bookmarkEnd w:id="12"/>
    </w:p>
    <w:p w:rsidR="006A692A" w:rsidRPr="00B77613" w:rsidRDefault="006A692A" w:rsidP="00120343">
      <w:pPr>
        <w:pStyle w:val="3"/>
        <w:keepNext w:val="0"/>
        <w:keepLines w:val="0"/>
        <w:widowControl w:val="0"/>
        <w:rPr>
          <w:rStyle w:val="a4"/>
          <w:rFonts w:eastAsiaTheme="majorEastAsia" w:cstheme="majorBidi"/>
          <w:szCs w:val="24"/>
          <w:lang w:val="uk-UA"/>
        </w:rPr>
      </w:pPr>
      <w:bookmarkStart w:id="13" w:name="_Toc515923007"/>
      <w:r w:rsidRPr="00B77613">
        <w:rPr>
          <w:rStyle w:val="a4"/>
          <w:rFonts w:eastAsiaTheme="majorEastAsia" w:cstheme="majorBidi"/>
          <w:szCs w:val="24"/>
          <w:lang w:val="uk-UA"/>
        </w:rPr>
        <w:lastRenderedPageBreak/>
        <w:t>2.4.3 Наївний Баєсівський метод</w:t>
      </w:r>
      <w:bookmarkEnd w:id="13"/>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5E5F0D">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5E5F0D">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w:t>
      </w:r>
      <w:r w:rsidR="004807CC" w:rsidRPr="004807CC">
        <w:rPr>
          <w:szCs w:val="24"/>
          <w:lang w:val="uk-UA"/>
        </w:rPr>
        <w:t>[</w:t>
      </w:r>
      <w:r w:rsidR="004807CC">
        <w:rPr>
          <w:szCs w:val="24"/>
          <w:lang w:val="uk-UA"/>
        </w:rPr>
        <w:t>19</w:t>
      </w:r>
      <w:r w:rsidR="004807CC" w:rsidRPr="004807CC">
        <w:rPr>
          <w:szCs w:val="24"/>
          <w:lang w:val="uk-UA"/>
        </w:rPr>
        <w:t>]</w:t>
      </w:r>
      <w:r w:rsidRPr="00B77613">
        <w:rPr>
          <w:rStyle w:val="a4"/>
          <w:lang w:val="uk-UA"/>
        </w:rPr>
        <w:t>.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005E5F0D">
        <w:rPr>
          <w:lang w:val="uk-UA"/>
        </w:rPr>
        <w:t xml:space="preserve"> </w:t>
      </w:r>
      <w:r w:rsidRPr="005E5F0D">
        <w:rPr>
          <w:lang w:val="uk-UA"/>
        </w:rPr>
        <w:t>(формула</w:t>
      </w:r>
      <w:r w:rsidR="00773FB7" w:rsidRPr="005E5F0D">
        <w:rPr>
          <w:lang w:val="uk-UA"/>
        </w:rPr>
        <w:t xml:space="preserve"> 2.1</w:t>
      </w:r>
      <w:r w:rsidRPr="005E5F0D">
        <w:rPr>
          <w:lang w:val="uk-UA"/>
        </w:rPr>
        <w:t>).</w:t>
      </w:r>
      <w:r w:rsidR="00A725FD" w:rsidRPr="00A725FD">
        <w:rPr>
          <w:lang w:val="uk-UA"/>
        </w:rPr>
        <w:t xml:space="preserve"> я</w:t>
      </w:r>
      <w:r w:rsidR="00A725FD" w:rsidRPr="00D10DC7">
        <w:rPr>
          <w:lang w:val="uk-UA"/>
        </w:rPr>
        <w:t xml:space="preserve">ка </w:t>
      </w:r>
      <w:r w:rsidR="00A725FD" w:rsidRPr="00A725FD">
        <w:rPr>
          <w:lang w:val="uk-UA"/>
        </w:rPr>
        <w:t>описує</w:t>
      </w:r>
      <w:r w:rsidR="00A725FD" w:rsidRPr="00A725FD">
        <w:t> </w:t>
      </w:r>
      <w:r w:rsidR="00A725FD" w:rsidRPr="00A725FD">
        <w:rPr>
          <w:lang w:val="uk-UA"/>
        </w:rPr>
        <w:t>ймовірність</w:t>
      </w:r>
      <w:r w:rsidR="00A725FD" w:rsidRPr="00A725FD">
        <w:t> </w:t>
      </w:r>
      <w:r w:rsidR="00A725FD" w:rsidRPr="00A725FD">
        <w:rPr>
          <w:lang w:val="uk-UA"/>
        </w:rPr>
        <w:t>події, спираючись на обставини, що могли би бути пов'язані з цією подією</w:t>
      </w:r>
      <w:r w:rsidR="00A725FD" w:rsidRPr="00D10DC7">
        <w:rPr>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w:t>
      </w:r>
      <w:r w:rsidR="00E53F5F" w:rsidRPr="00B77613">
        <w:rPr>
          <w:lang w:val="uk-UA"/>
        </w:rPr>
        <w:lastRenderedPageBreak/>
        <w:t xml:space="preserve">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r w:rsidR="004807CC" w:rsidRPr="004807CC">
        <w:rPr>
          <w:szCs w:val="24"/>
          <w:lang w:val="uk-UA"/>
        </w:rPr>
        <w:t>[</w:t>
      </w:r>
      <w:r w:rsidR="004807CC">
        <w:rPr>
          <w:szCs w:val="24"/>
          <w:lang w:val="uk-UA"/>
        </w:rPr>
        <w:t>20</w:t>
      </w:r>
      <w:r w:rsidR="004807CC" w:rsidRPr="004807CC">
        <w:rPr>
          <w:szCs w:val="24"/>
          <w:lang w:val="uk-UA"/>
        </w:rPr>
        <w:t>]</w:t>
      </w:r>
      <w:r w:rsidR="005F65C7" w:rsidRPr="00B77613">
        <w:rPr>
          <w:lang w:val="uk-UA"/>
        </w:rPr>
        <w:t>.</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987502"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 xml:space="preserve">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w:t>
      </w:r>
      <w:r w:rsidR="005E5F0D">
        <w:rPr>
          <w:lang w:val="uk-UA"/>
        </w:rPr>
        <w:t>класифікуємого</w:t>
      </w:r>
      <w:r w:rsidRPr="00B77613">
        <w:rPr>
          <w:lang w:val="uk-UA"/>
        </w:rPr>
        <w:t xml:space="preserve"> документа, включаючи повтори.</w:t>
      </w:r>
    </w:p>
    <w:p w:rsidR="005E5F0D" w:rsidRDefault="005E5F0D" w:rsidP="005E5F0D">
      <w:pPr>
        <w:pStyle w:val="a9"/>
        <w:widowControl w:val="0"/>
        <w:spacing w:line="360" w:lineRule="auto"/>
        <w:rPr>
          <w:lang w:val="uk-UA"/>
        </w:rPr>
      </w:pPr>
    </w:p>
    <w:p w:rsidR="00A725FD" w:rsidRPr="005E5F0D" w:rsidRDefault="00A951BA" w:rsidP="005E5F0D">
      <w:pPr>
        <w:pStyle w:val="a9"/>
        <w:widowControl w:val="0"/>
        <w:spacing w:line="360" w:lineRule="auto"/>
        <w:rPr>
          <w:lang w:val="uk-UA"/>
        </w:rPr>
      </w:pPr>
      <w:r w:rsidRPr="00B77613">
        <w:rPr>
          <w:lang w:val="uk-UA"/>
        </w:rPr>
        <w:lastRenderedPageBreak/>
        <w:t>З</w:t>
      </w:r>
      <w:r w:rsidR="005E5F0D">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 xml:space="preserve">вигляд </w:t>
      </w:r>
      <w:r w:rsidR="005E5F0D">
        <w:rPr>
          <w:lang w:val="uk-UA"/>
        </w:rPr>
        <w:t>формули</w:t>
      </w:r>
      <w:r w:rsidR="000853A3" w:rsidRPr="00B77613">
        <w:rPr>
          <w:lang w:val="uk-UA"/>
        </w:rPr>
        <w:t xml:space="preserve"> 2.3</w:t>
      </w:r>
      <w:r w:rsidR="00A725FD">
        <w:rPr>
          <w:lang w:val="uk-UA"/>
        </w:rPr>
        <w:t xml:space="preserve">. </w:t>
      </w:r>
      <w:r w:rsidR="00A725FD"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слова для будь-якого з класів буде дорівнює нулю.</w:t>
      </w: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987502"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4" w:name="_Toc515923008"/>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4"/>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A002A8" w:rsidRPr="00B77613" w:rsidRDefault="00852898" w:rsidP="00120343">
      <w:pPr>
        <w:widowControl w:val="0"/>
        <w:ind w:firstLine="709"/>
        <w:rPr>
          <w:lang w:val="uk-UA"/>
        </w:rPr>
      </w:pPr>
      <w:r w:rsidRPr="00B77613">
        <w:rPr>
          <w:lang w:val="uk-UA"/>
        </w:rPr>
        <w:t>Класифікація даних - завдання машинного навчання,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r w:rsidR="00B577F9">
        <w:rPr>
          <w:lang w:val="uk-UA"/>
        </w:rPr>
        <w:t xml:space="preserve"> </w:t>
      </w:r>
      <w:r w:rsidR="00A002A8"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lastRenderedPageBreak/>
        <w:t xml:space="preserve">Якщо класів всього два, спам - не спам, червоне - чорне, то завдання називається бінарної класифікації. Якщо класів кілька </w:t>
      </w:r>
      <w:r w:rsidR="00AE1376">
        <w:rPr>
          <w:lang w:val="uk-UA"/>
        </w:rPr>
        <w:t>–</w:t>
      </w:r>
      <w:r w:rsidRPr="00B77613">
        <w:rPr>
          <w:lang w:val="uk-UA"/>
        </w:rPr>
        <w:t xml:space="preserve"> </w:t>
      </w:r>
      <w:r w:rsidR="00AE1376">
        <w:rPr>
          <w:lang w:val="uk-UA"/>
        </w:rPr>
        <w:t>багато класова</w:t>
      </w:r>
      <w:r w:rsidRPr="00B77613">
        <w:rPr>
          <w:lang w:val="uk-UA"/>
        </w:rPr>
        <w:t xml:space="preserve">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AE1376">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AE1376">
        <w:rPr>
          <w:lang w:val="uk-UA"/>
        </w:rPr>
        <w:t xml:space="preserve"> </w:t>
      </w:r>
      <w:r w:rsidRPr="00B77613">
        <w:rPr>
          <w:lang w:val="uk-UA"/>
        </w:rPr>
        <w:t>Даний метод спочатку відноситься до бінарним класифікаторів, хоча існують способи змусити його працювати і для завдань мульти класифікації</w:t>
      </w:r>
      <w:r w:rsidR="004807CC" w:rsidRPr="004807CC">
        <w:rPr>
          <w:szCs w:val="24"/>
          <w:lang w:val="uk-UA"/>
        </w:rPr>
        <w:t>[</w:t>
      </w:r>
      <w:r w:rsidR="004807CC">
        <w:rPr>
          <w:szCs w:val="24"/>
          <w:lang w:val="uk-UA"/>
        </w:rPr>
        <w:t>21</w:t>
      </w:r>
      <w:r w:rsidR="004807CC" w:rsidRPr="004807CC">
        <w:rPr>
          <w:szCs w:val="24"/>
          <w:lang w:val="uk-UA"/>
        </w:rPr>
        <w:t>]</w:t>
      </w:r>
      <w:r w:rsidRPr="00B77613">
        <w:rPr>
          <w:lang w:val="uk-UA"/>
        </w:rPr>
        <w:t xml:space="preserve">.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00AE1376">
        <w:rPr>
          <w:lang w:val="uk-UA"/>
        </w:rPr>
        <w:t>).</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E1376" w:rsidRPr="00B77613" w:rsidRDefault="00AE1376"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Default="00B77613" w:rsidP="00120343">
      <w:pPr>
        <w:widowControl w:val="0"/>
        <w:ind w:firstLine="709"/>
        <w:jc w:val="center"/>
      </w:pPr>
    </w:p>
    <w:p w:rsidR="00AE1376" w:rsidRDefault="00AE1376" w:rsidP="00AE1376">
      <w:pPr>
        <w:widowControl w:val="0"/>
        <w:ind w:firstLine="709"/>
        <w:rPr>
          <w:lang w:val="uk-UA"/>
        </w:rPr>
      </w:pPr>
      <w:r w:rsidRPr="00B77613">
        <w:rPr>
          <w:lang w:val="uk-UA"/>
        </w:rPr>
        <w:t xml:space="preserve">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w:t>
      </w:r>
      <w:r w:rsidRPr="00B77613">
        <w:rPr>
          <w:lang w:val="uk-UA"/>
        </w:rPr>
        <w:lastRenderedPageBreak/>
        <w:t>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w:t>
      </w:r>
      <w:r w:rsidR="004807CC">
        <w:rPr>
          <w:lang w:val="uk-UA"/>
        </w:rPr>
        <w:t>ати більш впевнену класифікацію</w:t>
      </w:r>
      <w:r w:rsidR="004807CC" w:rsidRPr="004807CC">
        <w:rPr>
          <w:szCs w:val="24"/>
          <w:lang w:val="uk-UA"/>
        </w:rPr>
        <w:t>[</w:t>
      </w:r>
      <w:r w:rsidR="004807CC">
        <w:rPr>
          <w:szCs w:val="24"/>
          <w:lang w:val="uk-UA"/>
        </w:rPr>
        <w:t>22</w:t>
      </w:r>
      <w:r w:rsidR="004807CC" w:rsidRPr="004807CC">
        <w:rPr>
          <w:szCs w:val="24"/>
          <w:lang w:val="uk-UA"/>
        </w:rPr>
        <w:t>]</w:t>
      </w:r>
      <w:r w:rsidR="004807CC">
        <w:rPr>
          <w:lang w:val="uk-UA"/>
        </w:rPr>
        <w:t>.</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w:t>
      </w:r>
      <w:r w:rsidR="00AE1376">
        <w:rPr>
          <w:lang w:val="uk-UA"/>
        </w:rPr>
        <w:t xml:space="preserve">бхідність вибору ядра і погана </w:t>
      </w:r>
      <w:r w:rsidR="00AE1376" w:rsidRPr="00AE1376">
        <w:rPr>
          <w:color w:val="000000"/>
          <w:shd w:val="clear" w:color="auto" w:fill="FBFBFB"/>
          <w:lang w:val="uk-UA"/>
        </w:rPr>
        <w:t>інтерпретованість</w:t>
      </w:r>
      <w:r w:rsidR="007E3E26" w:rsidRPr="00B77613">
        <w:rPr>
          <w:lang w:val="uk-UA"/>
        </w:rPr>
        <w:t>, метод чутливий до шумів і стандартизації даних;</w:t>
      </w:r>
      <w:r w:rsidRPr="00B77613">
        <w:rPr>
          <w:lang w:val="uk-UA"/>
        </w:rPr>
        <w:t>.</w:t>
      </w:r>
    </w:p>
    <w:p w:rsidR="00366CC2" w:rsidRPr="00B77613" w:rsidRDefault="008C71C0" w:rsidP="00B577F9">
      <w:pPr>
        <w:widowControl w:val="0"/>
        <w:ind w:firstLine="709"/>
        <w:rPr>
          <w:rStyle w:val="a4"/>
          <w:lang w:val="uk-UA"/>
        </w:rPr>
      </w:pPr>
      <w:r w:rsidRPr="00B77613">
        <w:rPr>
          <w:lang w:val="uk-UA"/>
        </w:rPr>
        <w:t>Є безліч реалізацій SVM. Найпопулярніші - це scikit-learn, MATLAB і зрозуміло libsvm.</w:t>
      </w:r>
      <w:r w:rsidR="00366CC2"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5" w:name="_Toc515923009"/>
      <w:r w:rsidRPr="00B77613">
        <w:rPr>
          <w:rStyle w:val="a4"/>
          <w:rFonts w:eastAsiaTheme="majorEastAsia"/>
          <w:lang w:val="uk-UA"/>
        </w:rPr>
        <w:lastRenderedPageBreak/>
        <w:t>3 ПРОГРАМНА РЕАЛІЗАЦІЯ</w:t>
      </w:r>
      <w:bookmarkEnd w:id="15"/>
    </w:p>
    <w:p w:rsidR="00366CC2" w:rsidRPr="00B77613" w:rsidRDefault="00366CC2" w:rsidP="00120343">
      <w:pPr>
        <w:pStyle w:val="20"/>
        <w:keepNext w:val="0"/>
        <w:keepLines w:val="0"/>
        <w:widowControl w:val="0"/>
        <w:rPr>
          <w:rStyle w:val="a4"/>
          <w:rFonts w:eastAsiaTheme="majorEastAsia"/>
          <w:lang w:val="uk-UA"/>
        </w:rPr>
      </w:pPr>
      <w:bookmarkStart w:id="16" w:name="_Toc515923010"/>
      <w:r w:rsidRPr="00B77613">
        <w:rPr>
          <w:rStyle w:val="a4"/>
          <w:rFonts w:eastAsiaTheme="majorEastAsia"/>
          <w:lang w:val="uk-UA"/>
        </w:rPr>
        <w:t>3.1 Джерело вхідних даних</w:t>
      </w:r>
      <w:bookmarkEnd w:id="16"/>
    </w:p>
    <w:p w:rsidR="00366CC2" w:rsidRDefault="00366CC2" w:rsidP="00120343">
      <w:pPr>
        <w:pStyle w:val="a3"/>
        <w:widowControl w:val="0"/>
        <w:ind w:left="375"/>
        <w:jc w:val="both"/>
        <w:rPr>
          <w:rStyle w:val="a4"/>
          <w:lang w:val="uk-UA"/>
        </w:rPr>
      </w:pPr>
    </w:p>
    <w:p w:rsidR="00D50D43" w:rsidRPr="005F6E09" w:rsidRDefault="00D50D43" w:rsidP="005F6E09">
      <w:pPr>
        <w:rPr>
          <w:szCs w:val="28"/>
          <w:lang w:val="uk-UA"/>
        </w:rPr>
      </w:pPr>
    </w:p>
    <w:p w:rsidR="005F6E09" w:rsidRPr="005F6E09" w:rsidRDefault="005F6E09" w:rsidP="005F6E09">
      <w:pPr>
        <w:rPr>
          <w:szCs w:val="28"/>
          <w:lang w:val="uk-UA"/>
        </w:rPr>
      </w:pPr>
      <w:r w:rsidRPr="005F6E09">
        <w:rPr>
          <w:szCs w:val="28"/>
          <w:lang w:val="uk-UA"/>
        </w:rPr>
        <w:t>Автоматична класифікація емоційного забарвлення текстів</w:t>
      </w:r>
      <w:r w:rsidRPr="004807CC">
        <w:rPr>
          <w:szCs w:val="28"/>
          <w:lang w:val="uk-UA"/>
        </w:rPr>
        <w:t xml:space="preserve"> </w:t>
      </w:r>
      <w:r w:rsidRPr="005F6E09">
        <w:rPr>
          <w:szCs w:val="28"/>
          <w:lang w:val="uk-UA"/>
        </w:rPr>
        <w:t>з кожним роком стає все більш актуальним завданням і з теоретичн</w:t>
      </w:r>
      <w:r>
        <w:rPr>
          <w:szCs w:val="28"/>
          <w:lang w:val="uk-UA"/>
        </w:rPr>
        <w:t>ої і з практичної точок зору</w:t>
      </w:r>
      <w:r w:rsidRPr="005F6E09">
        <w:rPr>
          <w:szCs w:val="28"/>
          <w:lang w:val="uk-UA"/>
        </w:rPr>
        <w:t>. В першу чергу, це пов'язано з розвитком інтернету і зміною формату комунікацій в сучасному світі - для переважної більшості людей соціальні мережі стали займати лідируючу позицію серед інших джерел інформац</w:t>
      </w:r>
      <w:r>
        <w:rPr>
          <w:szCs w:val="28"/>
          <w:lang w:val="uk-UA"/>
        </w:rPr>
        <w:t>ії та майданчиків для дискусій.</w:t>
      </w:r>
      <w:r w:rsidRPr="005F6E09">
        <w:rPr>
          <w:szCs w:val="28"/>
          <w:lang w:val="uk-UA"/>
        </w:rPr>
        <w:t xml:space="preserve"> </w:t>
      </w:r>
      <w:r w:rsidRPr="005F6E09">
        <w:rPr>
          <w:color w:val="000000"/>
          <w:szCs w:val="28"/>
          <w:lang w:val="uk-UA"/>
        </w:rPr>
        <w:t>Таким чином, користувачами соціальних мереж щодня генеруються значні обсяги текстової інформації.</w:t>
      </w:r>
    </w:p>
    <w:p w:rsidR="00C86284" w:rsidRPr="00B77613" w:rsidRDefault="007E3E26" w:rsidP="005F6E09">
      <w:pPr>
        <w:pStyle w:val="a3"/>
        <w:widowControl w:val="0"/>
        <w:ind w:firstLine="709"/>
        <w:jc w:val="both"/>
        <w:rPr>
          <w:rStyle w:val="a4"/>
          <w:lang w:val="uk-UA"/>
        </w:rPr>
      </w:pPr>
      <w:r w:rsidRPr="005F6E09">
        <w:rPr>
          <w:rStyle w:val="a4"/>
          <w:szCs w:val="28"/>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5F6E09">
        <w:rPr>
          <w:rStyle w:val="a4"/>
          <w:szCs w:val="28"/>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5F6E09">
        <w:rPr>
          <w:rStyle w:val="a4"/>
          <w:szCs w:val="28"/>
          <w:lang w:val="uk-UA"/>
        </w:rPr>
        <w:t>являється</w:t>
      </w:r>
      <w:r w:rsidR="00C86284" w:rsidRPr="005F6E09">
        <w:rPr>
          <w:rStyle w:val="a4"/>
          <w:szCs w:val="28"/>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w:t>
      </w:r>
      <w:r w:rsidR="00C86284" w:rsidRPr="00B77613">
        <w:rPr>
          <w:rStyle w:val="a4"/>
          <w:lang w:val="uk-UA"/>
        </w:rPr>
        <w:t>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BA2F9A" w:rsidRDefault="007E3E26" w:rsidP="00D50D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w:t>
      </w:r>
      <w:r w:rsidR="005F6E09" w:rsidRPr="005F6E09">
        <w:rPr>
          <w:rStyle w:val="a4"/>
          <w:lang w:val="uk-UA"/>
        </w:rPr>
        <w:t xml:space="preserve">Текстів в соціальних мережах більш характерний розмовний </w:t>
      </w:r>
      <w:r w:rsidR="005F6E09" w:rsidRPr="005F6E09">
        <w:rPr>
          <w:rStyle w:val="a4"/>
          <w:lang w:val="uk-UA"/>
        </w:rPr>
        <w:lastRenderedPageBreak/>
        <w:t>стиль мовлення, ніж літературний</w:t>
      </w:r>
      <w:r w:rsidR="005F6E09">
        <w:rPr>
          <w:rStyle w:val="a4"/>
          <w:lang w:val="uk-UA"/>
        </w:rPr>
        <w:t xml:space="preserve">. </w:t>
      </w:r>
      <w:r w:rsidRPr="00B77613">
        <w:rPr>
          <w:rStyle w:val="a4"/>
          <w:lang w:val="uk-UA"/>
        </w:rPr>
        <w:t xml:space="preserve">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r w:rsidR="0007213E">
        <w:rPr>
          <w:rStyle w:val="a4"/>
          <w:lang w:val="uk-UA"/>
        </w:rPr>
        <w:t>.</w:t>
      </w:r>
    </w:p>
    <w:p w:rsidR="00B77613" w:rsidRDefault="00B77613" w:rsidP="00120343">
      <w:pPr>
        <w:pStyle w:val="a3"/>
        <w:widowControl w:val="0"/>
        <w:ind w:left="375"/>
        <w:jc w:val="both"/>
        <w:rPr>
          <w:rStyle w:val="a4"/>
          <w:lang w:val="uk-UA"/>
        </w:rPr>
      </w:pPr>
    </w:p>
    <w:p w:rsidR="005F6E09" w:rsidRPr="00B77613" w:rsidRDefault="005F6E09"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5923011"/>
      <w:r w:rsidRPr="00B77613">
        <w:rPr>
          <w:rStyle w:val="a4"/>
          <w:rFonts w:eastAsiaTheme="majorEastAsia"/>
          <w:lang w:val="uk-UA"/>
        </w:rPr>
        <w:t>3.2 Архітектура програмної та структура даних</w:t>
      </w:r>
      <w:bookmarkEnd w:id="17"/>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Pr="005F6E09"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 xml:space="preserve">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w:t>
      </w:r>
      <w:r w:rsidR="00B7109F" w:rsidRPr="005F6E09">
        <w:rPr>
          <w:lang w:val="uk-UA"/>
        </w:rPr>
        <w:t>виняток.</w:t>
      </w:r>
    </w:p>
    <w:p w:rsidR="005F6E09" w:rsidRPr="005F6E09" w:rsidRDefault="005F6E09" w:rsidP="00120343">
      <w:pPr>
        <w:pStyle w:val="a3"/>
        <w:widowControl w:val="0"/>
        <w:ind w:firstLine="709"/>
        <w:jc w:val="both"/>
        <w:rPr>
          <w:lang w:val="uk-UA"/>
        </w:rPr>
      </w:pPr>
      <w:r w:rsidRPr="005F6E09">
        <w:rPr>
          <w:rStyle w:val="a4"/>
          <w:lang w:val="uk-UA"/>
        </w:rPr>
        <w:t xml:space="preserve">Використання соціальної мережі Twitter, в якості площадки для аналізу повідомлень, має свої переваги. Твітер надає можливість проаналізувати як одне конкретне повідомлення так і виконати пошук за ключовими словами. </w:t>
      </w:r>
    </w:p>
    <w:p w:rsidR="00BA2F9A" w:rsidRDefault="00B77613" w:rsidP="00120343">
      <w:pPr>
        <w:pStyle w:val="a9"/>
        <w:widowControl w:val="0"/>
        <w:spacing w:line="360" w:lineRule="auto"/>
        <w:rPr>
          <w:rStyle w:val="mw-headline"/>
          <w:color w:val="000000"/>
          <w:szCs w:val="28"/>
          <w:lang w:val="uk-UA"/>
        </w:rPr>
      </w:pPr>
      <w:r w:rsidRPr="005F6E09">
        <w:rPr>
          <w:lang w:val="uk-UA"/>
        </w:rPr>
        <w:t xml:space="preserve">На жаль, </w:t>
      </w:r>
      <w:r w:rsidR="00B7109F" w:rsidRPr="005F6E09">
        <w:rPr>
          <w:lang w:val="uk-UA"/>
        </w:rPr>
        <w:t xml:space="preserve">в нативній реалізації, </w:t>
      </w:r>
      <w:r w:rsidRPr="005F6E09">
        <w:rPr>
          <w:lang w:val="uk-UA"/>
        </w:rPr>
        <w:t xml:space="preserve">API Twitter експортує дані у форматі </w:t>
      </w:r>
      <w:r w:rsidRPr="0029319F">
        <w:rPr>
          <w:lang w:val="uk-UA"/>
        </w:rPr>
        <w:t xml:space="preserve">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 xml:space="preserve">зберігання в </w:t>
      </w:r>
      <w:r w:rsidR="0029319F">
        <w:rPr>
          <w:lang w:val="uk-UA"/>
        </w:rPr>
        <w:lastRenderedPageBreak/>
        <w:t>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5F6E09" w:rsidRPr="00EA7857">
        <w:rPr>
          <w:szCs w:val="28"/>
          <w:lang w:val="en-US"/>
        </w:rPr>
        <w:t>Net</w:t>
      </w:r>
      <w:r w:rsidR="005F6E09" w:rsidRPr="004807CC">
        <w:rPr>
          <w:szCs w:val="28"/>
          <w:lang w:val="uk-UA"/>
        </w:rPr>
        <w:t xml:space="preserve"> </w:t>
      </w:r>
      <w:r w:rsidR="005F6E09" w:rsidRPr="00EA7857">
        <w:rPr>
          <w:szCs w:val="28"/>
          <w:lang w:val="en-US"/>
        </w:rPr>
        <w: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lastRenderedPageBreak/>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lastRenderedPageBreak/>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82070F" w:rsidRPr="00CB40F4" w:rsidRDefault="0082070F" w:rsidP="0082070F">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Pr>
          <w:szCs w:val="28"/>
          <w:lang w:val="uk-UA"/>
        </w:rPr>
        <w:t>.</w:t>
      </w:r>
    </w:p>
    <w:p w:rsidR="0082070F" w:rsidRPr="00CB40F4" w:rsidRDefault="0082070F" w:rsidP="0082070F">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82070F" w:rsidRDefault="0082070F" w:rsidP="0082070F">
      <w:pPr>
        <w:widowControl w:val="0"/>
        <w:rPr>
          <w:iCs/>
          <w:szCs w:val="28"/>
          <w:shd w:val="clear" w:color="auto" w:fill="FFFFFF"/>
          <w:lang w:val="uk-UA"/>
        </w:rPr>
      </w:pPr>
      <w:r>
        <w:rPr>
          <w:szCs w:val="28"/>
          <w:lang w:val="uk-UA"/>
        </w:rPr>
        <w:t>Даний архітектурний підхід</w:t>
      </w:r>
      <w:r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архітектури додатку з моделлю клієнт-сервер.</w:t>
      </w:r>
      <w:r>
        <w:rPr>
          <w:iCs/>
          <w:szCs w:val="28"/>
          <w:shd w:val="clear" w:color="auto" w:fill="FFFFFF"/>
          <w:lang w:val="uk-UA"/>
        </w:rPr>
        <w:t xml:space="preserve"> </w:t>
      </w:r>
    </w:p>
    <w:p w:rsidR="0082070F" w:rsidRPr="00CB40F4" w:rsidRDefault="0082070F" w:rsidP="0082070F">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82070F" w:rsidRPr="00CB40F4" w:rsidRDefault="0082070F" w:rsidP="0082070F">
      <w:pPr>
        <w:pStyle w:val="a3"/>
        <w:widowControl w:val="0"/>
        <w:ind w:firstLine="709"/>
        <w:jc w:val="both"/>
        <w:rPr>
          <w:rStyle w:val="a4"/>
          <w:rFonts w:eastAsiaTheme="majorEastAsia" w:cstheme="majorBidi"/>
          <w:szCs w:val="32"/>
          <w:lang w:val="uk-UA"/>
        </w:rPr>
      </w:pPr>
      <w:r w:rsidRPr="00CB40F4">
        <w:rPr>
          <w:rStyle w:val="a4"/>
          <w:lang w:val="uk-UA"/>
        </w:rPr>
        <w:lastRenderedPageBreak/>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4807CC">
        <w:rPr>
          <w:rStyle w:val="a4"/>
          <w:lang w:val="uk-UA"/>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sidR="005F6E09">
        <w:rPr>
          <w:rStyle w:val="a4"/>
          <w:rFonts w:eastAsiaTheme="majorEastAsia" w:cstheme="majorBidi"/>
          <w:szCs w:val="32"/>
          <w:lang w:val="uk-UA"/>
        </w:rPr>
        <w:t>З</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lastRenderedPageBreak/>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w:t>
      </w:r>
      <w:r w:rsidR="005F6E09">
        <w:rPr>
          <w:rStyle w:val="a4"/>
          <w:rFonts w:eastAsiaTheme="majorEastAsia" w:cstheme="majorBidi"/>
          <w:szCs w:val="32"/>
          <w:lang w:val="uk-UA"/>
        </w:rPr>
        <w:t>емотиконів</w:t>
      </w:r>
      <w:r>
        <w:rPr>
          <w:rStyle w:val="a4"/>
          <w:rFonts w:eastAsiaTheme="majorEastAsia" w:cstheme="majorBidi"/>
          <w:szCs w:val="32"/>
          <w:lang w:val="uk-UA"/>
        </w:rPr>
        <w:t xml:space="preserve">, може бути використаним </w:t>
      </w:r>
      <w:r w:rsidR="002A15AD">
        <w:rPr>
          <w:rStyle w:val="a4"/>
          <w:rFonts w:eastAsiaTheme="majorEastAsia" w:cstheme="majorBidi"/>
          <w:szCs w:val="32"/>
          <w:lang w:val="uk-UA"/>
        </w:rPr>
        <w:t>для 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 xml:space="preserve">Загальна кількість емотиконів в переліку сягає 119 </w:t>
      </w:r>
      <w:r w:rsidR="009B7C9F" w:rsidRPr="009B7C9F">
        <w:rPr>
          <w:rStyle w:val="a4"/>
          <w:lang w:val="uk-UA"/>
        </w:rPr>
        <w:lastRenderedPageBreak/>
        <w:t>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повідомлення, що тональність визначити не вдалося. </w:t>
      </w:r>
    </w:p>
    <w:p w:rsidR="0082070F"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w:t>
      </w:r>
    </w:p>
    <w:p w:rsidR="001A05CC" w:rsidRPr="00F21AA9" w:rsidRDefault="009B4B7A" w:rsidP="00120343">
      <w:pPr>
        <w:pStyle w:val="a3"/>
        <w:widowControl w:val="0"/>
        <w:ind w:firstLine="709"/>
        <w:jc w:val="both"/>
        <w:rPr>
          <w:rStyle w:val="a4"/>
          <w:lang w:val="uk-UA"/>
        </w:rPr>
      </w:pPr>
      <w:r w:rsidRPr="00F21AA9">
        <w:rPr>
          <w:rStyle w:val="a4"/>
          <w:lang w:val="uk-UA"/>
        </w:rPr>
        <w:t>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5F6E09" w:rsidRPr="0026241F" w:rsidRDefault="005F6E09" w:rsidP="005F6E09">
      <w:pPr>
        <w:pStyle w:val="a3"/>
        <w:widowControl w:val="0"/>
        <w:ind w:firstLine="709"/>
        <w:jc w:val="both"/>
        <w:rPr>
          <w:rStyle w:val="a4"/>
          <w:lang w:val="uk-UA"/>
        </w:rPr>
      </w:pPr>
      <w:r w:rsidRPr="0026241F">
        <w:rPr>
          <w:rStyle w:val="a4"/>
          <w:lang w:val="uk-UA"/>
        </w:rPr>
        <w:t>Кожне слово має свою оцінку яка враховується при визначені кінцевого результату. Коли слово зустрічається в будь-</w:t>
      </w:r>
      <w:r>
        <w:rPr>
          <w:rStyle w:val="a4"/>
          <w:lang w:val="uk-UA"/>
        </w:rPr>
        <w:t>якому зі словни</w:t>
      </w:r>
      <w:r w:rsidRPr="0026241F">
        <w:rPr>
          <w:rStyle w:val="a4"/>
          <w:lang w:val="uk-UA"/>
        </w:rPr>
        <w:t>ків, його оцінка додається до відповідної змінної, яка відповідає за підрахунок значень певної тональності.</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w:t>
      </w:r>
      <w:r w:rsidR="005F6E09">
        <w:rPr>
          <w:rStyle w:val="a4"/>
          <w:lang w:val="uk-UA"/>
        </w:rPr>
        <w:t>ок 3.4</w:t>
      </w:r>
      <w:r w:rsidRPr="0026241F">
        <w:rPr>
          <w:rStyle w:val="a4"/>
          <w:lang w:val="uk-UA"/>
        </w:rPr>
        <w:t xml:space="preserve">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5F6E09">
        <w:rPr>
          <w:rStyle w:val="a4"/>
          <w:lang w:val="uk-UA"/>
        </w:rPr>
        <w:t>вибірку реальних твітів(рис. 3.5</w:t>
      </w:r>
      <w:r w:rsidR="0026241F" w:rsidRPr="00FA0A57">
        <w:rPr>
          <w:rStyle w:val="a4"/>
          <w:lang w:val="uk-UA"/>
        </w:rPr>
        <w:t xml:space="preserve">)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55100B" w:rsidRPr="00395311" w:rsidRDefault="0055100B" w:rsidP="0055100B">
      <w:pPr>
        <w:pStyle w:val="a3"/>
        <w:widowControl w:val="0"/>
        <w:ind w:firstLine="709"/>
        <w:jc w:val="both"/>
        <w:rPr>
          <w:color w:val="222222"/>
          <w:shd w:val="clear" w:color="auto" w:fill="FFFFFF"/>
          <w:lang w:val="uk-UA"/>
        </w:rPr>
      </w:pPr>
      <w:r w:rsidRPr="00395311">
        <w:rPr>
          <w:rStyle w:val="a4"/>
          <w:lang w:val="uk-UA"/>
        </w:rPr>
        <w:t xml:space="preserve">Отримавши дані для навчання кожен з алгоритмів намагається їх проаналізувати. Базуючись на загальній оцінці тексту з нього необхідно виокремити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55100B" w:rsidRDefault="0055100B" w:rsidP="0055100B">
      <w:pPr>
        <w:pStyle w:val="a3"/>
        <w:widowControl w:val="0"/>
        <w:ind w:firstLine="709"/>
        <w:jc w:val="both"/>
        <w:rPr>
          <w:rStyle w:val="a4"/>
          <w:lang w:val="uk-UA"/>
        </w:rPr>
      </w:pPr>
      <w:r>
        <w:rPr>
          <w:rStyle w:val="a4"/>
          <w:lang w:val="uk-UA"/>
        </w:rPr>
        <w:t xml:space="preserve">Процес навчання є дуже ресурсномістким заняттям і потребує відносно великих часових і програмних затрат. На етапі планування системи постало питання, як зменшити кількість необхідних ресурсів та зробити систему менш залежною від процесу навчання. Було прийнято, що оптимальним виходом є </w:t>
      </w:r>
      <w:r>
        <w:rPr>
          <w:rStyle w:val="a4"/>
          <w:lang w:val="uk-UA"/>
        </w:rPr>
        <w:lastRenderedPageBreak/>
        <w:t xml:space="preserve">варіант коли навчання відбувається лише одного разу, на момент першого звернення до методу який оснований на машинному навчанні. </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w:t>
      </w:r>
      <w:r w:rsidR="005F6E09">
        <w:rPr>
          <w:rStyle w:val="a4"/>
          <w:lang w:val="uk-UA"/>
        </w:rPr>
        <w:t>5</w:t>
      </w:r>
      <w:r>
        <w:rPr>
          <w:rStyle w:val="a4"/>
          <w:lang w:val="uk-UA"/>
        </w:rPr>
        <w:t>.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642554" w:rsidRPr="004555EA" w:rsidRDefault="00642554" w:rsidP="00120343">
      <w:pPr>
        <w:pStyle w:val="a3"/>
        <w:widowControl w:val="0"/>
        <w:ind w:firstLine="709"/>
        <w:jc w:val="both"/>
        <w:rPr>
          <w:rStyle w:val="a4"/>
          <w:lang w:val="uk-UA"/>
        </w:rPr>
      </w:pPr>
      <w:r w:rsidRPr="004555EA">
        <w:rPr>
          <w:rStyle w:val="a4"/>
          <w:lang w:val="uk-UA"/>
        </w:rPr>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sidR="005F6E09">
        <w:rPr>
          <w:rStyle w:val="a4"/>
          <w:lang w:val="uk-UA"/>
        </w:rPr>
        <w:t>)(рис 3.6</w:t>
      </w:r>
      <w:r>
        <w:rPr>
          <w:rStyle w:val="a4"/>
          <w:lang w:val="uk-UA"/>
        </w:rPr>
        <w:t xml:space="preserve">).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55100B" w:rsidRPr="00A50293" w:rsidRDefault="0055100B" w:rsidP="0055100B">
      <w:pPr>
        <w:widowControl w:val="0"/>
        <w:rPr>
          <w:lang w:val="uk-UA"/>
        </w:rPr>
      </w:pPr>
      <w:r w:rsidRPr="00A50293">
        <w:rPr>
          <w:lang w:val="uk-UA"/>
        </w:rPr>
        <w:t xml:space="preserve">В даному випадку, глобальна змінна не вирішує такої проблеми, бо не забороняє створити інші екземпляри класу, що неодмінно </w:t>
      </w:r>
      <w:r>
        <w:rPr>
          <w:lang w:val="uk-UA"/>
        </w:rPr>
        <w:t>потягне</w:t>
      </w:r>
      <w:r w:rsidRPr="00A50293">
        <w:rPr>
          <w:lang w:val="uk-UA"/>
        </w:rPr>
        <w:t xml:space="preserve"> за собою процес навчання.</w:t>
      </w:r>
    </w:p>
    <w:p w:rsidR="0055100B" w:rsidRDefault="0055100B" w:rsidP="0055100B">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Pr="005F6E09">
        <w:rPr>
          <w:iCs/>
          <w:lang w:val="uk-UA"/>
        </w:rPr>
        <w:t>одинак</w:t>
      </w:r>
      <w:r w:rsidRPr="00A50293">
        <w:rPr>
          <w:lang w:val="uk-UA"/>
        </w:rPr>
        <w:t>.</w:t>
      </w:r>
    </w:p>
    <w:p w:rsidR="0055100B" w:rsidRDefault="0055100B" w:rsidP="0055100B">
      <w:pPr>
        <w:pStyle w:val="a3"/>
        <w:widowControl w:val="0"/>
        <w:ind w:firstLine="708"/>
        <w:jc w:val="both"/>
        <w:rPr>
          <w:lang w:val="uk-UA"/>
        </w:rPr>
      </w:pPr>
      <w:r>
        <w:rPr>
          <w:lang w:val="uk-UA"/>
        </w:rPr>
        <w:t>Розглянувши рисунок 3.6 більш детально можна побачити, що д</w:t>
      </w:r>
      <w:r w:rsidRPr="00A50293">
        <w:rPr>
          <w:lang w:val="uk-UA"/>
        </w:rPr>
        <w:t>ля відкладено</w:t>
      </w:r>
      <w:r>
        <w:rPr>
          <w:lang w:val="uk-UA"/>
        </w:rPr>
        <w:t>ї ініціалізації синглтона використовується статичний конструктор</w:t>
      </w:r>
      <w:r w:rsidRPr="00A50293">
        <w:rPr>
          <w:lang w:val="uk-UA"/>
        </w:rPr>
        <w:t xml:space="preserve">. CLR автоматично викликає конструктор типу при першому зверненні до типу, при цьому забезпечуючи безпеку щодо синхронізації потоків. Конструктор типу </w:t>
      </w:r>
      <w:r w:rsidRPr="00A50293">
        <w:rPr>
          <w:lang w:val="uk-UA"/>
        </w:rPr>
        <w:lastRenderedPageBreak/>
        <w:t>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2676525"/>
                    </a:xfrm>
                    <a:prstGeom prst="rect">
                      <a:avLst/>
                    </a:prstGeom>
                  </pic:spPr>
                </pic:pic>
              </a:graphicData>
            </a:graphic>
          </wp:inline>
        </w:drawing>
      </w:r>
    </w:p>
    <w:p w:rsidR="00825D2C" w:rsidRDefault="005F6E09" w:rsidP="00120343">
      <w:pPr>
        <w:pStyle w:val="a3"/>
        <w:widowControl w:val="0"/>
        <w:ind w:left="375"/>
        <w:rPr>
          <w:rStyle w:val="a4"/>
          <w:lang w:val="uk-UA"/>
        </w:rPr>
      </w:pPr>
      <w:r>
        <w:rPr>
          <w:rStyle w:val="a4"/>
          <w:lang w:val="uk-UA"/>
        </w:rPr>
        <w:t>Рисунок 3.6</w:t>
      </w:r>
      <w:r w:rsidR="004555EA">
        <w:rPr>
          <w:rStyle w:val="a4"/>
          <w:lang w:val="uk-UA"/>
        </w:rPr>
        <w:t xml:space="preserve">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5F6E09" w:rsidP="00850FD0">
      <w:pPr>
        <w:pStyle w:val="a3"/>
        <w:widowControl w:val="0"/>
        <w:ind w:firstLine="708"/>
        <w:jc w:val="both"/>
        <w:rPr>
          <w:rStyle w:val="a4"/>
        </w:rPr>
      </w:pPr>
      <w:r>
        <w:rPr>
          <w:lang w:val="uk-UA"/>
        </w:rPr>
        <w:t>На рисунку 3.7</w:t>
      </w:r>
      <w:r w:rsidR="0097221A">
        <w:rPr>
          <w:lang w:val="uk-UA"/>
        </w:rPr>
        <w:t xml:space="preserve">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82070F" w:rsidRDefault="0082070F" w:rsidP="0082070F">
      <w:pPr>
        <w:pStyle w:val="a3"/>
        <w:widowControl w:val="0"/>
        <w:ind w:firstLine="709"/>
        <w:jc w:val="both"/>
        <w:rPr>
          <w:rStyle w:val="a4"/>
          <w:lang w:val="uk-UA"/>
        </w:rPr>
      </w:pPr>
      <w:r>
        <w:rPr>
          <w:rStyle w:val="a4"/>
          <w:lang w:val="uk-UA"/>
        </w:rPr>
        <w:lastRenderedPageBreak/>
        <w:t>Числа на рисунку 3.6 представляють собою час, в мілісекундах, необхідний для аналізу текстів. Перший запит на аналіз тексту, зайняв майжу втричі більше часу ніж всі наступні. 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Pr="00A91F49">
        <w:rPr>
          <w:rStyle w:val="a4"/>
          <w:lang w:val="uk-UA"/>
        </w:rPr>
        <w:t xml:space="preserve"> </w:t>
      </w:r>
      <w:r>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C75E2D" w:rsidRPr="0082070F" w:rsidRDefault="00C75E2D" w:rsidP="00A91F49">
      <w:pPr>
        <w:pStyle w:val="a3"/>
        <w:widowControl w:val="0"/>
        <w:jc w:val="both"/>
        <w:rPr>
          <w:rStyle w:val="a4"/>
          <w:lang w:val="uk-UA"/>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sidR="0082070F">
        <w:rPr>
          <w:rStyle w:val="a4"/>
          <w:lang w:val="uk-UA"/>
        </w:rPr>
        <w:t xml:space="preserve"> 3.7</w:t>
      </w:r>
      <w:r>
        <w:rPr>
          <w:rStyle w:val="a4"/>
          <w:lang w:val="uk-UA"/>
        </w:rPr>
        <w:t xml:space="preserve"> – Час виконання аналізу текстів</w:t>
      </w:r>
    </w:p>
    <w:p w:rsidR="0097221A" w:rsidRDefault="0097221A" w:rsidP="00A91F49">
      <w:pPr>
        <w:pStyle w:val="a3"/>
        <w:widowControl w:val="0"/>
        <w:ind w:left="375"/>
        <w:rPr>
          <w:rStyle w:val="a4"/>
          <w:lang w:val="uk-UA"/>
        </w:rPr>
      </w:pP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8" w:name="_Toc515923012"/>
      <w:r w:rsidRPr="00B77613">
        <w:rPr>
          <w:rStyle w:val="a4"/>
          <w:rFonts w:eastAsiaTheme="majorEastAsia"/>
          <w:lang w:val="uk-UA"/>
        </w:rPr>
        <w:t>3.3 Опис програмної системи</w:t>
      </w:r>
      <w:bookmarkEnd w:id="18"/>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Розроблена система</w:t>
      </w:r>
      <w:r w:rsidR="00841D85">
        <w:rPr>
          <w:rFonts w:eastAsiaTheme="majorEastAsia"/>
          <w:lang w:val="uk-UA"/>
        </w:rPr>
        <w:t>, на основі досліджуваних методів,</w:t>
      </w:r>
      <w:r>
        <w:rPr>
          <w:rFonts w:eastAsiaTheme="majorEastAsia"/>
          <w:lang w:val="uk-UA"/>
        </w:rPr>
        <w:t xml:space="preserve">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841D85" w:rsidRPr="00841D85" w:rsidRDefault="00841D85" w:rsidP="00841D85">
      <w:pPr>
        <w:widowControl w:val="0"/>
        <w:rPr>
          <w:rFonts w:eastAsiaTheme="majorEastAsia"/>
          <w:lang w:val="uk-UA"/>
        </w:rPr>
      </w:pPr>
      <w:r>
        <w:rPr>
          <w:rFonts w:eastAsiaTheme="majorEastAsia"/>
          <w:lang w:val="uk-UA"/>
        </w:rPr>
        <w:t xml:space="preserve">Веб система </w:t>
      </w:r>
      <w:r>
        <w:rPr>
          <w:rFonts w:eastAsiaTheme="majorEastAsia"/>
          <w:lang w:val="en-US"/>
        </w:rPr>
        <w:t>Emoticon</w:t>
      </w:r>
      <w:r w:rsidRPr="00841D85">
        <w:rPr>
          <w:rFonts w:eastAsiaTheme="majorEastAsia"/>
          <w:lang w:val="uk-UA"/>
        </w:rPr>
        <w:t xml:space="preserve"> </w:t>
      </w:r>
      <w:r>
        <w:rPr>
          <w:rFonts w:eastAsiaTheme="majorEastAsia"/>
          <w:lang w:val="en-US"/>
        </w:rPr>
        <w:t>Meaning</w:t>
      </w:r>
      <w:r w:rsidRPr="00841D85">
        <w:rPr>
          <w:rFonts w:eastAsiaTheme="majorEastAsia"/>
          <w:lang w:val="uk-UA"/>
        </w:rPr>
        <w:t xml:space="preserve"> створена з урахуванням всіх сучасних вимог </w:t>
      </w:r>
      <w:r>
        <w:rPr>
          <w:rFonts w:eastAsiaTheme="majorEastAsia"/>
          <w:lang w:val="uk-UA"/>
        </w:rPr>
        <w:t>до дизайну, інтерфейсу да взаємодії з користувачами, аби нові користувачі могли з легкістю оволодіти системо.</w:t>
      </w:r>
    </w:p>
    <w:p w:rsidR="001C31DB" w:rsidRDefault="00841D85" w:rsidP="00841D85">
      <w:pPr>
        <w:widowControl w:val="0"/>
        <w:rPr>
          <w:rFonts w:eastAsiaTheme="majorEastAsia"/>
          <w:lang w:val="uk-UA"/>
        </w:rPr>
      </w:pPr>
      <w:r>
        <w:rPr>
          <w:rFonts w:eastAsiaTheme="majorEastAsia"/>
          <w:lang w:val="uk-UA"/>
        </w:rPr>
        <w:t xml:space="preserve">Дизайн системи передбачає використання світлих та яскравих кольорів, які </w:t>
      </w:r>
      <w:r>
        <w:rPr>
          <w:rFonts w:eastAsiaTheme="majorEastAsia"/>
          <w:lang w:val="uk-UA"/>
        </w:rPr>
        <w:lastRenderedPageBreak/>
        <w:t>роблять сайт приємним для сприйняття, та не відволікають від основного контенту додатка.</w:t>
      </w:r>
    </w:p>
    <w:p w:rsidR="00841D85" w:rsidRPr="00A91F49" w:rsidRDefault="00841D85" w:rsidP="00841D85">
      <w:pPr>
        <w:widowControl w:val="0"/>
        <w:rPr>
          <w:rFonts w:eastAsiaTheme="majorEastAsia"/>
          <w:lang w:val="uk-UA"/>
        </w:rPr>
      </w:pPr>
    </w:p>
    <w:p w:rsidR="00366CC2" w:rsidRDefault="00E0365D" w:rsidP="00850FD0">
      <w:pPr>
        <w:pStyle w:val="a3"/>
        <w:widowControl w:val="0"/>
        <w:rPr>
          <w:rStyle w:val="a4"/>
          <w:lang w:val="uk-UA"/>
        </w:rPr>
      </w:pPr>
      <w:r>
        <w:rPr>
          <w:noProof/>
        </w:rPr>
        <w:drawing>
          <wp:inline distT="0" distB="0" distL="0" distR="0" wp14:anchorId="5B878F07" wp14:editId="65E7F1C6">
            <wp:extent cx="6195060" cy="291175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343" cy="2913302"/>
                    </a:xfrm>
                    <a:prstGeom prst="rect">
                      <a:avLst/>
                    </a:prstGeom>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 xml:space="preserve">Система дозволяю виконувати пошук в соціальній мережі за </w:t>
      </w:r>
      <w:r w:rsidR="0082070F" w:rsidRPr="00A81A67">
        <w:rPr>
          <w:rStyle w:val="a4"/>
          <w:lang w:val="uk-UA"/>
        </w:rPr>
        <w:t>пошуковим</w:t>
      </w:r>
      <w:r w:rsidR="00A81A67" w:rsidRPr="00A81A67">
        <w:rPr>
          <w:rStyle w:val="a4"/>
          <w:lang w:val="uk-UA"/>
        </w:rPr>
        <w:t xml:space="preserve">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lastRenderedPageBreak/>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4979E3" w:rsidP="003F1A46">
      <w:pPr>
        <w:pStyle w:val="a3"/>
        <w:widowControl w:val="0"/>
        <w:rPr>
          <w:rStyle w:val="a4"/>
          <w:lang w:val="uk-UA"/>
        </w:rPr>
      </w:pPr>
      <w:r>
        <w:rPr>
          <w:noProof/>
        </w:rPr>
        <w:drawing>
          <wp:inline distT="0" distB="0" distL="0" distR="0" wp14:anchorId="6F5D3301" wp14:editId="3AB3D92B">
            <wp:extent cx="4451207" cy="29199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543" cy="2923413"/>
                    </a:xfrm>
                    <a:prstGeom prst="rect">
                      <a:avLst/>
                    </a:prstGeom>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Pr="0072378E" w:rsidRDefault="00096AC3" w:rsidP="003F1A46">
      <w:pPr>
        <w:pStyle w:val="a3"/>
        <w:widowControl w:val="0"/>
        <w:ind w:firstLine="709"/>
        <w:jc w:val="both"/>
        <w:rPr>
          <w:rStyle w:val="a4"/>
          <w:lang w:val="uk-UA"/>
        </w:rPr>
      </w:pPr>
      <w:r>
        <w:rPr>
          <w:rStyle w:val="a4"/>
          <w:lang w:val="uk-UA"/>
        </w:rPr>
        <w:t xml:space="preserve">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w:t>
      </w:r>
      <w:r w:rsidRPr="0072378E">
        <w:rPr>
          <w:rStyle w:val="a4"/>
          <w:lang w:val="uk-UA"/>
        </w:rPr>
        <w:t>кожним методів дослідження.</w:t>
      </w:r>
    </w:p>
    <w:p w:rsidR="006F7150" w:rsidRPr="0072378E" w:rsidRDefault="006F7150" w:rsidP="003F1A46">
      <w:pPr>
        <w:pStyle w:val="a3"/>
        <w:widowControl w:val="0"/>
        <w:ind w:firstLine="709"/>
        <w:jc w:val="both"/>
        <w:rPr>
          <w:rStyle w:val="a4"/>
          <w:lang w:val="uk-UA"/>
        </w:rPr>
      </w:pPr>
      <w:r w:rsidRPr="0072378E">
        <w:rPr>
          <w:rStyle w:val="a4"/>
          <w:lang w:val="uk-UA"/>
        </w:rPr>
        <w:t xml:space="preserve">Оцінка тексту представлена за допомогою </w:t>
      </w:r>
      <w:r w:rsidR="0072378E" w:rsidRPr="0072378E">
        <w:rPr>
          <w:rStyle w:val="a4"/>
          <w:lang w:val="uk-UA"/>
        </w:rPr>
        <w:t>емотікона</w:t>
      </w:r>
      <w:r w:rsidRPr="0072378E">
        <w:rPr>
          <w:rStyle w:val="a4"/>
          <w:lang w:val="uk-UA"/>
        </w:rPr>
        <w:t>. Зелений смайл з посмішкою, говорить, що текст э позитивно забарвленим. Червоний сумний смайл вказує на нег</w:t>
      </w:r>
      <w:r w:rsidR="0072378E">
        <w:rPr>
          <w:rStyle w:val="a4"/>
          <w:lang w:val="uk-UA"/>
        </w:rPr>
        <w:t>а</w:t>
      </w:r>
      <w:r w:rsidRPr="0072378E">
        <w:rPr>
          <w:rStyle w:val="a4"/>
          <w:lang w:val="uk-UA"/>
        </w:rPr>
        <w:t xml:space="preserve">тивне забарвлення повідомлення, а жовтий емотікон, використовується лише в випадку з нейтрально забарвленим </w:t>
      </w:r>
      <w:r w:rsidR="0072378E" w:rsidRPr="0072378E">
        <w:rPr>
          <w:rStyle w:val="a4"/>
          <w:lang w:val="uk-UA"/>
        </w:rPr>
        <w:t>висловлюванням</w:t>
      </w:r>
      <w:r w:rsidR="0072378E">
        <w:rPr>
          <w:rStyle w:val="a4"/>
          <w:lang w:val="uk-UA"/>
        </w:rPr>
        <w:t>. Нейтральний окрас можливий лише в результаті роботи метода з емотіконами.</w:t>
      </w:r>
    </w:p>
    <w:p w:rsidR="00AE2092" w:rsidRPr="0072378E" w:rsidRDefault="00E13DD8" w:rsidP="003F1A46">
      <w:pPr>
        <w:pStyle w:val="a3"/>
        <w:widowControl w:val="0"/>
        <w:ind w:firstLine="709"/>
        <w:jc w:val="both"/>
        <w:rPr>
          <w:rStyle w:val="a4"/>
          <w:lang w:val="uk-UA"/>
        </w:rPr>
      </w:pPr>
      <w:r w:rsidRPr="0072378E">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r w:rsidR="0072378E">
        <w:rPr>
          <w:rStyle w:val="a4"/>
          <w:lang w:val="uk-UA"/>
        </w:rPr>
        <w:t>.</w:t>
      </w:r>
    </w:p>
    <w:p w:rsidR="00096AC3" w:rsidRDefault="00CB1D98" w:rsidP="003F1A46">
      <w:pPr>
        <w:pStyle w:val="a3"/>
        <w:widowControl w:val="0"/>
        <w:ind w:firstLine="709"/>
        <w:jc w:val="both"/>
        <w:rPr>
          <w:rStyle w:val="a4"/>
          <w:lang w:val="uk-UA"/>
        </w:rPr>
      </w:pPr>
      <w:r w:rsidRPr="0072378E">
        <w:rPr>
          <w:rStyle w:val="a4"/>
          <w:lang w:val="uk-UA"/>
        </w:rPr>
        <w:lastRenderedPageBreak/>
        <w:t>На рисунку 3.9 приводяться результати аналізу твітів отриманих</w:t>
      </w:r>
      <w:r>
        <w:rPr>
          <w:rStyle w:val="a4"/>
          <w:lang w:val="uk-UA"/>
        </w:rPr>
        <w:t xml:space="preserve"> в результаті пошуку за ключовою фразою.</w:t>
      </w:r>
    </w:p>
    <w:p w:rsidR="0030127F" w:rsidRPr="00DE32F3" w:rsidRDefault="0030127F" w:rsidP="0030127F">
      <w:pPr>
        <w:pStyle w:val="a3"/>
        <w:widowControl w:val="0"/>
        <w:ind w:firstLine="709"/>
        <w:jc w:val="both"/>
        <w:rPr>
          <w:rStyle w:val="a4"/>
          <w:lang w:val="uk-UA"/>
        </w:rPr>
      </w:pPr>
      <w:r w:rsidRPr="00DE32F3">
        <w:rPr>
          <w:rStyle w:val="a4"/>
          <w:lang w:val="uk-UA"/>
        </w:rPr>
        <w:t>Кожне повідомлення зі знайденого переліку містить в со</w:t>
      </w:r>
      <w:r>
        <w:rPr>
          <w:rStyle w:val="a4"/>
          <w:lang w:val="uk-UA"/>
        </w:rPr>
        <w:t xml:space="preserve">бі підстроку яка відповідає тій, що </w:t>
      </w:r>
      <w:r w:rsidRPr="00DE32F3">
        <w:rPr>
          <w:rStyle w:val="a4"/>
          <w:lang w:val="uk-UA"/>
        </w:rPr>
        <w:t xml:space="preserve">була введена раніше. Всі записи, також, мають </w:t>
      </w:r>
      <w:r>
        <w:rPr>
          <w:rStyle w:val="a4"/>
          <w:lang w:val="uk-UA"/>
        </w:rPr>
        <w:t>автора та ре</w:t>
      </w:r>
      <w:r w:rsidRPr="00DE32F3">
        <w:rPr>
          <w:rStyle w:val="a4"/>
          <w:lang w:val="uk-UA"/>
        </w:rPr>
        <w:t>зультати оцінки за різними методами.</w:t>
      </w:r>
    </w:p>
    <w:p w:rsidR="00096AC3" w:rsidRDefault="00096AC3" w:rsidP="006F7150">
      <w:pPr>
        <w:pStyle w:val="a3"/>
        <w:widowControl w:val="0"/>
        <w:ind w:left="375"/>
        <w:jc w:val="both"/>
        <w:rPr>
          <w:rStyle w:val="a4"/>
          <w:lang w:val="uk-UA"/>
        </w:rPr>
      </w:pPr>
    </w:p>
    <w:p w:rsidR="00DE7CCC" w:rsidRDefault="00975A27" w:rsidP="00A4409D">
      <w:pPr>
        <w:pStyle w:val="a3"/>
        <w:widowControl w:val="0"/>
        <w:rPr>
          <w:rStyle w:val="a4"/>
          <w:lang w:val="uk-UA"/>
        </w:rPr>
      </w:pPr>
      <w:r>
        <w:rPr>
          <w:noProof/>
        </w:rPr>
        <w:drawing>
          <wp:inline distT="0" distB="0" distL="0" distR="0" wp14:anchorId="5F3459DF" wp14:editId="57BC1362">
            <wp:extent cx="6299835" cy="32727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272790"/>
                    </a:xfrm>
                    <a:prstGeom prst="rect">
                      <a:avLst/>
                    </a:prstGeom>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30127F" w:rsidRDefault="0030127F" w:rsidP="00DE32F3">
      <w:pPr>
        <w:pStyle w:val="a3"/>
        <w:widowControl w:val="0"/>
        <w:ind w:firstLine="708"/>
        <w:jc w:val="both"/>
        <w:rPr>
          <w:rStyle w:val="a4"/>
          <w:lang w:val="uk-UA"/>
        </w:rPr>
      </w:pPr>
    </w:p>
    <w:p w:rsidR="0030127F" w:rsidRDefault="0030127F" w:rsidP="00DE32F3">
      <w:pPr>
        <w:pStyle w:val="a3"/>
        <w:widowControl w:val="0"/>
        <w:ind w:firstLine="708"/>
        <w:jc w:val="both"/>
        <w:rPr>
          <w:rStyle w:val="a4"/>
          <w:lang w:val="uk-UA"/>
        </w:rPr>
      </w:pPr>
      <w:r>
        <w:rPr>
          <w:rStyle w:val="a4"/>
          <w:lang w:val="uk-UA"/>
        </w:rPr>
        <w:t>Оцінки аналізу, представляють собою зображення емотиконів. Для кожного повідомлення, також, визначається загальний результат дослідження, який враховує результати всіх досліджуваних методів.</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9" w:name="_Toc515923013"/>
      <w:r w:rsidRPr="00B77613">
        <w:rPr>
          <w:rStyle w:val="a4"/>
          <w:rFonts w:eastAsiaTheme="majorEastAsia"/>
          <w:lang w:val="uk-UA"/>
        </w:rPr>
        <w:lastRenderedPageBreak/>
        <w:t>3.4 Результати</w:t>
      </w:r>
      <w:bookmarkEnd w:id="19"/>
    </w:p>
    <w:p w:rsidR="00366CC2" w:rsidRDefault="00366CC2" w:rsidP="00120343">
      <w:pPr>
        <w:pStyle w:val="a3"/>
        <w:widowControl w:val="0"/>
        <w:ind w:left="375"/>
        <w:jc w:val="both"/>
        <w:rPr>
          <w:rStyle w:val="a4"/>
          <w:lang w:val="uk-UA"/>
        </w:rPr>
      </w:pPr>
    </w:p>
    <w:p w:rsidR="00841D85" w:rsidRPr="00B77613" w:rsidRDefault="00841D85"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В результаті тестування програми на тес</w:t>
      </w:r>
      <w:r w:rsidR="004807CC">
        <w:rPr>
          <w:szCs w:val="24"/>
          <w:lang w:val="uk-UA"/>
        </w:rPr>
        <w:t>товій вибірці, була зібрана вел</w:t>
      </w:r>
      <w:r w:rsidR="004807CC" w:rsidRPr="004807CC">
        <w:rPr>
          <w:szCs w:val="24"/>
          <w:lang w:val="uk-UA"/>
        </w:rPr>
        <w:t>ик</w:t>
      </w:r>
      <w:r w:rsidR="004807CC">
        <w:rPr>
          <w:szCs w:val="24"/>
          <w:lang w:val="uk-UA"/>
        </w:rPr>
        <w:t>а</w:t>
      </w:r>
      <w:r>
        <w:rPr>
          <w:szCs w:val="24"/>
          <w:lang w:val="uk-UA"/>
        </w:rPr>
        <w:t xml:space="preserve">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lastRenderedPageBreak/>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w:t>
      </w:r>
      <w:r w:rsidR="00110127">
        <w:rPr>
          <w:szCs w:val="24"/>
          <w:lang w:val="uk-UA"/>
        </w:rPr>
        <w:lastRenderedPageBreak/>
        <w:t xml:space="preserve">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w:t>
      </w:r>
      <w:r w:rsidR="00D062EB" w:rsidRPr="00841D85">
        <w:rPr>
          <w:szCs w:val="24"/>
          <w:lang w:val="uk-UA"/>
        </w:rPr>
        <w:t>я.</w:t>
      </w:r>
      <w:r w:rsidR="00E602C7" w:rsidRPr="00841D85">
        <w:rPr>
          <w:szCs w:val="24"/>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 xml:space="preserve">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w:t>
      </w:r>
      <w:r w:rsidR="007B3D48">
        <w:rPr>
          <w:szCs w:val="24"/>
          <w:lang w:val="uk-UA"/>
        </w:rPr>
        <w:t>значення</w:t>
      </w:r>
      <w:r w:rsidR="00143AFD">
        <w:rPr>
          <w:szCs w:val="24"/>
          <w:lang w:val="uk-UA"/>
        </w:rPr>
        <w:t>,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lastRenderedPageBreak/>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w:t>
      </w:r>
      <w:r w:rsidR="001A2ED2">
        <w:rPr>
          <w:szCs w:val="24"/>
          <w:lang w:val="uk-UA"/>
        </w:rPr>
        <w:lastRenderedPageBreak/>
        <w:t>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w:t>
      </w:r>
      <w:r w:rsidRPr="00916A31">
        <w:rPr>
          <w:lang w:val="uk-UA"/>
        </w:rPr>
        <w:lastRenderedPageBreak/>
        <w:t>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20" w:name="_Toc515923014"/>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20"/>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3B1AA0" w:rsidRPr="004807CC">
        <w:rPr>
          <w:szCs w:val="24"/>
          <w:lang w:val="uk-UA"/>
        </w:rPr>
        <w:t>[</w:t>
      </w:r>
      <w:r w:rsidR="003B1AA0">
        <w:rPr>
          <w:szCs w:val="24"/>
          <w:lang w:val="uk-UA"/>
        </w:rPr>
        <w:t>23</w:t>
      </w:r>
      <w:r w:rsidR="003B1AA0" w:rsidRPr="004807CC">
        <w:rPr>
          <w:szCs w:val="24"/>
          <w:lang w:val="uk-UA"/>
        </w:rPr>
        <w:t>]</w:t>
      </w:r>
      <w:r w:rsidRPr="00707C77">
        <w:rPr>
          <w:lang w:val="uk-UA"/>
        </w:rPr>
        <w:t>.</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 xml:space="preserve">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w:t>
      </w:r>
      <w:r w:rsidR="000D3916">
        <w:rPr>
          <w:lang w:val="uk-UA"/>
        </w:rPr>
        <w:t>навчаються</w:t>
      </w:r>
      <w:r w:rsidRPr="00707C77">
        <w:rPr>
          <w:lang w:val="uk-UA"/>
        </w:rPr>
        <w:t xml:space="preserve">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r w:rsidR="003B1AA0" w:rsidRPr="004807CC">
        <w:rPr>
          <w:szCs w:val="24"/>
          <w:lang w:val="uk-UA"/>
        </w:rPr>
        <w:t>[</w:t>
      </w:r>
      <w:r w:rsidR="003B1AA0">
        <w:rPr>
          <w:szCs w:val="24"/>
          <w:lang w:val="uk-UA"/>
        </w:rPr>
        <w:t>24</w:t>
      </w:r>
      <w:r w:rsidR="003B1AA0" w:rsidRPr="004807CC">
        <w:rPr>
          <w:szCs w:val="24"/>
          <w:lang w:val="uk-UA"/>
        </w:rPr>
        <w:t>]</w:t>
      </w:r>
      <w:r w:rsidR="002F1F64" w:rsidRPr="00A56DC6">
        <w:rPr>
          <w:lang w:val="uk-UA"/>
        </w:rPr>
        <w:t>.</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000D3916">
        <w:rPr>
          <w:lang w:val="uk-UA"/>
        </w:rPr>
        <w:t xml:space="preserve"> твітів, кожен з </w:t>
      </w:r>
      <w:r w:rsidRPr="004D0A40">
        <w:rPr>
          <w:lang w:val="uk-UA"/>
        </w:rPr>
        <w:t xml:space="preserve">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w:t>
      </w:r>
      <w:r w:rsidR="000D3916">
        <w:rPr>
          <w:lang w:val="uk-UA"/>
        </w:rPr>
        <w:t>чітку картину матчу. Так що тві</w:t>
      </w:r>
      <w:r w:rsidRPr="0023399E">
        <w:rPr>
          <w:lang w:val="uk-UA"/>
        </w:rPr>
        <w:t>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1" w:name="_Toc515923015"/>
      <w:r w:rsidRPr="00B77613">
        <w:rPr>
          <w:rStyle w:val="a4"/>
          <w:rFonts w:eastAsiaTheme="majorEastAsia" w:cstheme="majorBidi"/>
          <w:szCs w:val="32"/>
          <w:lang w:val="uk-UA"/>
        </w:rPr>
        <w:lastRenderedPageBreak/>
        <w:t>ВИСНОВКИ</w:t>
      </w:r>
      <w:bookmarkEnd w:id="21"/>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5258E7" w:rsidRPr="005258E7" w:rsidRDefault="005258E7" w:rsidP="005258E7">
      <w:pPr>
        <w:ind w:firstLine="706"/>
        <w:rPr>
          <w:szCs w:val="24"/>
          <w:lang w:val="uk-UA"/>
        </w:rPr>
      </w:pPr>
      <w:r w:rsidRPr="005258E7">
        <w:rPr>
          <w:szCs w:val="24"/>
          <w:lang w:val="uk-UA"/>
        </w:rPr>
        <w:t xml:space="preserve">Інтерфейс задовольняє всім принципам usability зручний та простий у використанні. </w:t>
      </w:r>
    </w:p>
    <w:p w:rsidR="005258E7" w:rsidRPr="005258E7" w:rsidRDefault="005258E7" w:rsidP="005258E7">
      <w:pPr>
        <w:ind w:firstLine="706"/>
        <w:rPr>
          <w:sz w:val="32"/>
          <w:szCs w:val="28"/>
          <w:lang w:val="uk-UA"/>
        </w:rPr>
      </w:pPr>
      <w:r w:rsidRPr="005258E7">
        <w:rPr>
          <w:szCs w:val="24"/>
          <w:lang w:val="uk-UA"/>
        </w:rPr>
        <w:t>Попри виконання поставленої задачі, в проекті ще є напрями для подальшої розробки.  Перш за все, необхідно розширити перелік мов, з якими може працювати аналізатор</w:t>
      </w:r>
      <w:r>
        <w:rPr>
          <w:szCs w:val="24"/>
          <w:lang w:val="uk-UA"/>
        </w:rPr>
        <w:t xml:space="preserve">. Для методів які використовують машинне навчання слід додати можливість збереження </w:t>
      </w:r>
      <w:r w:rsidR="00DD2310">
        <w:rPr>
          <w:szCs w:val="24"/>
          <w:lang w:val="uk-UA"/>
        </w:rPr>
        <w:t>вже навчених моделей</w:t>
      </w:r>
      <w:r>
        <w:rPr>
          <w:szCs w:val="24"/>
          <w:lang w:val="uk-UA"/>
        </w:rPr>
        <w:t xml:space="preserve">. В майбутньому необхідно </w:t>
      </w:r>
      <w:r w:rsidRPr="005258E7">
        <w:rPr>
          <w:szCs w:val="24"/>
          <w:lang w:val="uk-UA"/>
        </w:rPr>
        <w:t>створити мобільну версію клієнту, для найбільш популярних мобільних операційних систем. Також потрібно додати можливість інтеграції з іншими популярними соціальними мережами.</w:t>
      </w:r>
    </w:p>
    <w:p w:rsidR="00101136" w:rsidRDefault="003A6A8E" w:rsidP="00101136">
      <w:pPr>
        <w:widowControl w:val="0"/>
        <w:rPr>
          <w:lang w:val="uk-UA"/>
        </w:rPr>
      </w:pPr>
      <w:r w:rsidRPr="005258E7">
        <w:rPr>
          <w:lang w:val="uk-UA"/>
        </w:rPr>
        <w:t>В ході роботи було створено</w:t>
      </w:r>
      <w:r w:rsidRPr="003A6A8E">
        <w:rPr>
          <w:lang w:val="uk-UA"/>
        </w:rPr>
        <w:t xml:space="preserve">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lastRenderedPageBreak/>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2" w:name="_Toc515923016"/>
      <w:r w:rsidRPr="00B77613">
        <w:rPr>
          <w:rStyle w:val="a4"/>
          <w:rFonts w:eastAsiaTheme="majorEastAsia"/>
          <w:lang w:val="uk-UA"/>
        </w:rPr>
        <w:lastRenderedPageBreak/>
        <w:t>ПЕРЕЛІК ПОСИЛАНЬ</w:t>
      </w:r>
      <w:bookmarkEnd w:id="22"/>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Feldman R. Techniques and Applications for Sentiment Analysis  Communications of the ACM.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2013. Vol. 56, № 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Liu B. Sentiment Analysis and Opinion Mining. Morgan &amp; Claypool Publishers,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2012</w:t>
      </w:r>
      <w:r w:rsidR="000751F7" w:rsidRPr="00D7733B">
        <w:rPr>
          <w:color w:val="000000"/>
          <w:sz w:val="28"/>
          <w:szCs w:val="28"/>
          <w:lang w:val="uk-UA"/>
        </w:rPr>
        <w:t xml:space="preserve"> </w:t>
      </w:r>
      <w:r w:rsidR="000751F7" w:rsidRPr="00D7733B">
        <w:rPr>
          <w:sz w:val="28"/>
          <w:szCs w:val="28"/>
          <w:lang w:val="uk-UA"/>
        </w:rPr>
        <w:t xml:space="preserve">— </w:t>
      </w:r>
      <w:r w:rsidR="000751F7" w:rsidRPr="00D7733B">
        <w:rPr>
          <w:color w:val="000000"/>
          <w:sz w:val="28"/>
          <w:szCs w:val="28"/>
          <w:lang w:val="uk-UA"/>
        </w:rPr>
        <w:t>96</w:t>
      </w:r>
      <w:r w:rsidRPr="00D7733B">
        <w:rPr>
          <w:color w:val="000000"/>
          <w:sz w:val="28"/>
          <w:szCs w:val="28"/>
          <w:lang w:val="uk-UA"/>
        </w:rPr>
        <w:t>.</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Sebastiani F. Machine learning in A</w:t>
      </w:r>
      <w:r w:rsidR="000751F7" w:rsidRPr="00D7733B">
        <w:rPr>
          <w:color w:val="000000"/>
          <w:sz w:val="28"/>
          <w:szCs w:val="28"/>
          <w:lang w:val="uk-UA"/>
        </w:rPr>
        <w:t xml:space="preserve">utomated Text Categorization </w:t>
      </w:r>
      <w:r w:rsidRPr="00D7733B">
        <w:rPr>
          <w:color w:val="000000"/>
          <w:sz w:val="28"/>
          <w:szCs w:val="28"/>
          <w:lang w:val="uk-UA"/>
        </w:rPr>
        <w:t>ACM Computing Surveys</w:t>
      </w:r>
      <w:r w:rsidR="000751F7" w:rsidRPr="00D7733B">
        <w:rPr>
          <w:color w:val="000000"/>
          <w:sz w:val="28"/>
          <w:szCs w:val="28"/>
          <w:lang w:val="en-US"/>
        </w:rPr>
        <w:t xml:space="preserve"> </w:t>
      </w:r>
      <w:r w:rsidR="000751F7" w:rsidRPr="00D7733B">
        <w:rPr>
          <w:sz w:val="28"/>
          <w:szCs w:val="28"/>
          <w:lang w:val="uk-UA"/>
        </w:rPr>
        <w:t>—</w:t>
      </w:r>
      <w:r w:rsidRPr="00D7733B">
        <w:rPr>
          <w:color w:val="000000"/>
          <w:sz w:val="28"/>
          <w:szCs w:val="28"/>
          <w:lang w:val="uk-UA"/>
        </w:rPr>
        <w:t xml:space="preserve"> 2002. Vol. 34.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Автоматичне породження гіпо</w:t>
      </w:r>
      <w:r w:rsidR="000751F7" w:rsidRPr="00D7733B">
        <w:rPr>
          <w:color w:val="000000"/>
          <w:sz w:val="28"/>
          <w:szCs w:val="28"/>
          <w:lang w:val="uk-UA"/>
        </w:rPr>
        <w:t xml:space="preserve">тез в інтелектуальних системах </w:t>
      </w:r>
      <w:r w:rsidR="000751F7" w:rsidRPr="00D7733B">
        <w:rPr>
          <w:sz w:val="28"/>
          <w:szCs w:val="28"/>
          <w:lang w:val="uk-UA"/>
        </w:rPr>
        <w:t>—</w:t>
      </w:r>
      <w:r w:rsidRPr="00D7733B">
        <w:rPr>
          <w:color w:val="000000"/>
          <w:sz w:val="28"/>
          <w:szCs w:val="28"/>
          <w:lang w:val="uk-UA"/>
        </w:rPr>
        <w:t xml:space="preserve"> М.: Ліброком, 2009. - 528 с.</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Кожунова О. С. Технологія розробки семантичного словника системи інформаційного моніторингу</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xml:space="preserve"> М., 2009. - 21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Розпізнавання емоційної складової </w:t>
      </w:r>
      <w:r w:rsidR="000751F7" w:rsidRPr="00D7733B">
        <w:rPr>
          <w:color w:val="000000"/>
          <w:sz w:val="28"/>
          <w:szCs w:val="28"/>
          <w:lang w:val="uk-UA"/>
        </w:rPr>
        <w:t>в текстах: проблеми та підходи.</w:t>
      </w:r>
      <w:r w:rsidRPr="00D7733B">
        <w:rPr>
          <w:color w:val="000000"/>
          <w:sz w:val="28"/>
          <w:szCs w:val="28"/>
          <w:lang w:val="uk-UA"/>
        </w:rPr>
        <w:t xml:space="preserve"> Є. В. Котельников, М. В. Клековкіна</w:t>
      </w:r>
      <w:r w:rsidR="000751F7" w:rsidRPr="00D7733B">
        <w:rPr>
          <w:color w:val="000000"/>
          <w:sz w:val="28"/>
          <w:szCs w:val="28"/>
          <w:lang w:val="uk-UA"/>
        </w:rPr>
        <w:t>, Т. А. Пескішева, О. А. Пестов</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К.: Вид-во ВятГГУ, 2012. - 103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D7733B">
        <w:rPr>
          <w:sz w:val="28"/>
          <w:szCs w:val="28"/>
        </w:rPr>
        <w:t>СП.: Символ-Плюс, 2010. – 225с.</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Nugumanova A., Bessmertnyi I. Applying the latent semantic analysis to the issue of automatic extraction of collocations from the domain texts</w:t>
      </w:r>
      <w:r w:rsidR="000751F7" w:rsidRPr="00D7733B">
        <w:rPr>
          <w:color w:val="000000"/>
          <w:sz w:val="28"/>
          <w:szCs w:val="28"/>
          <w:lang w:val="en-US"/>
        </w:rPr>
        <w:t xml:space="preserve"> </w:t>
      </w:r>
      <w:r w:rsidR="000751F7" w:rsidRPr="00D7733B">
        <w:rPr>
          <w:sz w:val="28"/>
          <w:szCs w:val="28"/>
          <w:lang w:val="uk-UA"/>
        </w:rPr>
        <w:t>—</w:t>
      </w:r>
      <w:r w:rsidR="000751F7" w:rsidRPr="00D7733B">
        <w:rPr>
          <w:color w:val="000000"/>
          <w:sz w:val="28"/>
          <w:szCs w:val="28"/>
          <w:lang w:val="uk-UA"/>
        </w:rPr>
        <w:t xml:space="preserve">- </w:t>
      </w:r>
      <w:r w:rsidRPr="00D7733B">
        <w:rPr>
          <w:color w:val="000000"/>
          <w:sz w:val="28"/>
          <w:szCs w:val="28"/>
          <w:lang w:val="uk-UA"/>
        </w:rPr>
        <w:t xml:space="preserve"> 2013.</w:t>
      </w:r>
      <w:r w:rsidR="000751F7" w:rsidRPr="00D7733B">
        <w:rPr>
          <w:sz w:val="28"/>
          <w:szCs w:val="28"/>
          <w:lang w:val="uk-UA"/>
        </w:rPr>
        <w:t xml:space="preserve"> —</w:t>
      </w:r>
      <w:r w:rsidRPr="00D7733B">
        <w:rPr>
          <w:color w:val="000000"/>
          <w:sz w:val="28"/>
          <w:szCs w:val="28"/>
          <w:lang w:val="uk-UA"/>
        </w:rPr>
        <w:t xml:space="preserve"> </w:t>
      </w:r>
      <w:r w:rsidR="000751F7" w:rsidRPr="00D7733B">
        <w:rPr>
          <w:color w:val="000000"/>
          <w:sz w:val="28"/>
          <w:szCs w:val="28"/>
          <w:lang w:val="en-US"/>
        </w:rPr>
        <w:t>154</w:t>
      </w:r>
      <w:r w:rsidR="000751F7" w:rsidRPr="00D7733B">
        <w:rPr>
          <w:color w:val="000000"/>
          <w:sz w:val="28"/>
          <w:szCs w:val="28"/>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Позельская А.Г., Соловьев А.Н. Метод определения эмоций в текстах на русском языке </w:t>
      </w:r>
      <w:r w:rsidR="000751F7" w:rsidRPr="00D7733B">
        <w:rPr>
          <w:color w:val="000000"/>
          <w:sz w:val="28"/>
          <w:szCs w:val="28"/>
        </w:rPr>
        <w:t xml:space="preserve"> </w:t>
      </w:r>
      <w:r w:rsidR="000751F7" w:rsidRPr="00D7733B">
        <w:rPr>
          <w:sz w:val="28"/>
          <w:szCs w:val="28"/>
          <w:lang w:val="uk-UA"/>
        </w:rPr>
        <w:t>—</w:t>
      </w:r>
      <w:r w:rsidR="000751F7" w:rsidRPr="00D7733B">
        <w:rPr>
          <w:sz w:val="28"/>
          <w:szCs w:val="28"/>
        </w:rPr>
        <w:t xml:space="preserve"> </w:t>
      </w:r>
      <w:r w:rsidRPr="00D7733B">
        <w:rPr>
          <w:color w:val="000000"/>
          <w:sz w:val="28"/>
          <w:szCs w:val="28"/>
          <w:lang w:val="uk-UA"/>
        </w:rPr>
        <w:t>Москва, РГГУ, 2011.</w:t>
      </w:r>
      <w:r w:rsidR="000751F7" w:rsidRPr="00D7733B">
        <w:rPr>
          <w:sz w:val="28"/>
          <w:szCs w:val="28"/>
          <w:lang w:val="uk-UA"/>
        </w:rPr>
        <w:t xml:space="preserve"> — </w:t>
      </w:r>
      <w:r w:rsidRPr="00D7733B">
        <w:rPr>
          <w:color w:val="000000"/>
          <w:sz w:val="28"/>
          <w:szCs w:val="28"/>
          <w:lang w:val="uk-UA"/>
        </w:rPr>
        <w:t>522</w:t>
      </w:r>
      <w:r w:rsidR="000751F7" w:rsidRPr="00D7733B">
        <w:rPr>
          <w:color w:val="000000"/>
          <w:sz w:val="28"/>
          <w:szCs w:val="28"/>
          <w:lang w:val="uk-UA"/>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Ермаков С.А., Ермакова Л.М. Методы оценки</w:t>
      </w:r>
      <w:r w:rsidR="000751F7" w:rsidRPr="00D7733B">
        <w:rPr>
          <w:color w:val="000000"/>
          <w:sz w:val="28"/>
          <w:szCs w:val="28"/>
          <w:lang w:val="uk-UA"/>
        </w:rPr>
        <w:t xml:space="preserve"> эмоциональной окраски текста </w:t>
      </w:r>
      <w:r w:rsidR="000751F7" w:rsidRPr="00D7733B">
        <w:rPr>
          <w:sz w:val="28"/>
          <w:szCs w:val="28"/>
          <w:lang w:val="uk-UA"/>
        </w:rPr>
        <w:t>—</w:t>
      </w:r>
      <w:r w:rsidR="000751F7" w:rsidRPr="00D7733B">
        <w:rPr>
          <w:color w:val="000000"/>
          <w:sz w:val="28"/>
          <w:szCs w:val="28"/>
          <w:lang w:val="uk-UA"/>
        </w:rPr>
        <w:t xml:space="preserve"> Вестник Пермского университета</w:t>
      </w:r>
      <w:r w:rsidRPr="00D7733B">
        <w:rPr>
          <w:color w:val="000000"/>
          <w:sz w:val="28"/>
          <w:szCs w:val="28"/>
          <w:lang w:val="uk-UA"/>
        </w:rPr>
        <w:t>. 2012. № 1. С. 85-90.</w:t>
      </w:r>
    </w:p>
    <w:p w:rsidR="00EB2535"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D7733B">
        <w:rPr>
          <w:color w:val="000000"/>
          <w:sz w:val="28"/>
          <w:szCs w:val="28"/>
          <w:lang w:val="uk-UA"/>
        </w:rPr>
        <w:t>а</w:t>
      </w:r>
      <w:r w:rsidR="000751F7" w:rsidRPr="00D7733B">
        <w:rPr>
          <w:sz w:val="28"/>
          <w:szCs w:val="28"/>
          <w:lang w:val="uk-UA"/>
        </w:rPr>
        <w:t xml:space="preserve"> —</w:t>
      </w:r>
      <w:r w:rsidRPr="00D7733B">
        <w:rPr>
          <w:color w:val="000000"/>
          <w:sz w:val="28"/>
          <w:szCs w:val="28"/>
          <w:lang w:val="uk-UA"/>
        </w:rPr>
        <w:t xml:space="preserve"> 2013.</w:t>
      </w:r>
      <w:r w:rsidR="000751F7" w:rsidRPr="00D7733B">
        <w:rPr>
          <w:color w:val="000000"/>
          <w:sz w:val="28"/>
          <w:szCs w:val="28"/>
          <w:lang w:val="uk-UA"/>
        </w:rPr>
        <w:t xml:space="preserve"> </w:t>
      </w:r>
      <w:r w:rsidR="000751F7" w:rsidRPr="00D7733B">
        <w:rPr>
          <w:sz w:val="28"/>
          <w:szCs w:val="28"/>
          <w:lang w:val="uk-UA"/>
        </w:rPr>
        <w:t>—</w:t>
      </w:r>
      <w:r w:rsidR="000751F7" w:rsidRPr="00D7733B">
        <w:rPr>
          <w:color w:val="000000"/>
          <w:sz w:val="28"/>
          <w:szCs w:val="28"/>
          <w:lang w:val="uk-UA"/>
        </w:rPr>
        <w:t>241с</w:t>
      </w:r>
      <w:r w:rsidRPr="00D7733B">
        <w:rPr>
          <w:color w:val="000000"/>
          <w:sz w:val="28"/>
          <w:szCs w:val="28"/>
          <w:lang w:val="uk-UA"/>
        </w:rPr>
        <w:t>.</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Добросклонская Т.Г. Вопросы изучения медиатекстов. Опыт исследования со- временной английской медиаречи</w:t>
      </w:r>
      <w:r w:rsidR="000751F7" w:rsidRPr="00D7733B">
        <w:rPr>
          <w:sz w:val="28"/>
          <w:szCs w:val="28"/>
          <w:lang w:val="uk-UA"/>
        </w:rPr>
        <w:t>. М.: УРСС Эдиториал, 2005. 288</w:t>
      </w:r>
      <w:r w:rsidRPr="00D7733B">
        <w:rPr>
          <w:sz w:val="28"/>
          <w:szCs w:val="28"/>
          <w:lang w:val="uk-UA"/>
        </w:rPr>
        <w:t xml:space="preserve">с. </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D7733B">
        <w:rPr>
          <w:sz w:val="28"/>
          <w:szCs w:val="28"/>
          <w:lang w:val="uk-UA"/>
        </w:rPr>
        <w:t xml:space="preserve">— М.: Вестник — </w:t>
      </w:r>
      <w:r w:rsidRPr="00D7733B">
        <w:rPr>
          <w:sz w:val="28"/>
          <w:szCs w:val="28"/>
          <w:lang w:val="uk-UA"/>
        </w:rPr>
        <w:t>2013. № 6. С. 25–30.</w:t>
      </w:r>
    </w:p>
    <w:p w:rsidR="00D7733B" w:rsidRPr="008B2A33" w:rsidRDefault="00B70E9E" w:rsidP="00D7733B">
      <w:pPr>
        <w:pStyle w:val="ad"/>
        <w:numPr>
          <w:ilvl w:val="0"/>
          <w:numId w:val="33"/>
        </w:numPr>
        <w:shd w:val="clear" w:color="auto" w:fill="FFFFFF"/>
        <w:spacing w:before="375" w:after="375"/>
        <w:ind w:left="0" w:firstLine="709"/>
        <w:jc w:val="both"/>
        <w:textAlignment w:val="top"/>
        <w:rPr>
          <w:color w:val="000000"/>
          <w:sz w:val="28"/>
          <w:szCs w:val="28"/>
          <w:lang w:val="en-US"/>
        </w:rPr>
      </w:pPr>
      <w:r w:rsidRPr="00D7733B">
        <w:rPr>
          <w:sz w:val="28"/>
          <w:szCs w:val="28"/>
          <w:lang w:val="uk-UA"/>
        </w:rPr>
        <w:t>Peter Turney </w:t>
      </w:r>
      <w:hyperlink r:id="rId28" w:history="1">
        <w:r w:rsidR="00EB2535" w:rsidRPr="00D7733B">
          <w:rPr>
            <w:rStyle w:val="ac"/>
            <w:color w:val="auto"/>
            <w:sz w:val="28"/>
            <w:szCs w:val="28"/>
            <w:u w:val="none"/>
            <w:lang w:val="uk-UA"/>
          </w:rPr>
          <w:t>Thumbs Up or Thumbs Down.</w:t>
        </w:r>
        <w:r w:rsidRPr="00D7733B">
          <w:rPr>
            <w:rStyle w:val="ac"/>
            <w:color w:val="auto"/>
            <w:sz w:val="28"/>
            <w:szCs w:val="28"/>
            <w:u w:val="none"/>
            <w:lang w:val="uk-UA"/>
          </w:rPr>
          <w:t xml:space="preserve"> Semantic Orientation Applied to Unsupervised Classification of Reviews</w:t>
        </w:r>
      </w:hyperlink>
      <w:r w:rsidRPr="00D7733B">
        <w:rPr>
          <w:sz w:val="28"/>
          <w:szCs w:val="28"/>
          <w:lang w:val="uk-UA"/>
        </w:rPr>
        <w:t> </w:t>
      </w:r>
      <w:r w:rsidR="00EB2535" w:rsidRPr="00D7733B">
        <w:rPr>
          <w:sz w:val="28"/>
          <w:szCs w:val="28"/>
          <w:lang w:val="en-US"/>
        </w:rPr>
        <w:t xml:space="preserve">. </w:t>
      </w:r>
      <w:r w:rsidRPr="00D7733B">
        <w:rPr>
          <w:sz w:val="28"/>
          <w:szCs w:val="28"/>
          <w:lang w:val="uk-UA"/>
        </w:rPr>
        <w:t>Proceedings of the Association for Computational Linguistics. — 2002. — С. 417–424.</w:t>
      </w:r>
    </w:p>
    <w:p w:rsidR="00D7733B" w:rsidRPr="00D7733B" w:rsidRDefault="00EB2535"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sz w:val="28"/>
          <w:szCs w:val="28"/>
          <w:lang w:val="uk-UA"/>
        </w:rPr>
        <w:t xml:space="preserve">А. Антонова, А </w:t>
      </w:r>
      <w:r w:rsidR="00B70E9E" w:rsidRPr="00D7733B">
        <w:rPr>
          <w:sz w:val="28"/>
          <w:szCs w:val="28"/>
          <w:lang w:val="uk-UA"/>
        </w:rPr>
        <w:t>Соловьев, </w:t>
      </w:r>
      <w:hyperlink r:id="rId29" w:history="1">
        <w:r w:rsidR="00B70E9E" w:rsidRPr="00D7733B">
          <w:rPr>
            <w:rStyle w:val="ac"/>
            <w:color w:val="auto"/>
            <w:sz w:val="28"/>
            <w:szCs w:val="28"/>
            <w:u w:val="none"/>
            <w:lang w:val="uk-UA"/>
          </w:rPr>
          <w:t>Использование метода условных случайных полей для обработки текстов на русском языке.</w:t>
        </w:r>
      </w:hyperlink>
      <w:r w:rsidRPr="00D7733B">
        <w:rPr>
          <w:rStyle w:val="ac"/>
          <w:color w:val="auto"/>
          <w:sz w:val="28"/>
          <w:szCs w:val="28"/>
          <w:u w:val="none"/>
          <w:lang w:val="uk-UA"/>
        </w:rPr>
        <w:t xml:space="preserve"> </w:t>
      </w:r>
      <w:r w:rsidRPr="00D7733B">
        <w:rPr>
          <w:sz w:val="28"/>
          <w:szCs w:val="28"/>
          <w:lang w:val="uk-UA"/>
        </w:rPr>
        <w:t>—</w:t>
      </w:r>
      <w:r w:rsidR="00B70E9E" w:rsidRPr="00D7733B">
        <w:rPr>
          <w:sz w:val="28"/>
          <w:szCs w:val="28"/>
          <w:lang w:val="uk-UA"/>
        </w:rPr>
        <w:t xml:space="preserve"> М.: Изд-во РГГУ, 2013.– С.27-44.</w:t>
      </w:r>
    </w:p>
    <w:p w:rsidR="00D7733B" w:rsidRPr="00D7733B" w:rsidRDefault="00D7733B"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color w:val="000000"/>
          <w:sz w:val="28"/>
          <w:szCs w:val="28"/>
        </w:rPr>
        <w:lastRenderedPageBreak/>
        <w:t xml:space="preserve"> Ю. В. Рубцова. Построение корпуса текстов для настройки тонового классификатора // Программные продукты и системы, 2015, №1(109), -С.72-78</w:t>
      </w:r>
    </w:p>
    <w:p w:rsidR="00B70E9E" w:rsidRPr="00D7733B" w:rsidRDefault="00EB2535" w:rsidP="00D7733B">
      <w:pPr>
        <w:pStyle w:val="aa"/>
        <w:numPr>
          <w:ilvl w:val="0"/>
          <w:numId w:val="33"/>
        </w:numPr>
        <w:shd w:val="clear" w:color="auto" w:fill="FFFFFF"/>
        <w:spacing w:before="100" w:beforeAutospacing="1" w:after="100" w:afterAutospacing="1" w:line="240" w:lineRule="auto"/>
        <w:ind w:left="0" w:firstLine="709"/>
        <w:rPr>
          <w:szCs w:val="28"/>
          <w:lang w:val="uk-UA"/>
        </w:rPr>
      </w:pPr>
      <w:r w:rsidRPr="00D7733B">
        <w:rPr>
          <w:szCs w:val="28"/>
          <w:lang w:val="uk-UA"/>
        </w:rPr>
        <w:t xml:space="preserve">Ушинський К. Д. </w:t>
      </w:r>
      <w:r w:rsidR="00B70E9E" w:rsidRPr="00D7733B">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491680" w:rsidRPr="00470710" w:rsidRDefault="00B70E9E"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lang w:val="uk-UA"/>
        </w:rPr>
        <w:t>García-Moya, L., Anaya-Sanchez, H., Berlanga-Llavori, R.: </w:t>
      </w:r>
      <w:hyperlink r:id="rId30" w:history="1">
        <w:r w:rsidRPr="00D7733B">
          <w:rPr>
            <w:rStyle w:val="ac"/>
            <w:color w:val="auto"/>
            <w:szCs w:val="28"/>
            <w:u w:val="none"/>
            <w:lang w:val="uk-UA"/>
          </w:rPr>
          <w:t>Retrieving product features and opinions from customer reviews.</w:t>
        </w:r>
      </w:hyperlink>
      <w:r w:rsidR="0053576C" w:rsidRPr="00D7733B">
        <w:rPr>
          <w:szCs w:val="28"/>
          <w:lang w:val="uk-UA"/>
        </w:rPr>
        <w:t xml:space="preserve"> </w:t>
      </w:r>
      <w:r w:rsidRPr="00D7733B">
        <w:rPr>
          <w:szCs w:val="28"/>
          <w:lang w:val="uk-UA"/>
        </w:rPr>
        <w:t xml:space="preserve">IEEE Intelligent </w:t>
      </w:r>
      <w:r w:rsidRPr="00D7733B">
        <w:rPr>
          <w:color w:val="222222"/>
          <w:szCs w:val="28"/>
          <w:lang w:val="uk-UA"/>
        </w:rPr>
        <w:t>Systems 28(3), 19–27 (2013)</w:t>
      </w:r>
    </w:p>
    <w:p w:rsidR="00B70E9E" w:rsidRPr="00470710" w:rsidRDefault="00491680"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rPr>
        <w:t>Одинак</w:t>
      </w:r>
      <w:r w:rsidRPr="00470710">
        <w:rPr>
          <w:szCs w:val="28"/>
          <w:lang w:val="en-US"/>
        </w:rPr>
        <w:t>(</w:t>
      </w:r>
      <w:r w:rsidRPr="00D7733B">
        <w:rPr>
          <w:szCs w:val="28"/>
        </w:rPr>
        <w:t>шаблон</w:t>
      </w:r>
      <w:r w:rsidRPr="00470710">
        <w:rPr>
          <w:szCs w:val="28"/>
          <w:lang w:val="en-US"/>
        </w:rPr>
        <w:t xml:space="preserve"> </w:t>
      </w:r>
      <w:r w:rsidRPr="00D7733B">
        <w:rPr>
          <w:szCs w:val="28"/>
        </w:rPr>
        <w:t>проектування</w:t>
      </w:r>
      <w:r w:rsidRPr="00470710">
        <w:rPr>
          <w:szCs w:val="28"/>
          <w:lang w:val="en-US"/>
        </w:rPr>
        <w:t>)</w:t>
      </w:r>
      <w:r w:rsidRPr="00D7733B">
        <w:rPr>
          <w:szCs w:val="28"/>
          <w:lang w:val="uk-UA"/>
        </w:rPr>
        <w:t xml:space="preserve"> [Електронний ресурс]</w:t>
      </w:r>
      <w:r w:rsidR="00470710">
        <w:rPr>
          <w:szCs w:val="28"/>
          <w:lang w:val="uk-UA"/>
        </w:rPr>
        <w:t>/Вікіпедія</w:t>
      </w:r>
      <w:r w:rsidRPr="00D7733B">
        <w:rPr>
          <w:szCs w:val="28"/>
          <w:lang w:val="uk-UA"/>
        </w:rPr>
        <w:t>:</w:t>
      </w:r>
      <w:r w:rsidR="0053576C" w:rsidRPr="00470710">
        <w:rPr>
          <w:szCs w:val="28"/>
          <w:lang w:val="en-US"/>
        </w:rPr>
        <w:t xml:space="preserve"> </w:t>
      </w:r>
      <w:r w:rsidR="001E326B" w:rsidRPr="00D7733B">
        <w:rPr>
          <w:szCs w:val="28"/>
        </w:rPr>
        <w:t>Режим</w:t>
      </w:r>
      <w:r w:rsidR="001E326B" w:rsidRPr="00470710">
        <w:rPr>
          <w:szCs w:val="28"/>
          <w:lang w:val="en-US"/>
        </w:rPr>
        <w:t xml:space="preserve"> </w:t>
      </w:r>
      <w:r w:rsidR="001E326B" w:rsidRPr="00D7733B">
        <w:rPr>
          <w:szCs w:val="28"/>
        </w:rPr>
        <w:t>доступу</w:t>
      </w:r>
      <w:r w:rsidR="001E326B" w:rsidRPr="00470710">
        <w:rPr>
          <w:szCs w:val="28"/>
          <w:lang w:val="en-US"/>
        </w:rPr>
        <w:t>: www</w:t>
      </w:r>
      <w:r w:rsidR="0053576C" w:rsidRPr="00470710">
        <w:rPr>
          <w:szCs w:val="28"/>
          <w:lang w:val="en-US"/>
        </w:rPr>
        <w:t>/</w:t>
      </w:r>
      <w:r w:rsidRPr="00470710">
        <w:rPr>
          <w:szCs w:val="28"/>
          <w:lang w:val="en-US"/>
        </w:rPr>
        <w:t xml:space="preserve">URL: </w:t>
      </w:r>
      <w:hyperlink r:id="rId31" w:history="1">
        <w:r w:rsidR="00470710" w:rsidRPr="000C62B9">
          <w:rPr>
            <w:rStyle w:val="ac"/>
            <w:szCs w:val="28"/>
            <w:lang w:val="en-US"/>
          </w:rPr>
          <w:t>https://uk.wikipedia.org/wiki/%D0%9 E%D0 %B4%D0 %B8</w:t>
        </w:r>
      </w:hyperlink>
      <w:r w:rsidRPr="00470710">
        <w:rPr>
          <w:szCs w:val="28"/>
          <w:lang w:val="en-US"/>
        </w:rPr>
        <w:t>%D0%BD%D0%B0%D0%BA_(%D1%88%D0%B0%D0%B1%D0%BB%D0%</w:t>
      </w:r>
      <w:r w:rsidR="00470710" w:rsidRPr="00470710">
        <w:rPr>
          <w:szCs w:val="28"/>
          <w:lang w:val="en-US"/>
        </w:rPr>
        <w:t xml:space="preserve"> </w:t>
      </w:r>
      <w:r w:rsidRPr="00470710">
        <w:rPr>
          <w:szCs w:val="28"/>
          <w:lang w:val="en-US"/>
        </w:rPr>
        <w:t>BE%D0%BD_%D0%BF%D1%80%D0%BE%D0%B5%D0%BA%D1%82%D1%83%D0%B2%D0%B0%D0%B</w:t>
      </w:r>
      <w:r w:rsidR="00470710" w:rsidRPr="00470710">
        <w:rPr>
          <w:szCs w:val="28"/>
          <w:lang w:val="en-US"/>
        </w:rPr>
        <w:t xml:space="preserve"> </w:t>
      </w:r>
      <w:r w:rsidRPr="00470710">
        <w:rPr>
          <w:szCs w:val="28"/>
          <w:lang w:val="en-US"/>
        </w:rPr>
        <w:t xml:space="preserve">D%D0%BD%D1%8F) </w:t>
      </w:r>
      <w:r w:rsidR="0053576C" w:rsidRPr="00470710">
        <w:rPr>
          <w:szCs w:val="28"/>
          <w:lang w:val="en-US"/>
        </w:rPr>
        <w:t xml:space="preserve">- </w:t>
      </w:r>
      <w:r w:rsidRPr="00470710">
        <w:rPr>
          <w:szCs w:val="28"/>
          <w:lang w:val="en-US"/>
        </w:rPr>
        <w:t>30.05.2018.</w:t>
      </w:r>
      <w:r w:rsidR="0053576C" w:rsidRPr="00470710">
        <w:rPr>
          <w:szCs w:val="28"/>
          <w:lang w:val="en-US"/>
        </w:rPr>
        <w:t xml:space="preserve"> - </w:t>
      </w:r>
      <w:r w:rsidR="0053576C" w:rsidRPr="00D7733B">
        <w:rPr>
          <w:szCs w:val="28"/>
        </w:rPr>
        <w:t>Одинак</w:t>
      </w:r>
      <w:r w:rsidR="0053576C" w:rsidRPr="00470710">
        <w:rPr>
          <w:szCs w:val="28"/>
          <w:lang w:val="en-US"/>
        </w:rPr>
        <w:t>(</w:t>
      </w:r>
      <w:r w:rsidR="0053576C" w:rsidRPr="00D7733B">
        <w:rPr>
          <w:szCs w:val="28"/>
        </w:rPr>
        <w:t>шаблон</w:t>
      </w:r>
      <w:r w:rsidR="0053576C" w:rsidRPr="00470710">
        <w:rPr>
          <w:szCs w:val="28"/>
          <w:lang w:val="en-US"/>
        </w:rPr>
        <w:t xml:space="preserve"> </w:t>
      </w:r>
      <w:r w:rsidR="0053576C" w:rsidRPr="00D7733B">
        <w:rPr>
          <w:szCs w:val="28"/>
        </w:rPr>
        <w:t>проектування</w:t>
      </w:r>
      <w:r w:rsidR="0053576C" w:rsidRPr="00470710">
        <w:rPr>
          <w:szCs w:val="28"/>
          <w:lang w:val="en-US"/>
        </w:rPr>
        <w:t>)</w:t>
      </w:r>
    </w:p>
    <w:p w:rsidR="00D7733B" w:rsidRPr="008B2A33" w:rsidRDefault="00D376A0" w:rsidP="008B2A33">
      <w:pPr>
        <w:pStyle w:val="aa"/>
        <w:numPr>
          <w:ilvl w:val="0"/>
          <w:numId w:val="33"/>
        </w:numPr>
        <w:spacing w:before="375" w:after="375" w:line="240" w:lineRule="auto"/>
        <w:ind w:left="0" w:firstLine="709"/>
        <w:textAlignment w:val="top"/>
        <w:rPr>
          <w:rStyle w:val="a4"/>
          <w:color w:val="000000"/>
          <w:szCs w:val="28"/>
        </w:rPr>
      </w:pPr>
      <w:r w:rsidRPr="00D7733B">
        <w:rPr>
          <w:rFonts w:eastAsiaTheme="majorEastAsia"/>
          <w:szCs w:val="28"/>
          <w:lang w:val="uk-UA"/>
        </w:rPr>
        <w:t>Меньшиков И. Л., Кудрявцев А. Г. Обзор систем анализа тональности текста на русском языке</w:t>
      </w:r>
      <w:r w:rsidR="00EB2535" w:rsidRPr="00D7733B">
        <w:rPr>
          <w:rFonts w:eastAsiaTheme="majorEastAsia"/>
          <w:szCs w:val="28"/>
        </w:rPr>
        <w:t xml:space="preserve"> М.: Знания</w:t>
      </w:r>
      <w:r w:rsidR="00EB2535" w:rsidRPr="00D7733B">
        <w:rPr>
          <w:rFonts w:eastAsiaTheme="majorEastAsia"/>
          <w:szCs w:val="28"/>
          <w:lang w:val="uk-UA"/>
        </w:rPr>
        <w:t>. — 2012.</w:t>
      </w:r>
      <w:r w:rsidRPr="00D7733B">
        <w:rPr>
          <w:rFonts w:eastAsiaTheme="majorEastAsia"/>
          <w:szCs w:val="28"/>
          <w:lang w:val="uk-UA"/>
        </w:rPr>
        <w:t xml:space="preserve"> — С. 140-143.</w:t>
      </w:r>
      <w:r w:rsidR="00EB2535" w:rsidRPr="00D7733B">
        <w:rPr>
          <w:rStyle w:val="a4"/>
          <w:szCs w:val="28"/>
          <w:lang w:val="uk-UA"/>
        </w:rPr>
        <w:t xml:space="preserve"> </w:t>
      </w:r>
    </w:p>
    <w:p w:rsidR="00470710" w:rsidRPr="00470710" w:rsidRDefault="00D50D43" w:rsidP="00D7733B">
      <w:pPr>
        <w:pStyle w:val="aa"/>
        <w:numPr>
          <w:ilvl w:val="0"/>
          <w:numId w:val="33"/>
        </w:numPr>
        <w:spacing w:before="375" w:after="375" w:line="240" w:lineRule="auto"/>
        <w:ind w:left="0" w:firstLine="709"/>
        <w:textAlignment w:val="top"/>
        <w:rPr>
          <w:color w:val="000000"/>
          <w:szCs w:val="28"/>
        </w:rPr>
      </w:pPr>
      <w:r w:rsidRPr="00D7733B">
        <w:rPr>
          <w:color w:val="000000"/>
          <w:szCs w:val="28"/>
          <w:lang w:val="en-US"/>
        </w:rPr>
        <w:t xml:space="preserve">Pang B., Lee L. Opinion mining and sentiment analysis // Foundations and Trends in Information Retrieval. - 2008. - </w:t>
      </w:r>
      <w:r w:rsidRPr="00D7733B">
        <w:rPr>
          <w:color w:val="000000"/>
          <w:szCs w:val="28"/>
        </w:rPr>
        <w:t>Т</w:t>
      </w:r>
      <w:r w:rsidRPr="00D7733B">
        <w:rPr>
          <w:color w:val="000000"/>
          <w:szCs w:val="28"/>
          <w:lang w:val="en-US"/>
        </w:rPr>
        <w:t xml:space="preserve">. 2. - №. 1-2. - </w:t>
      </w:r>
      <w:r w:rsidRPr="00D7733B">
        <w:rPr>
          <w:color w:val="000000"/>
          <w:szCs w:val="28"/>
        </w:rPr>
        <w:t>С</w:t>
      </w:r>
      <w:r w:rsidRPr="00D7733B">
        <w:rPr>
          <w:color w:val="000000"/>
          <w:szCs w:val="28"/>
          <w:lang w:val="en-US"/>
        </w:rPr>
        <w:t>. 1-135.</w:t>
      </w:r>
    </w:p>
    <w:p w:rsidR="00470710" w:rsidRDefault="00D50D43" w:rsidP="008B2A33">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 Zimbra D., Ghiassi M., Lee S. Brand-related Twitter sentiment analysis using feature engineering and the dynamic architecture f</w:t>
      </w:r>
      <w:r w:rsidR="00470710">
        <w:rPr>
          <w:color w:val="000000"/>
          <w:szCs w:val="28"/>
          <w:lang w:val="en-US"/>
        </w:rPr>
        <w:t>or artificial neural networks</w:t>
      </w:r>
      <w:r w:rsidRPr="00470710">
        <w:rPr>
          <w:color w:val="000000"/>
          <w:szCs w:val="28"/>
          <w:lang w:val="en-US"/>
        </w:rPr>
        <w:t xml:space="preserve"> - IEEE, 2016. - </w:t>
      </w:r>
      <w:r w:rsidRPr="00470710">
        <w:rPr>
          <w:color w:val="000000"/>
          <w:szCs w:val="28"/>
        </w:rPr>
        <w:t>С</w:t>
      </w:r>
      <w:r w:rsidRPr="00470710">
        <w:rPr>
          <w:color w:val="000000"/>
          <w:szCs w:val="28"/>
          <w:lang w:val="en-US"/>
        </w:rPr>
        <w:t>. 1930-1938.</w:t>
      </w:r>
    </w:p>
    <w:p w:rsidR="00470710" w:rsidRPr="00470710" w:rsidRDefault="00D50D43" w:rsidP="00470710">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Reynar J. C., Ratnaparkhi A. A maximum entropy approach to identifying sentence boundaries //Proceedings of the fifth conference on Applied natural language processing. - Association for Computational Linguistics, 1997. - </w:t>
      </w:r>
      <w:r w:rsidRPr="00470710">
        <w:rPr>
          <w:color w:val="000000"/>
          <w:szCs w:val="28"/>
        </w:rPr>
        <w:t>С</w:t>
      </w:r>
      <w:r w:rsidRPr="00470710">
        <w:rPr>
          <w:color w:val="000000"/>
          <w:szCs w:val="28"/>
          <w:lang w:val="en-US"/>
        </w:rPr>
        <w:t>. 16-19.</w:t>
      </w:r>
    </w:p>
    <w:p w:rsidR="00D50D43" w:rsidRPr="00470710" w:rsidRDefault="00D50D43" w:rsidP="008B2A33">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Rajadesingan A., Zafarani R., Liu H. Sarcasm detection on twitter: A behavioral modeling approach //Proceedings of the Eighth ACM International Conference on Web Search and Data Mining. - ACM, 2015. - </w:t>
      </w:r>
      <w:r w:rsidRPr="00470710">
        <w:rPr>
          <w:color w:val="000000"/>
          <w:szCs w:val="28"/>
        </w:rPr>
        <w:t>С</w:t>
      </w:r>
      <w:r w:rsidRPr="00470710">
        <w:rPr>
          <w:color w:val="000000"/>
          <w:szCs w:val="28"/>
          <w:lang w:val="en-US"/>
        </w:rPr>
        <w:t>. 97-106.</w:t>
      </w:r>
    </w:p>
    <w:p w:rsidR="00F20F1A" w:rsidRPr="00B77613" w:rsidRDefault="00F20F1A" w:rsidP="00D50D43">
      <w:pPr>
        <w:pStyle w:val="aa"/>
        <w:numPr>
          <w:ilvl w:val="0"/>
          <w:numId w:val="35"/>
        </w:numPr>
        <w:rPr>
          <w:rStyle w:val="a4"/>
          <w:lang w:val="uk-UA"/>
        </w:rPr>
      </w:pPr>
      <w:r w:rsidRPr="00B77613">
        <w:rPr>
          <w:rStyle w:val="a4"/>
          <w:lang w:val="uk-UA"/>
        </w:rPr>
        <w:br w:type="page"/>
      </w:r>
    </w:p>
    <w:p w:rsidR="001F1D2F" w:rsidRDefault="00A26277" w:rsidP="00F84D22">
      <w:pPr>
        <w:pStyle w:val="1"/>
        <w:jc w:val="center"/>
        <w:rPr>
          <w:lang w:val="uk-UA"/>
        </w:rPr>
      </w:pPr>
      <w:bookmarkStart w:id="23" w:name="_Toc515923017"/>
      <w:r w:rsidRPr="00B77613">
        <w:rPr>
          <w:lang w:val="uk-UA"/>
        </w:rPr>
        <w:lastRenderedPageBreak/>
        <w:t>Додаток А</w:t>
      </w:r>
      <w:r w:rsidR="001F1D2F">
        <w:rPr>
          <w:lang w:val="uk-UA"/>
        </w:rPr>
        <w:t xml:space="preserve"> Слайди презентації</w:t>
      </w:r>
      <w:bookmarkEnd w:id="23"/>
    </w:p>
    <w:p w:rsidR="001F1D2F" w:rsidRDefault="001F1D2F">
      <w:pPr>
        <w:spacing w:after="160" w:line="259" w:lineRule="auto"/>
        <w:ind w:firstLine="0"/>
        <w:jc w:val="left"/>
        <w:rPr>
          <w:rFonts w:eastAsiaTheme="majorEastAsia" w:cstheme="majorBidi"/>
          <w:szCs w:val="32"/>
          <w:lang w:val="uk-UA"/>
        </w:rPr>
      </w:pPr>
      <w:r>
        <w:rPr>
          <w:lang w:val="uk-UA"/>
        </w:rPr>
        <w:br w:type="page"/>
      </w:r>
    </w:p>
    <w:p w:rsidR="00A26277" w:rsidRDefault="00F20F1A" w:rsidP="00EA7C26">
      <w:pPr>
        <w:pStyle w:val="1"/>
        <w:jc w:val="center"/>
        <w:rPr>
          <w:rStyle w:val="a4"/>
          <w:rFonts w:eastAsiaTheme="majorEastAsia" w:cstheme="majorBidi"/>
          <w:szCs w:val="32"/>
          <w:lang w:val="uk-UA"/>
        </w:rPr>
      </w:pPr>
      <w:bookmarkStart w:id="24" w:name="_Toc515923018"/>
      <w:r w:rsidRPr="00B77613">
        <w:rPr>
          <w:rStyle w:val="a4"/>
          <w:rFonts w:eastAsiaTheme="majorEastAsia" w:cstheme="majorBidi"/>
          <w:szCs w:val="32"/>
          <w:lang w:val="uk-UA"/>
        </w:rPr>
        <w:lastRenderedPageBreak/>
        <w:t>Додаток Б</w:t>
      </w:r>
      <w:r w:rsidR="001F1D2F">
        <w:rPr>
          <w:rStyle w:val="a4"/>
          <w:rFonts w:eastAsiaTheme="majorEastAsia" w:cstheme="majorBidi"/>
          <w:szCs w:val="32"/>
          <w:lang w:val="uk-UA"/>
        </w:rPr>
        <w:t xml:space="preserve"> Тезиси</w:t>
      </w:r>
      <w:bookmarkEnd w:id="24"/>
    </w:p>
    <w:p w:rsidR="001F1D2F" w:rsidRDefault="001F1D2F" w:rsidP="001F1D2F">
      <w:pPr>
        <w:rPr>
          <w:rFonts w:eastAsiaTheme="majorEastAsia"/>
          <w:lang w:val="uk-UA"/>
        </w:rPr>
      </w:pPr>
    </w:p>
    <w:p w:rsidR="000A0792" w:rsidRDefault="000A0792" w:rsidP="001F1D2F">
      <w:pPr>
        <w:rPr>
          <w:rFonts w:eastAsiaTheme="majorEastAsia"/>
          <w:lang w:val="uk-UA"/>
        </w:rPr>
      </w:pPr>
    </w:p>
    <w:p w:rsidR="000A0792" w:rsidRPr="009723C2" w:rsidRDefault="000A0792" w:rsidP="000A0792">
      <w:pPr>
        <w:spacing w:line="240" w:lineRule="auto"/>
        <w:jc w:val="center"/>
        <w:rPr>
          <w:szCs w:val="28"/>
          <w:lang w:val="uk-UA"/>
        </w:rPr>
      </w:pPr>
      <w:r w:rsidRPr="009723C2">
        <w:rPr>
          <w:b/>
          <w:bCs/>
          <w:color w:val="222222"/>
          <w:szCs w:val="28"/>
          <w:shd w:val="clear" w:color="auto" w:fill="FFFFFF"/>
          <w:lang w:val="uk-UA"/>
        </w:rPr>
        <w:t>АНАЛІЗ ТОНАЛЬНОСТІ ТЕКСТА З ЕМОТІКОНАМИ</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Пугачов Є.А.</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Науковий керівник – к.т.н., доц. Вечур О.В.</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Харківський національний університет радіоелектроніки</w:t>
      </w:r>
    </w:p>
    <w:p w:rsidR="000A0792" w:rsidRPr="000A0792" w:rsidRDefault="000A0792" w:rsidP="000A0792">
      <w:pPr>
        <w:spacing w:line="240" w:lineRule="auto"/>
        <w:jc w:val="center"/>
        <w:rPr>
          <w:color w:val="222222"/>
          <w:szCs w:val="28"/>
          <w:shd w:val="clear" w:color="auto" w:fill="FFFFFF"/>
          <w:lang w:val="uk-UA"/>
        </w:rPr>
      </w:pPr>
      <w:r w:rsidRPr="009723C2">
        <w:rPr>
          <w:color w:val="222222"/>
          <w:szCs w:val="28"/>
          <w:shd w:val="clear" w:color="auto" w:fill="FFFFFF"/>
          <w:lang w:val="uk-UA"/>
        </w:rPr>
        <w:t>(61166, Харків, просп. Науки,14,</w:t>
      </w:r>
      <w:r>
        <w:rPr>
          <w:color w:val="222222"/>
          <w:szCs w:val="28"/>
          <w:shd w:val="clear" w:color="auto" w:fill="FFFFFF"/>
          <w:lang w:val="uk-UA"/>
        </w:rPr>
        <w:t xml:space="preserve"> </w:t>
      </w:r>
      <w:r w:rsidRPr="009723C2">
        <w:rPr>
          <w:color w:val="222222"/>
          <w:szCs w:val="28"/>
          <w:shd w:val="clear" w:color="auto" w:fill="FFFFFF"/>
          <w:lang w:val="uk-UA"/>
        </w:rPr>
        <w:t>тел. (057) 702-13-06)</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e-mail: yevhen.puhachov@nure.ua</w:t>
      </w:r>
    </w:p>
    <w:p w:rsidR="000A0792" w:rsidRPr="009723C2" w:rsidRDefault="000A0792" w:rsidP="000A0792">
      <w:pPr>
        <w:spacing w:line="240" w:lineRule="auto"/>
        <w:rPr>
          <w:szCs w:val="28"/>
          <w:lang w:val="uk-UA"/>
        </w:rPr>
      </w:pPr>
    </w:p>
    <w:p w:rsidR="000A0792" w:rsidRPr="009723C2" w:rsidRDefault="000A0792" w:rsidP="000A0792">
      <w:pPr>
        <w:spacing w:line="240" w:lineRule="auto"/>
        <w:ind w:firstLine="567"/>
        <w:rPr>
          <w:szCs w:val="28"/>
          <w:lang w:val="uk-UA"/>
        </w:rPr>
      </w:pPr>
      <w:r w:rsidRPr="009723C2">
        <w:rPr>
          <w:color w:val="000000"/>
          <w:szCs w:val="28"/>
          <w:lang w:val="uk-UA"/>
        </w:rPr>
        <w:t>Recognition of emotional coloring is also called sentiment analysis. Se</w:t>
      </w:r>
      <w:r>
        <w:rPr>
          <w:color w:val="000000"/>
          <w:szCs w:val="28"/>
          <w:lang w:val="uk-UA"/>
        </w:rPr>
        <w:t xml:space="preserve">ntiment analysis - the area of - </w:t>
      </w:r>
      <w:r w:rsidRPr="009723C2">
        <w:rPr>
          <w:color w:val="000000"/>
          <w:szCs w:val="28"/>
          <w:lang w:val="uk-UA"/>
        </w:rPr>
        <w:t>computer linguistics, dealing with the allocation of texts from emotionally colored vocabulary or emotional assessment of the author. It is one of the tasks of classifying texts. Also, sentiment analysis is an important part of the tasks artificial intelligence. The goal of the work is to implement a system that will be able to determine the emotional color of the message text with emoticons. The system will be self-learning based on real data from the social network with the use of machine learning from the teacher on the basis of the Support Vector Machine method.</w:t>
      </w:r>
    </w:p>
    <w:p w:rsidR="000A0792" w:rsidRPr="009723C2" w:rsidRDefault="000A0792" w:rsidP="000A0792">
      <w:pPr>
        <w:spacing w:line="240" w:lineRule="auto"/>
        <w:ind w:firstLine="567"/>
        <w:rPr>
          <w:szCs w:val="28"/>
          <w:lang w:val="uk-UA"/>
        </w:rPr>
      </w:pPr>
      <w:r>
        <w:rPr>
          <w:color w:val="222222"/>
          <w:szCs w:val="28"/>
          <w:shd w:val="clear" w:color="auto" w:fill="FFFFFF"/>
          <w:lang w:val="uk-UA"/>
        </w:rPr>
        <w:t>Під словами «Аналіз тональності»</w:t>
      </w:r>
      <w:r w:rsidRPr="009723C2">
        <w:rPr>
          <w:color w:val="222222"/>
          <w:szCs w:val="28"/>
          <w:shd w:val="clear" w:color="auto" w:fill="FFFFFF"/>
          <w:lang w:val="uk-UA"/>
        </w:rPr>
        <w:t xml:space="preserve">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w:t>
      </w:r>
      <w:r w:rsidRPr="008A0037">
        <w:rPr>
          <w:color w:val="222222"/>
          <w:szCs w:val="28"/>
          <w:shd w:val="clear" w:color="auto" w:fill="FFFFFF"/>
        </w:rPr>
        <w:t>[1]</w:t>
      </w:r>
      <w:r w:rsidRPr="009723C2">
        <w:rPr>
          <w:color w:val="222222"/>
          <w:szCs w:val="28"/>
          <w:shd w:val="clear" w:color="auto" w:fill="FFFFFF"/>
          <w:lang w:val="uk-UA"/>
        </w:rPr>
        <w:t>. Властивості, що визначаються при аналізі можуть бути різними, наприклад:</w:t>
      </w:r>
    </w:p>
    <w:p w:rsidR="000A0792" w:rsidRPr="009723C2" w:rsidRDefault="000A0792" w:rsidP="000A0792">
      <w:pPr>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автор - суб'єкт висловлює думку</w:t>
      </w:r>
      <w:r w:rsidRPr="009723C2">
        <w:rPr>
          <w:color w:val="222222"/>
          <w:szCs w:val="28"/>
          <w:shd w:val="clear" w:color="auto" w:fill="FFFFFF"/>
          <w:lang w:val="uk-UA"/>
        </w:rPr>
        <w:t xml:space="preserve"> соціологія</w:t>
      </w:r>
    </w:p>
    <w:p w:rsidR="000A0792" w:rsidRPr="00842819" w:rsidRDefault="000A0792" w:rsidP="000A0792">
      <w:pPr>
        <w:pStyle w:val="aa"/>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тема - об'єкт про яких йде мова</w:t>
      </w:r>
      <w:r>
        <w:rPr>
          <w:color w:val="222222"/>
          <w:szCs w:val="28"/>
          <w:shd w:val="clear" w:color="auto" w:fill="FFFFFF"/>
          <w:lang w:val="uk-UA"/>
        </w:rPr>
        <w:t>,</w:t>
      </w:r>
    </w:p>
    <w:p w:rsidR="000A0792" w:rsidRPr="00842819" w:rsidRDefault="000A0792" w:rsidP="000A0792">
      <w:pPr>
        <w:pStyle w:val="aa"/>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тональність - ставлення автора до теми тексту</w:t>
      </w:r>
      <w:r>
        <w:rPr>
          <w:color w:val="222222"/>
          <w:szCs w:val="28"/>
          <w:shd w:val="clear" w:color="auto" w:fill="FFFFFF"/>
          <w:lang w:val="uk-UA"/>
        </w:rPr>
        <w:t>;</w:t>
      </w:r>
    </w:p>
    <w:p w:rsidR="000A0792" w:rsidRPr="009723C2" w:rsidRDefault="000A0792" w:rsidP="000A0792">
      <w:pPr>
        <w:spacing w:line="240" w:lineRule="auto"/>
        <w:ind w:firstLine="567"/>
        <w:rPr>
          <w:color w:val="222222"/>
          <w:szCs w:val="28"/>
          <w:lang w:val="uk-UA"/>
        </w:rPr>
      </w:pPr>
      <w:r>
        <w:rPr>
          <w:color w:val="222222"/>
          <w:szCs w:val="28"/>
          <w:shd w:val="clear" w:color="auto" w:fill="FFFFFF"/>
          <w:lang w:val="uk-UA"/>
        </w:rPr>
        <w:t>Н</w:t>
      </w:r>
      <w:r w:rsidRPr="009723C2">
        <w:rPr>
          <w:color w:val="222222"/>
          <w:szCs w:val="28"/>
          <w:shd w:val="clear" w:color="auto" w:fill="FFFFFF"/>
          <w:lang w:val="uk-UA"/>
        </w:rPr>
        <w:t>а практиці</w:t>
      </w:r>
      <w:r>
        <w:rPr>
          <w:color w:val="222222"/>
          <w:szCs w:val="28"/>
          <w:shd w:val="clear" w:color="auto" w:fill="FFFFFF"/>
          <w:lang w:val="uk-UA"/>
        </w:rPr>
        <w:t xml:space="preserve"> аналіз тональності </w:t>
      </w:r>
      <w:r w:rsidRPr="009723C2">
        <w:rPr>
          <w:color w:val="222222"/>
          <w:szCs w:val="28"/>
          <w:shd w:val="clear" w:color="auto" w:fill="FFFFFF"/>
          <w:lang w:val="uk-UA"/>
        </w:rPr>
        <w:t>знаходить</w:t>
      </w:r>
      <w:r>
        <w:rPr>
          <w:color w:val="222222"/>
          <w:szCs w:val="28"/>
          <w:shd w:val="clear" w:color="auto" w:fill="FFFFFF"/>
          <w:lang w:val="uk-UA"/>
        </w:rPr>
        <w:t xml:space="preserve"> застосування</w:t>
      </w:r>
      <w:r w:rsidRPr="009723C2">
        <w:rPr>
          <w:color w:val="222222"/>
          <w:szCs w:val="28"/>
          <w:shd w:val="clear" w:color="auto" w:fill="FFFFFF"/>
          <w:lang w:val="uk-UA"/>
        </w:rPr>
        <w:t xml:space="preserve"> </w:t>
      </w:r>
      <w:r>
        <w:rPr>
          <w:color w:val="222222"/>
          <w:szCs w:val="28"/>
          <w:shd w:val="clear" w:color="auto" w:fill="FFFFFF"/>
          <w:lang w:val="uk-UA"/>
        </w:rPr>
        <w:t xml:space="preserve">різних областях: </w:t>
      </w:r>
      <w:r w:rsidRPr="009723C2">
        <w:rPr>
          <w:color w:val="222222"/>
          <w:szCs w:val="28"/>
          <w:shd w:val="clear" w:color="auto" w:fill="FFFFFF"/>
          <w:lang w:val="uk-UA"/>
        </w:rPr>
        <w:t>маркетинг</w:t>
      </w:r>
      <w:r>
        <w:rPr>
          <w:color w:val="222222"/>
          <w:szCs w:val="28"/>
          <w:shd w:val="clear" w:color="auto" w:fill="FFFFFF"/>
          <w:lang w:val="uk-UA"/>
        </w:rPr>
        <w:t xml:space="preserve">, </w:t>
      </w:r>
      <w:r w:rsidRPr="009723C2">
        <w:rPr>
          <w:color w:val="222222"/>
          <w:szCs w:val="28"/>
          <w:shd w:val="clear" w:color="auto" w:fill="FFFFFF"/>
          <w:lang w:val="uk-UA"/>
        </w:rPr>
        <w:t>соціологія</w:t>
      </w:r>
      <w:r>
        <w:rPr>
          <w:color w:val="222222"/>
          <w:szCs w:val="28"/>
          <w:shd w:val="clear" w:color="auto" w:fill="FFFFFF"/>
          <w:lang w:val="uk-UA"/>
        </w:rPr>
        <w:t xml:space="preserve">, </w:t>
      </w:r>
      <w:r w:rsidRPr="009723C2">
        <w:rPr>
          <w:color w:val="222222"/>
          <w:szCs w:val="28"/>
          <w:shd w:val="clear" w:color="auto" w:fill="FFFFFF"/>
          <w:lang w:val="uk-UA"/>
        </w:rPr>
        <w:t>психологія</w:t>
      </w:r>
      <w:r>
        <w:rPr>
          <w:color w:val="222222"/>
          <w:szCs w:val="28"/>
          <w:lang w:val="uk-UA"/>
        </w:rPr>
        <w:t xml:space="preserve">, </w:t>
      </w:r>
      <w:r w:rsidRPr="009723C2">
        <w:rPr>
          <w:color w:val="222222"/>
          <w:szCs w:val="28"/>
          <w:shd w:val="clear" w:color="auto" w:fill="FFFFFF"/>
          <w:lang w:val="uk-UA"/>
        </w:rPr>
        <w:t>політологія</w:t>
      </w:r>
      <w:r>
        <w:rPr>
          <w:color w:val="222222"/>
          <w:szCs w:val="28"/>
          <w:shd w:val="clear" w:color="auto" w:fill="FFFFFF"/>
          <w:lang w:val="uk-UA"/>
        </w:rPr>
        <w:t>.</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У даній статті розглядаються способи визначення тональності текстів відгуків і коротких повідомлень які містять в собі емотікони.</w:t>
      </w:r>
    </w:p>
    <w:p w:rsidR="000A0792" w:rsidRPr="009723C2" w:rsidRDefault="000A0792" w:rsidP="000A0792">
      <w:pPr>
        <w:spacing w:line="240" w:lineRule="auto"/>
        <w:ind w:firstLine="567"/>
        <w:rPr>
          <w:szCs w:val="28"/>
          <w:lang w:val="uk-UA"/>
        </w:rPr>
      </w:pPr>
      <w:r>
        <w:rPr>
          <w:color w:val="222222"/>
          <w:szCs w:val="28"/>
          <w:shd w:val="clear" w:color="auto" w:fill="FFFFFF"/>
          <w:lang w:val="uk-UA"/>
        </w:rPr>
        <w:t>Емотікон</w:t>
      </w:r>
      <w:r w:rsidRPr="009723C2">
        <w:rPr>
          <w:color w:val="222222"/>
          <w:szCs w:val="28"/>
          <w:shd w:val="clear" w:color="auto" w:fill="FFFFFF"/>
          <w:lang w:val="uk-UA"/>
        </w:rPr>
        <w:t xml:space="preserve"> - це піктограма або послідовність друкованих знаків, що відображає емоцію.</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r>
        <w:rPr>
          <w:color w:val="222222"/>
          <w:szCs w:val="28"/>
          <w:shd w:val="clear" w:color="auto" w:fill="FFFFFF"/>
          <w:lang w:val="uk-UA"/>
        </w:rPr>
        <w:t xml:space="preserve"> </w:t>
      </w:r>
      <w:r w:rsidRPr="009723C2">
        <w:rPr>
          <w:color w:val="222222"/>
          <w:szCs w:val="28"/>
          <w:shd w:val="clear" w:color="auto" w:fill="FFFFFF"/>
          <w:lang w:val="uk-UA"/>
        </w:rPr>
        <w:t xml:space="preserve">Для отримання </w:t>
      </w:r>
      <w:r>
        <w:rPr>
          <w:color w:val="222222"/>
          <w:szCs w:val="28"/>
          <w:shd w:val="clear" w:color="auto" w:fill="FFFFFF"/>
          <w:lang w:val="uk-UA"/>
        </w:rPr>
        <w:t>вхідних</w:t>
      </w:r>
      <w:r w:rsidRPr="009723C2">
        <w:rPr>
          <w:color w:val="222222"/>
          <w:szCs w:val="28"/>
          <w:shd w:val="clear" w:color="auto" w:fill="FFFFFF"/>
          <w:lang w:val="uk-UA"/>
        </w:rPr>
        <w:t xml:space="preserve"> даних була обрана соціальна мережа Twitter, аудиторія якої, на кінець 2017 року, </w:t>
      </w:r>
      <w:r>
        <w:rPr>
          <w:color w:val="222222"/>
          <w:szCs w:val="28"/>
          <w:shd w:val="clear" w:color="auto" w:fill="FFFFFF"/>
          <w:lang w:val="uk-UA"/>
        </w:rPr>
        <w:t>становила</w:t>
      </w:r>
      <w:r w:rsidRPr="009723C2">
        <w:rPr>
          <w:color w:val="222222"/>
          <w:szCs w:val="28"/>
          <w:shd w:val="clear" w:color="auto" w:fill="FFFFFF"/>
          <w:lang w:val="uk-UA"/>
        </w:rPr>
        <w:t xml:space="preserve"> більш ніж 330 мільйонів активних користувачів. А обробка повідомлень(твітів) є неможливою в ручному режимі і вимагає автоматизації.</w:t>
      </w:r>
    </w:p>
    <w:p w:rsidR="000A0792" w:rsidRPr="009723C2" w:rsidRDefault="000A0792" w:rsidP="000A0792">
      <w:pPr>
        <w:spacing w:line="240" w:lineRule="auto"/>
        <w:ind w:firstLine="567"/>
        <w:rPr>
          <w:szCs w:val="28"/>
        </w:rPr>
      </w:pPr>
      <w:r w:rsidRPr="009723C2">
        <w:rPr>
          <w:color w:val="222222"/>
          <w:szCs w:val="28"/>
          <w:shd w:val="clear" w:color="auto" w:fill="FFFFFF"/>
          <w:lang w:val="uk-UA"/>
        </w:rPr>
        <w:t>Перед початком аналізу, повідомлення необхідно попередньо підготувати. Посилання</w:t>
      </w:r>
      <w:r>
        <w:rPr>
          <w:color w:val="222222"/>
          <w:szCs w:val="28"/>
          <w:shd w:val="clear" w:color="auto" w:fill="FFFFFF"/>
          <w:lang w:val="uk-UA"/>
        </w:rPr>
        <w:t xml:space="preserve"> замінюються на рядок формату @</w:t>
      </w:r>
      <w:r w:rsidRPr="009723C2">
        <w:rPr>
          <w:color w:val="222222"/>
          <w:szCs w:val="28"/>
          <w:shd w:val="clear" w:color="auto" w:fill="FFFFFF"/>
          <w:lang w:val="uk-UA"/>
        </w:rPr>
        <w:t>link, згадки користувачів замінюються на @username. Це дозволить зробите текст повідомлення більш незалежними від зовнішніх факторів які можуть вплинути н</w:t>
      </w:r>
      <w:r>
        <w:rPr>
          <w:color w:val="222222"/>
          <w:szCs w:val="28"/>
          <w:shd w:val="clear" w:color="auto" w:fill="FFFFFF"/>
          <w:lang w:val="uk-UA"/>
        </w:rPr>
        <w:t>а кінцевий результат</w:t>
      </w:r>
      <w:r w:rsidRPr="009723C2">
        <w:rPr>
          <w:color w:val="222222"/>
          <w:szCs w:val="28"/>
          <w:shd w:val="clear" w:color="auto" w:fill="FFFFFF"/>
          <w:lang w:val="uk-UA"/>
        </w:rPr>
        <w:t xml:space="preserve">. </w:t>
      </w:r>
      <w:r w:rsidRPr="009723C2">
        <w:rPr>
          <w:color w:val="222222"/>
          <w:szCs w:val="28"/>
          <w:shd w:val="clear" w:color="auto" w:fill="FFFFFF"/>
          <w:lang w:val="uk-UA"/>
        </w:rPr>
        <w:lastRenderedPageBreak/>
        <w:t>Також варто замінити повторювані символи, послідовності однакових символів слід замінити на послідовність з двох таких же символів.</w:t>
      </w:r>
      <w:r w:rsidRPr="00F2150A">
        <w:rPr>
          <w:color w:val="222222"/>
          <w:szCs w:val="28"/>
          <w:shd w:val="clear" w:color="auto" w:fill="FFFFFF"/>
        </w:rPr>
        <w:t>[2]</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 xml:space="preserve">Емотікони, в більшості випадків, однозначно вказують на емоційне забарвлення тексту і ставлення автора до </w:t>
      </w:r>
      <w:r>
        <w:rPr>
          <w:color w:val="222222"/>
          <w:szCs w:val="28"/>
          <w:shd w:val="clear" w:color="auto" w:fill="FFFFFF"/>
          <w:lang w:val="uk-UA"/>
        </w:rPr>
        <w:t>теми висловлювання. От</w:t>
      </w:r>
      <w:r w:rsidRPr="009723C2">
        <w:rPr>
          <w:color w:val="222222"/>
          <w:szCs w:val="28"/>
          <w:shd w:val="clear" w:color="auto" w:fill="FFFFFF"/>
          <w:lang w:val="uk-UA"/>
        </w:rPr>
        <w:t>же, якщо, текст містить емотікони тільки з позитивною або негативною тональністю, емоційна оцінка тексту буде відповідати значенню смайла. При цьому важливо враховувати кілька ознак, які впливають на ставлення автора до теми повідомлення:</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число позитивних емотіконів,</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число негативних емотіконів,</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 є останній символ твіту позитивним емотіконом</w:t>
      </w:r>
      <w:r>
        <w:rPr>
          <w:color w:val="222222"/>
          <w:szCs w:val="28"/>
          <w:shd w:val="clear" w:color="auto" w:fill="FFFFFF"/>
          <w:lang w:val="uk-UA"/>
        </w:rPr>
        <w:t xml:space="preserve"> </w:t>
      </w:r>
      <w:r w:rsidRPr="009723C2">
        <w:rPr>
          <w:color w:val="222222"/>
          <w:szCs w:val="28"/>
          <w:shd w:val="clear" w:color="auto" w:fill="FFFFFF"/>
          <w:lang w:val="uk-UA"/>
        </w:rPr>
        <w:t>або негативним;</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У разі коли текст містить емотікони протилежні за тональністю, значення розраховується на основі машинного навчання з учителем на основі методу опорних векторів (Support Vector Machine), з ур</w:t>
      </w:r>
      <w:r>
        <w:rPr>
          <w:color w:val="222222"/>
          <w:szCs w:val="28"/>
          <w:shd w:val="clear" w:color="auto" w:fill="FFFFFF"/>
          <w:lang w:val="uk-UA"/>
        </w:rPr>
        <w:t>ахуванням наявності емотіконів у</w:t>
      </w:r>
      <w:r w:rsidRPr="009723C2">
        <w:rPr>
          <w:color w:val="222222"/>
          <w:szCs w:val="28"/>
          <w:shd w:val="clear" w:color="auto" w:fill="FFFFFF"/>
          <w:lang w:val="uk-UA"/>
        </w:rPr>
        <w:t xml:space="preserve"> </w:t>
      </w:r>
      <w:r>
        <w:rPr>
          <w:color w:val="222222"/>
          <w:szCs w:val="28"/>
          <w:shd w:val="clear" w:color="auto" w:fill="FFFFFF"/>
          <w:lang w:val="uk-UA"/>
        </w:rPr>
        <w:t>вхідному</w:t>
      </w:r>
      <w:r w:rsidRPr="009723C2">
        <w:rPr>
          <w:color w:val="222222"/>
          <w:szCs w:val="28"/>
          <w:shd w:val="clear" w:color="auto" w:fill="FFFFFF"/>
          <w:lang w:val="uk-UA"/>
        </w:rPr>
        <w:t xml:space="preserve"> тексті. Суть підходу полягає в тому, щоб навчити класифікатор визначати тональність тексту на основі раніше запропонованих йому варіантів</w:t>
      </w:r>
      <w:r w:rsidRPr="008A0037">
        <w:rPr>
          <w:color w:val="222222"/>
          <w:szCs w:val="28"/>
          <w:shd w:val="clear" w:color="auto" w:fill="FFFFFF"/>
        </w:rPr>
        <w:t>[</w:t>
      </w:r>
      <w:r>
        <w:rPr>
          <w:color w:val="222222"/>
          <w:szCs w:val="28"/>
          <w:shd w:val="clear" w:color="auto" w:fill="FFFFFF"/>
        </w:rPr>
        <w:t>3</w:t>
      </w:r>
      <w:r w:rsidRPr="008A0037">
        <w:rPr>
          <w:color w:val="222222"/>
          <w:szCs w:val="28"/>
          <w:shd w:val="clear" w:color="auto" w:fill="FFFFFF"/>
        </w:rPr>
        <w:t>]</w:t>
      </w:r>
      <w:r w:rsidRPr="009723C2">
        <w:rPr>
          <w:color w:val="222222"/>
          <w:szCs w:val="28"/>
          <w:shd w:val="clear" w:color="auto" w:fill="FFFFFF"/>
          <w:lang w:val="uk-UA"/>
        </w:rPr>
        <w:t>. Для навчання використовується корпус твітів Twitter Sentiment Analysis Dataset, що містить 1 578 627 записів позначених міткою  яка вказує на позитивний або негативний характер повідомлення.</w:t>
      </w:r>
      <w:r>
        <w:rPr>
          <w:color w:val="222222"/>
          <w:szCs w:val="28"/>
          <w:shd w:val="clear" w:color="auto" w:fill="FFFFFF"/>
          <w:lang w:val="uk-UA"/>
        </w:rPr>
        <w:t xml:space="preserve"> </w:t>
      </w:r>
      <w:r w:rsidRPr="009723C2">
        <w:rPr>
          <w:color w:val="222222"/>
          <w:szCs w:val="28"/>
          <w:shd w:val="clear" w:color="auto" w:fill="FFFFFF"/>
          <w:lang w:val="uk-UA"/>
        </w:rPr>
        <w:t>Ще одним можливим способом визначення забарвленості тексту є використання словників слів з заданим для кожного з них значенням рівня тональності</w:t>
      </w:r>
      <w:r w:rsidRPr="008A0037">
        <w:rPr>
          <w:color w:val="222222"/>
          <w:szCs w:val="28"/>
          <w:shd w:val="clear" w:color="auto" w:fill="FFFFFF"/>
        </w:rPr>
        <w:t>[</w:t>
      </w:r>
      <w:r>
        <w:rPr>
          <w:color w:val="222222"/>
          <w:szCs w:val="28"/>
          <w:shd w:val="clear" w:color="auto" w:fill="FFFFFF"/>
        </w:rPr>
        <w:t>4</w:t>
      </w:r>
      <w:r w:rsidRPr="008A0037">
        <w:rPr>
          <w:color w:val="222222"/>
          <w:szCs w:val="28"/>
          <w:shd w:val="clear" w:color="auto" w:fill="FFFFFF"/>
        </w:rPr>
        <w:t>]</w:t>
      </w:r>
      <w:r w:rsidRPr="009723C2">
        <w:rPr>
          <w:color w:val="222222"/>
          <w:szCs w:val="28"/>
          <w:shd w:val="clear" w:color="auto" w:fill="FFFFFF"/>
          <w:lang w:val="uk-UA"/>
        </w:rPr>
        <w:t>.</w:t>
      </w:r>
    </w:p>
    <w:p w:rsidR="000A0792" w:rsidRDefault="000A0792" w:rsidP="000A0792">
      <w:pPr>
        <w:spacing w:line="240" w:lineRule="auto"/>
        <w:ind w:firstLine="567"/>
        <w:rPr>
          <w:color w:val="222222"/>
          <w:szCs w:val="28"/>
          <w:shd w:val="clear" w:color="auto" w:fill="FFFFFF"/>
          <w:lang w:val="uk-UA"/>
        </w:rPr>
      </w:pPr>
      <w:r>
        <w:rPr>
          <w:color w:val="222222"/>
          <w:szCs w:val="28"/>
          <w:shd w:val="clear" w:color="auto" w:fill="FFFFFF"/>
        </w:rPr>
        <w:t>Таким чином,</w:t>
      </w:r>
      <w:r>
        <w:rPr>
          <w:color w:val="222222"/>
          <w:szCs w:val="28"/>
          <w:shd w:val="clear" w:color="auto" w:fill="FFFFFF"/>
          <w:lang w:val="uk-UA"/>
        </w:rPr>
        <w:t xml:space="preserve"> система, </w:t>
      </w:r>
      <w:r w:rsidRPr="009723C2">
        <w:rPr>
          <w:color w:val="222222"/>
          <w:szCs w:val="28"/>
          <w:shd w:val="clear" w:color="auto" w:fill="FFFFFF"/>
          <w:lang w:val="uk-UA"/>
        </w:rPr>
        <w:t>дозволяє визначити тональність тексту з емотіконами в англомовному сегменті соціальної мережі Twitter. Для контролю використовувалися 500 повідомлень з вищевка</w:t>
      </w:r>
      <w:r>
        <w:rPr>
          <w:color w:val="222222"/>
          <w:szCs w:val="28"/>
          <w:shd w:val="clear" w:color="auto" w:fill="FFFFFF"/>
          <w:lang w:val="uk-UA"/>
        </w:rPr>
        <w:t>заного корпусу повідомлень, які</w:t>
      </w:r>
      <w:r w:rsidRPr="009723C2">
        <w:rPr>
          <w:color w:val="222222"/>
          <w:szCs w:val="28"/>
          <w:shd w:val="clear" w:color="auto" w:fill="FFFFFF"/>
          <w:lang w:val="uk-UA"/>
        </w:rPr>
        <w:t xml:space="preserve"> не </w:t>
      </w:r>
      <w:r>
        <w:rPr>
          <w:color w:val="222222"/>
          <w:szCs w:val="28"/>
          <w:shd w:val="clear" w:color="auto" w:fill="FFFFFF"/>
          <w:lang w:val="uk-UA"/>
        </w:rPr>
        <w:t>були задіяні в процесі машинного</w:t>
      </w:r>
      <w:r w:rsidRPr="009723C2">
        <w:rPr>
          <w:color w:val="222222"/>
          <w:szCs w:val="28"/>
          <w:shd w:val="clear" w:color="auto" w:fill="FFFFFF"/>
          <w:lang w:val="uk-UA"/>
        </w:rPr>
        <w:t xml:space="preserve"> навчання. Запропоновані в даній статті, методи щодо аналізу тональності текстів пок</w:t>
      </w:r>
      <w:r>
        <w:rPr>
          <w:color w:val="222222"/>
          <w:szCs w:val="28"/>
          <w:shd w:val="clear" w:color="auto" w:fill="FFFFFF"/>
          <w:lang w:val="uk-UA"/>
        </w:rPr>
        <w:t>азали результати які можна порівнювати з сучасними аналогами</w:t>
      </w:r>
      <w:r w:rsidRPr="009723C2">
        <w:rPr>
          <w:color w:val="222222"/>
          <w:szCs w:val="28"/>
          <w:shd w:val="clear" w:color="auto" w:fill="FFFFFF"/>
          <w:lang w:val="uk-UA"/>
        </w:rPr>
        <w:t>. Для поліпшення роботи системи можливо також додаткове використання тональних словників.</w:t>
      </w:r>
    </w:p>
    <w:p w:rsidR="000A0792" w:rsidRPr="009723C2" w:rsidRDefault="000A0792" w:rsidP="000A0792">
      <w:pPr>
        <w:spacing w:line="240" w:lineRule="auto"/>
        <w:rPr>
          <w:szCs w:val="28"/>
          <w:lang w:val="uk-UA"/>
        </w:rPr>
      </w:pPr>
      <w:r w:rsidRPr="009723C2">
        <w:rPr>
          <w:color w:val="222222"/>
          <w:szCs w:val="28"/>
          <w:shd w:val="clear" w:color="auto" w:fill="FFFFFF"/>
          <w:lang w:val="uk-UA"/>
        </w:rPr>
        <w:t>Список використаних джерел</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Пазельская А. Г., Соловьев А. Н. Метод определения эмоций в текстах на русском языке // Компьютерная лингвистика и интеллектуальные технологии. Труды международной конференции «Диалог-2011». М.: Изд-во РГГУ, 2011. С. 510-522.</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Котельников Е.В., Клековкина М.В. Автоматический анализ тональности текстов на основе методов машинного обучения // РОМИП. 2011.</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К.В. Воронцов. Математические методы обучения по предедентам (теория обучения машин)</w:t>
      </w:r>
      <w:r>
        <w:rPr>
          <w:color w:val="222222"/>
          <w:szCs w:val="28"/>
          <w:shd w:val="clear" w:color="auto" w:fill="FFFFFF"/>
          <w:lang w:val="uk-UA"/>
        </w:rPr>
        <w:t xml:space="preserve"> </w:t>
      </w:r>
      <w:r>
        <w:rPr>
          <w:color w:val="222222"/>
          <w:szCs w:val="28"/>
          <w:shd w:val="clear" w:color="auto" w:fill="FFFFFF"/>
        </w:rPr>
        <w:t>2010 М. 174 с.</w:t>
      </w:r>
    </w:p>
    <w:p w:rsidR="000A0792" w:rsidRPr="009761BD"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0A0792" w:rsidRDefault="000A0792" w:rsidP="001F1D2F">
      <w:pPr>
        <w:rPr>
          <w:rFonts w:eastAsiaTheme="majorEastAsia"/>
          <w:lang w:val="uk-UA"/>
        </w:rPr>
      </w:pPr>
    </w:p>
    <w:p w:rsidR="001F1D2F" w:rsidRDefault="001F1D2F">
      <w:pPr>
        <w:spacing w:after="160" w:line="259" w:lineRule="auto"/>
        <w:ind w:firstLine="0"/>
        <w:jc w:val="left"/>
        <w:rPr>
          <w:rFonts w:eastAsiaTheme="majorEastAsia"/>
          <w:lang w:val="uk-UA"/>
        </w:rPr>
      </w:pPr>
      <w:r>
        <w:rPr>
          <w:rFonts w:eastAsiaTheme="majorEastAsia"/>
          <w:lang w:val="uk-UA"/>
        </w:rPr>
        <w:br w:type="page"/>
      </w:r>
    </w:p>
    <w:p w:rsidR="001F1D2F" w:rsidRDefault="001F1D2F" w:rsidP="001F1D2F">
      <w:pPr>
        <w:pStyle w:val="1"/>
        <w:jc w:val="center"/>
        <w:rPr>
          <w:lang w:val="uk-UA"/>
        </w:rPr>
      </w:pPr>
      <w:bookmarkStart w:id="25" w:name="_Toc515923019"/>
      <w:r w:rsidRPr="00B77613">
        <w:rPr>
          <w:lang w:val="uk-UA"/>
        </w:rPr>
        <w:lastRenderedPageBreak/>
        <w:t xml:space="preserve">Додаток </w:t>
      </w:r>
      <w:r>
        <w:rPr>
          <w:lang w:val="uk-UA"/>
        </w:rPr>
        <w:t>В</w:t>
      </w:r>
      <w:r w:rsidRPr="00B77613">
        <w:rPr>
          <w:lang w:val="uk-UA"/>
        </w:rPr>
        <w:t xml:space="preserve"> </w:t>
      </w:r>
      <w:r>
        <w:rPr>
          <w:lang w:val="uk-UA"/>
        </w:rPr>
        <w:t>Код програми</w:t>
      </w:r>
      <w:bookmarkEnd w:id="25"/>
    </w:p>
    <w:p w:rsidR="001F1D2F" w:rsidRDefault="001F1D2F" w:rsidP="001F1D2F">
      <w:pPr>
        <w:rPr>
          <w:lang w:val="uk-UA"/>
        </w:rPr>
      </w:pPr>
    </w:p>
    <w:p w:rsidR="001F1D2F" w:rsidRDefault="001F1D2F" w:rsidP="001F1D2F">
      <w:pPr>
        <w:rPr>
          <w:lang w:val="uk-UA"/>
        </w:rPr>
      </w:pP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uk-UA" w:eastAsia="en-US"/>
        </w:rPr>
      </w:pPr>
      <w:r w:rsidRPr="00D70978">
        <w:rPr>
          <w:rFonts w:ascii="Courier New" w:eastAsiaTheme="minorHAnsi" w:hAnsi="Courier New" w:cs="Courier New"/>
          <w:color w:val="0000FF"/>
          <w:sz w:val="22"/>
          <w:lang w:val="en-US" w:eastAsia="en-US"/>
        </w:rPr>
        <w:t>using</w:t>
      </w:r>
      <w:r w:rsidRPr="007F0A44">
        <w:rPr>
          <w:rFonts w:ascii="Courier New" w:eastAsiaTheme="minorHAnsi" w:hAnsi="Courier New" w:cs="Courier New"/>
          <w:color w:val="000000"/>
          <w:sz w:val="22"/>
          <w:lang w:val="uk-UA" w:eastAsia="en-US"/>
        </w:rPr>
        <w:t xml:space="preserve"> </w:t>
      </w:r>
      <w:r w:rsidRPr="00D70978">
        <w:rPr>
          <w:rFonts w:ascii="Courier New" w:eastAsiaTheme="minorHAnsi" w:hAnsi="Courier New" w:cs="Courier New"/>
          <w:color w:val="000000"/>
          <w:sz w:val="22"/>
          <w:lang w:val="en-US" w:eastAsia="en-US"/>
        </w:rPr>
        <w:t>LinqToTwitter</w:t>
      </w:r>
      <w:r w:rsidRPr="007F0A44">
        <w:rPr>
          <w:rFonts w:ascii="Courier New" w:eastAsiaTheme="minorHAnsi" w:hAnsi="Courier New" w:cs="Courier New"/>
          <w:color w:val="000000"/>
          <w:sz w:val="22"/>
          <w:lang w:val="uk-UA"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System.Collections.Generic;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System.Linq;</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System.Web.Mvc;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WebEmoticonAnalysis.Models;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Dictionary;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SVM;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NaiveBayes;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namespace</w:t>
      </w:r>
      <w:r w:rsidRPr="00D70978">
        <w:rPr>
          <w:rFonts w:ascii="Courier New" w:eastAsiaTheme="minorHAnsi" w:hAnsi="Courier New" w:cs="Courier New"/>
          <w:color w:val="000000"/>
          <w:sz w:val="22"/>
          <w:lang w:val="en-US" w:eastAsia="en-US"/>
        </w:rPr>
        <w:t xml:space="preserve"> WebEmoticonAnalysis.Controllers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class</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2B91AF"/>
          <w:sz w:val="22"/>
          <w:lang w:val="en-US" w:eastAsia="en-US"/>
        </w:rPr>
        <w:t>HomeController</w:t>
      </w:r>
      <w:r w:rsidRPr="00D70978">
        <w:rPr>
          <w:rFonts w:ascii="Courier New" w:eastAsiaTheme="minorHAnsi" w:hAnsi="Courier New" w:cs="Courier New"/>
          <w:color w:val="000000"/>
          <w:sz w:val="22"/>
          <w:lang w:val="en-US" w:eastAsia="en-US"/>
        </w:rPr>
        <w:t xml:space="preserve"> : Controller</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ActionResult Index()</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[HttpPost]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async</w:t>
      </w:r>
      <w:r w:rsidRPr="00D70978">
        <w:rPr>
          <w:rFonts w:ascii="Courier New" w:eastAsiaTheme="minorHAnsi" w:hAnsi="Courier New" w:cs="Courier New"/>
          <w:color w:val="000000"/>
          <w:sz w:val="22"/>
          <w:lang w:val="en-US" w:eastAsia="en-US"/>
        </w:rPr>
        <w:t xml:space="preserve"> System.Threading.Tasks.Task&lt;ActionResult&gt; AnalyzeTweetAsync(TweetAnalyzeViewModel 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SmileMethod smileAnalyzer = SmileMethod.Instance;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DictionaryMethod dictionaryAnalyzer = DictionaryMethod.Instance;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SvmMethod svmAnalyzer = SvmMethod.Instance;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NaiveBayesMethod naiveBayesAnalyzer = NaiveBayesMethod.Instance;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(String.IsNullOrEmpty(model.InputTweet))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"Input is empty"</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(!model.IsSmile &amp;&amp; !model.IsDictionary &amp;&amp; !model.IsSvm &amp;&amp; !model.IsBayes)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"Select any checkbox"</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result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ResultModel();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ulong</w:t>
      </w:r>
      <w:r w:rsidRPr="00D70978">
        <w:rPr>
          <w:rFonts w:ascii="Courier New" w:eastAsiaTheme="minorHAnsi" w:hAnsi="Courier New" w:cs="Courier New"/>
          <w:color w:val="000000"/>
          <w:sz w:val="22"/>
          <w:lang w:val="en-US" w:eastAsia="en-US"/>
        </w:rPr>
        <w:t xml:space="preserve"> tweetId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tweetUrlArray = model.InputTweet.Split(</w:t>
      </w:r>
      <w:r w:rsidRPr="00D70978">
        <w:rPr>
          <w:rFonts w:ascii="Courier New" w:eastAsiaTheme="minorHAnsi" w:hAnsi="Courier New" w:cs="Courier New"/>
          <w:color w:val="A31515"/>
          <w:sz w:val="22"/>
          <w:lang w:val="en-US" w:eastAsia="en-US"/>
        </w:rPr>
        <w:t>'/'</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try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Convert.ToUInt64(tweetUrlArray.Last());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catch</w:t>
      </w:r>
      <w:r w:rsidRPr="00D70978">
        <w:rPr>
          <w:rFonts w:ascii="Courier New" w:eastAsiaTheme="minorHAnsi" w:hAnsi="Courier New" w:cs="Courier New"/>
          <w:color w:val="000000"/>
          <w:sz w:val="22"/>
          <w:lang w:val="en-US" w:eastAsia="en-US"/>
        </w:rPr>
        <w:t xml:space="preserve"> (FormatException 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"Enter correct tweet path or id"</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auth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ApplicationOnlyAuthorizer</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CredentialStore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InMemoryCredentialStore()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ConsumerKey = </w:t>
      </w:r>
      <w:r w:rsidRPr="00D70978">
        <w:rPr>
          <w:rFonts w:ascii="Courier New" w:eastAsiaTheme="minorHAnsi" w:hAnsi="Courier New" w:cs="Courier New"/>
          <w:color w:val="A31515"/>
          <w:sz w:val="22"/>
          <w:lang w:val="en-US" w:eastAsia="en-US"/>
        </w:rPr>
        <w:t>"7utcTWUvN</w:t>
      </w:r>
      <w:r w:rsidRPr="007F0A44">
        <w:rPr>
          <w:rFonts w:ascii="Courier New" w:eastAsiaTheme="minorHAnsi" w:hAnsi="Courier New" w:cs="Courier New"/>
          <w:color w:val="A31515"/>
          <w:sz w:val="22"/>
          <w:lang w:val="en-US" w:eastAsia="en-US"/>
        </w:rPr>
        <w:t>3</w:t>
      </w:r>
      <w:r w:rsidRPr="00D70978">
        <w:rPr>
          <w:rFonts w:ascii="Courier New" w:eastAsiaTheme="minorHAnsi" w:hAnsi="Courier New" w:cs="Courier New"/>
          <w:color w:val="A31515"/>
          <w:sz w:val="22"/>
          <w:lang w:val="en-US" w:eastAsia="en-US"/>
        </w:rPr>
        <w:t>btE7fexfkClOnr8N"</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ConsumerSecret = </w:t>
      </w:r>
      <w:r w:rsidRPr="00D70978">
        <w:rPr>
          <w:rFonts w:ascii="Courier New" w:eastAsiaTheme="minorHAnsi" w:hAnsi="Courier New" w:cs="Courier New"/>
          <w:color w:val="A31515"/>
          <w:sz w:val="22"/>
          <w:lang w:val="en-US" w:eastAsia="en-US"/>
        </w:rPr>
        <w:t>"n5QBwTBeYsw1Bsj7K9M22St2yeGdErBTRK0ZoVLwXMPkjL5DFk</w:t>
      </w:r>
      <w:r w:rsidRPr="007F0A44">
        <w:rPr>
          <w:rFonts w:ascii="Courier New" w:eastAsiaTheme="minorHAnsi" w:hAnsi="Courier New" w:cs="Courier New"/>
          <w:color w:val="A31515"/>
          <w:sz w:val="22"/>
          <w:lang w:val="en-US" w:eastAsia="en-US"/>
        </w:rPr>
        <w:t>3</w:t>
      </w:r>
      <w:r w:rsidRPr="00D70978">
        <w:rPr>
          <w:rFonts w:ascii="Courier New" w:eastAsiaTheme="minorHAnsi" w:hAnsi="Courier New" w:cs="Courier New"/>
          <w:color w:val="A31515"/>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r w:rsidRPr="00D70978">
        <w:rPr>
          <w:rFonts w:ascii="Courier New" w:eastAsiaTheme="minorHAnsi" w:hAnsi="Courier New" w:cs="Courier New"/>
          <w:color w:val="000000"/>
          <w:sz w:val="22"/>
          <w:lang w:val="en-US" w:eastAsia="en-US"/>
        </w:rPr>
        <w:t xml:space="preserve"> auth.AuthorizeAsync();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twitterCtx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TwitterContext(auth);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currTweet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Status();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status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from</w:t>
      </w:r>
      <w:r w:rsidRPr="00D70978">
        <w:rPr>
          <w:rFonts w:ascii="Courier New" w:eastAsiaTheme="minorHAnsi" w:hAnsi="Courier New" w:cs="Courier New"/>
          <w:color w:val="000000"/>
          <w:sz w:val="22"/>
          <w:lang w:val="en-US" w:eastAsia="en-US"/>
        </w:rPr>
        <w:t xml:space="preserve"> tweet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twitterCtx.Status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where</w:t>
      </w:r>
      <w:r w:rsidRPr="00D70978">
        <w:rPr>
          <w:rFonts w:ascii="Courier New" w:eastAsiaTheme="minorHAnsi" w:hAnsi="Courier New" w:cs="Courier New"/>
          <w:color w:val="000000"/>
          <w:sz w:val="22"/>
          <w:lang w:val="en-US" w:eastAsia="en-US"/>
        </w:rPr>
        <w:t xml:space="preserve"> tweet.Type == StatusType.Show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tweetId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tweet.TweetMode == TweetMode.Extended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tweet.IncludeAltText == </w:t>
      </w:r>
      <w:r w:rsidRPr="00D70978">
        <w:rPr>
          <w:rFonts w:ascii="Courier New" w:eastAsiaTheme="minorHAnsi" w:hAnsi="Courier New" w:cs="Courier New"/>
          <w:color w:val="0000FF"/>
          <w:sz w:val="22"/>
          <w:lang w:val="en-US" w:eastAsia="en-US"/>
        </w:rPr>
        <w:t>true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select</w:t>
      </w:r>
      <w:r w:rsidRPr="00D70978">
        <w:rPr>
          <w:rFonts w:ascii="Courier New" w:eastAsiaTheme="minorHAnsi" w:hAnsi="Courier New" w:cs="Courier New"/>
          <w:color w:val="000000"/>
          <w:sz w:val="22"/>
          <w:lang w:val="en-US" w:eastAsia="en-US"/>
        </w:rPr>
        <w:t xml:space="preserve"> 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.ToListAsync();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(status != </w:t>
      </w:r>
      <w:r w:rsidRPr="00D70978">
        <w:rPr>
          <w:rFonts w:ascii="Courier New" w:eastAsiaTheme="minorHAnsi" w:hAnsi="Courier New" w:cs="Courier New"/>
          <w:color w:val="0000FF"/>
          <w:sz w:val="22"/>
          <w:lang w:val="en-US" w:eastAsia="en-US"/>
        </w:rPr>
        <w:t>null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currTweet = status.First();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currTweet.FullText;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AnalyzeTweetResultViewModel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TweetAuthor = currTweet.User.ScreenNameResponse,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currTweet.StatusID,</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00"/>
          <w:sz w:val="22"/>
          <w:lang w:val="en-US" w:eastAsia="en-US"/>
        </w:rPr>
        <w:t>TweetText = currTweet.FullText,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FF"/>
          <w:sz w:val="22"/>
          <w:lang w:val="en-US" w:eastAsia="en-US"/>
        </w:rPr>
        <w:t>var</w:t>
      </w:r>
      <w:r w:rsidRPr="007F0A44">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00"/>
          <w:sz w:val="22"/>
          <w:lang w:val="en-US" w:eastAsia="en-US"/>
        </w:rPr>
        <w:t xml:space="preserve">total = </w:t>
      </w:r>
      <w:r w:rsidRPr="007F0A44">
        <w:rPr>
          <w:rFonts w:ascii="Courier New" w:eastAsiaTheme="minorHAnsi" w:hAnsi="Courier New" w:cs="Courier New"/>
          <w:color w:val="A31515"/>
          <w:sz w:val="22"/>
          <w:lang w:val="en-US" w:eastAsia="en-US"/>
        </w:rPr>
        <w:t>"neutral"</w:t>
      </w:r>
      <w:r w:rsidRPr="007F0A44">
        <w:rPr>
          <w:rFonts w:ascii="Courier New" w:eastAsiaTheme="minorHAnsi" w:hAnsi="Courier New" w:cs="Courier New"/>
          <w:color w:val="000000"/>
          <w:sz w:val="22"/>
          <w:lang w:val="en-US" w:eastAsia="en-US"/>
        </w:rPr>
        <w:t>;</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7F0A44">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FF"/>
          <w:sz w:val="22"/>
          <w:lang w:val="en-US" w:eastAsia="en-US"/>
        </w:rPr>
        <w:t>break</w:t>
      </w:r>
      <w:r w:rsidRPr="007F0A44">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result.Text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AnalyzeTextResultViewModel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TweetText = 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tweet 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(!String.IsNullOrEmpty(model.SearchTweet))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ViewBag.SearchString = model.SearchTweet;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 searchResponse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from</w:t>
      </w:r>
      <w:r w:rsidRPr="00D70978">
        <w:rPr>
          <w:rFonts w:ascii="Courier New" w:eastAsiaTheme="minorHAnsi" w:hAnsi="Courier New" w:cs="Courier New"/>
          <w:color w:val="000000"/>
          <w:sz w:val="22"/>
          <w:lang w:val="en-US" w:eastAsia="en-US"/>
        </w:rPr>
        <w:t xml:space="preserve"> search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twitterCtx.Search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where</w:t>
      </w:r>
      <w:r w:rsidRPr="00D70978">
        <w:rPr>
          <w:rFonts w:ascii="Courier New" w:eastAsiaTheme="minorHAnsi" w:hAnsi="Courier New" w:cs="Courier New"/>
          <w:color w:val="000000"/>
          <w:sz w:val="22"/>
          <w:lang w:val="en-US" w:eastAsia="en-US"/>
        </w:rPr>
        <w:t xml:space="preserve"> search.Type == SearchType.Search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search.Query == model.SearchTweet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search.IncludeEntities == </w:t>
      </w:r>
      <w:r w:rsidRPr="00D70978">
        <w:rPr>
          <w:rFonts w:ascii="Courier New" w:eastAsiaTheme="minorHAnsi" w:hAnsi="Courier New" w:cs="Courier New"/>
          <w:color w:val="0000FF"/>
          <w:sz w:val="22"/>
          <w:lang w:val="en-US" w:eastAsia="en-US"/>
        </w:rPr>
        <w:t>true</w:t>
      </w:r>
      <w:r w:rsidRPr="00D70978">
        <w:rPr>
          <w:rFonts w:ascii="Courier New" w:eastAsiaTheme="minorHAnsi" w:hAnsi="Courier New" w:cs="Courier New"/>
          <w:color w:val="000000"/>
          <w:sz w:val="22"/>
          <w:lang w:val="en-US" w:eastAsia="en-US"/>
        </w:rPr>
        <w:t xml:space="preserve">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search.SearchLanguage == </w:t>
      </w:r>
      <w:r w:rsidRPr="00D70978">
        <w:rPr>
          <w:rFonts w:ascii="Courier New" w:eastAsiaTheme="minorHAnsi" w:hAnsi="Courier New" w:cs="Courier New"/>
          <w:color w:val="A31515"/>
          <w:sz w:val="22"/>
          <w:lang w:val="en-US" w:eastAsia="en-US"/>
        </w:rPr>
        <w:t>"en"</w:t>
      </w:r>
      <w:r w:rsidRPr="00D70978">
        <w:rPr>
          <w:rFonts w:ascii="Courier New" w:eastAsiaTheme="minorHAnsi" w:hAnsi="Courier New" w:cs="Courier New"/>
          <w:color w:val="000000"/>
          <w:sz w:val="22"/>
          <w:lang w:val="en-US" w:eastAsia="en-US"/>
        </w:rPr>
        <w:t xml:space="preserve">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search.TweetMode == TweetMode.Extended</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select</w:t>
      </w:r>
      <w:r w:rsidRPr="00D70978">
        <w:rPr>
          <w:rFonts w:ascii="Courier New" w:eastAsiaTheme="minorHAnsi" w:hAnsi="Courier New" w:cs="Courier New"/>
          <w:color w:val="000000"/>
          <w:sz w:val="22"/>
          <w:lang w:val="en-US" w:eastAsia="en-US"/>
        </w:rPr>
        <w:t xml:space="preserve"> 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.SingleOrDefaultAsync();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(searchResponse?.Statuses != </w:t>
      </w:r>
      <w:r w:rsidRPr="00D70978">
        <w:rPr>
          <w:rFonts w:ascii="Courier New" w:eastAsiaTheme="minorHAnsi" w:hAnsi="Courier New" w:cs="Courier New"/>
          <w:color w:val="0000FF"/>
          <w:sz w:val="22"/>
          <w:lang w:val="en-US" w:eastAsia="en-US"/>
        </w:rPr>
        <w:t>null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result.Tweets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List&lt;AnalyzeSearchResultViewModel&gt;();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foreach</w:t>
      </w:r>
      <w:r w:rsidRPr="00D70978">
        <w:rPr>
          <w:rFonts w:ascii="Courier New" w:eastAsiaTheme="minorHAnsi" w:hAnsi="Courier New" w:cs="Courier New"/>
          <w:color w:val="000000"/>
          <w:sz w:val="22"/>
          <w:lang w:val="en-US" w:eastAsia="en-US"/>
        </w:rPr>
        <w:t xml:space="preserve"> (var tweet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searchResponse.Statuses)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result.Tweets.Add(</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AnalyzeSearchResultViewModel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TweetAuthor = tweet.User.ScreenNameResponse,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tweet.StatusID,</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TweetText = 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ViewBag.IsSmile = model.IsSmile;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ViewBag.IsDictionary = model.IsDictionary;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ViewBag.IsSvm = model.IsSvm;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ViewBag.IsBayes = model.IsBayes;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00"/>
          <w:sz w:val="22"/>
          <w:lang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eastAsia="en-US"/>
        </w:rPr>
      </w:pPr>
      <w:r w:rsidRPr="00D70978">
        <w:rPr>
          <w:rFonts w:ascii="Courier New" w:eastAsiaTheme="minorHAnsi" w:hAnsi="Courier New" w:cs="Courier New"/>
          <w:color w:val="000000"/>
          <w:sz w:val="22"/>
          <w:lang w:eastAsia="en-US"/>
        </w:rPr>
        <w:t xml:space="preserve">    }</w:t>
      </w:r>
    </w:p>
    <w:p w:rsidR="001F1D2F" w:rsidRPr="00D70978" w:rsidRDefault="001F1D2F" w:rsidP="001F1D2F">
      <w:pPr>
        <w:spacing w:line="240" w:lineRule="auto"/>
        <w:ind w:firstLine="0"/>
        <w:rPr>
          <w:rFonts w:ascii="Courier New" w:hAnsi="Courier New" w:cs="Courier New"/>
          <w:sz w:val="22"/>
          <w:lang w:val="uk-UA"/>
        </w:rPr>
      </w:pPr>
      <w:r w:rsidRPr="00D70978">
        <w:rPr>
          <w:rFonts w:ascii="Courier New" w:eastAsiaTheme="minorHAnsi" w:hAnsi="Courier New" w:cs="Courier New"/>
          <w:color w:val="000000"/>
          <w:sz w:val="22"/>
          <w:lang w:eastAsia="en-US"/>
        </w:rPr>
        <w:t>}</w:t>
      </w:r>
    </w:p>
    <w:p w:rsidR="001F1D2F" w:rsidRDefault="001F1D2F" w:rsidP="001F1D2F">
      <w:pPr>
        <w:spacing w:after="160" w:line="259" w:lineRule="auto"/>
        <w:ind w:firstLine="0"/>
        <w:jc w:val="left"/>
        <w:rPr>
          <w:rStyle w:val="a4"/>
          <w:lang w:val="uk-UA"/>
        </w:rPr>
      </w:pPr>
      <w:r w:rsidRPr="00B77613">
        <w:rPr>
          <w:rStyle w:val="a4"/>
          <w:lang w:val="uk-UA"/>
        </w:rPr>
        <w:br w:type="page"/>
      </w:r>
    </w:p>
    <w:p w:rsidR="00F5254C" w:rsidRPr="00B77613" w:rsidRDefault="00A26277" w:rsidP="00F84D22">
      <w:pPr>
        <w:pStyle w:val="1"/>
        <w:jc w:val="center"/>
        <w:rPr>
          <w:lang w:val="uk-UA"/>
        </w:rPr>
      </w:pPr>
      <w:bookmarkStart w:id="26" w:name="_Toc515923020"/>
      <w:r w:rsidRPr="00B77613">
        <w:rPr>
          <w:lang w:val="uk-UA"/>
        </w:rPr>
        <w:lastRenderedPageBreak/>
        <w:t xml:space="preserve">Додаток </w:t>
      </w:r>
      <w:r w:rsidR="001F1D2F">
        <w:rPr>
          <w:lang w:val="uk-UA"/>
        </w:rPr>
        <w:t>Г</w:t>
      </w:r>
      <w:r w:rsidRPr="00B77613">
        <w:rPr>
          <w:lang w:val="uk-UA"/>
        </w:rPr>
        <w:t xml:space="preserve"> Електронні матеріали (CD)</w:t>
      </w:r>
      <w:bookmarkEnd w:id="26"/>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3A3DA2">
      <w:headerReference w:type="default" r:id="rId32"/>
      <w:pgSz w:w="11906" w:h="16838" w:code="9"/>
      <w:pgMar w:top="1134" w:right="567" w:bottom="1134" w:left="141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095" w:rsidRDefault="00FF1095" w:rsidP="00E80279">
      <w:pPr>
        <w:spacing w:line="240" w:lineRule="auto"/>
      </w:pPr>
      <w:r>
        <w:separator/>
      </w:r>
    </w:p>
  </w:endnote>
  <w:endnote w:type="continuationSeparator" w:id="0">
    <w:p w:rsidR="00FF1095" w:rsidRDefault="00FF1095"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095" w:rsidRDefault="00FF1095" w:rsidP="00E80279">
      <w:pPr>
        <w:spacing w:line="240" w:lineRule="auto"/>
      </w:pPr>
      <w:r>
        <w:separator/>
      </w:r>
    </w:p>
  </w:footnote>
  <w:footnote w:type="continuationSeparator" w:id="0">
    <w:p w:rsidR="00FF1095" w:rsidRDefault="00FF1095"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561794"/>
      <w:docPartObj>
        <w:docPartGallery w:val="Page Numbers (Top of Page)"/>
        <w:docPartUnique/>
      </w:docPartObj>
    </w:sdtPr>
    <w:sdtContent>
      <w:p w:rsidR="00987502" w:rsidRDefault="00987502">
        <w:pPr>
          <w:pStyle w:val="ae"/>
          <w:jc w:val="right"/>
        </w:pPr>
        <w:r>
          <w:fldChar w:fldCharType="begin"/>
        </w:r>
        <w:r>
          <w:instrText>PAGE   \* MERGEFORMAT</w:instrText>
        </w:r>
        <w:r>
          <w:fldChar w:fldCharType="separate"/>
        </w:r>
        <w:r w:rsidR="00994E1E">
          <w:rPr>
            <w:noProof/>
          </w:rPr>
          <w:t>29</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70D2F47"/>
    <w:multiLevelType w:val="multilevel"/>
    <w:tmpl w:val="E3F8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D6DEB"/>
    <w:multiLevelType w:val="multilevel"/>
    <w:tmpl w:val="5C0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9"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CB0A89"/>
    <w:multiLevelType w:val="multilevel"/>
    <w:tmpl w:val="B96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58D6EAB"/>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31"/>
  </w:num>
  <w:num w:numId="5">
    <w:abstractNumId w:val="37"/>
  </w:num>
  <w:num w:numId="6">
    <w:abstractNumId w:val="6"/>
  </w:num>
  <w:num w:numId="7">
    <w:abstractNumId w:val="5"/>
  </w:num>
  <w:num w:numId="8">
    <w:abstractNumId w:val="29"/>
  </w:num>
  <w:num w:numId="9">
    <w:abstractNumId w:val="35"/>
  </w:num>
  <w:num w:numId="10">
    <w:abstractNumId w:val="9"/>
  </w:num>
  <w:num w:numId="11">
    <w:abstractNumId w:val="28"/>
  </w:num>
  <w:num w:numId="12">
    <w:abstractNumId w:val="14"/>
  </w:num>
  <w:num w:numId="13">
    <w:abstractNumId w:val="15"/>
  </w:num>
  <w:num w:numId="14">
    <w:abstractNumId w:val="24"/>
  </w:num>
  <w:num w:numId="15">
    <w:abstractNumId w:val="20"/>
  </w:num>
  <w:num w:numId="16">
    <w:abstractNumId w:val="25"/>
  </w:num>
  <w:num w:numId="17">
    <w:abstractNumId w:val="19"/>
  </w:num>
  <w:num w:numId="18">
    <w:abstractNumId w:val="33"/>
  </w:num>
  <w:num w:numId="19">
    <w:abstractNumId w:val="3"/>
  </w:num>
  <w:num w:numId="20">
    <w:abstractNumId w:val="18"/>
  </w:num>
  <w:num w:numId="21">
    <w:abstractNumId w:val="12"/>
  </w:num>
  <w:num w:numId="22">
    <w:abstractNumId w:val="13"/>
  </w:num>
  <w:num w:numId="23">
    <w:abstractNumId w:val="27"/>
  </w:num>
  <w:num w:numId="24">
    <w:abstractNumId w:val="32"/>
  </w:num>
  <w:num w:numId="25">
    <w:abstractNumId w:val="0"/>
  </w:num>
  <w:num w:numId="26">
    <w:abstractNumId w:val="23"/>
  </w:num>
  <w:num w:numId="27">
    <w:abstractNumId w:val="26"/>
  </w:num>
  <w:num w:numId="28">
    <w:abstractNumId w:val="22"/>
  </w:num>
  <w:num w:numId="29">
    <w:abstractNumId w:val="7"/>
  </w:num>
  <w:num w:numId="30">
    <w:abstractNumId w:val="2"/>
  </w:num>
  <w:num w:numId="31">
    <w:abstractNumId w:val="1"/>
  </w:num>
  <w:num w:numId="32">
    <w:abstractNumId w:val="10"/>
  </w:num>
  <w:num w:numId="33">
    <w:abstractNumId w:val="36"/>
  </w:num>
  <w:num w:numId="34">
    <w:abstractNumId w:val="16"/>
  </w:num>
  <w:num w:numId="35">
    <w:abstractNumId w:val="34"/>
  </w:num>
  <w:num w:numId="36">
    <w:abstractNumId w:val="17"/>
  </w:num>
  <w:num w:numId="37">
    <w:abstractNumId w:val="2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108F"/>
    <w:rsid w:val="00003307"/>
    <w:rsid w:val="00005AF7"/>
    <w:rsid w:val="00007D00"/>
    <w:rsid w:val="00020398"/>
    <w:rsid w:val="00021EC7"/>
    <w:rsid w:val="0002791A"/>
    <w:rsid w:val="000361E3"/>
    <w:rsid w:val="00043B55"/>
    <w:rsid w:val="00050A60"/>
    <w:rsid w:val="000525C2"/>
    <w:rsid w:val="00053E11"/>
    <w:rsid w:val="00060CDA"/>
    <w:rsid w:val="0007213E"/>
    <w:rsid w:val="00073C9F"/>
    <w:rsid w:val="000751F7"/>
    <w:rsid w:val="000853A3"/>
    <w:rsid w:val="00086520"/>
    <w:rsid w:val="00091C4A"/>
    <w:rsid w:val="00096AC3"/>
    <w:rsid w:val="000A0792"/>
    <w:rsid w:val="000B20B5"/>
    <w:rsid w:val="000C154D"/>
    <w:rsid w:val="000D0784"/>
    <w:rsid w:val="000D3916"/>
    <w:rsid w:val="000F31DE"/>
    <w:rsid w:val="00101136"/>
    <w:rsid w:val="00105425"/>
    <w:rsid w:val="0010596C"/>
    <w:rsid w:val="00110127"/>
    <w:rsid w:val="00111DD8"/>
    <w:rsid w:val="00120343"/>
    <w:rsid w:val="0012187B"/>
    <w:rsid w:val="00121EB4"/>
    <w:rsid w:val="001229CA"/>
    <w:rsid w:val="00122D55"/>
    <w:rsid w:val="0012537A"/>
    <w:rsid w:val="0013237C"/>
    <w:rsid w:val="0013506D"/>
    <w:rsid w:val="00143AFD"/>
    <w:rsid w:val="0015238D"/>
    <w:rsid w:val="00163734"/>
    <w:rsid w:val="001704B9"/>
    <w:rsid w:val="00170EDF"/>
    <w:rsid w:val="001724FD"/>
    <w:rsid w:val="00172C25"/>
    <w:rsid w:val="00187F47"/>
    <w:rsid w:val="001A05CC"/>
    <w:rsid w:val="001A2ED2"/>
    <w:rsid w:val="001A5C00"/>
    <w:rsid w:val="001B33E5"/>
    <w:rsid w:val="001B6394"/>
    <w:rsid w:val="001C1FAE"/>
    <w:rsid w:val="001C31DB"/>
    <w:rsid w:val="001C6F91"/>
    <w:rsid w:val="001D1014"/>
    <w:rsid w:val="001D1919"/>
    <w:rsid w:val="001D53DC"/>
    <w:rsid w:val="001E326B"/>
    <w:rsid w:val="001E4B1D"/>
    <w:rsid w:val="001F1D2F"/>
    <w:rsid w:val="002013C2"/>
    <w:rsid w:val="002014D0"/>
    <w:rsid w:val="002060B3"/>
    <w:rsid w:val="00222DAD"/>
    <w:rsid w:val="0023399E"/>
    <w:rsid w:val="00240ABC"/>
    <w:rsid w:val="002431B1"/>
    <w:rsid w:val="002457AB"/>
    <w:rsid w:val="002468F9"/>
    <w:rsid w:val="0024772F"/>
    <w:rsid w:val="00256A8C"/>
    <w:rsid w:val="0026241F"/>
    <w:rsid w:val="00272394"/>
    <w:rsid w:val="002764ED"/>
    <w:rsid w:val="00276EA4"/>
    <w:rsid w:val="002854E2"/>
    <w:rsid w:val="0029319F"/>
    <w:rsid w:val="00294CE2"/>
    <w:rsid w:val="00297AF7"/>
    <w:rsid w:val="002A15AD"/>
    <w:rsid w:val="002A3962"/>
    <w:rsid w:val="002A5FA4"/>
    <w:rsid w:val="002B6387"/>
    <w:rsid w:val="002C3192"/>
    <w:rsid w:val="002C73AA"/>
    <w:rsid w:val="002F1F64"/>
    <w:rsid w:val="002F4405"/>
    <w:rsid w:val="0030127F"/>
    <w:rsid w:val="00307A6D"/>
    <w:rsid w:val="00315251"/>
    <w:rsid w:val="00323ED9"/>
    <w:rsid w:val="003256BA"/>
    <w:rsid w:val="003321DE"/>
    <w:rsid w:val="00343E40"/>
    <w:rsid w:val="0035048E"/>
    <w:rsid w:val="00366CC2"/>
    <w:rsid w:val="00372936"/>
    <w:rsid w:val="00374E41"/>
    <w:rsid w:val="00375223"/>
    <w:rsid w:val="00384891"/>
    <w:rsid w:val="0039007C"/>
    <w:rsid w:val="00395311"/>
    <w:rsid w:val="003A31E6"/>
    <w:rsid w:val="003A3DA2"/>
    <w:rsid w:val="003A62F4"/>
    <w:rsid w:val="003A6A8E"/>
    <w:rsid w:val="003B1AA0"/>
    <w:rsid w:val="003E62E7"/>
    <w:rsid w:val="003F12C3"/>
    <w:rsid w:val="003F1A46"/>
    <w:rsid w:val="003F68E3"/>
    <w:rsid w:val="004161B8"/>
    <w:rsid w:val="00422D51"/>
    <w:rsid w:val="0044104B"/>
    <w:rsid w:val="00444354"/>
    <w:rsid w:val="004555EA"/>
    <w:rsid w:val="00470710"/>
    <w:rsid w:val="004807CC"/>
    <w:rsid w:val="004841A3"/>
    <w:rsid w:val="00491680"/>
    <w:rsid w:val="00496BC9"/>
    <w:rsid w:val="004979E3"/>
    <w:rsid w:val="004A670A"/>
    <w:rsid w:val="004A7290"/>
    <w:rsid w:val="004B17A7"/>
    <w:rsid w:val="004B50A2"/>
    <w:rsid w:val="004D0A40"/>
    <w:rsid w:val="004F64AE"/>
    <w:rsid w:val="00521135"/>
    <w:rsid w:val="00523AA9"/>
    <w:rsid w:val="005254E0"/>
    <w:rsid w:val="005258E7"/>
    <w:rsid w:val="00531D5D"/>
    <w:rsid w:val="0053576C"/>
    <w:rsid w:val="0055100B"/>
    <w:rsid w:val="00570D4F"/>
    <w:rsid w:val="00571A45"/>
    <w:rsid w:val="00574113"/>
    <w:rsid w:val="005802FA"/>
    <w:rsid w:val="005830F6"/>
    <w:rsid w:val="0058361E"/>
    <w:rsid w:val="0058741F"/>
    <w:rsid w:val="005B5637"/>
    <w:rsid w:val="005B79C9"/>
    <w:rsid w:val="005D14EC"/>
    <w:rsid w:val="005E5F0D"/>
    <w:rsid w:val="005E7342"/>
    <w:rsid w:val="005F02D9"/>
    <w:rsid w:val="005F65C7"/>
    <w:rsid w:val="005F6E09"/>
    <w:rsid w:val="00602A05"/>
    <w:rsid w:val="006041C6"/>
    <w:rsid w:val="0061606D"/>
    <w:rsid w:val="00620A40"/>
    <w:rsid w:val="0062468D"/>
    <w:rsid w:val="00637E06"/>
    <w:rsid w:val="00642232"/>
    <w:rsid w:val="00642554"/>
    <w:rsid w:val="00650287"/>
    <w:rsid w:val="00653534"/>
    <w:rsid w:val="006550E6"/>
    <w:rsid w:val="00665B82"/>
    <w:rsid w:val="0066711D"/>
    <w:rsid w:val="00667F14"/>
    <w:rsid w:val="00685DB0"/>
    <w:rsid w:val="0069153C"/>
    <w:rsid w:val="006A10BE"/>
    <w:rsid w:val="006A692A"/>
    <w:rsid w:val="006B328F"/>
    <w:rsid w:val="006B3F38"/>
    <w:rsid w:val="006B6695"/>
    <w:rsid w:val="006C44A7"/>
    <w:rsid w:val="006E1AA2"/>
    <w:rsid w:val="006F0D88"/>
    <w:rsid w:val="006F2541"/>
    <w:rsid w:val="006F3230"/>
    <w:rsid w:val="006F5DE2"/>
    <w:rsid w:val="006F66A2"/>
    <w:rsid w:val="006F7150"/>
    <w:rsid w:val="007008AF"/>
    <w:rsid w:val="00707C77"/>
    <w:rsid w:val="00710DCF"/>
    <w:rsid w:val="0072378E"/>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3D48"/>
    <w:rsid w:val="007B63E2"/>
    <w:rsid w:val="007B789A"/>
    <w:rsid w:val="007C0983"/>
    <w:rsid w:val="007D2F7E"/>
    <w:rsid w:val="007D5D6E"/>
    <w:rsid w:val="007E3487"/>
    <w:rsid w:val="007E3E26"/>
    <w:rsid w:val="007E62E9"/>
    <w:rsid w:val="007E7B45"/>
    <w:rsid w:val="007F0A44"/>
    <w:rsid w:val="00817349"/>
    <w:rsid w:val="0082070F"/>
    <w:rsid w:val="008211DD"/>
    <w:rsid w:val="00825D2C"/>
    <w:rsid w:val="00833005"/>
    <w:rsid w:val="008364E2"/>
    <w:rsid w:val="00837395"/>
    <w:rsid w:val="00841D85"/>
    <w:rsid w:val="00842F9D"/>
    <w:rsid w:val="008472F2"/>
    <w:rsid w:val="00850FD0"/>
    <w:rsid w:val="00852898"/>
    <w:rsid w:val="00857F92"/>
    <w:rsid w:val="00873D77"/>
    <w:rsid w:val="008754CF"/>
    <w:rsid w:val="00886922"/>
    <w:rsid w:val="008A07DC"/>
    <w:rsid w:val="008A185B"/>
    <w:rsid w:val="008B2A33"/>
    <w:rsid w:val="008C1FAC"/>
    <w:rsid w:val="008C3D99"/>
    <w:rsid w:val="008C71C0"/>
    <w:rsid w:val="008D1EE3"/>
    <w:rsid w:val="008D3BC4"/>
    <w:rsid w:val="00903E36"/>
    <w:rsid w:val="00910C46"/>
    <w:rsid w:val="00916A31"/>
    <w:rsid w:val="00917639"/>
    <w:rsid w:val="009231B3"/>
    <w:rsid w:val="00923E07"/>
    <w:rsid w:val="00925380"/>
    <w:rsid w:val="00936381"/>
    <w:rsid w:val="0096384E"/>
    <w:rsid w:val="00964C1A"/>
    <w:rsid w:val="00965387"/>
    <w:rsid w:val="00967472"/>
    <w:rsid w:val="0097221A"/>
    <w:rsid w:val="00973725"/>
    <w:rsid w:val="00975A27"/>
    <w:rsid w:val="0097617A"/>
    <w:rsid w:val="00980B84"/>
    <w:rsid w:val="00984CEB"/>
    <w:rsid w:val="00987502"/>
    <w:rsid w:val="00990451"/>
    <w:rsid w:val="0099488C"/>
    <w:rsid w:val="00994E1E"/>
    <w:rsid w:val="0099525A"/>
    <w:rsid w:val="009A2F48"/>
    <w:rsid w:val="009A6BA5"/>
    <w:rsid w:val="009B4B7A"/>
    <w:rsid w:val="009B7C9F"/>
    <w:rsid w:val="009C6E52"/>
    <w:rsid w:val="009D1064"/>
    <w:rsid w:val="009D1183"/>
    <w:rsid w:val="009F3723"/>
    <w:rsid w:val="009F79DD"/>
    <w:rsid w:val="00A002A8"/>
    <w:rsid w:val="00A03918"/>
    <w:rsid w:val="00A1288D"/>
    <w:rsid w:val="00A2442E"/>
    <w:rsid w:val="00A26277"/>
    <w:rsid w:val="00A4409D"/>
    <w:rsid w:val="00A50293"/>
    <w:rsid w:val="00A56DC6"/>
    <w:rsid w:val="00A57482"/>
    <w:rsid w:val="00A725FD"/>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1376"/>
    <w:rsid w:val="00AE2092"/>
    <w:rsid w:val="00AE3E54"/>
    <w:rsid w:val="00AF2623"/>
    <w:rsid w:val="00AF4557"/>
    <w:rsid w:val="00B05C9C"/>
    <w:rsid w:val="00B12AA1"/>
    <w:rsid w:val="00B154B9"/>
    <w:rsid w:val="00B248A5"/>
    <w:rsid w:val="00B3079D"/>
    <w:rsid w:val="00B3254C"/>
    <w:rsid w:val="00B337EA"/>
    <w:rsid w:val="00B36CB2"/>
    <w:rsid w:val="00B52691"/>
    <w:rsid w:val="00B5496A"/>
    <w:rsid w:val="00B577F9"/>
    <w:rsid w:val="00B62950"/>
    <w:rsid w:val="00B70E9E"/>
    <w:rsid w:val="00B7109F"/>
    <w:rsid w:val="00B77613"/>
    <w:rsid w:val="00BA2F9A"/>
    <w:rsid w:val="00BB3F66"/>
    <w:rsid w:val="00BD1E80"/>
    <w:rsid w:val="00BD7839"/>
    <w:rsid w:val="00BD79A8"/>
    <w:rsid w:val="00BE25CE"/>
    <w:rsid w:val="00BE513F"/>
    <w:rsid w:val="00BF5976"/>
    <w:rsid w:val="00C05A28"/>
    <w:rsid w:val="00C10581"/>
    <w:rsid w:val="00C11FDB"/>
    <w:rsid w:val="00C14460"/>
    <w:rsid w:val="00C222A4"/>
    <w:rsid w:val="00C32393"/>
    <w:rsid w:val="00C400CB"/>
    <w:rsid w:val="00C50E82"/>
    <w:rsid w:val="00C63142"/>
    <w:rsid w:val="00C65008"/>
    <w:rsid w:val="00C7026A"/>
    <w:rsid w:val="00C75E2D"/>
    <w:rsid w:val="00C768BA"/>
    <w:rsid w:val="00C86284"/>
    <w:rsid w:val="00C94B05"/>
    <w:rsid w:val="00C96D9C"/>
    <w:rsid w:val="00CA0D8E"/>
    <w:rsid w:val="00CB1D98"/>
    <w:rsid w:val="00CB40F4"/>
    <w:rsid w:val="00CB73A6"/>
    <w:rsid w:val="00CC590A"/>
    <w:rsid w:val="00CD1370"/>
    <w:rsid w:val="00CD379A"/>
    <w:rsid w:val="00CD6566"/>
    <w:rsid w:val="00CE297F"/>
    <w:rsid w:val="00CE487C"/>
    <w:rsid w:val="00CF3F30"/>
    <w:rsid w:val="00D00D6D"/>
    <w:rsid w:val="00D03D44"/>
    <w:rsid w:val="00D062EB"/>
    <w:rsid w:val="00D10DC7"/>
    <w:rsid w:val="00D16044"/>
    <w:rsid w:val="00D31514"/>
    <w:rsid w:val="00D3357A"/>
    <w:rsid w:val="00D376A0"/>
    <w:rsid w:val="00D41917"/>
    <w:rsid w:val="00D42954"/>
    <w:rsid w:val="00D43AE1"/>
    <w:rsid w:val="00D44C74"/>
    <w:rsid w:val="00D45E6D"/>
    <w:rsid w:val="00D5010E"/>
    <w:rsid w:val="00D50D43"/>
    <w:rsid w:val="00D53AEA"/>
    <w:rsid w:val="00D53BA7"/>
    <w:rsid w:val="00D54C8B"/>
    <w:rsid w:val="00D56704"/>
    <w:rsid w:val="00D67AFD"/>
    <w:rsid w:val="00D70489"/>
    <w:rsid w:val="00D70978"/>
    <w:rsid w:val="00D7468A"/>
    <w:rsid w:val="00D74FEC"/>
    <w:rsid w:val="00D7733B"/>
    <w:rsid w:val="00D90425"/>
    <w:rsid w:val="00D92267"/>
    <w:rsid w:val="00DA7FEE"/>
    <w:rsid w:val="00DB2185"/>
    <w:rsid w:val="00DB4103"/>
    <w:rsid w:val="00DC4070"/>
    <w:rsid w:val="00DC46F6"/>
    <w:rsid w:val="00DD007D"/>
    <w:rsid w:val="00DD2310"/>
    <w:rsid w:val="00DD2AC6"/>
    <w:rsid w:val="00DE32F3"/>
    <w:rsid w:val="00DE7CCC"/>
    <w:rsid w:val="00DF6A64"/>
    <w:rsid w:val="00DF7502"/>
    <w:rsid w:val="00E00B3B"/>
    <w:rsid w:val="00E0365D"/>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669A6"/>
    <w:rsid w:val="00E71828"/>
    <w:rsid w:val="00E80279"/>
    <w:rsid w:val="00E92DF4"/>
    <w:rsid w:val="00E94296"/>
    <w:rsid w:val="00EA7857"/>
    <w:rsid w:val="00EA7C26"/>
    <w:rsid w:val="00EB2535"/>
    <w:rsid w:val="00EB635A"/>
    <w:rsid w:val="00EB7387"/>
    <w:rsid w:val="00EC3184"/>
    <w:rsid w:val="00EC4D7B"/>
    <w:rsid w:val="00EE5C58"/>
    <w:rsid w:val="00EE77EB"/>
    <w:rsid w:val="00F071CF"/>
    <w:rsid w:val="00F076C4"/>
    <w:rsid w:val="00F11371"/>
    <w:rsid w:val="00F15461"/>
    <w:rsid w:val="00F20F1A"/>
    <w:rsid w:val="00F21AA9"/>
    <w:rsid w:val="00F242BB"/>
    <w:rsid w:val="00F26532"/>
    <w:rsid w:val="00F30A1F"/>
    <w:rsid w:val="00F36E01"/>
    <w:rsid w:val="00F37A50"/>
    <w:rsid w:val="00F40E7C"/>
    <w:rsid w:val="00F50C8B"/>
    <w:rsid w:val="00F5254C"/>
    <w:rsid w:val="00F54E14"/>
    <w:rsid w:val="00F55147"/>
    <w:rsid w:val="00F700B0"/>
    <w:rsid w:val="00F7322D"/>
    <w:rsid w:val="00F74F93"/>
    <w:rsid w:val="00F80749"/>
    <w:rsid w:val="00F84D22"/>
    <w:rsid w:val="00F93A73"/>
    <w:rsid w:val="00F96814"/>
    <w:rsid w:val="00FA09BD"/>
    <w:rsid w:val="00FA0A57"/>
    <w:rsid w:val="00FA4391"/>
    <w:rsid w:val="00FA5A35"/>
    <w:rsid w:val="00FA6685"/>
    <w:rsid w:val="00FA726D"/>
    <w:rsid w:val="00FB187A"/>
    <w:rsid w:val="00FB3CEB"/>
    <w:rsid w:val="00FB7074"/>
    <w:rsid w:val="00FD64FC"/>
    <w:rsid w:val="00FD66B3"/>
    <w:rsid w:val="00FE0BD7"/>
    <w:rsid w:val="00FF1095"/>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CF61"/>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 w:type="paragraph" w:customStyle="1" w:styleId="FR1">
    <w:name w:val="FR1"/>
    <w:rsid w:val="00D10DC7"/>
    <w:pPr>
      <w:widowControl w:val="0"/>
      <w:spacing w:before="620" w:after="0" w:line="240" w:lineRule="auto"/>
      <w:ind w:left="2040" w:right="2000"/>
      <w:jc w:val="center"/>
    </w:pPr>
    <w:rPr>
      <w:rFonts w:ascii="Times New Roman" w:eastAsia="Times New Roman" w:hAnsi="Times New Roman" w:cs="Times New Roman"/>
      <w:snapToGrid w:val="0"/>
      <w:sz w:val="40"/>
      <w:szCs w:val="20"/>
      <w:lang w:val="uk-UA" w:eastAsia="ru-RU"/>
    </w:rPr>
  </w:style>
  <w:style w:type="paragraph" w:customStyle="1" w:styleId="FR2">
    <w:name w:val="FR2"/>
    <w:rsid w:val="00D10DC7"/>
    <w:pPr>
      <w:widowControl w:val="0"/>
      <w:spacing w:after="0" w:line="300" w:lineRule="auto"/>
      <w:ind w:left="1280" w:right="1200"/>
      <w:jc w:val="center"/>
    </w:pPr>
    <w:rPr>
      <w:rFonts w:ascii="Times New Roman" w:eastAsia="Times New Roman" w:hAnsi="Times New Roman" w:cs="Times New Roman"/>
      <w:snapToGrid w:val="0"/>
      <w:sz w:val="32"/>
      <w:szCs w:val="20"/>
      <w:lang w:val="uk-UA" w:eastAsia="ru-RU"/>
    </w:rPr>
  </w:style>
  <w:style w:type="paragraph" w:customStyle="1" w:styleId="FR5">
    <w:name w:val="FR5"/>
    <w:rsid w:val="00D10DC7"/>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3">
    <w:name w:val="FR3"/>
    <w:rsid w:val="00D10DC7"/>
    <w:pPr>
      <w:widowControl w:val="0"/>
      <w:spacing w:before="420" w:after="0" w:line="240" w:lineRule="auto"/>
      <w:jc w:val="both"/>
    </w:pPr>
    <w:rPr>
      <w:rFonts w:ascii="Times New Roman" w:eastAsia="Times New Roman" w:hAnsi="Times New Roman" w:cs="Times New Roman"/>
      <w:snapToGrid w:val="0"/>
      <w:sz w:val="28"/>
      <w:szCs w:val="20"/>
      <w:lang w:eastAsia="ru-RU"/>
    </w:rPr>
  </w:style>
  <w:style w:type="paragraph" w:customStyle="1" w:styleId="FR4">
    <w:name w:val="FR4"/>
    <w:rsid w:val="00D10DC7"/>
    <w:pPr>
      <w:widowControl w:val="0"/>
      <w:spacing w:before="180" w:after="0" w:line="240" w:lineRule="auto"/>
      <w:jc w:val="both"/>
    </w:pPr>
    <w:rPr>
      <w:rFonts w:ascii="Arial" w:eastAsia="Times New Roman" w:hAnsi="Arial" w:cs="Times New Roman"/>
      <w:snapToGrid w:val="0"/>
      <w:sz w:val="24"/>
      <w:szCs w:val="20"/>
      <w:lang w:eastAsia="ru-RU"/>
    </w:rPr>
  </w:style>
  <w:style w:type="paragraph" w:styleId="af9">
    <w:name w:val="Body Text Indent"/>
    <w:basedOn w:val="a"/>
    <w:link w:val="afa"/>
    <w:uiPriority w:val="99"/>
    <w:semiHidden/>
    <w:unhideWhenUsed/>
    <w:rsid w:val="003256BA"/>
    <w:pPr>
      <w:spacing w:after="120"/>
      <w:ind w:left="283"/>
    </w:pPr>
  </w:style>
  <w:style w:type="character" w:customStyle="1" w:styleId="afa">
    <w:name w:val="Основной текст с отступом Знак"/>
    <w:basedOn w:val="a0"/>
    <w:link w:val="af9"/>
    <w:uiPriority w:val="99"/>
    <w:semiHidden/>
    <w:rsid w:val="003256BA"/>
    <w:rPr>
      <w:rFonts w:ascii="Times New Roman" w:eastAsia="Times New Roman" w:hAnsi="Times New Roman" w:cs="Times New Roman"/>
      <w:sz w:val="28"/>
      <w:szCs w:val="20"/>
      <w:lang w:eastAsia="ru-RU"/>
    </w:rPr>
  </w:style>
  <w:style w:type="paragraph" w:styleId="23">
    <w:name w:val="Body Text 2"/>
    <w:basedOn w:val="a"/>
    <w:link w:val="24"/>
    <w:uiPriority w:val="99"/>
    <w:unhideWhenUsed/>
    <w:rsid w:val="003256BA"/>
    <w:pPr>
      <w:spacing w:after="120" w:line="480" w:lineRule="auto"/>
    </w:pPr>
  </w:style>
  <w:style w:type="character" w:customStyle="1" w:styleId="24">
    <w:name w:val="Основной текст 2 Знак"/>
    <w:basedOn w:val="a0"/>
    <w:link w:val="23"/>
    <w:uiPriority w:val="99"/>
    <w:rsid w:val="003256BA"/>
    <w:rPr>
      <w:rFonts w:ascii="Times New Roman" w:eastAsia="Times New Roman" w:hAnsi="Times New Roman" w:cs="Times New Roman"/>
      <w:sz w:val="28"/>
      <w:szCs w:val="20"/>
      <w:lang w:eastAsia="ru-RU"/>
    </w:rPr>
  </w:style>
  <w:style w:type="paragraph" w:styleId="32">
    <w:name w:val="Body Text 3"/>
    <w:basedOn w:val="a"/>
    <w:link w:val="33"/>
    <w:uiPriority w:val="99"/>
    <w:semiHidden/>
    <w:unhideWhenUsed/>
    <w:rsid w:val="003256BA"/>
    <w:pPr>
      <w:spacing w:after="120"/>
    </w:pPr>
    <w:rPr>
      <w:sz w:val="16"/>
      <w:szCs w:val="16"/>
    </w:rPr>
  </w:style>
  <w:style w:type="character" w:customStyle="1" w:styleId="33">
    <w:name w:val="Основной текст 3 Знак"/>
    <w:basedOn w:val="a0"/>
    <w:link w:val="32"/>
    <w:uiPriority w:val="99"/>
    <w:semiHidden/>
    <w:rsid w:val="003256BA"/>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579339340">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3776898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3/materials/pdf/AntonovaAJ.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acl.ldc.upenn.edu/P/P02/P02-105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uk.wikipedia.org/wiki/%D0%259%20E%D0%20%B4%D0%2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 Id="rId30" Type="http://schemas.openxmlformats.org/officeDocument/2006/relationships/hyperlink" Target="http://ieeexplore.ieee.org/xpl/articleDetails.jsp?reload=true&amp;arnumber=6509374"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56D4-C3A2-4DC8-A260-94E17CDA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74</Pages>
  <Words>17538</Words>
  <Characters>99968</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148</cp:revision>
  <dcterms:created xsi:type="dcterms:W3CDTF">2018-05-07T21:05:00Z</dcterms:created>
  <dcterms:modified xsi:type="dcterms:W3CDTF">2018-06-05T09:24:00Z</dcterms:modified>
</cp:coreProperties>
</file>