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B20E225">
      <w:pPr>
        <w:pStyle w:val="style0"/>
        <w:jc w:val="center"/>
        <w:rPr/>
      </w:pPr>
      <w:r>
        <w:rPr>
          <w:b/>
          <w:color w:val="17365d"/>
          <w:sz w:val="38"/>
        </w:rPr>
        <w:t>PHASE 4 — PROJECT PLANNING</w:t>
      </w:r>
    </w:p>
    <w:p w14:paraId="2EBCB233">
      <w:pPr>
        <w:pStyle w:val="style0"/>
        <w:jc w:val="left"/>
        <w:rPr/>
      </w:pPr>
    </w:p>
    <w:p w14:paraId="4E50FA08">
      <w:pPr>
        <w:pStyle w:val="style0"/>
        <w:jc w:val="left"/>
        <w:rPr/>
      </w:pPr>
    </w:p>
    <w:p w14:paraId="B8A22623">
      <w:pPr>
        <w:spacing w:after="200" w:lineRule="auto" w:line="276"/>
        <w:jc w:val="left"/>
        <w:rPr/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INTRODUCTION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</w:t>
      </w:r>
    </w:p>
    <w:p w14:paraId="42E48C86">
      <w:pPr>
        <w:spacing w:after="160" w:lineRule="auto" w:line="259"/>
        <w:ind w:left="1760"/>
        <w:jc w:val="left"/>
        <w:rPr/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Team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ID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SWTID-2026-8402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</w:p>
    <w:p w14:paraId="CB172012">
      <w:pPr>
        <w:spacing w:after="160" w:lineRule="auto" w:line="259"/>
        <w:ind w:left="1760"/>
        <w:jc w:val="left"/>
        <w:rPr/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Team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Leader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Pugalenthi M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/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/>
      </w:r>
    </w:p>
    <w:p w14:paraId="6F6E04F5">
      <w:pPr>
        <w:spacing w:after="200" w:lineRule="auto" w:line="276"/>
        <w:jc w:val="left"/>
        <w:rPr/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 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MAIL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ID: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pugalenthi4831@gmail.com</w:t>
      </w:r>
    </w:p>
    <w:p w14:paraId="60507701">
      <w:pPr>
        <w:pStyle w:val="style0"/>
        <w:jc w:val="left"/>
        <w:rPr/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Team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members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:</w:t>
      </w:r>
    </w:p>
    <w:tbl>
      <w:tblPr>
        <w:tblpPr w:leftFromText="0" w:rightFromText="0" w:topFromText="0" w:bottomFromText="0" w:vertAnchor="text" w:horzAnchor="page" w:tblpX="1177" w:tblpY="88"/>
        <w:tblW w:w="9387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  <w:gridCol w:w="4693"/>
      </w:tblGrid>
      <w:tr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7547D3E">
            <w:pPr>
              <w:spacing w:after="160" w:lineRule="auto" w:line="259"/>
              <w:ind w:firstLine="1200" w:firstLineChars="40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E6FA142">
            <w:pPr>
              <w:spacing w:after="160" w:lineRule="auto" w:line="259"/>
              <w:ind w:left="132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MAIL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ID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98307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EC154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Raja2208devi@Gmail.Com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FD528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Samselvakumar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BB8E001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Samoffi07@Gmail.Com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8406499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 K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269A56F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Sanjayk200678@Gmail.Com</w:t>
            </w:r>
          </w:p>
        </w:tc>
      </w:tr>
    </w:tbl>
    <w:p w14:paraId="DBC77195">
      <w:pPr>
        <w:pStyle w:val="style0"/>
        <w:jc w:val="left"/>
        <w:rPr/>
      </w:pPr>
    </w:p>
    <w:p w14:paraId="62C9B4F0">
      <w:pPr>
        <w:pStyle w:val="style0"/>
        <w:jc w:val="left"/>
        <w:rPr/>
      </w:pPr>
    </w:p>
    <w:p w14:paraId="5EFB8991">
      <w:pPr>
        <w:pStyle w:val="style0"/>
        <w:jc w:val="left"/>
        <w:rPr/>
      </w:pPr>
    </w:p>
    <w:p w14:paraId="72EBCEFC">
      <w:pPr>
        <w:pStyle w:val="style0"/>
        <w:jc w:val="left"/>
        <w:rPr/>
      </w:pPr>
    </w:p>
    <w:p w14:paraId="2B7C0A76">
      <w:pPr>
        <w:pStyle w:val="style0"/>
        <w:jc w:val="left"/>
        <w:rPr/>
      </w:pPr>
    </w:p>
    <w:p w14:paraId="5DCB0500">
      <w:pPr>
        <w:pStyle w:val="style0"/>
        <w:jc w:val="left"/>
        <w:rPr/>
      </w:pPr>
    </w:p>
    <w:p w14:paraId="191F7BEA">
      <w:pPr>
        <w:pStyle w:val="style0"/>
        <w:jc w:val="left"/>
        <w:rPr/>
      </w:pPr>
    </w:p>
    <w:p w14:paraId="63D07C7F">
      <w:pPr>
        <w:pStyle w:val="style0"/>
        <w:jc w:val="left"/>
        <w:rPr/>
      </w:pPr>
    </w:p>
    <w:p w14:paraId="CE96DF03">
      <w:pPr>
        <w:pStyle w:val="style0"/>
        <w:jc w:val="left"/>
        <w:rPr/>
      </w:pPr>
    </w:p>
    <w:p w14:paraId="53E3AEF9">
      <w:pPr>
        <w:pStyle w:val="style0"/>
        <w:jc w:val="left"/>
        <w:rPr/>
      </w:pPr>
    </w:p>
    <w:p w14:paraId="C7B4B55E">
      <w:pPr>
        <w:pStyle w:val="style0"/>
        <w:jc w:val="left"/>
        <w:rPr/>
      </w:pPr>
    </w:p>
    <w:p w14:paraId="4F0C156F">
      <w:pPr>
        <w:pStyle w:val="style0"/>
        <w:jc w:val="left"/>
        <w:rPr/>
      </w:pPr>
    </w:p>
    <w:p w14:paraId="768A9F81">
      <w:pPr>
        <w:pStyle w:val="style0"/>
        <w:jc w:val="left"/>
        <w:rPr/>
      </w:pPr>
    </w:p>
    <w:p w14:paraId="1957F6FD">
      <w:pPr>
        <w:pStyle w:val="style0"/>
        <w:jc w:val="left"/>
        <w:rPr/>
      </w:pPr>
    </w:p>
    <w:p w14:paraId="9882AE6E">
      <w:pPr>
        <w:pStyle w:val="style0"/>
        <w:jc w:val="left"/>
        <w:rPr/>
      </w:pPr>
    </w:p>
    <w:p w14:paraId="FAB0E90C">
      <w:pPr>
        <w:pStyle w:val="style0"/>
        <w:jc w:val="left"/>
        <w:rPr/>
      </w:pPr>
    </w:p>
    <w:p w14:paraId="EB17CF43">
      <w:pPr>
        <w:pStyle w:val="style0"/>
        <w:jc w:val="left"/>
        <w:rPr/>
      </w:pPr>
    </w:p>
    <w:p w14:paraId="3E46BFDE">
      <w:pPr>
        <w:pStyle w:val="style0"/>
        <w:jc w:val="left"/>
        <w:rPr/>
      </w:pPr>
    </w:p>
    <w:p w14:paraId="A9153C6C">
      <w:pPr>
        <w:pStyle w:val="style0"/>
        <w:jc w:val="left"/>
        <w:rPr/>
      </w:pPr>
    </w:p>
    <w:p w14:paraId="0D3F8106">
      <w:pPr>
        <w:pStyle w:val="style0"/>
        <w:jc w:val="left"/>
        <w:rPr/>
      </w:pPr>
    </w:p>
    <w:p w14:paraId="C57D6FA0">
      <w:pPr>
        <w:pStyle w:val="style0"/>
        <w:jc w:val="left"/>
        <w:rPr/>
      </w:pPr>
    </w:p>
    <w:p w14:paraId="0C4C4CEB">
      <w:pPr>
        <w:pStyle w:val="style0"/>
        <w:jc w:val="left"/>
        <w:rPr/>
      </w:pPr>
    </w:p>
    <w:p w14:paraId="A41E404A">
      <w:pPr>
        <w:pStyle w:val="style0"/>
        <w:jc w:val="left"/>
        <w:rPr/>
      </w:pPr>
    </w:p>
    <w:p w14:paraId="0A10A33D">
      <w:pPr>
        <w:pStyle w:val="style0"/>
        <w:jc w:val="left"/>
        <w:rPr/>
      </w:pPr>
    </w:p>
    <w:p w14:paraId="93007602">
      <w:pPr>
        <w:pStyle w:val="style0"/>
        <w:jc w:val="left"/>
        <w:rPr/>
      </w:pPr>
    </w:p>
    <w:p w14:paraId="6835E2BA">
      <w:pPr>
        <w:pStyle w:val="style0"/>
        <w:jc w:val="left"/>
        <w:rPr/>
      </w:pPr>
    </w:p>
    <w:p w14:paraId="1185CACA">
      <w:pPr>
        <w:pStyle w:val="style0"/>
        <w:ind w:left="600" w:leftChars="0"/>
        <w:rPr/>
      </w:pPr>
      <w:r>
        <w:t>The project planning follows the implementation sequence documented for AnswerBot.</w:t>
      </w:r>
    </w:p>
    <w:tbl>
      <w:tblPr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14:paraId="C180DA50">
        <w:trPr>
          <w:jc w:val="center"/>
        </w:trPr>
        <w:tc>
          <w:tcPr>
            <w:tcW w:w="3360" w:type="dxa"/>
            <w:tcBorders/>
            <w:shd w:val="nil" w:color="auto" w:fill="eaf0f6"/>
          </w:tcPr>
          <w:p w14:paraId="EC459CB4">
            <w:pPr>
              <w:pStyle w:val="style0"/>
              <w:rPr/>
            </w:pPr>
            <w:r>
              <w:rPr>
                <w:b/>
              </w:rPr>
              <w:t>Step</w:t>
            </w:r>
          </w:p>
        </w:tc>
        <w:tc>
          <w:tcPr>
            <w:tcW w:w="3360" w:type="dxa"/>
            <w:tcBorders/>
            <w:shd w:val="nil" w:color="auto" w:fill="eaf0f6"/>
          </w:tcPr>
          <w:p w14:paraId="C0CE569B">
            <w:pPr>
              <w:pStyle w:val="style0"/>
              <w:rPr/>
            </w:pPr>
            <w:r>
              <w:rPr>
                <w:b/>
              </w:rPr>
              <w:t>Planned Work</w:t>
            </w:r>
          </w:p>
        </w:tc>
        <w:tc>
          <w:tcPr>
            <w:tcW w:w="3360" w:type="dxa"/>
            <w:tcBorders/>
            <w:shd w:val="nil" w:color="auto" w:fill="eaf0f6"/>
          </w:tcPr>
          <w:p w14:paraId="04910945">
            <w:pPr>
              <w:pStyle w:val="style0"/>
              <w:rPr/>
            </w:pPr>
            <w:r>
              <w:rPr>
                <w:b/>
              </w:rPr>
              <w:t>Output</w:t>
            </w:r>
          </w:p>
        </w:tc>
      </w:tr>
      <w:tr w14:paraId="235C84F1">
        <w:tblPrEx/>
        <w:trPr>
          <w:jc w:val="center"/>
        </w:trPr>
        <w:tc>
          <w:tcPr>
            <w:tcW w:w="3360" w:type="dxa"/>
            <w:tcBorders/>
          </w:tcPr>
          <w:p w14:paraId="4F4BF994">
            <w:pPr>
              <w:pStyle w:val="style0"/>
              <w:rPr/>
            </w:pPr>
            <w:r>
              <w:t>1</w:t>
            </w:r>
          </w:p>
        </w:tc>
        <w:tc>
          <w:tcPr>
            <w:tcW w:w="3360" w:type="dxa"/>
            <w:tcBorders/>
          </w:tcPr>
          <w:p w14:paraId="BBD3716F">
            <w:pPr>
              <w:pStyle w:val="style0"/>
              <w:rPr/>
            </w:pPr>
            <w:r>
              <w:t>Project setup and configuration</w:t>
            </w:r>
          </w:p>
        </w:tc>
        <w:tc>
          <w:tcPr>
            <w:tcW w:w="3360" w:type="dxa"/>
            <w:tcBorders/>
          </w:tcPr>
          <w:p w14:paraId="D88BB548">
            <w:pPr>
              <w:pStyle w:val="style0"/>
              <w:rPr/>
            </w:pPr>
            <w:r>
              <w:t>Project folder, src folder, npm configuration and dependencies</w:t>
            </w:r>
          </w:p>
        </w:tc>
      </w:tr>
      <w:tr w14:paraId="0B584529">
        <w:tblPrEx/>
        <w:trPr>
          <w:jc w:val="center"/>
        </w:trPr>
        <w:tc>
          <w:tcPr>
            <w:tcW w:w="3360" w:type="dxa"/>
            <w:tcBorders/>
          </w:tcPr>
          <w:p w14:paraId="4A469EAE">
            <w:pPr>
              <w:pStyle w:val="style0"/>
              <w:rPr/>
            </w:pPr>
            <w:r>
              <w:t>2</w:t>
            </w:r>
          </w:p>
        </w:tc>
        <w:tc>
          <w:tcPr>
            <w:tcW w:w="3360" w:type="dxa"/>
            <w:tcBorders/>
          </w:tcPr>
          <w:p w14:paraId="70AF445B">
            <w:pPr>
              <w:pStyle w:val="style0"/>
              <w:rPr/>
            </w:pPr>
            <w:r>
              <w:t>Backend development</w:t>
            </w:r>
          </w:p>
        </w:tc>
        <w:tc>
          <w:tcPr>
            <w:tcW w:w="3360" w:type="dxa"/>
            <w:tcBorders/>
          </w:tcPr>
          <w:p w14:paraId="30B1EB64">
            <w:pPr>
              <w:pStyle w:val="style0"/>
              <w:rPr/>
            </w:pPr>
            <w:r>
              <w:t>server.js, app.js, middleware, controllers/services</w:t>
            </w:r>
          </w:p>
        </w:tc>
      </w:tr>
      <w:tr w14:paraId="2F4CCEF9">
        <w:tblPrEx/>
        <w:trPr>
          <w:jc w:val="center"/>
        </w:trPr>
        <w:tc>
          <w:tcPr>
            <w:tcW w:w="3360" w:type="dxa"/>
            <w:tcBorders/>
          </w:tcPr>
          <w:p w14:paraId="0B4AB8D6">
            <w:pPr>
              <w:pStyle w:val="style0"/>
              <w:rPr/>
            </w:pPr>
            <w:r>
              <w:t>3</w:t>
            </w:r>
          </w:p>
        </w:tc>
        <w:tc>
          <w:tcPr>
            <w:tcW w:w="3360" w:type="dxa"/>
            <w:tcBorders/>
          </w:tcPr>
          <w:p w14:paraId="09CF7F91">
            <w:pPr>
              <w:pStyle w:val="style0"/>
              <w:rPr/>
            </w:pPr>
            <w:r>
              <w:t>Database configuration</w:t>
            </w:r>
          </w:p>
        </w:tc>
        <w:tc>
          <w:tcPr>
            <w:tcW w:w="3360" w:type="dxa"/>
            <w:tcBorders/>
          </w:tcPr>
          <w:p w14:paraId="0A0C403D">
            <w:pPr>
              <w:pStyle w:val="style0"/>
              <w:rPr/>
            </w:pPr>
            <w:r>
              <w:t>User and FAQ schemas; MongoDB/Mongoose connection</w:t>
            </w:r>
          </w:p>
        </w:tc>
      </w:tr>
      <w:tr w14:paraId="19CD2D98">
        <w:tblPrEx/>
        <w:trPr>
          <w:jc w:val="center"/>
        </w:trPr>
        <w:tc>
          <w:tcPr>
            <w:tcW w:w="3360" w:type="dxa"/>
            <w:tcBorders/>
          </w:tcPr>
          <w:p w14:paraId="537EBC10">
            <w:pPr>
              <w:pStyle w:val="style0"/>
              <w:rPr/>
            </w:pPr>
            <w:r>
              <w:t>4</w:t>
            </w:r>
          </w:p>
        </w:tc>
        <w:tc>
          <w:tcPr>
            <w:tcW w:w="3360" w:type="dxa"/>
            <w:tcBorders/>
          </w:tcPr>
          <w:p w14:paraId="8295D7EC">
            <w:pPr>
              <w:pStyle w:val="style0"/>
              <w:rPr/>
            </w:pPr>
            <w:r>
              <w:t>API routing</w:t>
            </w:r>
          </w:p>
        </w:tc>
        <w:tc>
          <w:tcPr>
            <w:tcW w:w="3360" w:type="dxa"/>
            <w:tcBorders/>
          </w:tcPr>
          <w:p w14:paraId="74E3997A">
            <w:pPr>
              <w:pStyle w:val="style0"/>
              <w:rPr/>
            </w:pPr>
            <w:r>
              <w:t>Authentication, FAQ and AI route interfaces</w:t>
            </w:r>
          </w:p>
        </w:tc>
      </w:tr>
      <w:tr w14:paraId="7ED7429C">
        <w:tblPrEx/>
        <w:trPr>
          <w:jc w:val="center"/>
        </w:trPr>
        <w:tc>
          <w:tcPr>
            <w:tcW w:w="3360" w:type="dxa"/>
            <w:tcBorders/>
          </w:tcPr>
          <w:p w14:paraId="03511640">
            <w:pPr>
              <w:pStyle w:val="style0"/>
              <w:rPr/>
            </w:pPr>
            <w:r>
              <w:t>5</w:t>
            </w:r>
          </w:p>
        </w:tc>
        <w:tc>
          <w:tcPr>
            <w:tcW w:w="3360" w:type="dxa"/>
            <w:tcBorders/>
          </w:tcPr>
          <w:p w14:paraId="B78EF002">
            <w:pPr>
              <w:pStyle w:val="style0"/>
              <w:rPr/>
            </w:pPr>
            <w:r>
              <w:t>Project execution</w:t>
            </w:r>
          </w:p>
        </w:tc>
        <w:tc>
          <w:tcPr>
            <w:tcW w:w="3360" w:type="dxa"/>
            <w:tcBorders/>
          </w:tcPr>
          <w:p w14:paraId="E3AD52F2">
            <w:pPr>
              <w:pStyle w:val="style0"/>
              <w:rPr/>
            </w:pPr>
            <w:r>
              <w:t>Run backend with npm run dev</w:t>
            </w:r>
          </w:p>
        </w:tc>
      </w:tr>
      <w:tr w14:paraId="69FE2F1D">
        <w:tblPrEx/>
        <w:trPr>
          <w:jc w:val="center"/>
        </w:trPr>
        <w:tc>
          <w:tcPr>
            <w:tcW w:w="3360" w:type="dxa"/>
            <w:tcBorders/>
          </w:tcPr>
          <w:p w14:paraId="151298E8">
            <w:pPr>
              <w:pStyle w:val="style0"/>
              <w:rPr/>
            </w:pPr>
            <w:r>
              <w:t>6</w:t>
            </w:r>
          </w:p>
        </w:tc>
        <w:tc>
          <w:tcPr>
            <w:tcW w:w="3360" w:type="dxa"/>
            <w:tcBorders/>
          </w:tcPr>
          <w:p w14:paraId="0ADFF0AE">
            <w:pPr>
              <w:pStyle w:val="style0"/>
              <w:rPr/>
            </w:pPr>
            <w:r>
              <w:t>API verification</w:t>
            </w:r>
          </w:p>
        </w:tc>
        <w:tc>
          <w:tcPr>
            <w:tcW w:w="3360" w:type="dxa"/>
            <w:tcBorders/>
          </w:tcPr>
          <w:p w14:paraId="FD17EE9D">
            <w:pPr>
              <w:pStyle w:val="style0"/>
              <w:rPr/>
            </w:pPr>
            <w:r>
              <w:t>Registration, login, FAQ creation, search and AI generation</w:t>
            </w:r>
          </w:p>
        </w:tc>
      </w:tr>
      <w:tr w14:paraId="FDFAFBC2">
        <w:tblPrEx/>
        <w:trPr>
          <w:jc w:val="center"/>
        </w:trPr>
        <w:tc>
          <w:tcPr>
            <w:tcW w:w="3360" w:type="dxa"/>
            <w:tcBorders/>
          </w:tcPr>
          <w:p w14:paraId="E2EEB8CF">
            <w:pPr>
              <w:pStyle w:val="style0"/>
              <w:rPr/>
            </w:pPr>
            <w:r>
              <w:t>7</w:t>
            </w:r>
          </w:p>
        </w:tc>
        <w:tc>
          <w:tcPr>
            <w:tcW w:w="3360" w:type="dxa"/>
            <w:tcBorders/>
          </w:tcPr>
          <w:p w14:paraId="30888AFA">
            <w:pPr>
              <w:pStyle w:val="style0"/>
              <w:rPr/>
            </w:pPr>
            <w:r>
              <w:t>Documentation</w:t>
            </w:r>
          </w:p>
        </w:tc>
        <w:tc>
          <w:tcPr>
            <w:tcW w:w="3360" w:type="dxa"/>
            <w:tcBorders/>
          </w:tcPr>
          <w:p w14:paraId="DB216132">
            <w:pPr>
              <w:pStyle w:val="style0"/>
              <w:rPr/>
            </w:pPr>
            <w:r>
              <w:t>Project report, API details, screenshots and links</w:t>
            </w:r>
          </w:p>
        </w:tc>
      </w:tr>
      <w:tr w14:paraId="95E91820">
        <w:tblPrEx/>
        <w:trPr>
          <w:jc w:val="center"/>
        </w:trPr>
        <w:tc>
          <w:tcPr>
            <w:tcW w:w="3360" w:type="dxa"/>
            <w:tcBorders/>
          </w:tcPr>
          <w:p w14:paraId="4193B1E5">
            <w:pPr>
              <w:pStyle w:val="style0"/>
              <w:rPr/>
            </w:pPr>
            <w:r>
              <w:t>8</w:t>
            </w:r>
          </w:p>
        </w:tc>
        <w:tc>
          <w:tcPr>
            <w:tcW w:w="3360" w:type="dxa"/>
            <w:tcBorders/>
          </w:tcPr>
          <w:p w14:paraId="6587BED5">
            <w:pPr>
              <w:pStyle w:val="style0"/>
              <w:rPr/>
            </w:pPr>
            <w:r>
              <w:t>Demonstration</w:t>
            </w:r>
          </w:p>
        </w:tc>
        <w:tc>
          <w:tcPr>
            <w:tcW w:w="3360" w:type="dxa"/>
            <w:tcBorders/>
          </w:tcPr>
          <w:p w14:paraId="C9947EE5">
            <w:pPr>
              <w:pStyle w:val="style0"/>
              <w:rPr/>
            </w:pPr>
            <w:r>
              <w:t>API testing and final demo video</w:t>
            </w:r>
          </w:p>
        </w:tc>
      </w:tr>
    </w:tbl>
    <w:p w14:paraId="0A173AA9">
      <w:pPr>
        <w:pStyle w:val="style2"/>
        <w:rPr/>
      </w:pPr>
      <w:r>
        <w:t>Team Responsibility</w:t>
      </w:r>
    </w:p>
    <w:p w14:paraId="7A9F3754">
      <w:pPr>
        <w:pStyle w:val="style48"/>
        <w:spacing w:after="40"/>
        <w:rPr/>
      </w:pPr>
      <w:r>
        <w:t>Team members should divide development, database, testing and documentation work according to the actual contribution of each member.</w:t>
      </w:r>
    </w:p>
    <w:p w14:paraId="94413895">
      <w:pPr>
        <w:pStyle w:val="style48"/>
        <w:spacing w:after="40"/>
        <w:rPr/>
      </w:pPr>
      <w:r>
        <w:t>Maintain all project work phase-wise in the public GitHub repository.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90fa2a5-e217-42d2-830e-585e96041b1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3e069a9-9168-4246-b30d-a400c891f6d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a22ede1-fd77-4887-bbab-705a8a3789a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ee195a5-c397-4958-b6b9-27914897097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81e6411-1aae-473d-83c2-d602bc1aa7e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3c2b7a0-633a-4dfc-9298-fc6df9220a7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5b90fa3-cad9-4a5b-8e85-9d297c9c572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310317f-8f29-4922-b819-1b13c2fba77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31a586f-5e82-4b39-880e-bdae5fa4c8e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846d0b9-e83d-46c8-9904-ddf1fa66400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fcf507c-a76a-4257-9611-f92f452508e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84079bb-69de-4d52-977b-564bcfef53a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28fe9c0-7ac2-401b-bf02-e6cd60d9134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cf7bd18-edc6-4e55-b622-473d5f604ef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154</Words>
  <Pages>1</Pages>
  <Characters>984</Characters>
  <Application>WPS Office</Application>
  <DocSecurity>0</DocSecurity>
  <Paragraphs>86</Paragraphs>
  <ScaleCrop>false</ScaleCrop>
  <LinksUpToDate>false</LinksUpToDate>
  <CharactersWithSpaces>1099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CPH2665</lastModifiedBy>
  <dcterms:modified xsi:type="dcterms:W3CDTF">2026-09-27T00:50:36Z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20d9a18bb6af4e4fb2454654145c1b14_23</vt:lpwstr>
  </property>
</Properties>
</file>