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B3A2F">
      <w:pPr>
        <w:jc w:val="center"/>
        <w:rPr>
          <w:b/>
          <w:bCs/>
          <w:sz w:val="32"/>
          <w:szCs w:val="36"/>
        </w:rPr>
      </w:pPr>
      <w:r>
        <w:rPr>
          <w:rFonts w:hint="eastAsia"/>
          <w:b/>
          <w:bCs/>
          <w:sz w:val="32"/>
          <w:szCs w:val="36"/>
        </w:rPr>
        <w:t>你是什么样的投资者？</w:t>
      </w:r>
    </w:p>
    <w:p w14:paraId="51597EA5">
      <w:pPr>
        <w:jc w:val="center"/>
        <w:rPr>
          <w:b/>
          <w:bCs/>
          <w:sz w:val="22"/>
          <w:szCs w:val="24"/>
        </w:rPr>
      </w:pPr>
      <w:r>
        <w:rPr>
          <w:rFonts w:hint="eastAsia"/>
          <w:b/>
          <w:bCs/>
          <w:sz w:val="22"/>
          <w:szCs w:val="24"/>
        </w:rPr>
        <w:t xml:space="preserve">           ——基于xxx投资经理行为画像</w:t>
      </w:r>
    </w:p>
    <w:p w14:paraId="129245F2">
      <w:pPr>
        <w:jc w:val="center"/>
      </w:pPr>
      <w:r>
        <w:rPr>
          <w:rFonts w:hint="eastAsia"/>
        </w:rPr>
        <w:t>引言</w:t>
      </w:r>
    </w:p>
    <w:p w14:paraId="3E86C362">
      <w:pPr>
        <w:rPr>
          <w:rFonts w:hint="eastAsia"/>
        </w:rPr>
      </w:pPr>
      <w:r>
        <w:rPr>
          <w:rFonts w:hint="eastAsia"/>
        </w:rPr>
        <w:t>（意义：）投资经理行为影响业绩，对自身充分认识可以改善投资行为，提高业绩表现。（可操作性：）投资经理行为分析是成熟的理论，在xx方面已经有应用。（本文做法：）本文充分调研文献，提取主要影响的因素，对这些因素在中国市场的投资经理行为是否也有相同的刻画做实证检验。（结论：）发现x、x、x是投资经理业绩超额的理由。最后使用实证检验有效的指标刻画表现最好和最差的5%投资经理的群体画像，选取5名投资经理进行案例分析。</w:t>
      </w:r>
    </w:p>
    <w:p w14:paraId="076EBCC6">
      <w:pPr>
        <w:rPr>
          <w:rFonts w:hint="eastAsia"/>
        </w:rPr>
      </w:pPr>
    </w:p>
    <w:p w14:paraId="76B24519">
      <w:pPr>
        <w:pStyle w:val="29"/>
        <w:numPr>
          <w:ilvl w:val="0"/>
          <w:numId w:val="1"/>
        </w:numPr>
      </w:pPr>
      <w:bookmarkStart w:id="0" w:name="OLE_LINK1"/>
      <w:r>
        <w:rPr>
          <w:rFonts w:hint="eastAsia"/>
        </w:rPr>
        <w:t>理论研究</w:t>
      </w:r>
    </w:p>
    <w:p w14:paraId="4087E1D7">
      <w:pPr>
        <w:pStyle w:val="29"/>
        <w:ind w:left="420"/>
      </w:pPr>
      <w:r>
        <w:rPr>
          <w:rFonts w:hint="eastAsia"/>
        </w:rPr>
        <w:t>插入一个汇总表格，分五层次讲清楚理论。要求精简、合理。</w:t>
      </w:r>
    </w:p>
    <w:tbl>
      <w:tblPr>
        <w:tblStyle w:val="14"/>
        <w:tblW w:w="8972"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507"/>
        <w:gridCol w:w="1493"/>
        <w:gridCol w:w="1493"/>
        <w:gridCol w:w="1493"/>
        <w:gridCol w:w="1493"/>
      </w:tblGrid>
      <w:tr w14:paraId="7910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493" w:type="dxa"/>
          </w:tcPr>
          <w:p w14:paraId="6CAAE24F">
            <w:pPr>
              <w:pStyle w:val="29"/>
              <w:ind w:left="0"/>
              <w:rPr>
                <w:rFonts w:hint="eastAsia"/>
              </w:rPr>
            </w:pPr>
            <w:r>
              <w:rPr>
                <w:rFonts w:hint="eastAsia"/>
              </w:rPr>
              <w:t>层级</w:t>
            </w:r>
          </w:p>
        </w:tc>
        <w:tc>
          <w:tcPr>
            <w:tcW w:w="1507" w:type="dxa"/>
          </w:tcPr>
          <w:p w14:paraId="72B8DCF8">
            <w:pPr>
              <w:pStyle w:val="29"/>
              <w:ind w:left="0"/>
              <w:rPr>
                <w:rFonts w:hint="eastAsia"/>
              </w:rPr>
            </w:pPr>
            <w:r>
              <w:rPr>
                <w:rFonts w:hint="eastAsia"/>
              </w:rPr>
              <w:t>影响渠道（理论依据）</w:t>
            </w:r>
          </w:p>
        </w:tc>
        <w:tc>
          <w:tcPr>
            <w:tcW w:w="1493" w:type="dxa"/>
          </w:tcPr>
          <w:p w14:paraId="39020211">
            <w:pPr>
              <w:pStyle w:val="29"/>
              <w:ind w:left="0"/>
              <w:rPr>
                <w:rFonts w:hint="eastAsia"/>
              </w:rPr>
            </w:pPr>
            <w:r>
              <w:rPr>
                <w:rFonts w:hint="eastAsia"/>
              </w:rPr>
              <w:t>来源（eg.人力资本理论（作者、时间）、主动管理理论）</w:t>
            </w:r>
          </w:p>
        </w:tc>
        <w:tc>
          <w:tcPr>
            <w:tcW w:w="1493" w:type="dxa"/>
          </w:tcPr>
          <w:p w14:paraId="1D161647">
            <w:pPr>
              <w:pStyle w:val="29"/>
              <w:ind w:left="0"/>
              <w:rPr>
                <w:rFonts w:hint="eastAsia"/>
              </w:rPr>
            </w:pPr>
            <w:r>
              <w:rPr>
                <w:rFonts w:hint="eastAsia"/>
              </w:rPr>
              <w:t>指标</w:t>
            </w:r>
          </w:p>
        </w:tc>
        <w:tc>
          <w:tcPr>
            <w:tcW w:w="1493" w:type="dxa"/>
          </w:tcPr>
          <w:p w14:paraId="0F125A59">
            <w:pPr>
              <w:pStyle w:val="29"/>
              <w:ind w:left="0"/>
              <w:rPr>
                <w:rFonts w:hint="eastAsia"/>
              </w:rPr>
            </w:pPr>
            <w:r>
              <w:rPr>
                <w:rFonts w:hint="eastAsia"/>
              </w:rPr>
              <w:t>计算（公式）</w:t>
            </w:r>
          </w:p>
        </w:tc>
        <w:tc>
          <w:tcPr>
            <w:tcW w:w="1493" w:type="dxa"/>
          </w:tcPr>
          <w:p w14:paraId="4E1BBCF6">
            <w:pPr>
              <w:pStyle w:val="29"/>
              <w:ind w:left="0"/>
              <w:rPr>
                <w:rFonts w:hint="eastAsia"/>
              </w:rPr>
            </w:pPr>
            <w:r>
              <w:rPr>
                <w:rFonts w:hint="eastAsia"/>
              </w:rPr>
              <w:t>说明</w:t>
            </w:r>
          </w:p>
        </w:tc>
      </w:tr>
      <w:tr w14:paraId="7139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493" w:type="dxa"/>
          </w:tcPr>
          <w:p w14:paraId="172A4165">
            <w:pPr>
              <w:pStyle w:val="29"/>
              <w:ind w:left="0"/>
              <w:rPr>
                <w:rFonts w:hint="eastAsia"/>
              </w:rPr>
            </w:pPr>
          </w:p>
        </w:tc>
        <w:tc>
          <w:tcPr>
            <w:tcW w:w="1507" w:type="dxa"/>
          </w:tcPr>
          <w:p w14:paraId="4B1B8FF0">
            <w:pPr>
              <w:pStyle w:val="29"/>
              <w:ind w:left="0"/>
              <w:rPr>
                <w:rFonts w:hint="eastAsia"/>
              </w:rPr>
            </w:pPr>
          </w:p>
        </w:tc>
        <w:tc>
          <w:tcPr>
            <w:tcW w:w="1493" w:type="dxa"/>
          </w:tcPr>
          <w:p w14:paraId="7B6DD8A1">
            <w:pPr>
              <w:pStyle w:val="29"/>
              <w:ind w:left="0"/>
              <w:rPr>
                <w:rFonts w:hint="eastAsia"/>
              </w:rPr>
            </w:pPr>
          </w:p>
        </w:tc>
        <w:tc>
          <w:tcPr>
            <w:tcW w:w="1493" w:type="dxa"/>
          </w:tcPr>
          <w:p w14:paraId="401C8EA7">
            <w:pPr>
              <w:pStyle w:val="29"/>
              <w:ind w:left="0"/>
              <w:rPr>
                <w:rFonts w:hint="eastAsia"/>
              </w:rPr>
            </w:pPr>
          </w:p>
        </w:tc>
        <w:tc>
          <w:tcPr>
            <w:tcW w:w="1493" w:type="dxa"/>
          </w:tcPr>
          <w:p w14:paraId="575656F1">
            <w:pPr>
              <w:pStyle w:val="29"/>
              <w:ind w:left="0"/>
              <w:rPr>
                <w:rFonts w:hint="eastAsia"/>
              </w:rPr>
            </w:pPr>
          </w:p>
        </w:tc>
        <w:tc>
          <w:tcPr>
            <w:tcW w:w="1493" w:type="dxa"/>
          </w:tcPr>
          <w:p w14:paraId="71EBD6E0">
            <w:pPr>
              <w:pStyle w:val="29"/>
              <w:ind w:left="0"/>
              <w:rPr>
                <w:rFonts w:hint="eastAsia"/>
              </w:rPr>
            </w:pPr>
          </w:p>
        </w:tc>
      </w:tr>
      <w:tr w14:paraId="7675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493" w:type="dxa"/>
          </w:tcPr>
          <w:p w14:paraId="483DEDC7">
            <w:pPr>
              <w:pStyle w:val="29"/>
              <w:ind w:left="0"/>
              <w:rPr>
                <w:rFonts w:hint="eastAsia"/>
              </w:rPr>
            </w:pPr>
          </w:p>
        </w:tc>
        <w:tc>
          <w:tcPr>
            <w:tcW w:w="1507" w:type="dxa"/>
          </w:tcPr>
          <w:p w14:paraId="0AD7C30A">
            <w:pPr>
              <w:pStyle w:val="29"/>
              <w:ind w:left="0"/>
              <w:rPr>
                <w:rFonts w:hint="eastAsia"/>
              </w:rPr>
            </w:pPr>
          </w:p>
        </w:tc>
        <w:tc>
          <w:tcPr>
            <w:tcW w:w="1493" w:type="dxa"/>
          </w:tcPr>
          <w:p w14:paraId="1261FEA6">
            <w:pPr>
              <w:pStyle w:val="29"/>
              <w:ind w:left="0"/>
              <w:rPr>
                <w:rFonts w:hint="eastAsia"/>
              </w:rPr>
            </w:pPr>
          </w:p>
        </w:tc>
        <w:tc>
          <w:tcPr>
            <w:tcW w:w="1493" w:type="dxa"/>
          </w:tcPr>
          <w:p w14:paraId="5472D9A1">
            <w:pPr>
              <w:pStyle w:val="29"/>
              <w:ind w:left="0"/>
              <w:rPr>
                <w:rFonts w:hint="eastAsia"/>
              </w:rPr>
            </w:pPr>
          </w:p>
        </w:tc>
        <w:tc>
          <w:tcPr>
            <w:tcW w:w="1493" w:type="dxa"/>
          </w:tcPr>
          <w:p w14:paraId="3BCE43E1">
            <w:pPr>
              <w:pStyle w:val="29"/>
              <w:ind w:left="0"/>
              <w:rPr>
                <w:rFonts w:hint="eastAsia"/>
              </w:rPr>
            </w:pPr>
          </w:p>
        </w:tc>
        <w:tc>
          <w:tcPr>
            <w:tcW w:w="1493" w:type="dxa"/>
          </w:tcPr>
          <w:p w14:paraId="1D079A96">
            <w:pPr>
              <w:pStyle w:val="29"/>
              <w:ind w:left="0"/>
              <w:rPr>
                <w:rFonts w:hint="eastAsia"/>
              </w:rPr>
            </w:pPr>
          </w:p>
        </w:tc>
      </w:tr>
      <w:tr w14:paraId="0F79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493" w:type="dxa"/>
          </w:tcPr>
          <w:p w14:paraId="48F3E7DE">
            <w:pPr>
              <w:pStyle w:val="29"/>
              <w:ind w:left="0"/>
              <w:rPr>
                <w:rFonts w:hint="eastAsia"/>
              </w:rPr>
            </w:pPr>
          </w:p>
        </w:tc>
        <w:tc>
          <w:tcPr>
            <w:tcW w:w="1507" w:type="dxa"/>
          </w:tcPr>
          <w:p w14:paraId="50131001">
            <w:pPr>
              <w:pStyle w:val="29"/>
              <w:ind w:left="0"/>
              <w:rPr>
                <w:rFonts w:hint="eastAsia"/>
              </w:rPr>
            </w:pPr>
          </w:p>
        </w:tc>
        <w:tc>
          <w:tcPr>
            <w:tcW w:w="1493" w:type="dxa"/>
          </w:tcPr>
          <w:p w14:paraId="0659E6D6">
            <w:pPr>
              <w:pStyle w:val="29"/>
              <w:ind w:left="0"/>
              <w:rPr>
                <w:rFonts w:hint="eastAsia"/>
              </w:rPr>
            </w:pPr>
          </w:p>
        </w:tc>
        <w:tc>
          <w:tcPr>
            <w:tcW w:w="1493" w:type="dxa"/>
          </w:tcPr>
          <w:p w14:paraId="41F94582">
            <w:pPr>
              <w:pStyle w:val="29"/>
              <w:ind w:left="0"/>
              <w:rPr>
                <w:rFonts w:hint="eastAsia"/>
              </w:rPr>
            </w:pPr>
          </w:p>
        </w:tc>
        <w:tc>
          <w:tcPr>
            <w:tcW w:w="1493" w:type="dxa"/>
          </w:tcPr>
          <w:p w14:paraId="12EC54AF">
            <w:pPr>
              <w:pStyle w:val="29"/>
              <w:ind w:left="0"/>
              <w:rPr>
                <w:rFonts w:hint="eastAsia"/>
              </w:rPr>
            </w:pPr>
          </w:p>
        </w:tc>
        <w:tc>
          <w:tcPr>
            <w:tcW w:w="1493" w:type="dxa"/>
          </w:tcPr>
          <w:p w14:paraId="01AC8C97">
            <w:pPr>
              <w:pStyle w:val="29"/>
              <w:ind w:left="0"/>
              <w:rPr>
                <w:rFonts w:hint="eastAsia"/>
              </w:rPr>
            </w:pPr>
          </w:p>
        </w:tc>
      </w:tr>
      <w:bookmarkEnd w:id="0"/>
    </w:tbl>
    <w:p w14:paraId="204AF88E">
      <w:pPr>
        <w:pStyle w:val="29"/>
        <w:ind w:left="420"/>
        <w:rPr>
          <w:rFonts w:hint="eastAsia"/>
        </w:rPr>
      </w:pPr>
    </w:p>
    <w:p w14:paraId="2E6ABC32">
      <w:pPr>
        <w:pStyle w:val="29"/>
        <w:numPr>
          <w:ilvl w:val="0"/>
          <w:numId w:val="1"/>
        </w:numPr>
      </w:pPr>
      <w:r>
        <w:rPr>
          <w:rFonts w:hint="eastAsia"/>
        </w:rPr>
        <w:t>实证检验</w:t>
      </w:r>
    </w:p>
    <w:p w14:paraId="2341835E">
      <w:pPr>
        <w:pStyle w:val="29"/>
        <w:numPr>
          <w:ilvl w:val="0"/>
          <w:numId w:val="2"/>
        </w:numPr>
      </w:pPr>
      <w:r>
        <w:rPr>
          <w:rFonts w:hint="eastAsia"/>
        </w:rPr>
        <w:t>数据来源说明</w:t>
      </w:r>
    </w:p>
    <w:p w14:paraId="451DFB1B">
      <w:pPr>
        <w:pStyle w:val="29"/>
        <w:ind w:left="780"/>
        <w:rPr>
          <w:rFonts w:hint="eastAsia"/>
        </w:rPr>
      </w:pPr>
      <w:r>
        <w:rPr>
          <w:rFonts w:hint="eastAsia"/>
        </w:rPr>
        <w:t>（统计性描述表格，目的在于支撑检验结果的全面性、并非一段时期的特殊结果）</w:t>
      </w:r>
    </w:p>
    <w:p w14:paraId="1605370C">
      <w:pPr>
        <w:pStyle w:val="29"/>
        <w:numPr>
          <w:ilvl w:val="0"/>
          <w:numId w:val="2"/>
        </w:numPr>
      </w:pPr>
      <w:r>
        <w:rPr>
          <w:rFonts w:hint="eastAsia"/>
        </w:rPr>
        <w:t>检验结果</w:t>
      </w:r>
    </w:p>
    <w:p w14:paraId="72FBB8F6">
      <w:pPr>
        <w:pStyle w:val="29"/>
        <w:ind w:left="780"/>
      </w:pPr>
      <w:r>
        <w:rPr>
          <w:rFonts w:hint="eastAsia"/>
        </w:rPr>
        <w:t>描述检验手段：主要的回归方程（表格）</w:t>
      </w:r>
    </w:p>
    <w:p w14:paraId="4023C1A1">
      <w:pPr>
        <w:pStyle w:val="29"/>
        <w:ind w:left="780"/>
      </w:pPr>
      <w:r>
        <w:rPr>
          <w:rFonts w:hint="eastAsia"/>
        </w:rPr>
        <w:t>结论：那几个层次的哪些指标显著为正，哪些显著为负，是否与理论的结果相符。</w:t>
      </w:r>
    </w:p>
    <w:p w14:paraId="26CACF45">
      <w:pPr>
        <w:pStyle w:val="29"/>
        <w:ind w:left="780"/>
        <w:rPr>
          <w:rFonts w:hint="eastAsia"/>
        </w:rPr>
      </w:pPr>
      <w:r>
        <w:rPr>
          <w:rFonts w:hint="eastAsia"/>
        </w:rPr>
        <w:t>（就是我让你做的指标汇总表）</w:t>
      </w:r>
    </w:p>
    <w:tbl>
      <w:tblPr>
        <w:tblStyle w:val="14"/>
        <w:tblW w:w="7465"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3"/>
        <w:gridCol w:w="1493"/>
      </w:tblGrid>
      <w:tr w14:paraId="403E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493" w:type="dxa"/>
          </w:tcPr>
          <w:p w14:paraId="470527B9">
            <w:pPr>
              <w:pStyle w:val="29"/>
              <w:ind w:left="0"/>
              <w:rPr>
                <w:rFonts w:hint="eastAsia"/>
              </w:rPr>
            </w:pPr>
            <w:r>
              <w:rPr>
                <w:rFonts w:hint="eastAsia"/>
              </w:rPr>
              <w:t>层级</w:t>
            </w:r>
          </w:p>
        </w:tc>
        <w:tc>
          <w:tcPr>
            <w:tcW w:w="1493" w:type="dxa"/>
          </w:tcPr>
          <w:p w14:paraId="62A5F78F">
            <w:pPr>
              <w:pStyle w:val="29"/>
              <w:ind w:left="0"/>
              <w:rPr>
                <w:rFonts w:hint="eastAsia"/>
              </w:rPr>
            </w:pPr>
            <w:r>
              <w:rPr>
                <w:rFonts w:hint="eastAsia"/>
              </w:rPr>
              <w:t>指标</w:t>
            </w:r>
          </w:p>
        </w:tc>
        <w:tc>
          <w:tcPr>
            <w:tcW w:w="1493" w:type="dxa"/>
          </w:tcPr>
          <w:p w14:paraId="141726E8">
            <w:pPr>
              <w:pStyle w:val="29"/>
              <w:ind w:left="0"/>
              <w:rPr>
                <w:rFonts w:hint="eastAsia"/>
              </w:rPr>
            </w:pPr>
            <w:r>
              <w:rPr>
                <w:rFonts w:hint="eastAsia"/>
              </w:rPr>
              <w:t>计算（公式）</w:t>
            </w:r>
          </w:p>
        </w:tc>
        <w:tc>
          <w:tcPr>
            <w:tcW w:w="1493" w:type="dxa"/>
          </w:tcPr>
          <w:p w14:paraId="573C52B8">
            <w:pPr>
              <w:pStyle w:val="29"/>
              <w:ind w:left="0"/>
              <w:rPr>
                <w:rFonts w:hint="eastAsia"/>
              </w:rPr>
            </w:pPr>
            <w:r>
              <w:rPr>
                <w:rFonts w:hint="eastAsia"/>
              </w:rPr>
              <w:t>显著性结果</w:t>
            </w:r>
          </w:p>
        </w:tc>
        <w:tc>
          <w:tcPr>
            <w:tcW w:w="1493" w:type="dxa"/>
          </w:tcPr>
          <w:p w14:paraId="6967F875">
            <w:pPr>
              <w:pStyle w:val="29"/>
              <w:ind w:left="0"/>
              <w:rPr>
                <w:rFonts w:hint="eastAsia"/>
              </w:rPr>
            </w:pPr>
            <w:r>
              <w:rPr>
                <w:rFonts w:hint="eastAsia"/>
              </w:rPr>
              <w:t>代表意义（经济解释+实证发现）</w:t>
            </w:r>
          </w:p>
        </w:tc>
      </w:tr>
      <w:tr w14:paraId="5B0D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493" w:type="dxa"/>
          </w:tcPr>
          <w:p w14:paraId="2EFB1B48">
            <w:pPr>
              <w:pStyle w:val="29"/>
              <w:ind w:left="0"/>
              <w:rPr>
                <w:rFonts w:hint="eastAsia"/>
              </w:rPr>
            </w:pPr>
          </w:p>
        </w:tc>
        <w:tc>
          <w:tcPr>
            <w:tcW w:w="1493" w:type="dxa"/>
          </w:tcPr>
          <w:p w14:paraId="7C5A386B">
            <w:pPr>
              <w:pStyle w:val="29"/>
              <w:ind w:left="0"/>
              <w:rPr>
                <w:rFonts w:hint="eastAsia"/>
              </w:rPr>
            </w:pPr>
          </w:p>
        </w:tc>
        <w:tc>
          <w:tcPr>
            <w:tcW w:w="1493" w:type="dxa"/>
          </w:tcPr>
          <w:p w14:paraId="2C3352EA">
            <w:pPr>
              <w:pStyle w:val="29"/>
              <w:ind w:left="0"/>
              <w:rPr>
                <w:rFonts w:hint="eastAsia"/>
              </w:rPr>
            </w:pPr>
          </w:p>
        </w:tc>
        <w:tc>
          <w:tcPr>
            <w:tcW w:w="1493" w:type="dxa"/>
          </w:tcPr>
          <w:p w14:paraId="4800A02B">
            <w:pPr>
              <w:pStyle w:val="29"/>
              <w:ind w:left="0"/>
              <w:rPr>
                <w:rFonts w:hint="eastAsia"/>
              </w:rPr>
            </w:pPr>
          </w:p>
        </w:tc>
        <w:tc>
          <w:tcPr>
            <w:tcW w:w="1493" w:type="dxa"/>
          </w:tcPr>
          <w:p w14:paraId="08E71FEA">
            <w:pPr>
              <w:pStyle w:val="29"/>
              <w:ind w:left="0"/>
              <w:rPr>
                <w:rFonts w:hint="eastAsia"/>
              </w:rPr>
            </w:pPr>
          </w:p>
        </w:tc>
      </w:tr>
      <w:tr w14:paraId="22EF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493" w:type="dxa"/>
          </w:tcPr>
          <w:p w14:paraId="2AE3966E">
            <w:pPr>
              <w:pStyle w:val="29"/>
              <w:ind w:left="0"/>
              <w:rPr>
                <w:rFonts w:hint="eastAsia"/>
              </w:rPr>
            </w:pPr>
          </w:p>
        </w:tc>
        <w:tc>
          <w:tcPr>
            <w:tcW w:w="1493" w:type="dxa"/>
          </w:tcPr>
          <w:p w14:paraId="01109BCD">
            <w:pPr>
              <w:pStyle w:val="29"/>
              <w:ind w:left="0"/>
              <w:rPr>
                <w:rFonts w:hint="eastAsia"/>
              </w:rPr>
            </w:pPr>
          </w:p>
        </w:tc>
        <w:tc>
          <w:tcPr>
            <w:tcW w:w="1493" w:type="dxa"/>
          </w:tcPr>
          <w:p w14:paraId="7535B6C0">
            <w:pPr>
              <w:pStyle w:val="29"/>
              <w:ind w:left="0"/>
              <w:rPr>
                <w:rFonts w:hint="eastAsia"/>
              </w:rPr>
            </w:pPr>
          </w:p>
        </w:tc>
        <w:tc>
          <w:tcPr>
            <w:tcW w:w="1493" w:type="dxa"/>
          </w:tcPr>
          <w:p w14:paraId="28B0D532">
            <w:pPr>
              <w:pStyle w:val="29"/>
              <w:ind w:left="0"/>
              <w:rPr>
                <w:rFonts w:hint="eastAsia"/>
              </w:rPr>
            </w:pPr>
          </w:p>
        </w:tc>
        <w:tc>
          <w:tcPr>
            <w:tcW w:w="1493" w:type="dxa"/>
          </w:tcPr>
          <w:p w14:paraId="5308B06D">
            <w:pPr>
              <w:pStyle w:val="29"/>
              <w:ind w:left="0"/>
              <w:rPr>
                <w:rFonts w:hint="eastAsia"/>
              </w:rPr>
            </w:pPr>
          </w:p>
        </w:tc>
      </w:tr>
      <w:tr w14:paraId="7965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493" w:type="dxa"/>
          </w:tcPr>
          <w:p w14:paraId="5D99DB13">
            <w:pPr>
              <w:pStyle w:val="29"/>
              <w:ind w:left="0"/>
              <w:rPr>
                <w:rFonts w:hint="eastAsia"/>
              </w:rPr>
            </w:pPr>
          </w:p>
        </w:tc>
        <w:tc>
          <w:tcPr>
            <w:tcW w:w="1493" w:type="dxa"/>
          </w:tcPr>
          <w:p w14:paraId="1A6E4028">
            <w:pPr>
              <w:pStyle w:val="29"/>
              <w:ind w:left="0"/>
              <w:rPr>
                <w:rFonts w:hint="eastAsia"/>
              </w:rPr>
            </w:pPr>
          </w:p>
        </w:tc>
        <w:tc>
          <w:tcPr>
            <w:tcW w:w="1493" w:type="dxa"/>
          </w:tcPr>
          <w:p w14:paraId="129FEC3E">
            <w:pPr>
              <w:pStyle w:val="29"/>
              <w:ind w:left="0"/>
              <w:rPr>
                <w:rFonts w:hint="eastAsia"/>
              </w:rPr>
            </w:pPr>
          </w:p>
        </w:tc>
        <w:tc>
          <w:tcPr>
            <w:tcW w:w="1493" w:type="dxa"/>
          </w:tcPr>
          <w:p w14:paraId="1C36B25C">
            <w:pPr>
              <w:pStyle w:val="29"/>
              <w:ind w:left="0"/>
              <w:rPr>
                <w:rFonts w:hint="eastAsia"/>
              </w:rPr>
            </w:pPr>
          </w:p>
        </w:tc>
        <w:tc>
          <w:tcPr>
            <w:tcW w:w="1493" w:type="dxa"/>
          </w:tcPr>
          <w:p w14:paraId="34F5630D">
            <w:pPr>
              <w:pStyle w:val="29"/>
              <w:ind w:left="0"/>
              <w:rPr>
                <w:rFonts w:hint="eastAsia"/>
              </w:rPr>
            </w:pPr>
          </w:p>
        </w:tc>
      </w:tr>
    </w:tbl>
    <w:p w14:paraId="0E04C78F">
      <w:pPr>
        <w:pStyle w:val="29"/>
        <w:numPr>
          <w:ilvl w:val="0"/>
          <w:numId w:val="1"/>
        </w:numPr>
      </w:pPr>
      <w:r>
        <w:rPr>
          <w:rFonts w:hint="eastAsia"/>
        </w:rPr>
        <w:t>投资经理画像</w:t>
      </w:r>
    </w:p>
    <w:p w14:paraId="5128462B">
      <w:pPr>
        <w:pStyle w:val="29"/>
        <w:numPr>
          <w:ilvl w:val="0"/>
          <w:numId w:val="3"/>
        </w:numPr>
      </w:pPr>
      <w:bookmarkStart w:id="1" w:name="OLE_LINK2"/>
      <w:r>
        <w:rPr>
          <w:rFonts w:hint="eastAsia"/>
        </w:rPr>
        <w:t>群体画像（按照你提炼的xx能力）</w:t>
      </w:r>
    </w:p>
    <w:p w14:paraId="71CE1044">
      <w:pPr>
        <w:pStyle w:val="29"/>
        <w:numPr>
          <w:ilvl w:val="0"/>
          <w:numId w:val="3"/>
        </w:numPr>
      </w:pPr>
      <w:r>
        <w:rPr>
          <w:rFonts w:hint="eastAsia"/>
        </w:rPr>
        <w:t>典型画像</w:t>
      </w:r>
    </w:p>
    <w:p w14:paraId="5FD46BA2">
      <w:pPr>
        <w:pStyle w:val="29"/>
        <w:numPr>
          <w:ilvl w:val="0"/>
          <w:numId w:val="3"/>
        </w:numPr>
        <w:rPr>
          <w:rFonts w:hint="eastAsia"/>
        </w:rPr>
      </w:pPr>
      <w:r>
        <w:rPr>
          <w:rFonts w:hint="eastAsia"/>
        </w:rPr>
        <w:t>结论</w:t>
      </w:r>
      <w:bookmarkEnd w:id="1"/>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9533C"/>
    <w:multiLevelType w:val="multilevel"/>
    <w:tmpl w:val="2039533C"/>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643D43AD"/>
    <w:multiLevelType w:val="multilevel"/>
    <w:tmpl w:val="643D43A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53122C2"/>
    <w:multiLevelType w:val="multilevel"/>
    <w:tmpl w:val="753122C2"/>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237"/>
    <w:rsid w:val="000B1513"/>
    <w:rsid w:val="000E2F15"/>
    <w:rsid w:val="00152209"/>
    <w:rsid w:val="003B6595"/>
    <w:rsid w:val="004C113B"/>
    <w:rsid w:val="005E6F08"/>
    <w:rsid w:val="00652237"/>
    <w:rsid w:val="00B944FD"/>
    <w:rsid w:val="00D7411D"/>
    <w:rsid w:val="00EA40F6"/>
    <w:rsid w:val="23695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szCs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276</Words>
  <Characters>293</Characters>
  <Lines>17</Lines>
  <Paragraphs>19</Paragraphs>
  <TotalTime>795</TotalTime>
  <ScaleCrop>false</ScaleCrop>
  <LinksUpToDate>false</LinksUpToDate>
  <CharactersWithSpaces>550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2026-08-25T00:40:00Z</dcterms:created>
  <dc:creator>勤 梁</dc:creator>
  <cp:lastModifiedBy>26955</cp:lastModifiedBy>
  <dcterms:modified xsi:type="dcterms:W3CDTF">2026-09-01T08:07:04Z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448817841E6A472FBD60AB1028B346B0_12</vt:lpwstr>
  </property>
</Properties>
</file>