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PUJA CHOWDHURY</w:t>
      </w:r>
    </w:p>
    <w:p>
      <w:pPr>
        <w:jc w:val="center"/>
      </w:pPr>
      <w:r>
        <w:rPr>
          <w:b/>
          <w:sz w:val="21"/>
        </w:rPr>
        <w:t>Learning &amp; Development Analyst | Program Delivery Operations | Learner Support</w:t>
      </w:r>
    </w:p>
    <w:p>
      <w:pPr>
        <w:jc w:val="center"/>
        <w:pBdr>
          <w:bottom w:val="single" w:sz="6" w:space="1" w:color="808080"/>
        </w:pBdr>
      </w:pPr>
      <w:r>
        <w:t>Kolkata, India  |  +91-8334868499  |  chowdhurypuja2195@gmail.com  |  LinkedIn: /in/chowdhury-puja/</w:t>
      </w:r>
    </w:p>
    <w:p>
      <w:pPr>
        <w:pStyle w:val="Heading1"/>
      </w:pPr>
      <w:r>
        <w:t>PROFESSIONAL SUMMARY</w:t>
      </w:r>
    </w:p>
    <w:p>
      <w:r>
        <w:t>Learning &amp; Development professional with 6 years of experience in corporate learning and online education. Experienced in coordinating training schedules, participant communications, learning materials, attendance, assessments, learner progress tracking, and reporting. Collaborates with business stakeholders and subject matter experts to support program readiness, address learner needs, and resolve delivery issues. Brings experience in LMS workflows, content quality checks, accurate record management, and process improvement, supported by proficiency in Microsoft Office and a Learning Experience Design certification from the University of Michigan.</w:t>
      </w:r>
    </w:p>
    <w:p>
      <w:pPr>
        <w:pStyle w:val="Heading1"/>
      </w:pPr>
      <w:r>
        <w:t>CORE SKILLS</w:t>
      </w:r>
    </w:p>
    <w:p>
      <w:r>
        <w:t>Program Delivery Operations  •  Participant Support &amp; Learner Experience  •  Program Readiness  •  Live Online Session Coordination  •  LMS Coordination &amp; Content Quality Assurance  •  Attendance &amp; Completion Tracking  •  Training Records &amp; Data Accuracy  •  Course Communications  •  Stakeholder &amp; SME Coordination  •  Issue Triage &amp; Follow-through  •  Assessment &amp; Feedback Management  •  Process Improvement  •  Task Prioritization &amp; Time Management  •  Microsoft Office / Excel  •  Microsoft Teams &amp; Outlook  •  Learning Experience Design</w:t>
      </w:r>
    </w:p>
    <w:p>
      <w:pPr>
        <w:pStyle w:val="Heading1"/>
      </w:pPr>
      <w:r>
        <w:t>PROFESSIONAL EXPERIENCE</w:t>
      </w:r>
    </w:p>
    <w:p>
      <w:r>
        <w:rPr>
          <w:b/>
        </w:rPr>
        <w:t>Learning &amp; Development Analyst | Pursuit Software</w:t>
      </w:r>
      <w:r>
        <w:t xml:space="preserve">  |  Nov 2023 – Present</w:t>
      </w:r>
    </w:p>
    <w:p>
      <w:pPr>
        <w:ind w:left="259" w:hanging="173"/>
      </w:pPr>
      <w:r>
        <w:rPr>
          <w:b/>
        </w:rPr>
        <w:t>• Coordinate day-to-day learning operations for technical and non-technical employee programs, including session schedules, participant communications, attendance records, assessments, and post-training reporting.</w:t>
      </w:r>
      <w:r/>
    </w:p>
    <w:p>
      <w:pPr>
        <w:ind w:left="259" w:hanging="173"/>
      </w:pPr>
      <w:r>
        <w:rPr>
          <w:b/>
        </w:rPr>
        <w:t>• Track learner participation and progress through attendance, assessments, feedback, and performance data; prepare evaluation reports and communicate updates to stakeholders.</w:t>
      </w:r>
      <w:r/>
    </w:p>
    <w:p>
      <w:pPr>
        <w:ind w:left="259" w:hanging="173"/>
      </w:pPr>
      <w:r>
        <w:rPr>
          <w:b/>
        </w:rPr>
        <w:t>• Support program readiness by coordinating learning materials, participant information, communications, facilitator requirements, and delivery timelines across multiple learning initiatives.</w:t>
      </w:r>
      <w:r/>
    </w:p>
    <w:p>
      <w:pPr>
        <w:ind w:left="259" w:hanging="173"/>
      </w:pPr>
      <w:r>
        <w:rPr>
          <w:b/>
        </w:rPr>
        <w:t>• Collaborate with business leaders, managers, subject matter experts, and cross-functional teams to address learning needs, resolve delivery issues, and support program execution.</w:t>
      </w:r>
      <w:r/>
    </w:p>
    <w:p>
      <w:pPr>
        <w:ind w:left="259" w:hanging="173"/>
      </w:pPr>
      <w:r>
        <w:rPr>
          <w:b/>
        </w:rPr>
        <w:t xml:space="preserve">• </w:t>
      </w:r>
      <w:r>
        <w:t>Conduct Training Needs Analysis through surveys, interviews, focus groups, and stakeholder consultations; translate identified gaps into structured learning pathways and training plans.</w:t>
      </w:r>
    </w:p>
    <w:p>
      <w:pPr>
        <w:ind w:left="259" w:hanging="173"/>
      </w:pPr>
      <w:r>
        <w:rPr>
          <w:b/>
        </w:rPr>
        <w:t>• Develop and quality-check learning content, assessments, job aids, and performance-support resources to maintain accuracy and support learner understanding.</w:t>
      </w:r>
      <w:r/>
    </w:p>
    <w:p>
      <w:pPr>
        <w:ind w:left="259" w:hanging="173"/>
      </w:pPr>
      <w:r>
        <w:rPr>
          <w:b/>
        </w:rPr>
        <w:t xml:space="preserve">• </w:t>
      </w:r>
      <w:r>
        <w:t>Facilitate instructor-led and virtual learning programs in Prompt Engineering, Figma, SQL Server, PowerApps, Katalon, and Presentation Skills.</w:t>
      </w:r>
    </w:p>
    <w:p>
      <w:pPr>
        <w:ind w:left="259" w:hanging="173"/>
      </w:pPr>
      <w:r>
        <w:rPr>
          <w:b/>
        </w:rPr>
        <w:t xml:space="preserve">• </w:t>
      </w:r>
      <w:r>
        <w:t>Use learner feedback, assessment results, and participation data to identify gaps and improve learning content, delivery approaches, and learner experience.</w:t>
      </w:r>
    </w:p>
    <w:p>
      <w:pPr>
        <w:ind w:left="259" w:hanging="173"/>
      </w:pPr>
      <w:r>
        <w:rPr>
          <w:b/>
        </w:rPr>
        <w:t>• Maintain accurate training records and documentation while managing deadlines and competing priorities across concurrent learning initiatives.</w:t>
      </w:r>
      <w:r/>
    </w:p>
    <w:p>
      <w:pPr>
        <w:ind w:left="259" w:hanging="173"/>
      </w:pPr>
      <w:r>
        <w:rPr>
          <w:b/>
        </w:rPr>
        <w:t>• Identify process gaps and simplify learning workflows through structured tracking, feedback mechanisms, and consistent documentation.</w:t>
      </w:r>
      <w:r/>
    </w:p>
    <w:p>
      <w:pPr>
        <w:ind w:left="259" w:hanging="173"/>
      </w:pPr>
      <w:r>
        <w:rPr>
          <w:b/>
        </w:rPr>
        <w:t xml:space="preserve">• </w:t>
      </w:r>
      <w:r>
        <w:t>Recognized as Employee of the L&amp;D Department for two consecutive quarters (2024–2025) based on contribution and training impact.</w:t>
      </w:r>
    </w:p>
    <w:p>
      <w:r>
        <w:rPr>
          <w:b/>
        </w:rPr>
        <w:t>Coding Instructor | WhiteHat Jr</w:t>
      </w:r>
      <w:r>
        <w:t xml:space="preserve">  |  Sep 2020 – Nov 2023</w:t>
      </w:r>
    </w:p>
    <w:p>
      <w:pPr>
        <w:ind w:left="259" w:hanging="173"/>
      </w:pPr>
      <w:r>
        <w:rPr>
          <w:b/>
        </w:rPr>
        <w:t xml:space="preserve">• </w:t>
      </w:r>
      <w:r>
        <w:t>Delivered structured, project-based learning programs in Python, JavaScript, React Native, HTML, and CSS for diverse learner groups.</w:t>
      </w:r>
    </w:p>
    <w:p>
      <w:pPr>
        <w:ind w:left="259" w:hanging="173"/>
      </w:pPr>
      <w:r>
        <w:rPr>
          <w:b/>
        </w:rPr>
        <w:t>• Coordinate and deliver online learner sessions, review assignments, track progress, and use feedback to improve learning outcomes.</w:t>
      </w:r>
      <w:r/>
    </w:p>
    <w:p>
      <w:pPr>
        <w:ind w:left="259" w:hanging="173"/>
      </w:pPr>
      <w:r>
        <w:rPr>
          <w:b/>
        </w:rPr>
        <w:t xml:space="preserve">• </w:t>
      </w:r>
      <w:r>
        <w:t>Supported learners through end-to-end projects including JavaScript games, e-library applications, buzzer applications, and face-recognition systems.</w:t>
      </w:r>
    </w:p>
    <w:p>
      <w:pPr>
        <w:ind w:left="259" w:hanging="173"/>
      </w:pPr>
      <w:r>
        <w:rPr>
          <w:b/>
        </w:rPr>
        <w:t>• Address individual learner needs through tailored explanations, assignment support, and issue resolution to help learners progress through their programs.</w:t>
      </w:r>
      <w:r/>
    </w:p>
    <w:p>
      <w:pPr>
        <w:ind w:left="259" w:hanging="173"/>
      </w:pPr>
      <w:r>
        <w:rPr>
          <w:b/>
        </w:rPr>
        <w:t xml:space="preserve">• </w:t>
      </w:r>
      <w:r>
        <w:t>Maintained consistently high learner satisfaction and trial-to-enrollment conversion performance; awarded Instructor of the Month (May 2023).</w:t>
      </w:r>
    </w:p>
    <w:p>
      <w:pPr>
        <w:pStyle w:val="Heading1"/>
      </w:pPr>
      <w:r>
        <w:t>SELECTED DELIVERY &amp; OPERATIONS EXPERIENCE</w:t>
      </w:r>
    </w:p>
    <w:p>
      <w:pPr>
        <w:spacing w:after="40"/>
      </w:pPr>
      <w:r>
        <w:rPr>
          <w:b/>
        </w:rPr>
        <w:t xml:space="preserve">Learning Tracking &amp; Reporting: </w:t>
      </w:r>
      <w:r>
        <w:t>Attendance records, learner progress, assessments, feedback, evaluation reports, completion monitoring, and stakeholder updates.</w:t>
      </w:r>
    </w:p>
    <w:p>
      <w:pPr>
        <w:spacing w:after="40"/>
      </w:pPr>
      <w:r>
        <w:rPr>
          <w:b/>
        </w:rPr>
        <w:t>Content &amp; LMS Readiness: Learning material preparation, content quality checks, structured course resources, course communications, and LMS workflow support.</w:t>
      </w:r>
      <w:r/>
    </w:p>
    <w:p>
      <w:pPr>
        <w:spacing w:after="40"/>
      </w:pPr>
      <w:r>
        <w:rPr>
          <w:b/>
        </w:rPr>
        <w:t xml:space="preserve">Stakeholder Coordination: </w:t>
      </w:r>
      <w:r>
        <w:t>Business leaders, managers, SMEs, facilitators, learners, and cross-functional teams; issue routing and follow-through.</w:t>
      </w:r>
    </w:p>
    <w:p>
      <w:pPr>
        <w:spacing w:after="40"/>
      </w:pPr>
      <w:r>
        <w:rPr>
          <w:b/>
        </w:rPr>
        <w:t xml:space="preserve">Process Improvement: </w:t>
      </w:r>
      <w:r>
        <w:t>Learning workflow standardization, feedback loops, structured trackers, microlearning resources, and process documentation.</w:t>
      </w:r>
    </w:p>
    <w:p>
      <w:pPr>
        <w:spacing w:after="40"/>
      </w:pPr>
      <w:r>
        <w:rPr>
          <w:b/>
        </w:rPr>
        <w:t xml:space="preserve">Learning Technology: </w:t>
      </w:r>
      <w:r>
        <w:t>Microsoft Teams, Microsoft Outlook, PowerApps, Figma, Katalon, Tosca, SQL Server, AI-assisted content creation and prompt engineering.</w:t>
      </w:r>
    </w:p>
    <w:p>
      <w:pPr>
        <w:pStyle w:val="Heading1"/>
      </w:pPr>
      <w:r>
        <w:t>EDUCATION</w:t>
      </w:r>
    </w:p>
    <w:p>
      <w:r>
        <w:rPr>
          <w:b/>
        </w:rPr>
        <w:t>Master of Computer Applications (MCA), 2020 — Techno India Salt Lake, Kolkata | GPA: 8.6/10</w:t>
        <w:br/>
      </w:r>
      <w:r>
        <w:t>Bachelor of Computer Applications (BCA), 2017 — Techno India Salt Lake, Kolkata | GPA: 8.6/10</w:t>
      </w:r>
    </w:p>
    <w:p>
      <w:pPr>
        <w:pStyle w:val="Heading1"/>
      </w:pPr>
      <w:r>
        <w:t>CERTIFICATIONS &amp; PROFESSIONAL DEVELOPMENT</w:t>
      </w:r>
    </w:p>
    <w:p>
      <w:r>
        <w:t>Learning Experience Design Certification — University of Michigan (August 2026)  •  Figma Certification – Interactive Learning Material Design  •  Prompt Engineering Certification  •  Instructional Design – Currently Pursuing  •  AI in Learning &amp; Development – Ongoing Upskilling  •  Salesforce Administrator &amp; App Builder (ADM 201) – In Progress</w:t>
      </w:r>
    </w:p>
    <w:p>
      <w:pPr>
        <w:pStyle w:val="Heading1"/>
      </w:pPr>
      <w:r>
        <w:t>ADDITIONAL ACHIEVEMENTS</w:t>
      </w:r>
    </w:p>
    <w:p>
      <w:r>
        <w:t>Employee of the L&amp;D Department – Two Consecutive Quarters (2024–2025)  •  Instructor of the Month – WhiteHat Jr (May 2023)  •  Campus Recruitment Representative – IIT BHU &amp; IIT Dhanbad (ISM)  •  Internal Hackathon Participant – Cross-functional solution development</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Puja Chowdhury | Resume tailored for Emeritus – Delivery Specialist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