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091" w:rsidRPr="00E95035" w:rsidRDefault="00715091" w:rsidP="00433E84">
      <w:pPr>
        <w:jc w:val="center"/>
        <w:rPr>
          <w:rFonts w:ascii="Rockwell" w:hAnsi="Rockwell" w:cs="Times New Roman"/>
          <w:b/>
          <w:sz w:val="144"/>
          <w:szCs w:val="144"/>
          <w:u w:val="single"/>
        </w:rPr>
      </w:pPr>
      <w:proofErr w:type="spellStart"/>
      <w:r w:rsidRPr="00E95035">
        <w:rPr>
          <w:rFonts w:ascii="Nirmala UI" w:hAnsi="Nirmala UI" w:cs="Nirmala UI"/>
          <w:b/>
          <w:sz w:val="144"/>
          <w:szCs w:val="144"/>
          <w:u w:val="single"/>
        </w:rPr>
        <w:t>সাব</w:t>
      </w:r>
      <w:r w:rsidR="00E95035" w:rsidRPr="00E95035">
        <w:rPr>
          <w:rFonts w:ascii="Rockwell" w:hAnsi="Rockwell" w:cs="Nirmala UI"/>
          <w:b/>
          <w:sz w:val="144"/>
          <w:szCs w:val="144"/>
          <w:u w:val="single"/>
        </w:rPr>
        <w:t>-</w:t>
      </w:r>
      <w:r w:rsidRPr="00E95035">
        <w:rPr>
          <w:rFonts w:ascii="Nirmala UI" w:hAnsi="Nirmala UI" w:cs="Nirmala UI"/>
          <w:b/>
          <w:sz w:val="144"/>
          <w:szCs w:val="144"/>
          <w:u w:val="single"/>
        </w:rPr>
        <w:t>লেট</w:t>
      </w:r>
      <w:proofErr w:type="spellEnd"/>
    </w:p>
    <w:p w:rsidR="00715091" w:rsidRPr="00E95035" w:rsidRDefault="00715091" w:rsidP="00715091">
      <w:pPr>
        <w:rPr>
          <w:rFonts w:ascii="Rockwell" w:hAnsi="Rockwell" w:cs="Times New Roman"/>
          <w:b/>
          <w:sz w:val="52"/>
          <w:szCs w:val="52"/>
        </w:rPr>
      </w:pPr>
      <w:proofErr w:type="spellStart"/>
      <w:proofErr w:type="gramStart"/>
      <w:r w:rsidRPr="00E95035">
        <w:rPr>
          <w:rFonts w:ascii="Nirmala UI" w:hAnsi="Nirmala UI" w:cs="Nirmala UI"/>
          <w:b/>
          <w:sz w:val="52"/>
          <w:szCs w:val="52"/>
        </w:rPr>
        <w:t>পহেলা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জুন</w:t>
      </w:r>
      <w:proofErr w:type="spellEnd"/>
      <w:proofErr w:type="gram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r w:rsidRPr="00E95035">
        <w:rPr>
          <w:rFonts w:ascii="Nirmala UI" w:hAnsi="Nirmala UI" w:cs="Nirmala UI"/>
          <w:b/>
          <w:sz w:val="52"/>
          <w:szCs w:val="52"/>
        </w:rPr>
        <w:t>২০২৬ইং</w:t>
      </w:r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মনোরম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পরিবেশে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তিনতলায়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r w:rsidRPr="00E95035">
        <w:rPr>
          <w:rFonts w:ascii="Nirmala UI" w:hAnsi="Nirmala UI" w:cs="Nirmala UI"/>
          <w:b/>
          <w:sz w:val="52"/>
          <w:szCs w:val="52"/>
        </w:rPr>
        <w:t>১</w:t>
      </w:r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রুম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ভাড়া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দেওয়া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হবে</w:t>
      </w:r>
      <w:proofErr w:type="spellEnd"/>
      <w:r w:rsidRPr="00E95035">
        <w:rPr>
          <w:rFonts w:ascii="Nirmala UI" w:hAnsi="Nirmala UI" w:cs="Nirmala UI"/>
          <w:b/>
          <w:sz w:val="52"/>
          <w:szCs w:val="52"/>
        </w:rPr>
        <w:t>।</w:t>
      </w:r>
    </w:p>
    <w:p w:rsidR="00715091" w:rsidRPr="00E95035" w:rsidRDefault="00715091" w:rsidP="00433E84">
      <w:pPr>
        <w:jc w:val="center"/>
        <w:rPr>
          <w:rFonts w:ascii="Rockwell" w:hAnsi="Rockwell" w:cs="Times New Roman"/>
          <w:b/>
          <w:sz w:val="52"/>
          <w:szCs w:val="52"/>
        </w:rPr>
      </w:pPr>
      <w:r w:rsidRPr="00E95035">
        <w:rPr>
          <w:rFonts w:ascii="Rockwell" w:hAnsi="Rockwell" w:cs="Times New Roman"/>
          <w:b/>
          <w:sz w:val="52"/>
          <w:szCs w:val="52"/>
        </w:rPr>
        <w:t>(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শুধু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মাত্র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হিন্দু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স্বামী</w:t>
      </w:r>
      <w:r w:rsidRPr="00E95035">
        <w:rPr>
          <w:rFonts w:ascii="Rockwell" w:hAnsi="Rockwell" w:cs="Times New Roman"/>
          <w:b/>
          <w:sz w:val="52"/>
          <w:szCs w:val="52"/>
        </w:rPr>
        <w:t>-</w:t>
      </w:r>
      <w:r w:rsidRPr="00E95035">
        <w:rPr>
          <w:rFonts w:ascii="Nirmala UI" w:hAnsi="Nirmala UI" w:cs="Nirmala UI"/>
          <w:b/>
          <w:sz w:val="52"/>
          <w:szCs w:val="52"/>
        </w:rPr>
        <w:t>স্ত্রী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>) (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চাকুরীজীবী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>)</w:t>
      </w:r>
    </w:p>
    <w:p w:rsidR="00433E84" w:rsidRPr="00E95035" w:rsidRDefault="00715091" w:rsidP="00433E84">
      <w:pPr>
        <w:jc w:val="center"/>
        <w:rPr>
          <w:rFonts w:ascii="Rockwell" w:hAnsi="Rockwell" w:cs="Times New Roman"/>
          <w:b/>
          <w:sz w:val="52"/>
          <w:szCs w:val="52"/>
        </w:rPr>
      </w:pP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এটাস্ট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বাথরুম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+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বারান্দা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আছে</w:t>
      </w:r>
      <w:proofErr w:type="spellEnd"/>
    </w:p>
    <w:p w:rsidR="00715091" w:rsidRPr="00E95035" w:rsidRDefault="00433E84" w:rsidP="00715091">
      <w:pPr>
        <w:rPr>
          <w:rFonts w:ascii="Rockwell" w:hAnsi="Rockwell" w:cs="Times New Roman"/>
          <w:sz w:val="52"/>
          <w:szCs w:val="52"/>
        </w:rPr>
      </w:pP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ঠিকানা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>:</w:t>
      </w:r>
      <w:r w:rsidRPr="00E95035">
        <w:rPr>
          <w:rFonts w:ascii="Rockwell" w:hAnsi="Rockwell" w:cs="Times New Roman"/>
          <w:sz w:val="52"/>
          <w:szCs w:val="52"/>
        </w:rPr>
        <w:t xml:space="preserve"> </w:t>
      </w:r>
      <w:proofErr w:type="spellStart"/>
      <w:proofErr w:type="gramStart"/>
      <w:r w:rsidRPr="00E95035">
        <w:rPr>
          <w:rFonts w:ascii="Nirmala UI" w:hAnsi="Nirmala UI" w:cs="Nirmala UI"/>
          <w:b/>
          <w:sz w:val="52"/>
          <w:szCs w:val="52"/>
        </w:rPr>
        <w:t>কাঁঠালবাগান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r w:rsidR="00E95035" w:rsidRPr="00E95035">
        <w:rPr>
          <w:rFonts w:ascii="Rockwell" w:hAnsi="Rockwell" w:cs="Times New Roman"/>
          <w:b/>
          <w:sz w:val="52"/>
          <w:szCs w:val="52"/>
        </w:rPr>
        <w:t>,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পদ্মা</w:t>
      </w:r>
      <w:proofErr w:type="spellEnd"/>
      <w:proofErr w:type="gram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হসপিটালের</w:t>
      </w:r>
      <w:proofErr w:type="spellEnd"/>
      <w:r w:rsidRPr="00E95035">
        <w:rPr>
          <w:rFonts w:ascii="Rockwell" w:hAnsi="Rockwell" w:cs="Times New Roman"/>
          <w:b/>
          <w:sz w:val="52"/>
          <w:szCs w:val="52"/>
        </w:rPr>
        <w:t xml:space="preserve"> </w:t>
      </w:r>
      <w:proofErr w:type="spellStart"/>
      <w:r w:rsidRPr="00E95035">
        <w:rPr>
          <w:rFonts w:ascii="Nirmala UI" w:hAnsi="Nirmala UI" w:cs="Nirmala UI"/>
          <w:b/>
          <w:sz w:val="52"/>
          <w:szCs w:val="52"/>
        </w:rPr>
        <w:t>পিছনে</w:t>
      </w:r>
      <w:proofErr w:type="spellEnd"/>
      <w:r w:rsidRPr="00E95035">
        <w:rPr>
          <w:rFonts w:ascii="Nirmala UI" w:hAnsi="Nirmala UI" w:cs="Nirmala UI"/>
          <w:b/>
          <w:sz w:val="52"/>
          <w:szCs w:val="52"/>
        </w:rPr>
        <w:t>।</w:t>
      </w:r>
      <w:bookmarkStart w:id="0" w:name="_GoBack"/>
      <w:bookmarkEnd w:id="0"/>
    </w:p>
    <w:p w:rsidR="00433E84" w:rsidRPr="00E95035" w:rsidRDefault="00715091" w:rsidP="00433E84">
      <w:pPr>
        <w:jc w:val="center"/>
        <w:rPr>
          <w:rFonts w:ascii="Rockwell" w:hAnsi="Rockwell" w:cs="Times New Roman"/>
          <w:b/>
          <w:sz w:val="52"/>
          <w:szCs w:val="52"/>
        </w:rPr>
      </w:pPr>
      <w:proofErr w:type="spellStart"/>
      <w:proofErr w:type="gramStart"/>
      <w:r w:rsidRPr="00E95035">
        <w:rPr>
          <w:rFonts w:ascii="Nirmala UI" w:hAnsi="Nirmala UI" w:cs="Nirmala UI"/>
          <w:b/>
          <w:sz w:val="52"/>
          <w:szCs w:val="52"/>
          <w:u w:val="single"/>
        </w:rPr>
        <w:t>যোগাযোগ</w:t>
      </w:r>
      <w:proofErr w:type="spellEnd"/>
      <w:r w:rsidRPr="00E95035">
        <w:rPr>
          <w:rFonts w:ascii="Rockwell" w:hAnsi="Rockwell" w:cs="Times New Roman"/>
          <w:b/>
          <w:sz w:val="52"/>
          <w:szCs w:val="52"/>
          <w:u w:val="single"/>
        </w:rPr>
        <w:t xml:space="preserve"> </w:t>
      </w:r>
      <w:r w:rsidRPr="00E95035">
        <w:rPr>
          <w:rFonts w:ascii="Rockwell" w:hAnsi="Rockwell" w:cs="Times New Roman"/>
          <w:b/>
          <w:sz w:val="52"/>
          <w:szCs w:val="52"/>
        </w:rPr>
        <w:t>:</w:t>
      </w:r>
      <w:proofErr w:type="gramEnd"/>
    </w:p>
    <w:p w:rsidR="009619CC" w:rsidRPr="00E95035" w:rsidRDefault="00715091" w:rsidP="00433E84">
      <w:pPr>
        <w:jc w:val="center"/>
        <w:rPr>
          <w:rFonts w:ascii="Rockwell" w:hAnsi="Rockwell" w:cs="Times New Roman"/>
          <w:sz w:val="144"/>
          <w:szCs w:val="144"/>
          <w:u w:val="single"/>
        </w:rPr>
      </w:pPr>
      <w:r w:rsidRPr="00E95035">
        <w:rPr>
          <w:rFonts w:ascii="Rockwell" w:hAnsi="Rockwell" w:cs="Times New Roman"/>
          <w:b/>
          <w:sz w:val="144"/>
          <w:szCs w:val="144"/>
        </w:rPr>
        <w:t>01717-271144</w:t>
      </w:r>
    </w:p>
    <w:sectPr w:rsidR="009619CC" w:rsidRPr="00E95035" w:rsidSect="0069569D">
      <w:pgSz w:w="15840" w:h="12240" w:orient="landscape"/>
      <w:pgMar w:top="1440" w:right="1440" w:bottom="1440" w:left="1440" w:header="720" w:footer="720" w:gutter="0"/>
      <w:pgBorders w:offsetFrom="page">
        <w:top w:val="dashSmallGap" w:sz="36" w:space="24" w:color="000000" w:themeColor="text1"/>
        <w:left w:val="dashSmallGap" w:sz="36" w:space="24" w:color="000000" w:themeColor="text1"/>
        <w:bottom w:val="dashSmallGap" w:sz="36" w:space="24" w:color="000000" w:themeColor="text1"/>
        <w:right w:val="dashSmallGap" w:sz="36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6FF"/>
    <w:rsid w:val="00433E84"/>
    <w:rsid w:val="005446FF"/>
    <w:rsid w:val="0069569D"/>
    <w:rsid w:val="00715091"/>
    <w:rsid w:val="009619CC"/>
    <w:rsid w:val="00E9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CC8E"/>
  <w15:chartTrackingRefBased/>
  <w15:docId w15:val="{DC214B05-2816-4B6E-9F25-413035E5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09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A642C-D86B-4F11-B2B6-F4E05B628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X</dc:creator>
  <cp:keywords/>
  <dc:description/>
  <cp:lastModifiedBy>USER X</cp:lastModifiedBy>
  <cp:revision>2</cp:revision>
  <dcterms:created xsi:type="dcterms:W3CDTF">2026-05-07T16:29:00Z</dcterms:created>
  <dcterms:modified xsi:type="dcterms:W3CDTF">2026-05-07T16:29:00Z</dcterms:modified>
</cp:coreProperties>
</file>