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1976" w14:textId="77777777" w:rsidR="0096638C" w:rsidRDefault="00000000" w:rsidP="0024575D">
      <w:pPr>
        <w:ind w:firstLine="720"/>
        <w:jc w:val="center"/>
      </w:pPr>
      <w:r>
        <w:rPr>
          <w:b/>
          <w:sz w:val="44"/>
        </w:rPr>
        <w:t>Distributor Management System</w:t>
      </w:r>
    </w:p>
    <w:p w14:paraId="2A548B5A" w14:textId="77777777" w:rsidR="0096638C" w:rsidRDefault="00000000">
      <w:pPr>
        <w:jc w:val="center"/>
      </w:pPr>
      <w:r>
        <w:rPr>
          <w:b/>
          <w:sz w:val="30"/>
        </w:rPr>
        <w:t>System Requirement Specification (SRS) &amp; Functional Workflow</w:t>
      </w:r>
    </w:p>
    <w:p w14:paraId="0872BA1D" w14:textId="77777777" w:rsidR="0096638C" w:rsidRDefault="00000000">
      <w:pPr>
        <w:pStyle w:val="Heading1"/>
      </w:pPr>
      <w:r>
        <w:t>1. Document Purpose</w:t>
      </w:r>
    </w:p>
    <w:p w14:paraId="345AA9C7" w14:textId="77777777" w:rsidR="0096638C" w:rsidRDefault="00000000" w:rsidP="00171DDE">
      <w:r>
        <w:t>This document converts the supplied distributor-management requirements into an implementation-ready workflow for a</w:t>
      </w:r>
      <w:r w:rsidR="005A47E1">
        <w:t xml:space="preserve"> </w:t>
      </w:r>
      <w:r>
        <w:t>web application. It defines the module sequence, master data, transaction lifecycle, validations, calculations, approval controls, database structure, roles, reports, and recommended project architecture.</w:t>
      </w:r>
    </w:p>
    <w:p w14:paraId="152FF676" w14:textId="77777777" w:rsidR="0096638C" w:rsidRDefault="00F43924">
      <w:pPr>
        <w:pStyle w:val="Heading1"/>
      </w:pPr>
      <w:r>
        <w:t>2. High-Level Business Workflow</w:t>
      </w:r>
    </w:p>
    <w:p w14:paraId="6C0EC510" w14:textId="77777777" w:rsidR="0096638C" w:rsidRDefault="00000000">
      <w:r>
        <w:t>The recommended lifecycle is:</w:t>
      </w:r>
    </w:p>
    <w:p w14:paraId="0DAAD97F" w14:textId="77777777" w:rsidR="0096638C" w:rsidRDefault="00000000">
      <w:r>
        <w:t>Company/Branch Setup → Product &amp; Supplier Masters → Opening Stock → Purchase Order → Purchase/Inward → Landed Cost → Stock Allocation → Party Credit Check → Sales Order → Stock Reservation → Delivery → Invoice → Expense Allocation → Receivable → Payment/Cheque Processing → Credit Note/Interest → Target &amp; Scheme Evaluation → Dashboard/MIS</w:t>
      </w:r>
    </w:p>
    <w:p w14:paraId="6E669927" w14:textId="77777777" w:rsidR="0096638C" w:rsidRDefault="00612ED0">
      <w:pPr>
        <w:pStyle w:val="Heading1"/>
      </w:pPr>
      <w:r>
        <w:t>3. Module Structure</w:t>
      </w:r>
    </w:p>
    <w:tbl>
      <w:tblPr>
        <w:tblStyle w:val="TableGrid"/>
        <w:tblW w:w="0" w:type="auto"/>
        <w:tblLook w:val="04A0" w:firstRow="1" w:lastRow="0" w:firstColumn="1" w:lastColumn="0" w:noHBand="0" w:noVBand="1"/>
      </w:tblPr>
      <w:tblGrid>
        <w:gridCol w:w="3404"/>
        <w:gridCol w:w="3404"/>
        <w:gridCol w:w="3406"/>
      </w:tblGrid>
      <w:tr w:rsidR="0096638C" w14:paraId="140251D0" w14:textId="77777777">
        <w:tc>
          <w:tcPr>
            <w:tcW w:w="3408" w:type="dxa"/>
            <w:shd w:val="clear" w:color="auto" w:fill="D9EAF7"/>
          </w:tcPr>
          <w:p w14:paraId="710E59F6" w14:textId="77777777" w:rsidR="0096638C" w:rsidRDefault="00000000">
            <w:r>
              <w:rPr>
                <w:b/>
              </w:rPr>
              <w:t>Module</w:t>
            </w:r>
          </w:p>
        </w:tc>
        <w:tc>
          <w:tcPr>
            <w:tcW w:w="3408" w:type="dxa"/>
            <w:shd w:val="clear" w:color="auto" w:fill="D9EAF7"/>
          </w:tcPr>
          <w:p w14:paraId="4E9E28AE" w14:textId="77777777" w:rsidR="0096638C" w:rsidRDefault="00000000">
            <w:r>
              <w:rPr>
                <w:b/>
              </w:rPr>
              <w:t>Main Screens</w:t>
            </w:r>
          </w:p>
        </w:tc>
        <w:tc>
          <w:tcPr>
            <w:tcW w:w="3408" w:type="dxa"/>
            <w:shd w:val="clear" w:color="auto" w:fill="D9EAF7"/>
          </w:tcPr>
          <w:p w14:paraId="248B6DDC" w14:textId="77777777" w:rsidR="0096638C" w:rsidRDefault="00000000">
            <w:r>
              <w:rPr>
                <w:b/>
              </w:rPr>
              <w:t>Core Output</w:t>
            </w:r>
          </w:p>
        </w:tc>
      </w:tr>
      <w:tr w:rsidR="0096638C" w14:paraId="51E9C705" w14:textId="77777777">
        <w:tc>
          <w:tcPr>
            <w:tcW w:w="3408" w:type="dxa"/>
          </w:tcPr>
          <w:p w14:paraId="38095794" w14:textId="77777777" w:rsidR="0096638C" w:rsidRDefault="00000000">
            <w:r>
              <w:t>Dashboard</w:t>
            </w:r>
          </w:p>
        </w:tc>
        <w:tc>
          <w:tcPr>
            <w:tcW w:w="3408" w:type="dxa"/>
          </w:tcPr>
          <w:p w14:paraId="59719963" w14:textId="77777777" w:rsidR="0096638C" w:rsidRDefault="00000000">
            <w:r>
              <w:t>Executive dashboard, alerts, KPIs</w:t>
            </w:r>
          </w:p>
        </w:tc>
        <w:tc>
          <w:tcPr>
            <w:tcW w:w="3408" w:type="dxa"/>
          </w:tcPr>
          <w:p w14:paraId="761655E2" w14:textId="77777777" w:rsidR="0096638C" w:rsidRDefault="00000000">
            <w:r>
              <w:t>Sales, stock, receivables, targets, risk and margin KPIs</w:t>
            </w:r>
          </w:p>
        </w:tc>
      </w:tr>
      <w:tr w:rsidR="0096638C" w14:paraId="1E3126CB" w14:textId="77777777">
        <w:tc>
          <w:tcPr>
            <w:tcW w:w="3408" w:type="dxa"/>
          </w:tcPr>
          <w:p w14:paraId="1084F7D7" w14:textId="77777777" w:rsidR="0096638C" w:rsidRDefault="00000000">
            <w:r>
              <w:t>Organization</w:t>
            </w:r>
          </w:p>
        </w:tc>
        <w:tc>
          <w:tcPr>
            <w:tcW w:w="3408" w:type="dxa"/>
          </w:tcPr>
          <w:p w14:paraId="5824B198" w14:textId="77777777" w:rsidR="0096638C" w:rsidRDefault="00000000">
            <w:r>
              <w:t>Company, branches, users, roles</w:t>
            </w:r>
          </w:p>
        </w:tc>
        <w:tc>
          <w:tcPr>
            <w:tcW w:w="3408" w:type="dxa"/>
          </w:tcPr>
          <w:p w14:paraId="12BE00CB" w14:textId="77777777" w:rsidR="0096638C" w:rsidRDefault="00000000">
            <w:r>
              <w:t>Multi-branch operational structure</w:t>
            </w:r>
          </w:p>
        </w:tc>
      </w:tr>
      <w:tr w:rsidR="0096638C" w14:paraId="0313B381" w14:textId="77777777">
        <w:tc>
          <w:tcPr>
            <w:tcW w:w="3408" w:type="dxa"/>
          </w:tcPr>
          <w:p w14:paraId="5EA9F251" w14:textId="77777777" w:rsidR="0096638C" w:rsidRDefault="00000000">
            <w:r>
              <w:t>Catalog</w:t>
            </w:r>
          </w:p>
        </w:tc>
        <w:tc>
          <w:tcPr>
            <w:tcW w:w="3408" w:type="dxa"/>
          </w:tcPr>
          <w:p w14:paraId="38C1EC96" w14:textId="77777777" w:rsidR="0096638C" w:rsidRDefault="00000000">
            <w:r>
              <w:t>Brand, category, sub-category, item</w:t>
            </w:r>
          </w:p>
        </w:tc>
        <w:tc>
          <w:tcPr>
            <w:tcW w:w="3408" w:type="dxa"/>
          </w:tcPr>
          <w:p w14:paraId="029E0432" w14:textId="77777777" w:rsidR="0096638C" w:rsidRDefault="00000000">
            <w:r>
              <w:t>Product hierarchy and commercial attributes</w:t>
            </w:r>
          </w:p>
        </w:tc>
      </w:tr>
      <w:tr w:rsidR="0096638C" w14:paraId="734B34B1" w14:textId="77777777">
        <w:tc>
          <w:tcPr>
            <w:tcW w:w="3408" w:type="dxa"/>
          </w:tcPr>
          <w:p w14:paraId="25DA1E54" w14:textId="77777777" w:rsidR="0096638C" w:rsidRDefault="00000000">
            <w:r>
              <w:t>Supplier / Party CRM</w:t>
            </w:r>
          </w:p>
        </w:tc>
        <w:tc>
          <w:tcPr>
            <w:tcW w:w="3408" w:type="dxa"/>
          </w:tcPr>
          <w:p w14:paraId="3BCA4B69" w14:textId="77777777" w:rsidR="0096638C" w:rsidRDefault="00000000">
            <w:r>
              <w:t>Supplier, dealer/party, contacts, credit settings</w:t>
            </w:r>
          </w:p>
        </w:tc>
        <w:tc>
          <w:tcPr>
            <w:tcW w:w="3408" w:type="dxa"/>
          </w:tcPr>
          <w:p w14:paraId="5ABBD79B" w14:textId="77777777" w:rsidR="0096638C" w:rsidRDefault="00000000">
            <w:r>
              <w:t>Credit profile and relationship data</w:t>
            </w:r>
          </w:p>
        </w:tc>
      </w:tr>
      <w:tr w:rsidR="0096638C" w14:paraId="72EC5806" w14:textId="77777777">
        <w:tc>
          <w:tcPr>
            <w:tcW w:w="3408" w:type="dxa"/>
          </w:tcPr>
          <w:p w14:paraId="27314CE9" w14:textId="77777777" w:rsidR="0096638C" w:rsidRDefault="00000000">
            <w:r>
              <w:t>Purchasing</w:t>
            </w:r>
          </w:p>
        </w:tc>
        <w:tc>
          <w:tcPr>
            <w:tcW w:w="3408" w:type="dxa"/>
          </w:tcPr>
          <w:p w14:paraId="29603B9F" w14:textId="77777777" w:rsidR="0096638C" w:rsidRDefault="00000000">
            <w:r>
              <w:t>Purchase order, inward, purchase invoice</w:t>
            </w:r>
          </w:p>
        </w:tc>
        <w:tc>
          <w:tcPr>
            <w:tcW w:w="3408" w:type="dxa"/>
          </w:tcPr>
          <w:p w14:paraId="6BDC0658" w14:textId="77777777" w:rsidR="0096638C" w:rsidRDefault="00000000">
            <w:r>
              <w:t>Stock receipt and payable records</w:t>
            </w:r>
          </w:p>
        </w:tc>
      </w:tr>
      <w:tr w:rsidR="0096638C" w14:paraId="5AC18253" w14:textId="77777777">
        <w:tc>
          <w:tcPr>
            <w:tcW w:w="3408" w:type="dxa"/>
          </w:tcPr>
          <w:p w14:paraId="6FF9DA55" w14:textId="77777777" w:rsidR="0096638C" w:rsidRDefault="00000000">
            <w:r>
              <w:t>Inventory</w:t>
            </w:r>
          </w:p>
        </w:tc>
        <w:tc>
          <w:tcPr>
            <w:tcW w:w="3408" w:type="dxa"/>
          </w:tcPr>
          <w:p w14:paraId="5F39EE55" w14:textId="77777777" w:rsidR="0096638C" w:rsidRDefault="00000000">
            <w:r>
              <w:t>Stock register, transfers, adjustments, serial/batch</w:t>
            </w:r>
          </w:p>
        </w:tc>
        <w:tc>
          <w:tcPr>
            <w:tcW w:w="3408" w:type="dxa"/>
          </w:tcPr>
          <w:p w14:paraId="4C790BAB" w14:textId="77777777" w:rsidR="0096638C" w:rsidRDefault="00000000">
            <w:r>
              <w:t>Real-time stock by location</w:t>
            </w:r>
          </w:p>
        </w:tc>
      </w:tr>
      <w:tr w:rsidR="0096638C" w14:paraId="763C32A8" w14:textId="77777777">
        <w:tc>
          <w:tcPr>
            <w:tcW w:w="3408" w:type="dxa"/>
          </w:tcPr>
          <w:p w14:paraId="4CB196DF" w14:textId="77777777" w:rsidR="0096638C" w:rsidRDefault="00000000">
            <w:r>
              <w:t>Sales</w:t>
            </w:r>
          </w:p>
        </w:tc>
        <w:tc>
          <w:tcPr>
            <w:tcW w:w="3408" w:type="dxa"/>
          </w:tcPr>
          <w:p w14:paraId="53F5D85B" w14:textId="77777777" w:rsidR="0096638C" w:rsidRDefault="00000000">
            <w:r>
              <w:t>Quotation (optional), sales order, delivery, invoice</w:t>
            </w:r>
          </w:p>
        </w:tc>
        <w:tc>
          <w:tcPr>
            <w:tcW w:w="3408" w:type="dxa"/>
          </w:tcPr>
          <w:p w14:paraId="1979F1C1" w14:textId="77777777" w:rsidR="0096638C" w:rsidRDefault="00000000">
            <w:r>
              <w:t>Channel sales and receivables</w:t>
            </w:r>
          </w:p>
        </w:tc>
      </w:tr>
      <w:tr w:rsidR="0096638C" w14:paraId="6AF2E59F" w14:textId="77777777">
        <w:tc>
          <w:tcPr>
            <w:tcW w:w="3408" w:type="dxa"/>
          </w:tcPr>
          <w:p w14:paraId="7E70440C" w14:textId="77777777" w:rsidR="0096638C" w:rsidRDefault="00000000">
            <w:r>
              <w:t>Expenses</w:t>
            </w:r>
          </w:p>
        </w:tc>
        <w:tc>
          <w:tcPr>
            <w:tcW w:w="3408" w:type="dxa"/>
          </w:tcPr>
          <w:p w14:paraId="33EF8BA7" w14:textId="77777777" w:rsidR="0096638C" w:rsidRDefault="00000000">
            <w:r>
              <w:t>Architect, site in-charge, installation, freight</w:t>
            </w:r>
          </w:p>
        </w:tc>
        <w:tc>
          <w:tcPr>
            <w:tcW w:w="3408" w:type="dxa"/>
          </w:tcPr>
          <w:p w14:paraId="07CD52EC" w14:textId="77777777" w:rsidR="0096638C" w:rsidRDefault="00000000">
            <w:r>
              <w:t>Deal/invoice-level cost allocation</w:t>
            </w:r>
          </w:p>
        </w:tc>
      </w:tr>
      <w:tr w:rsidR="0096638C" w14:paraId="402759F7" w14:textId="77777777">
        <w:tc>
          <w:tcPr>
            <w:tcW w:w="3408" w:type="dxa"/>
          </w:tcPr>
          <w:p w14:paraId="03600651" w14:textId="77777777" w:rsidR="0096638C" w:rsidRDefault="00000000">
            <w:r>
              <w:t>Receivables</w:t>
            </w:r>
          </w:p>
        </w:tc>
        <w:tc>
          <w:tcPr>
            <w:tcW w:w="3408" w:type="dxa"/>
          </w:tcPr>
          <w:p w14:paraId="15DF0727" w14:textId="77777777" w:rsidR="0096638C" w:rsidRDefault="00000000">
            <w:r>
              <w:t>Outstanding, receipts, PDC, security cheque</w:t>
            </w:r>
          </w:p>
        </w:tc>
        <w:tc>
          <w:tcPr>
            <w:tcW w:w="3408" w:type="dxa"/>
          </w:tcPr>
          <w:p w14:paraId="28221FB6" w14:textId="77777777" w:rsidR="0096638C" w:rsidRDefault="00000000">
            <w:r>
              <w:t>Collection and credit control</w:t>
            </w:r>
          </w:p>
        </w:tc>
      </w:tr>
      <w:tr w:rsidR="0096638C" w14:paraId="0F07B771" w14:textId="77777777">
        <w:tc>
          <w:tcPr>
            <w:tcW w:w="3408" w:type="dxa"/>
          </w:tcPr>
          <w:p w14:paraId="40B33232" w14:textId="77777777" w:rsidR="0096638C" w:rsidRDefault="00000000">
            <w:r>
              <w:t>Schemes</w:t>
            </w:r>
          </w:p>
        </w:tc>
        <w:tc>
          <w:tcPr>
            <w:tcW w:w="3408" w:type="dxa"/>
          </w:tcPr>
          <w:p w14:paraId="35997D5C" w14:textId="77777777" w:rsidR="0096638C" w:rsidRDefault="00000000">
            <w:r>
              <w:t>Brand schemes, slabs, eligibility</w:t>
            </w:r>
          </w:p>
        </w:tc>
        <w:tc>
          <w:tcPr>
            <w:tcW w:w="3408" w:type="dxa"/>
          </w:tcPr>
          <w:p w14:paraId="5C6AFA0D" w14:textId="77777777" w:rsidR="0096638C" w:rsidRDefault="00000000">
            <w:r>
              <w:t>Discount/rebate/scheme qualification</w:t>
            </w:r>
          </w:p>
        </w:tc>
      </w:tr>
      <w:tr w:rsidR="0096638C" w14:paraId="28F000C5" w14:textId="77777777">
        <w:tc>
          <w:tcPr>
            <w:tcW w:w="3408" w:type="dxa"/>
          </w:tcPr>
          <w:p w14:paraId="3615210D" w14:textId="77777777" w:rsidR="0096638C" w:rsidRDefault="00000000">
            <w:r>
              <w:t>Targets</w:t>
            </w:r>
          </w:p>
        </w:tc>
        <w:tc>
          <w:tcPr>
            <w:tcW w:w="3408" w:type="dxa"/>
          </w:tcPr>
          <w:p w14:paraId="63A1AFA2" w14:textId="77777777" w:rsidR="0096638C" w:rsidRDefault="00000000">
            <w:r>
              <w:t>Party targets, achievement</w:t>
            </w:r>
          </w:p>
        </w:tc>
        <w:tc>
          <w:tcPr>
            <w:tcW w:w="3408" w:type="dxa"/>
          </w:tcPr>
          <w:p w14:paraId="4CDBD7BB" w14:textId="77777777" w:rsidR="0096638C" w:rsidRDefault="00000000">
            <w:r>
              <w:t>Monthly/quarterly/annual performance</w:t>
            </w:r>
          </w:p>
        </w:tc>
      </w:tr>
      <w:tr w:rsidR="0096638C" w14:paraId="782901DD" w14:textId="77777777">
        <w:tc>
          <w:tcPr>
            <w:tcW w:w="3408" w:type="dxa"/>
          </w:tcPr>
          <w:p w14:paraId="1A5A4542" w14:textId="77777777" w:rsidR="0096638C" w:rsidRDefault="00000000">
            <w:r>
              <w:t>Credit Notes</w:t>
            </w:r>
          </w:p>
        </w:tc>
        <w:tc>
          <w:tcPr>
            <w:tcW w:w="3408" w:type="dxa"/>
          </w:tcPr>
          <w:p w14:paraId="141FB797" w14:textId="77777777" w:rsidR="0096638C" w:rsidRDefault="00000000">
            <w:r>
              <w:t>Sales/purchase credit notes</w:t>
            </w:r>
          </w:p>
        </w:tc>
        <w:tc>
          <w:tcPr>
            <w:tcW w:w="3408" w:type="dxa"/>
          </w:tcPr>
          <w:p w14:paraId="1FD2E1B1" w14:textId="77777777" w:rsidR="0096638C" w:rsidRDefault="00000000">
            <w:r>
              <w:t>Adjustment and settlement records</w:t>
            </w:r>
          </w:p>
        </w:tc>
      </w:tr>
      <w:tr w:rsidR="0096638C" w14:paraId="4AF92E8E" w14:textId="77777777">
        <w:tc>
          <w:tcPr>
            <w:tcW w:w="3408" w:type="dxa"/>
          </w:tcPr>
          <w:p w14:paraId="58396ED3" w14:textId="77777777" w:rsidR="0096638C" w:rsidRDefault="00000000">
            <w:r>
              <w:t>Reports/MIS</w:t>
            </w:r>
          </w:p>
        </w:tc>
        <w:tc>
          <w:tcPr>
            <w:tcW w:w="3408" w:type="dxa"/>
          </w:tcPr>
          <w:p w14:paraId="2E5D7217" w14:textId="77777777" w:rsidR="0096638C" w:rsidRDefault="00000000">
            <w:r>
              <w:t>Registers, aging, margin, risk, target reports</w:t>
            </w:r>
          </w:p>
        </w:tc>
        <w:tc>
          <w:tcPr>
            <w:tcW w:w="3408" w:type="dxa"/>
          </w:tcPr>
          <w:p w14:paraId="51EEA33D" w14:textId="77777777" w:rsidR="0096638C" w:rsidRDefault="00000000">
            <w:r>
              <w:t>Management analysis</w:t>
            </w:r>
          </w:p>
        </w:tc>
      </w:tr>
    </w:tbl>
    <w:p w14:paraId="547BDDCB" w14:textId="77777777" w:rsidR="0096638C" w:rsidRDefault="00612ED0">
      <w:pPr>
        <w:pStyle w:val="Heading1"/>
      </w:pPr>
      <w:r>
        <w:t>4. Master Data Workflow</w:t>
      </w:r>
    </w:p>
    <w:p w14:paraId="2EF89747" w14:textId="77777777" w:rsidR="0096638C" w:rsidRDefault="00612ED0">
      <w:pPr>
        <w:pStyle w:val="Heading2"/>
      </w:pPr>
      <w:r>
        <w:t>4.1 Organization Masters</w:t>
      </w:r>
    </w:p>
    <w:p w14:paraId="11D0532A" w14:textId="77777777" w:rsidR="0096638C" w:rsidRDefault="00000000">
      <w:pPr>
        <w:pStyle w:val="ListBullet"/>
      </w:pPr>
      <w:r>
        <w:t>Create Company → create Branches/Godowns → define financial year → define document numbering.</w:t>
      </w:r>
    </w:p>
    <w:p w14:paraId="001339F8" w14:textId="77777777" w:rsidR="001448DD" w:rsidRDefault="00000000">
      <w:pPr>
        <w:pStyle w:val="ListBullet"/>
      </w:pPr>
      <w:r>
        <w:t>Sister Concern / Group Company: Create a Business Group master to link multiple legally separate companies that belong to the same business group.</w:t>
      </w:r>
    </w:p>
    <w:p w14:paraId="7CA38C0C" w14:textId="77777777" w:rsidR="001448DD" w:rsidRDefault="00000000">
      <w:pPr>
        <w:pStyle w:val="ListBullet"/>
      </w:pPr>
      <w:r>
        <w:lastRenderedPageBreak/>
        <w:t>Example: ABC Distributors Pvt. Ltd. and XYZ Trading Pvt. Ltd. remain separate companies but can be linked under one Sister Concern Group.</w:t>
      </w:r>
    </w:p>
    <w:p w14:paraId="2940A7F7" w14:textId="77777777" w:rsidR="001448DD" w:rsidRDefault="00000000">
      <w:pPr>
        <w:pStyle w:val="ListBullet"/>
      </w:pPr>
      <w:r>
        <w:t>Maintain separate GSTIN, PAN, bank, accounting and statutory records for each company while allowing authorized consolidated group reporting.</w:t>
      </w:r>
    </w:p>
    <w:p w14:paraId="30787CBB" w14:textId="77777777" w:rsidR="001448DD" w:rsidRDefault="00000000">
      <w:pPr>
        <w:pStyle w:val="ListBullet"/>
      </w:pPr>
      <w:r>
        <w:t>Support optional inter-company transaction references between linked sister concerns without merging their legal ledgers.</w:t>
      </w:r>
    </w:p>
    <w:p w14:paraId="1955EF26" w14:textId="77777777" w:rsidR="0096638C" w:rsidRDefault="00000000">
      <w:pPr>
        <w:pStyle w:val="ListBullet"/>
      </w:pPr>
      <w:r>
        <w:t>Create users and assign roles such as Super Admin, Admin, Purchase, Sales, Warehouse, Accounts and Management.</w:t>
      </w:r>
    </w:p>
    <w:p w14:paraId="10C436C9" w14:textId="77777777" w:rsidR="0096638C" w:rsidRDefault="00000000">
      <w:pPr>
        <w:pStyle w:val="ListBullet"/>
      </w:pPr>
      <w:r>
        <w:t>Configure branch-wise access so users see only permitted locations/transactions.</w:t>
      </w:r>
    </w:p>
    <w:p w14:paraId="5276766A" w14:textId="77777777" w:rsidR="0096638C" w:rsidRDefault="00612ED0">
      <w:pPr>
        <w:pStyle w:val="Heading2"/>
      </w:pPr>
      <w:r>
        <w:t>4.2 Product Hierarchy</w:t>
      </w:r>
    </w:p>
    <w:p w14:paraId="25A99F98" w14:textId="77777777" w:rsidR="0096638C" w:rsidRDefault="00000000">
      <w:r>
        <w:t>Brand → Category → Sub-Category → Item.</w:t>
      </w:r>
    </w:p>
    <w:p w14:paraId="775C50F3" w14:textId="77777777" w:rsidR="0096638C" w:rsidRDefault="00000000">
      <w:pPr>
        <w:pStyle w:val="ListBullet"/>
      </w:pPr>
      <w:r>
        <w:t>Item fields: SKU, item name, brand, category, sub-category, unit, tax details, HSN/SAC where applicable.</w:t>
      </w:r>
    </w:p>
    <w:p w14:paraId="2B9A661A" w14:textId="77777777" w:rsidR="0096638C" w:rsidRDefault="00000000">
      <w:pPr>
        <w:pStyle w:val="ListBullet"/>
      </w:pPr>
      <w:r>
        <w:t>Commercial fields: trade price, selling price, credit period, payment period, lifespan.</w:t>
      </w:r>
    </w:p>
    <w:p w14:paraId="5D4BB59B" w14:textId="77777777" w:rsidR="001448DD" w:rsidRDefault="00000000">
      <w:pPr>
        <w:pStyle w:val="ListBullet"/>
      </w:pPr>
      <w:r>
        <w:t>Additional item fields: Product Specification, Calculation MRP, Discount, Warranty, Purchase Price/Cost, Product Image and Catalog Link.</w:t>
      </w:r>
    </w:p>
    <w:p w14:paraId="3C82E40F" w14:textId="77777777" w:rsidR="001448DD" w:rsidRDefault="00000000">
      <w:pPr>
        <w:pStyle w:val="ListBullet"/>
      </w:pPr>
      <w:r>
        <w:t>Calculation MRP should support configurable calculation rules where MRP is derived from base price, margin, tax or other configured inputs.</w:t>
      </w:r>
    </w:p>
    <w:p w14:paraId="0473EABF" w14:textId="77777777" w:rsidR="001448DD" w:rsidRDefault="00000000">
      <w:pPr>
        <w:pStyle w:val="ListBullet"/>
      </w:pPr>
      <w:r>
        <w:t>Warranty should support duration and applicable warranty terms.</w:t>
      </w:r>
    </w:p>
    <w:p w14:paraId="6E0145F3" w14:textId="77777777" w:rsidR="001448DD" w:rsidRDefault="00000000">
      <w:pPr>
        <w:pStyle w:val="ListBullet"/>
      </w:pPr>
      <w:r>
        <w:t>Maintain product image and catalog link for quotation, product master and sales use.</w:t>
      </w:r>
    </w:p>
    <w:p w14:paraId="41E56DB1" w14:textId="77777777" w:rsidR="001448DD" w:rsidRDefault="00000000">
      <w:pPr>
        <w:pStyle w:val="ListBullet"/>
      </w:pPr>
      <w:r>
        <w:t>Maintain product price history with effective dates.</w:t>
      </w:r>
    </w:p>
    <w:p w14:paraId="19AE073B" w14:textId="77777777" w:rsidR="0096638C" w:rsidRDefault="00000000">
      <w:pPr>
        <w:pStyle w:val="ListBullet"/>
      </w:pPr>
      <w:r>
        <w:t>Tracking type: Non-tracked / Serial-wise / Batch-wise.</w:t>
      </w:r>
    </w:p>
    <w:p w14:paraId="44581370" w14:textId="77777777" w:rsidR="0096638C" w:rsidRDefault="00000000">
      <w:pPr>
        <w:pStyle w:val="ListBullet"/>
      </w:pPr>
      <w:r>
        <w:t>Batch fields: batch number, manufacturing date, expiry date.</w:t>
      </w:r>
    </w:p>
    <w:p w14:paraId="01EE8197" w14:textId="77777777" w:rsidR="0096638C" w:rsidRDefault="00000000">
      <w:pPr>
        <w:pStyle w:val="ListBullet"/>
      </w:pPr>
      <w:r>
        <w:t>Serial fields: unique serial number and current stock location/status.</w:t>
      </w:r>
    </w:p>
    <w:p w14:paraId="35EE1F6D" w14:textId="77777777" w:rsidR="001448DD" w:rsidRDefault="00000000">
      <w:pPr>
        <w:pStyle w:val="ListBullet"/>
      </w:pPr>
      <w:r>
        <w:t xml:space="preserve">Serial Number </w:t>
      </w:r>
      <w:proofErr w:type="spellStart"/>
      <w:r>
        <w:t>Duplicacy</w:t>
      </w:r>
      <w:proofErr w:type="spellEnd"/>
      <w:r>
        <w:t xml:space="preserve"> Pop-up: If an entered serial number already exists, immediately show a blocking pop-up with existing item, inward/purchase reference, current location and status.</w:t>
      </w:r>
    </w:p>
    <w:p w14:paraId="0B385A77" w14:textId="77777777" w:rsidR="001448DD" w:rsidRDefault="00000000">
      <w:pPr>
        <w:pStyle w:val="ListBullet"/>
      </w:pPr>
      <w:r>
        <w:t>Posting must be blocked until the duplicate is resolved or an authorized correction/reversal is completed.</w:t>
      </w:r>
    </w:p>
    <w:p w14:paraId="0BF344C0" w14:textId="77777777" w:rsidR="0096638C" w:rsidRDefault="00000000">
      <w:pPr>
        <w:pStyle w:val="ListBullet"/>
      </w:pPr>
      <w:r>
        <w:t>Define minimum stock, reorder level and aging threshold.</w:t>
      </w:r>
    </w:p>
    <w:p w14:paraId="0EA13219" w14:textId="77777777" w:rsidR="0096638C" w:rsidRDefault="00612ED0">
      <w:pPr>
        <w:pStyle w:val="Heading2"/>
      </w:pPr>
      <w:r>
        <w:t>4.3 Supplier &amp; Party Master</w:t>
      </w:r>
    </w:p>
    <w:p w14:paraId="590BB356" w14:textId="77777777" w:rsidR="0096638C" w:rsidRDefault="00000000">
      <w:pPr>
        <w:pStyle w:val="ListBullet"/>
      </w:pPr>
      <w:r>
        <w:t>Party type: Dealer, Customer, Supplier or both.</w:t>
      </w:r>
    </w:p>
    <w:p w14:paraId="30EBC44F" w14:textId="77777777" w:rsidR="0096638C" w:rsidRDefault="00000000">
      <w:pPr>
        <w:pStyle w:val="ListBullet"/>
      </w:pPr>
      <w:r>
        <w:t>Dealer classification: Gym, Home, IT, End User, Site In-charge, Architect, etc.</w:t>
      </w:r>
    </w:p>
    <w:p w14:paraId="5FD6CAE9" w14:textId="77777777" w:rsidR="0096638C" w:rsidRDefault="00000000">
      <w:pPr>
        <w:pStyle w:val="ListBullet"/>
      </w:pPr>
      <w:r>
        <w:t>Define credit limit, credit days, payment terms, interest rate and collection rules.</w:t>
      </w:r>
    </w:p>
    <w:p w14:paraId="4E334009" w14:textId="77777777" w:rsidR="0096638C" w:rsidRDefault="00000000">
      <w:pPr>
        <w:pStyle w:val="ListBullet"/>
      </w:pPr>
      <w:r>
        <w:t>Maintain contacts, billing/shipping addresses and tax details.</w:t>
      </w:r>
    </w:p>
    <w:p w14:paraId="1F2C689F" w14:textId="77777777" w:rsidR="001448DD" w:rsidRDefault="00000000">
      <w:pPr>
        <w:pStyle w:val="ListBullet"/>
      </w:pPr>
      <w:r>
        <w:t>Maintain multiple contacts at different levels such as Party, Branch, Site, Warehouse, Transporter, Driver and Site In-charge.</w:t>
      </w:r>
    </w:p>
    <w:p w14:paraId="05B65CF4" w14:textId="77777777" w:rsidR="001448DD" w:rsidRDefault="00000000">
      <w:pPr>
        <w:pStyle w:val="ListBullet"/>
      </w:pPr>
      <w:r>
        <w:t>In Transit Status: Maintain responsible contact person and contact number(s) for each delivery/transit stage.</w:t>
      </w:r>
    </w:p>
    <w:p w14:paraId="4018B12A" w14:textId="77777777" w:rsidR="001448DD" w:rsidRDefault="00000000">
      <w:pPr>
        <w:pStyle w:val="ListBullet"/>
      </w:pPr>
      <w:r>
        <w:t>Store primary/alternate numbers, contact role, location and active/inactive status.</w:t>
      </w:r>
    </w:p>
    <w:p w14:paraId="0E517EC3" w14:textId="77777777" w:rsidR="0096638C" w:rsidRDefault="00000000">
      <w:pPr>
        <w:pStyle w:val="ListBullet"/>
      </w:pPr>
      <w:r>
        <w:t>Maintain security cheque and PDC records with cheque number, bank, date, amount and status.</w:t>
      </w:r>
    </w:p>
    <w:p w14:paraId="6778C4E5" w14:textId="77777777" w:rsidR="001448DD" w:rsidRDefault="00000000">
      <w:pPr>
        <w:pStyle w:val="ListBullet"/>
      </w:pPr>
      <w:r>
        <w:t>Security Cheques must support both Vendors/Suppliers and Clients/Customers.</w:t>
      </w:r>
    </w:p>
    <w:p w14:paraId="1F267F07" w14:textId="77777777" w:rsidR="001448DD" w:rsidRDefault="00000000">
      <w:pPr>
        <w:pStyle w:val="ListBullet"/>
      </w:pPr>
      <w:r>
        <w:t>Identify cheque purpose as Security Cheque or PDC and direction such as Received from Client or Received from Vendor/Issued to Vendor as applicable.</w:t>
      </w:r>
    </w:p>
    <w:p w14:paraId="22E3F05C" w14:textId="77777777" w:rsidR="001448DD" w:rsidRDefault="00000000">
      <w:pPr>
        <w:pStyle w:val="ListBullet"/>
      </w:pPr>
      <w:r>
        <w:t>Maintain cheque number, bank, date, amount, received/deposited date, status, linked party and remarks.</w:t>
      </w:r>
    </w:p>
    <w:p w14:paraId="1D88B178" w14:textId="77777777" w:rsidR="001448DD" w:rsidRDefault="00000000">
      <w:pPr>
        <w:pStyle w:val="ListBullet"/>
      </w:pPr>
      <w:r>
        <w:t>Provide separate vendor-wise and client-wise security cheque registers and alerts.</w:t>
      </w:r>
    </w:p>
    <w:p w14:paraId="200D1D57" w14:textId="77777777" w:rsidR="0096638C" w:rsidRDefault="00612ED0">
      <w:pPr>
        <w:pStyle w:val="Heading1"/>
      </w:pPr>
      <w:r>
        <w:t>5. Purchasing Workflow</w:t>
      </w:r>
    </w:p>
    <w:p w14:paraId="322B56CB" w14:textId="77777777" w:rsidR="001448DD" w:rsidRDefault="00000000">
      <w:pPr>
        <w:pStyle w:val="ListBullet"/>
      </w:pPr>
      <w:r>
        <w:t>Vendor Price Comparison: During Purchase Invoice entry, show current/recent purchase prices of the same item from other vendors.</w:t>
      </w:r>
    </w:p>
    <w:p w14:paraId="43AD6876" w14:textId="77777777" w:rsidR="001448DD" w:rsidRDefault="00000000">
      <w:pPr>
        <w:pStyle w:val="ListBullet"/>
      </w:pPr>
      <w:r>
        <w:t>Highlight the lowest relevant vendor price and compare it with the selected vendor's invoice rate.</w:t>
      </w:r>
    </w:p>
    <w:p w14:paraId="6E8D51FA" w14:textId="77777777" w:rsidR="001448DD" w:rsidRDefault="00000000">
      <w:pPr>
        <w:pStyle w:val="ListBullet"/>
      </w:pPr>
      <w:r>
        <w:t>Comparison should consider unit/pack size, applicable tax treatment and effective date.</w:t>
      </w:r>
    </w:p>
    <w:p w14:paraId="3E8EDF3A" w14:textId="77777777" w:rsidR="001448DD" w:rsidRDefault="00000000">
      <w:pPr>
        <w:pStyle w:val="ListBullet"/>
      </w:pPr>
      <w:r>
        <w:t>Allow an authorized user to proceed with a higher rate with an optional reason for audit.</w:t>
      </w:r>
    </w:p>
    <w:p w14:paraId="0A169435" w14:textId="77777777" w:rsidR="0096638C" w:rsidRDefault="00000000">
      <w:r>
        <w:lastRenderedPageBreak/>
        <w:t>Supplier → Purchase Order → Approval → Goods Receipt/Inward → Serial/Batch Assignment → Purchase Invoice → Landed Cost Allocation → Stock Posting → Supplier Payable</w:t>
      </w:r>
    </w:p>
    <w:tbl>
      <w:tblPr>
        <w:tblStyle w:val="TableGrid"/>
        <w:tblW w:w="0" w:type="auto"/>
        <w:tblLook w:val="04A0" w:firstRow="1" w:lastRow="0" w:firstColumn="1" w:lastColumn="0" w:noHBand="0" w:noVBand="1"/>
      </w:tblPr>
      <w:tblGrid>
        <w:gridCol w:w="3404"/>
        <w:gridCol w:w="3405"/>
        <w:gridCol w:w="3405"/>
      </w:tblGrid>
      <w:tr w:rsidR="0096638C" w14:paraId="263D93EB" w14:textId="77777777">
        <w:tc>
          <w:tcPr>
            <w:tcW w:w="3408" w:type="dxa"/>
            <w:shd w:val="clear" w:color="auto" w:fill="D9EAF7"/>
          </w:tcPr>
          <w:p w14:paraId="1F406A75" w14:textId="77777777" w:rsidR="0096638C" w:rsidRDefault="00000000">
            <w:r>
              <w:rPr>
                <w:b/>
              </w:rPr>
              <w:t>Step</w:t>
            </w:r>
          </w:p>
        </w:tc>
        <w:tc>
          <w:tcPr>
            <w:tcW w:w="3408" w:type="dxa"/>
            <w:shd w:val="clear" w:color="auto" w:fill="D9EAF7"/>
          </w:tcPr>
          <w:p w14:paraId="0540BCA3" w14:textId="77777777" w:rsidR="0096638C" w:rsidRDefault="00000000">
            <w:r>
              <w:rPr>
                <w:b/>
              </w:rPr>
              <w:t>System Action</w:t>
            </w:r>
          </w:p>
        </w:tc>
        <w:tc>
          <w:tcPr>
            <w:tcW w:w="3408" w:type="dxa"/>
            <w:shd w:val="clear" w:color="auto" w:fill="D9EAF7"/>
          </w:tcPr>
          <w:p w14:paraId="1F915A30" w14:textId="77777777" w:rsidR="0096638C" w:rsidRDefault="00000000">
            <w:r>
              <w:rPr>
                <w:b/>
              </w:rPr>
              <w:t>Important Controls</w:t>
            </w:r>
          </w:p>
        </w:tc>
      </w:tr>
      <w:tr w:rsidR="0096638C" w14:paraId="597302FA" w14:textId="77777777">
        <w:tc>
          <w:tcPr>
            <w:tcW w:w="3408" w:type="dxa"/>
          </w:tcPr>
          <w:p w14:paraId="236065DB" w14:textId="77777777" w:rsidR="0096638C" w:rsidRDefault="00000000">
            <w:r>
              <w:t>1. Purchase Order</w:t>
            </w:r>
          </w:p>
        </w:tc>
        <w:tc>
          <w:tcPr>
            <w:tcW w:w="3408" w:type="dxa"/>
          </w:tcPr>
          <w:p w14:paraId="443040F9" w14:textId="77777777" w:rsidR="0096638C" w:rsidRDefault="00000000">
            <w:r>
              <w:t>Select supplier, item, qty, rate, expected date</w:t>
            </w:r>
          </w:p>
        </w:tc>
        <w:tc>
          <w:tcPr>
            <w:tcW w:w="3408" w:type="dxa"/>
          </w:tcPr>
          <w:p w14:paraId="0A397610" w14:textId="77777777" w:rsidR="0096638C" w:rsidRDefault="00000000">
            <w:r>
              <w:t>Supplier status and authorization</w:t>
            </w:r>
          </w:p>
        </w:tc>
      </w:tr>
      <w:tr w:rsidR="0096638C" w14:paraId="70F235AC" w14:textId="77777777">
        <w:tc>
          <w:tcPr>
            <w:tcW w:w="3408" w:type="dxa"/>
          </w:tcPr>
          <w:p w14:paraId="2C460F62" w14:textId="77777777" w:rsidR="0096638C" w:rsidRDefault="00000000">
            <w:r>
              <w:t>2. Approval</w:t>
            </w:r>
          </w:p>
        </w:tc>
        <w:tc>
          <w:tcPr>
            <w:tcW w:w="3408" w:type="dxa"/>
          </w:tcPr>
          <w:p w14:paraId="16C8DEEC" w14:textId="77777777" w:rsidR="0096638C" w:rsidRDefault="00000000">
            <w:r>
              <w:t>Approve/reject PO</w:t>
            </w:r>
          </w:p>
        </w:tc>
        <w:tc>
          <w:tcPr>
            <w:tcW w:w="3408" w:type="dxa"/>
          </w:tcPr>
          <w:p w14:paraId="331CBFAE" w14:textId="77777777" w:rsidR="0096638C" w:rsidRDefault="00000000">
            <w:r>
              <w:t>Approval permission by role/value</w:t>
            </w:r>
          </w:p>
        </w:tc>
      </w:tr>
      <w:tr w:rsidR="0096638C" w14:paraId="53E19634" w14:textId="77777777">
        <w:tc>
          <w:tcPr>
            <w:tcW w:w="3408" w:type="dxa"/>
          </w:tcPr>
          <w:p w14:paraId="170201EC" w14:textId="77777777" w:rsidR="0096638C" w:rsidRDefault="00000000">
            <w:r>
              <w:t>3. Inward</w:t>
            </w:r>
          </w:p>
        </w:tc>
        <w:tc>
          <w:tcPr>
            <w:tcW w:w="3408" w:type="dxa"/>
          </w:tcPr>
          <w:p w14:paraId="431066B8" w14:textId="77777777" w:rsidR="0096638C" w:rsidRDefault="00000000">
            <w:r>
              <w:t>Receive goods against PO</w:t>
            </w:r>
          </w:p>
        </w:tc>
        <w:tc>
          <w:tcPr>
            <w:tcW w:w="3408" w:type="dxa"/>
          </w:tcPr>
          <w:p w14:paraId="67416C38" w14:textId="77777777" w:rsidR="0096638C" w:rsidRDefault="00000000">
            <w:r>
              <w:t>Cannot receive more than allowed tolerance</w:t>
            </w:r>
          </w:p>
        </w:tc>
      </w:tr>
      <w:tr w:rsidR="0096638C" w14:paraId="47EC9C13" w14:textId="77777777">
        <w:tc>
          <w:tcPr>
            <w:tcW w:w="3408" w:type="dxa"/>
          </w:tcPr>
          <w:p w14:paraId="104C3E62" w14:textId="77777777" w:rsidR="0096638C" w:rsidRDefault="00000000">
            <w:r>
              <w:t>4. Serial/Batch</w:t>
            </w:r>
          </w:p>
        </w:tc>
        <w:tc>
          <w:tcPr>
            <w:tcW w:w="3408" w:type="dxa"/>
          </w:tcPr>
          <w:p w14:paraId="5801E1E2" w14:textId="77777777" w:rsidR="0096638C" w:rsidRDefault="00000000">
            <w:r>
              <w:t>Assign unique serials or batch</w:t>
            </w:r>
          </w:p>
        </w:tc>
        <w:tc>
          <w:tcPr>
            <w:tcW w:w="3408" w:type="dxa"/>
          </w:tcPr>
          <w:p w14:paraId="5B43825A" w14:textId="77777777" w:rsidR="0096638C" w:rsidRDefault="00000000">
            <w:r>
              <w:t>No duplicate serial; mandatory batch data</w:t>
            </w:r>
          </w:p>
        </w:tc>
      </w:tr>
      <w:tr w:rsidR="0096638C" w14:paraId="30FEFC5F" w14:textId="77777777">
        <w:tc>
          <w:tcPr>
            <w:tcW w:w="3408" w:type="dxa"/>
          </w:tcPr>
          <w:p w14:paraId="5B2C5586" w14:textId="77777777" w:rsidR="0096638C" w:rsidRDefault="00000000">
            <w:r>
              <w:t>5. Purchase Invoice</w:t>
            </w:r>
          </w:p>
        </w:tc>
        <w:tc>
          <w:tcPr>
            <w:tcW w:w="3408" w:type="dxa"/>
          </w:tcPr>
          <w:p w14:paraId="4ED9E09A" w14:textId="77777777" w:rsidR="0096638C" w:rsidRDefault="00000000">
            <w:r>
              <w:t>Record supplier invoice</w:t>
            </w:r>
          </w:p>
        </w:tc>
        <w:tc>
          <w:tcPr>
            <w:tcW w:w="3408" w:type="dxa"/>
          </w:tcPr>
          <w:p w14:paraId="178A5581" w14:textId="77777777" w:rsidR="0096638C" w:rsidRDefault="00000000">
            <w:r>
              <w:t>Tax/amount validation</w:t>
            </w:r>
          </w:p>
        </w:tc>
      </w:tr>
      <w:tr w:rsidR="0096638C" w14:paraId="42487F73" w14:textId="77777777">
        <w:tc>
          <w:tcPr>
            <w:tcW w:w="3408" w:type="dxa"/>
          </w:tcPr>
          <w:p w14:paraId="41249F6E" w14:textId="77777777" w:rsidR="0096638C" w:rsidRDefault="00000000">
            <w:r>
              <w:t>6. Landed Cost</w:t>
            </w:r>
          </w:p>
        </w:tc>
        <w:tc>
          <w:tcPr>
            <w:tcW w:w="3408" w:type="dxa"/>
          </w:tcPr>
          <w:p w14:paraId="35050D69" w14:textId="77777777" w:rsidR="0096638C" w:rsidRDefault="00000000">
            <w:r>
              <w:t>Add freight inward and direct charges</w:t>
            </w:r>
          </w:p>
        </w:tc>
        <w:tc>
          <w:tcPr>
            <w:tcW w:w="3408" w:type="dxa"/>
          </w:tcPr>
          <w:p w14:paraId="1DE055CE" w14:textId="77777777" w:rsidR="0096638C" w:rsidRDefault="00000000">
            <w:r>
              <w:t>Allocate by value/qty/weight as configured</w:t>
            </w:r>
          </w:p>
        </w:tc>
      </w:tr>
      <w:tr w:rsidR="0096638C" w14:paraId="27AACCA9" w14:textId="77777777">
        <w:tc>
          <w:tcPr>
            <w:tcW w:w="3408" w:type="dxa"/>
          </w:tcPr>
          <w:p w14:paraId="724E40C8" w14:textId="77777777" w:rsidR="0096638C" w:rsidRDefault="00000000">
            <w:r>
              <w:t>7. Stock Posting</w:t>
            </w:r>
          </w:p>
        </w:tc>
        <w:tc>
          <w:tcPr>
            <w:tcW w:w="3408" w:type="dxa"/>
          </w:tcPr>
          <w:p w14:paraId="3F1828F9" w14:textId="77777777" w:rsidR="0096638C" w:rsidRDefault="00000000">
            <w:r>
              <w:t>Create inventory ledger entries</w:t>
            </w:r>
          </w:p>
        </w:tc>
        <w:tc>
          <w:tcPr>
            <w:tcW w:w="3408" w:type="dxa"/>
          </w:tcPr>
          <w:p w14:paraId="1CE8BD17" w14:textId="77777777" w:rsidR="0096638C" w:rsidRDefault="00000000">
            <w:r>
              <w:t>Atomic transaction with inward</w:t>
            </w:r>
          </w:p>
        </w:tc>
      </w:tr>
      <w:tr w:rsidR="0096638C" w14:paraId="38E677E4" w14:textId="77777777">
        <w:tc>
          <w:tcPr>
            <w:tcW w:w="3408" w:type="dxa"/>
          </w:tcPr>
          <w:p w14:paraId="5E7A36CD" w14:textId="77777777" w:rsidR="0096638C" w:rsidRDefault="00000000">
            <w:r>
              <w:t>8. Payable</w:t>
            </w:r>
          </w:p>
        </w:tc>
        <w:tc>
          <w:tcPr>
            <w:tcW w:w="3408" w:type="dxa"/>
          </w:tcPr>
          <w:p w14:paraId="11953449" w14:textId="77777777" w:rsidR="0096638C" w:rsidRDefault="00000000">
            <w:r>
              <w:t>Create supplier liability</w:t>
            </w:r>
          </w:p>
        </w:tc>
        <w:tc>
          <w:tcPr>
            <w:tcW w:w="3408" w:type="dxa"/>
          </w:tcPr>
          <w:p w14:paraId="240397E2" w14:textId="77777777" w:rsidR="0096638C" w:rsidRDefault="00000000">
            <w:r>
              <w:t>Due date from payment terms</w:t>
            </w:r>
          </w:p>
        </w:tc>
      </w:tr>
    </w:tbl>
    <w:p w14:paraId="7C9247E8" w14:textId="77777777" w:rsidR="0096638C" w:rsidRDefault="00612ED0">
      <w:pPr>
        <w:pStyle w:val="Heading1"/>
      </w:pPr>
      <w:r>
        <w:t>6. Landed Cost Workflow</w:t>
      </w:r>
    </w:p>
    <w:p w14:paraId="12DD8692" w14:textId="77777777" w:rsidR="001448DD" w:rsidRDefault="00000000">
      <w:pPr>
        <w:pStyle w:val="ListBullet"/>
      </w:pPr>
      <w:r>
        <w:t>Freight Bill Number Allocation: Record Freight Bill Number, Freight Vendor, Bill Date, Amount and linked purchase/inward invoices.</w:t>
      </w:r>
    </w:p>
    <w:p w14:paraId="5780491B" w14:textId="77777777" w:rsidR="001448DD" w:rsidRDefault="00000000">
      <w:pPr>
        <w:pStyle w:val="ListBullet"/>
      </w:pPr>
      <w:r>
        <w:t>Allocate freight first at Freight Bill Number level and then distribute it across all eligible items in the linked invoice.</w:t>
      </w:r>
    </w:p>
    <w:p w14:paraId="6F81883E" w14:textId="77777777" w:rsidR="001448DD" w:rsidRDefault="00000000">
      <w:pPr>
        <w:pStyle w:val="ListBullet"/>
      </w:pPr>
      <w:r>
        <w:t>Support allocation by quantity, value, weight, volume, equal distribution or manual percentage/amount.</w:t>
      </w:r>
    </w:p>
    <w:p w14:paraId="5754A0E4" w14:textId="77777777" w:rsidR="001448DD" w:rsidRDefault="00000000">
      <w:pPr>
        <w:pStyle w:val="ListBullet"/>
      </w:pPr>
      <w:r>
        <w:t>Show invoice-wise and item-wise freight allocation so landed cost is traceable back to the freight bill.</w:t>
      </w:r>
    </w:p>
    <w:p w14:paraId="64AD3A18" w14:textId="77777777" w:rsidR="0096638C" w:rsidRDefault="00000000">
      <w:r>
        <w:t>Landed Cost = Purchase Cost + Freight Inward + Direct Additional Charges.</w:t>
      </w:r>
    </w:p>
    <w:p w14:paraId="649AA0CE" w14:textId="77777777" w:rsidR="0096638C" w:rsidRDefault="00000000">
      <w:pPr>
        <w:pStyle w:val="ListBullet"/>
      </w:pPr>
      <w:r>
        <w:t>Create a landed-cost document against one or more inward/purchase lines.</w:t>
      </w:r>
    </w:p>
    <w:p w14:paraId="1B17E2DE" w14:textId="77777777" w:rsidR="0096638C" w:rsidRDefault="00000000">
      <w:pPr>
        <w:pStyle w:val="ListBullet"/>
      </w:pPr>
      <w:r>
        <w:t>Select allocation method: quantity, value, weight, equal or manual.</w:t>
      </w:r>
    </w:p>
    <w:p w14:paraId="7E6724ED" w14:textId="77777777" w:rsidR="0096638C" w:rsidRDefault="00000000">
      <w:pPr>
        <w:pStyle w:val="ListBullet"/>
      </w:pPr>
      <w:r>
        <w:t>Calculate allocated landed cost per item/serial/batch.</w:t>
      </w:r>
    </w:p>
    <w:p w14:paraId="5600A6D6" w14:textId="77777777" w:rsidR="0096638C" w:rsidRDefault="00000000">
      <w:pPr>
        <w:pStyle w:val="ListBullet"/>
      </w:pPr>
      <w:r>
        <w:t>Update inventory valuation without changing the original supplier invoice rate.</w:t>
      </w:r>
    </w:p>
    <w:p w14:paraId="720D3AA1" w14:textId="77777777" w:rsidR="0096638C" w:rsidRDefault="00000000">
      <w:pPr>
        <w:pStyle w:val="ListBullet"/>
      </w:pPr>
      <w:r>
        <w:t>Maintain an audit trail showing each additional charge and allocation.</w:t>
      </w:r>
    </w:p>
    <w:p w14:paraId="008F18FF" w14:textId="77777777" w:rsidR="0096638C" w:rsidRDefault="00612ED0">
      <w:pPr>
        <w:pStyle w:val="Heading1"/>
      </w:pPr>
      <w:r>
        <w:t>7. Inventory &amp; Stock Workflow</w:t>
      </w:r>
    </w:p>
    <w:p w14:paraId="0CBE8E56" w14:textId="77777777" w:rsidR="001448DD" w:rsidRDefault="00000000">
      <w:pPr>
        <w:pStyle w:val="ListBullet"/>
      </w:pPr>
      <w:r>
        <w:t>Demo Stock Notice: Create an internal notice for demo stock with item, serial/batch, recipient/site, expected return date and status.</w:t>
      </w:r>
    </w:p>
    <w:p w14:paraId="0567265B" w14:textId="77777777" w:rsidR="001448DD" w:rsidRDefault="00000000">
      <w:pPr>
        <w:pStyle w:val="ListBullet"/>
      </w:pPr>
      <w:r>
        <w:t>Delivery Challan Notice (Internal): Allow internal delivery challan notices with value for stock movement before/following final sales invoicing, clearly marked as internal.</w:t>
      </w:r>
    </w:p>
    <w:p w14:paraId="61371702" w14:textId="77777777" w:rsidR="001448DD" w:rsidRDefault="00000000">
      <w:pPr>
        <w:pStyle w:val="ListBullet"/>
      </w:pPr>
      <w:r>
        <w:t>Stock Reservation by Due Date: Prioritize reservations according to the requested/due date of the sales order where configured.</w:t>
      </w:r>
    </w:p>
    <w:p w14:paraId="197A94CA" w14:textId="77777777" w:rsidR="001448DD" w:rsidRDefault="00000000">
      <w:pPr>
        <w:pStyle w:val="ListBullet"/>
      </w:pPr>
      <w:r>
        <w:t>Allow Sale of Unavailable Stock: Support an authorized back-order/negative-stock workflow. The order remains flagged as Back-Order/Short Stock until physical stock is received; physical stock must not be falsely increased.</w:t>
      </w:r>
    </w:p>
    <w:p w14:paraId="0EAAB824" w14:textId="77777777" w:rsidR="001448DD" w:rsidRDefault="00000000">
      <w:pPr>
        <w:pStyle w:val="ListBullet"/>
      </w:pPr>
      <w:r>
        <w:t>Stock Valuation: Support FIFO and LIFO valuation methods as configurable methods, while retaining purchase cost, landed cost and selling price views.</w:t>
      </w:r>
    </w:p>
    <w:p w14:paraId="4666FDBE" w14:textId="77777777" w:rsidR="001448DD" w:rsidRDefault="00000000">
      <w:pPr>
        <w:pStyle w:val="ListBullet"/>
      </w:pPr>
      <w:r>
        <w:t>Valuation settings should be company/financial-year configurable and auditable.</w:t>
      </w:r>
    </w:p>
    <w:p w14:paraId="7821327E" w14:textId="77777777" w:rsidR="0096638C" w:rsidRDefault="00000000">
      <w:r>
        <w:t>The inventory engine should use an immutable stock ledger rather than directly editing a single stock quantity.</w:t>
      </w:r>
    </w:p>
    <w:p w14:paraId="2C9B0F20" w14:textId="77777777" w:rsidR="0096638C" w:rsidRDefault="00000000">
      <w:pPr>
        <w:pStyle w:val="ListBullet"/>
      </w:pPr>
      <w:r>
        <w:t>Stock IN: purchase inward, sales return, transfer receipt, adjustment IN.</w:t>
      </w:r>
    </w:p>
    <w:p w14:paraId="53A00222" w14:textId="77777777" w:rsidR="0096638C" w:rsidRDefault="00000000">
      <w:pPr>
        <w:pStyle w:val="ListBullet"/>
      </w:pPr>
      <w:r>
        <w:t>Stock OUT: delivery, sales invoice (if configured), transfer issue, damage/write-off.</w:t>
      </w:r>
    </w:p>
    <w:p w14:paraId="3C7EC571" w14:textId="77777777" w:rsidR="0096638C" w:rsidRDefault="00000000">
      <w:pPr>
        <w:pStyle w:val="ListBullet"/>
      </w:pPr>
      <w:r>
        <w:t>Stock Reservation: reserve quantity when a sales order is approved.</w:t>
      </w:r>
    </w:p>
    <w:p w14:paraId="666959E3" w14:textId="77777777" w:rsidR="0096638C" w:rsidRDefault="00000000">
      <w:pPr>
        <w:pStyle w:val="ListBullet"/>
      </w:pPr>
      <w:r>
        <w:t>Stock Release: release reservation on cancellation/expiry.</w:t>
      </w:r>
    </w:p>
    <w:p w14:paraId="72AA517F" w14:textId="77777777" w:rsidR="0096638C" w:rsidRDefault="00000000">
      <w:pPr>
        <w:pStyle w:val="ListBullet"/>
      </w:pPr>
      <w:r>
        <w:t>Stock Transfer: Warehouse A → Warehouse B → Retailer/Party location.</w:t>
      </w:r>
    </w:p>
    <w:p w14:paraId="0B0574E5" w14:textId="77777777" w:rsidR="0096638C" w:rsidRDefault="00000000">
      <w:pPr>
        <w:pStyle w:val="ListBullet"/>
      </w:pPr>
      <w:r>
        <w:t>Stock valuation: purchase cost, landed cost and selling price views.</w:t>
      </w:r>
    </w:p>
    <w:p w14:paraId="6B621D20" w14:textId="77777777" w:rsidR="0096638C" w:rsidRDefault="00000000">
      <w:pPr>
        <w:pStyle w:val="ListBullet"/>
      </w:pPr>
      <w:r>
        <w:lastRenderedPageBreak/>
        <w:t>Serial status: Available → Reserved → Delivered/Sold → Returned/Blocked.</w:t>
      </w:r>
    </w:p>
    <w:p w14:paraId="2E044DB6" w14:textId="77777777" w:rsidR="0096638C" w:rsidRDefault="00000000">
      <w:pPr>
        <w:pStyle w:val="ListBullet"/>
      </w:pPr>
      <w:r>
        <w:t>Batch status: Available → Reserved → Partially Issued → Exhausted/Expired.</w:t>
      </w:r>
    </w:p>
    <w:p w14:paraId="762606F8" w14:textId="77777777" w:rsidR="0096638C" w:rsidRDefault="00612ED0">
      <w:pPr>
        <w:pStyle w:val="Heading1"/>
      </w:pPr>
      <w:r>
        <w:t>8. Inventory Aging &amp; Dead Stock</w:t>
      </w:r>
    </w:p>
    <w:p w14:paraId="2BE65FB7" w14:textId="77777777" w:rsidR="0096638C" w:rsidRDefault="00000000">
      <w:pPr>
        <w:pStyle w:val="ListBullet"/>
      </w:pPr>
      <w:r>
        <w:t>Aging starts from purchase/inward date.</w:t>
      </w:r>
    </w:p>
    <w:p w14:paraId="3FF2C0A1" w14:textId="77777777" w:rsidR="0096638C" w:rsidRDefault="00000000">
      <w:pPr>
        <w:pStyle w:val="ListBullet"/>
      </w:pPr>
      <w:r>
        <w:t>Configure aging thresholds globally or by item/brand/category.</w:t>
      </w:r>
    </w:p>
    <w:p w14:paraId="5ED4AF76" w14:textId="77777777" w:rsidR="0096638C" w:rsidRDefault="00000000">
      <w:pPr>
        <w:pStyle w:val="ListBullet"/>
      </w:pPr>
      <w:r>
        <w:t>Paid inventory = supplier payable for the stock is fully settled or mapped as paid.</w:t>
      </w:r>
    </w:p>
    <w:p w14:paraId="205C2CF1" w14:textId="77777777" w:rsidR="0096638C" w:rsidRDefault="00000000">
      <w:pPr>
        <w:pStyle w:val="ListBullet"/>
      </w:pPr>
      <w:r>
        <w:t>Dead-stock flag is generated when paid stock remains unsold beyond the configured threshold.</w:t>
      </w:r>
    </w:p>
    <w:p w14:paraId="0B34E2AF" w14:textId="77777777" w:rsidR="0096638C" w:rsidRDefault="00000000">
      <w:pPr>
        <w:pStyle w:val="ListBullet"/>
      </w:pPr>
      <w:r>
        <w:t>Dashboard should show aging buckets such as 0–30, 31–60, 61–90, 91–180 and 180+ days.</w:t>
      </w:r>
    </w:p>
    <w:p w14:paraId="06E911D8" w14:textId="77777777" w:rsidR="0096638C" w:rsidRDefault="00000000">
      <w:pPr>
        <w:pStyle w:val="ListBullet"/>
      </w:pPr>
      <w:r>
        <w:t>Use scheduled jobs to refresh aging/alerts daily.</w:t>
      </w:r>
    </w:p>
    <w:p w14:paraId="365E3CC6" w14:textId="77777777" w:rsidR="0096638C" w:rsidRDefault="00612ED0">
      <w:pPr>
        <w:pStyle w:val="Heading1"/>
      </w:pPr>
      <w:r>
        <w:t>9. Sales Workflow</w:t>
      </w:r>
    </w:p>
    <w:p w14:paraId="584E3F56" w14:textId="77777777" w:rsidR="001448DD" w:rsidRDefault="00000000">
      <w:pPr>
        <w:pStyle w:val="ListBullet"/>
      </w:pPr>
      <w:r>
        <w:t>Quotation Profit Calculation: At quotation creation, calculate estimated profit for Admin users using the item's applicable landed cost.</w:t>
      </w:r>
    </w:p>
    <w:p w14:paraId="4CE0A40D" w14:textId="77777777" w:rsidR="001448DD" w:rsidRDefault="00000000">
      <w:pPr>
        <w:pStyle w:val="ListBullet"/>
      </w:pPr>
      <w:r>
        <w:t>Show Sale Value, Estimated Landed Cost, Estimated Gross Profit and Gross Profit %; hide profit fields from users without permission.</w:t>
      </w:r>
    </w:p>
    <w:p w14:paraId="61027072" w14:textId="77777777" w:rsidR="001448DD" w:rsidRDefault="00000000">
      <w:pPr>
        <w:pStyle w:val="ListBullet"/>
      </w:pPr>
      <w:r>
        <w:t>Recalculate estimated profit immediately when quotation quantity, rate, discount or cost basis changes.</w:t>
      </w:r>
    </w:p>
    <w:p w14:paraId="35A0AA91" w14:textId="77777777" w:rsidR="001448DD" w:rsidRDefault="00000000">
      <w:pPr>
        <w:pStyle w:val="ListBullet"/>
      </w:pPr>
      <w:r>
        <w:t>Region-wise Brand Sales: Maintain brand-to-region/state/territory rules for brands that are restricted to specific regions.</w:t>
      </w:r>
    </w:p>
    <w:p w14:paraId="6FBC5EC1" w14:textId="77777777" w:rsidR="001448DD" w:rsidRDefault="00000000">
      <w:pPr>
        <w:pStyle w:val="ListBullet"/>
      </w:pPr>
      <w:r>
        <w:t>Validate brand region permission during Quotation, Sales Order and Invoice. Block or require authorized override with reason and audit log.</w:t>
      </w:r>
    </w:p>
    <w:p w14:paraId="288C0967" w14:textId="77777777" w:rsidR="001448DD" w:rsidRDefault="00000000">
      <w:pPr>
        <w:pStyle w:val="ListBullet"/>
      </w:pPr>
      <w:r>
        <w:t>Unavailable Stock Sales: If enabled, permit only authorized back-order sales and clearly flag them for pending fulfilment.</w:t>
      </w:r>
    </w:p>
    <w:p w14:paraId="1F516E7D" w14:textId="77777777" w:rsidR="0096638C" w:rsidRDefault="00000000">
      <w:r>
        <w:t>Party → Credit Check → Sales Order → Approval → Stock Reservation → Delivery → Invoice → Expense Allocation → Receivable</w:t>
      </w:r>
    </w:p>
    <w:tbl>
      <w:tblPr>
        <w:tblStyle w:val="TableGrid"/>
        <w:tblW w:w="0" w:type="auto"/>
        <w:tblLook w:val="04A0" w:firstRow="1" w:lastRow="0" w:firstColumn="1" w:lastColumn="0" w:noHBand="0" w:noVBand="1"/>
      </w:tblPr>
      <w:tblGrid>
        <w:gridCol w:w="3404"/>
        <w:gridCol w:w="3405"/>
        <w:gridCol w:w="3405"/>
      </w:tblGrid>
      <w:tr w:rsidR="0096638C" w14:paraId="21014C21" w14:textId="77777777">
        <w:tc>
          <w:tcPr>
            <w:tcW w:w="3408" w:type="dxa"/>
            <w:shd w:val="clear" w:color="auto" w:fill="D9EAF7"/>
          </w:tcPr>
          <w:p w14:paraId="1208827C" w14:textId="77777777" w:rsidR="0096638C" w:rsidRDefault="00000000">
            <w:r>
              <w:rPr>
                <w:b/>
              </w:rPr>
              <w:t>Step</w:t>
            </w:r>
          </w:p>
        </w:tc>
        <w:tc>
          <w:tcPr>
            <w:tcW w:w="3408" w:type="dxa"/>
            <w:shd w:val="clear" w:color="auto" w:fill="D9EAF7"/>
          </w:tcPr>
          <w:p w14:paraId="6B82970D" w14:textId="77777777" w:rsidR="0096638C" w:rsidRDefault="00000000">
            <w:r>
              <w:rPr>
                <w:b/>
              </w:rPr>
              <w:t>Workflow</w:t>
            </w:r>
          </w:p>
        </w:tc>
        <w:tc>
          <w:tcPr>
            <w:tcW w:w="3408" w:type="dxa"/>
            <w:shd w:val="clear" w:color="auto" w:fill="D9EAF7"/>
          </w:tcPr>
          <w:p w14:paraId="0BE9BCEB" w14:textId="77777777" w:rsidR="0096638C" w:rsidRDefault="00000000">
            <w:r>
              <w:rPr>
                <w:b/>
              </w:rPr>
              <w:t>Validation</w:t>
            </w:r>
          </w:p>
        </w:tc>
      </w:tr>
      <w:tr w:rsidR="0096638C" w14:paraId="097251A8" w14:textId="77777777">
        <w:tc>
          <w:tcPr>
            <w:tcW w:w="3408" w:type="dxa"/>
          </w:tcPr>
          <w:p w14:paraId="49D24FC6" w14:textId="77777777" w:rsidR="0096638C" w:rsidRDefault="00000000">
            <w:r>
              <w:t>1. Sales Order</w:t>
            </w:r>
          </w:p>
        </w:tc>
        <w:tc>
          <w:tcPr>
            <w:tcW w:w="3408" w:type="dxa"/>
          </w:tcPr>
          <w:p w14:paraId="244B4B34" w14:textId="77777777" w:rsidR="0096638C" w:rsidRDefault="00000000">
            <w:r>
              <w:t>Select party, salesperson, items, qty, rate</w:t>
            </w:r>
          </w:p>
        </w:tc>
        <w:tc>
          <w:tcPr>
            <w:tcW w:w="3408" w:type="dxa"/>
          </w:tcPr>
          <w:p w14:paraId="7790CF6C" w14:textId="77777777" w:rsidR="0096638C" w:rsidRDefault="00000000">
            <w:r>
              <w:t>Active party, valid prices and stock</w:t>
            </w:r>
          </w:p>
        </w:tc>
      </w:tr>
      <w:tr w:rsidR="0096638C" w14:paraId="18E1B0B0" w14:textId="77777777">
        <w:tc>
          <w:tcPr>
            <w:tcW w:w="3408" w:type="dxa"/>
          </w:tcPr>
          <w:p w14:paraId="01B35168" w14:textId="77777777" w:rsidR="0096638C" w:rsidRDefault="00000000">
            <w:r>
              <w:t>2. Credit Check</w:t>
            </w:r>
          </w:p>
        </w:tc>
        <w:tc>
          <w:tcPr>
            <w:tcW w:w="3408" w:type="dxa"/>
          </w:tcPr>
          <w:p w14:paraId="5746BF2C" w14:textId="77777777" w:rsidR="0096638C" w:rsidRDefault="00000000">
            <w:r>
              <w:t>System checks outstanding + new order exposure</w:t>
            </w:r>
          </w:p>
        </w:tc>
        <w:tc>
          <w:tcPr>
            <w:tcW w:w="3408" w:type="dxa"/>
          </w:tcPr>
          <w:p w14:paraId="5020E443" w14:textId="77777777" w:rsidR="0096638C" w:rsidRDefault="00000000">
            <w:r>
              <w:t>Block if credit limit exceeded</w:t>
            </w:r>
          </w:p>
        </w:tc>
      </w:tr>
      <w:tr w:rsidR="0096638C" w14:paraId="17A20D5B" w14:textId="77777777">
        <w:tc>
          <w:tcPr>
            <w:tcW w:w="3408" w:type="dxa"/>
          </w:tcPr>
          <w:p w14:paraId="25441B51" w14:textId="77777777" w:rsidR="0096638C" w:rsidRDefault="00000000">
            <w:r>
              <w:t>3. Approval</w:t>
            </w:r>
          </w:p>
        </w:tc>
        <w:tc>
          <w:tcPr>
            <w:tcW w:w="3408" w:type="dxa"/>
          </w:tcPr>
          <w:p w14:paraId="40D8C1ED" w14:textId="77777777" w:rsidR="0096638C" w:rsidRDefault="00000000">
            <w:r>
              <w:t>Approve/reject order</w:t>
            </w:r>
          </w:p>
        </w:tc>
        <w:tc>
          <w:tcPr>
            <w:tcW w:w="3408" w:type="dxa"/>
          </w:tcPr>
          <w:p w14:paraId="56947039" w14:textId="77777777" w:rsidR="0096638C" w:rsidRDefault="00000000">
            <w:r>
              <w:t>Role/value based approval</w:t>
            </w:r>
          </w:p>
        </w:tc>
      </w:tr>
      <w:tr w:rsidR="0096638C" w14:paraId="1D1AA593" w14:textId="77777777">
        <w:tc>
          <w:tcPr>
            <w:tcW w:w="3408" w:type="dxa"/>
          </w:tcPr>
          <w:p w14:paraId="3EE71CF2" w14:textId="77777777" w:rsidR="0096638C" w:rsidRDefault="00000000">
            <w:r>
              <w:t>4. Reservation</w:t>
            </w:r>
          </w:p>
        </w:tc>
        <w:tc>
          <w:tcPr>
            <w:tcW w:w="3408" w:type="dxa"/>
          </w:tcPr>
          <w:p w14:paraId="434E554B" w14:textId="77777777" w:rsidR="0096638C" w:rsidRDefault="00000000">
            <w:r>
              <w:t>Reserve available stock</w:t>
            </w:r>
          </w:p>
        </w:tc>
        <w:tc>
          <w:tcPr>
            <w:tcW w:w="3408" w:type="dxa"/>
          </w:tcPr>
          <w:p w14:paraId="2F2AEEDF" w14:textId="77777777" w:rsidR="0096638C" w:rsidRDefault="00000000">
            <w:r>
              <w:t>Serial/batch selection where required</w:t>
            </w:r>
          </w:p>
        </w:tc>
      </w:tr>
      <w:tr w:rsidR="0096638C" w14:paraId="0225A3E2" w14:textId="77777777">
        <w:tc>
          <w:tcPr>
            <w:tcW w:w="3408" w:type="dxa"/>
          </w:tcPr>
          <w:p w14:paraId="224EB399" w14:textId="77777777" w:rsidR="0096638C" w:rsidRDefault="00000000">
            <w:r>
              <w:t>5. Delivery</w:t>
            </w:r>
          </w:p>
        </w:tc>
        <w:tc>
          <w:tcPr>
            <w:tcW w:w="3408" w:type="dxa"/>
          </w:tcPr>
          <w:p w14:paraId="404CBB17" w14:textId="77777777" w:rsidR="0096638C" w:rsidRDefault="00000000">
            <w:r>
              <w:t>Issue stock to party/site</w:t>
            </w:r>
          </w:p>
        </w:tc>
        <w:tc>
          <w:tcPr>
            <w:tcW w:w="3408" w:type="dxa"/>
          </w:tcPr>
          <w:p w14:paraId="5AB23845" w14:textId="77777777" w:rsidR="0096638C" w:rsidRDefault="00000000">
            <w:r>
              <w:t>Cannot deliver unavailable stock</w:t>
            </w:r>
          </w:p>
        </w:tc>
      </w:tr>
      <w:tr w:rsidR="0096638C" w14:paraId="21AFC151" w14:textId="77777777">
        <w:tc>
          <w:tcPr>
            <w:tcW w:w="3408" w:type="dxa"/>
          </w:tcPr>
          <w:p w14:paraId="790CCF65" w14:textId="77777777" w:rsidR="0096638C" w:rsidRDefault="00000000">
            <w:r>
              <w:t>6. Invoice</w:t>
            </w:r>
          </w:p>
        </w:tc>
        <w:tc>
          <w:tcPr>
            <w:tcW w:w="3408" w:type="dxa"/>
          </w:tcPr>
          <w:p w14:paraId="7B7D3BAB" w14:textId="77777777" w:rsidR="0096638C" w:rsidRDefault="00000000">
            <w:r>
              <w:t>Generate invoice</w:t>
            </w:r>
          </w:p>
        </w:tc>
        <w:tc>
          <w:tcPr>
            <w:tcW w:w="3408" w:type="dxa"/>
          </w:tcPr>
          <w:p w14:paraId="0E670822" w14:textId="77777777" w:rsidR="0096638C" w:rsidRDefault="00000000">
            <w:r>
              <w:t>Tax, totals and payment terms</w:t>
            </w:r>
          </w:p>
        </w:tc>
      </w:tr>
      <w:tr w:rsidR="0096638C" w14:paraId="3FBAB911" w14:textId="77777777">
        <w:tc>
          <w:tcPr>
            <w:tcW w:w="3408" w:type="dxa"/>
          </w:tcPr>
          <w:p w14:paraId="6E980668" w14:textId="77777777" w:rsidR="0096638C" w:rsidRDefault="00000000">
            <w:r>
              <w:t>7. Expense Allocation</w:t>
            </w:r>
          </w:p>
        </w:tc>
        <w:tc>
          <w:tcPr>
            <w:tcW w:w="3408" w:type="dxa"/>
          </w:tcPr>
          <w:p w14:paraId="593AB6A5" w14:textId="77777777" w:rsidR="0096638C" w:rsidRDefault="00000000">
            <w:r>
              <w:t>Attach deal-level expenses</w:t>
            </w:r>
          </w:p>
        </w:tc>
        <w:tc>
          <w:tcPr>
            <w:tcW w:w="3408" w:type="dxa"/>
          </w:tcPr>
          <w:p w14:paraId="3C7DC350" w14:textId="77777777" w:rsidR="0096638C" w:rsidRDefault="00000000">
            <w:r>
              <w:t>Approved expense types only</w:t>
            </w:r>
          </w:p>
        </w:tc>
      </w:tr>
      <w:tr w:rsidR="0096638C" w14:paraId="77B75302" w14:textId="77777777">
        <w:tc>
          <w:tcPr>
            <w:tcW w:w="3408" w:type="dxa"/>
          </w:tcPr>
          <w:p w14:paraId="795A9551" w14:textId="77777777" w:rsidR="0096638C" w:rsidRDefault="00000000">
            <w:r>
              <w:t>8. Receivable</w:t>
            </w:r>
          </w:p>
        </w:tc>
        <w:tc>
          <w:tcPr>
            <w:tcW w:w="3408" w:type="dxa"/>
          </w:tcPr>
          <w:p w14:paraId="231F43F5" w14:textId="77777777" w:rsidR="0096638C" w:rsidRDefault="00000000">
            <w:r>
              <w:t>Create outstanding entry</w:t>
            </w:r>
          </w:p>
        </w:tc>
        <w:tc>
          <w:tcPr>
            <w:tcW w:w="3408" w:type="dxa"/>
          </w:tcPr>
          <w:p w14:paraId="017EC77A" w14:textId="77777777" w:rsidR="0096638C" w:rsidRDefault="00000000">
            <w:r>
              <w:t>Due date = invoice date + credit days</w:t>
            </w:r>
          </w:p>
        </w:tc>
      </w:tr>
    </w:tbl>
    <w:p w14:paraId="4EF85CB4" w14:textId="77777777" w:rsidR="0096638C" w:rsidRDefault="00000000">
      <w:pPr>
        <w:pStyle w:val="Heading1"/>
      </w:pPr>
      <w:r>
        <w:t>1</w:t>
      </w:r>
      <w:r w:rsidR="00612ED0">
        <w:t>0</w:t>
      </w:r>
      <w:r>
        <w:t>. Credit Limit Engine</w:t>
      </w:r>
    </w:p>
    <w:p w14:paraId="290936D7" w14:textId="77777777" w:rsidR="001448DD" w:rsidRDefault="00000000">
      <w:pPr>
        <w:pStyle w:val="ListBullet"/>
      </w:pPr>
      <w:r>
        <w:t>Credit Limit Period Basis: Support configurable transaction/credit monitoring by Monthly, Quarterly and Yearly periods.</w:t>
      </w:r>
    </w:p>
    <w:p w14:paraId="61899A97" w14:textId="77777777" w:rsidR="001448DD" w:rsidRDefault="00000000">
      <w:pPr>
        <w:pStyle w:val="ListBullet"/>
      </w:pPr>
      <w:r>
        <w:t>Maintain period-wise sales, collections, outstanding and credit utilization.</w:t>
      </w:r>
    </w:p>
    <w:p w14:paraId="76FC6D71" w14:textId="77777777" w:rsidR="001448DD" w:rsidRDefault="00000000">
      <w:pPr>
        <w:pStyle w:val="ListBullet"/>
      </w:pPr>
      <w:r>
        <w:t>Allow company/party configuration to define cumulative outstanding rules, transaction-period limits, or both.</w:t>
      </w:r>
    </w:p>
    <w:p w14:paraId="4CFF790B" w14:textId="77777777" w:rsidR="0096638C" w:rsidRDefault="00000000">
      <w:r>
        <w:t>Recommended exposure calculation:</w:t>
      </w:r>
    </w:p>
    <w:p w14:paraId="7FD37189" w14:textId="77777777" w:rsidR="0096638C" w:rsidRDefault="00000000">
      <w:r>
        <w:t>Credit Exposure = Existing Outstanding + Overdue Outstanding + Pending Approved Sales Orders − Eligible Advances/Credits</w:t>
      </w:r>
    </w:p>
    <w:p w14:paraId="6DB78D1A" w14:textId="77777777" w:rsidR="0096638C" w:rsidRDefault="00000000">
      <w:pPr>
        <w:pStyle w:val="ListBullet"/>
      </w:pPr>
      <w:r>
        <w:t>If exposure &lt;= credit limit: allow order.</w:t>
      </w:r>
    </w:p>
    <w:p w14:paraId="35AD13DC" w14:textId="77777777" w:rsidR="0096638C" w:rsidRDefault="00000000">
      <w:pPr>
        <w:pStyle w:val="ListBullet"/>
      </w:pPr>
      <w:r>
        <w:t>If exposure exceeds credit limit: block order or send for manager override.</w:t>
      </w:r>
    </w:p>
    <w:p w14:paraId="4BDFAAAD" w14:textId="77777777" w:rsidR="0096638C" w:rsidRDefault="00000000">
      <w:pPr>
        <w:pStyle w:val="ListBullet"/>
      </w:pPr>
      <w:r>
        <w:lastRenderedPageBreak/>
        <w:t>If party is frozen due to cheque bounce policy: block new credit sales.</w:t>
      </w:r>
    </w:p>
    <w:p w14:paraId="5EA37AD3" w14:textId="77777777" w:rsidR="0096638C" w:rsidRDefault="00000000">
      <w:pPr>
        <w:pStyle w:val="ListBullet"/>
      </w:pPr>
      <w:r>
        <w:t>Allow configurable override permissions with mandatory reason and audit log.</w:t>
      </w:r>
    </w:p>
    <w:p w14:paraId="40ABD189" w14:textId="77777777" w:rsidR="0096638C" w:rsidRDefault="00000000">
      <w:pPr>
        <w:pStyle w:val="ListBullet"/>
      </w:pPr>
      <w:r>
        <w:t>Display available credit on Sales Order and Party profile.</w:t>
      </w:r>
    </w:p>
    <w:p w14:paraId="1A92494B" w14:textId="77777777" w:rsidR="0066511C" w:rsidRDefault="0066511C" w:rsidP="0066511C">
      <w:pPr>
        <w:pStyle w:val="ListBullet"/>
        <w:numPr>
          <w:ilvl w:val="0"/>
          <w:numId w:val="0"/>
        </w:numPr>
        <w:ind w:left="360" w:hanging="360"/>
      </w:pPr>
    </w:p>
    <w:p w14:paraId="79127186" w14:textId="77777777" w:rsidR="0066511C" w:rsidRDefault="0066511C" w:rsidP="0066511C">
      <w:pPr>
        <w:pStyle w:val="ListBullet"/>
        <w:numPr>
          <w:ilvl w:val="0"/>
          <w:numId w:val="0"/>
        </w:numPr>
        <w:ind w:left="360" w:hanging="360"/>
      </w:pPr>
    </w:p>
    <w:p w14:paraId="539A131F" w14:textId="77777777" w:rsidR="0066511C" w:rsidRDefault="0066511C" w:rsidP="0066511C">
      <w:pPr>
        <w:pStyle w:val="ListBullet"/>
        <w:numPr>
          <w:ilvl w:val="0"/>
          <w:numId w:val="0"/>
        </w:numPr>
        <w:ind w:left="360" w:hanging="360"/>
      </w:pPr>
    </w:p>
    <w:p w14:paraId="58DC6666" w14:textId="77777777" w:rsidR="0066511C" w:rsidRDefault="0066511C" w:rsidP="0066511C">
      <w:pPr>
        <w:pStyle w:val="ListBullet"/>
        <w:numPr>
          <w:ilvl w:val="0"/>
          <w:numId w:val="0"/>
        </w:numPr>
        <w:ind w:left="360" w:hanging="360"/>
      </w:pPr>
    </w:p>
    <w:p w14:paraId="1A51449A" w14:textId="77777777" w:rsidR="0096638C" w:rsidRDefault="00000000">
      <w:pPr>
        <w:pStyle w:val="Heading1"/>
      </w:pPr>
      <w:r>
        <w:t>1</w:t>
      </w:r>
      <w:r w:rsidR="00612ED0">
        <w:t>1</w:t>
      </w:r>
      <w:r>
        <w:t>. Multi-Layer Sales Expense Workflow</w:t>
      </w:r>
    </w:p>
    <w:p w14:paraId="3AC190DA" w14:textId="77777777" w:rsidR="0096638C" w:rsidRDefault="00000000">
      <w:r>
        <w:t>For site/project-based deals, create a Deal/Project reference and attach expenses to the deal and/or invoice line.</w:t>
      </w:r>
    </w:p>
    <w:tbl>
      <w:tblPr>
        <w:tblStyle w:val="TableGrid"/>
        <w:tblW w:w="0" w:type="auto"/>
        <w:tblLook w:val="04A0" w:firstRow="1" w:lastRow="0" w:firstColumn="1" w:lastColumn="0" w:noHBand="0" w:noVBand="1"/>
      </w:tblPr>
      <w:tblGrid>
        <w:gridCol w:w="3403"/>
        <w:gridCol w:w="3405"/>
        <w:gridCol w:w="3406"/>
      </w:tblGrid>
      <w:tr w:rsidR="0096638C" w14:paraId="1C232168" w14:textId="77777777">
        <w:tc>
          <w:tcPr>
            <w:tcW w:w="3408" w:type="dxa"/>
            <w:shd w:val="clear" w:color="auto" w:fill="D9EAF7"/>
          </w:tcPr>
          <w:p w14:paraId="2EDECAEC" w14:textId="77777777" w:rsidR="0096638C" w:rsidRDefault="00000000">
            <w:r>
              <w:rPr>
                <w:b/>
              </w:rPr>
              <w:t>Expense Type</w:t>
            </w:r>
          </w:p>
        </w:tc>
        <w:tc>
          <w:tcPr>
            <w:tcW w:w="3408" w:type="dxa"/>
            <w:shd w:val="clear" w:color="auto" w:fill="D9EAF7"/>
          </w:tcPr>
          <w:p w14:paraId="341B7D67" w14:textId="77777777" w:rsidR="0096638C" w:rsidRDefault="00000000">
            <w:r>
              <w:rPr>
                <w:b/>
              </w:rPr>
              <w:t>Examples</w:t>
            </w:r>
          </w:p>
        </w:tc>
        <w:tc>
          <w:tcPr>
            <w:tcW w:w="3408" w:type="dxa"/>
            <w:shd w:val="clear" w:color="auto" w:fill="D9EAF7"/>
          </w:tcPr>
          <w:p w14:paraId="1DA69EB4" w14:textId="77777777" w:rsidR="0096638C" w:rsidRDefault="00000000">
            <w:r>
              <w:rPr>
                <w:b/>
              </w:rPr>
              <w:t>Accounting/Reporting Treatment</w:t>
            </w:r>
          </w:p>
        </w:tc>
      </w:tr>
      <w:tr w:rsidR="0096638C" w14:paraId="56313D86" w14:textId="77777777">
        <w:tc>
          <w:tcPr>
            <w:tcW w:w="3408" w:type="dxa"/>
          </w:tcPr>
          <w:p w14:paraId="0AC5473C" w14:textId="77777777" w:rsidR="0096638C" w:rsidRDefault="00000000">
            <w:r>
              <w:t>Trade Discount</w:t>
            </w:r>
          </w:p>
        </w:tc>
        <w:tc>
          <w:tcPr>
            <w:tcW w:w="3408" w:type="dxa"/>
          </w:tcPr>
          <w:p w14:paraId="4D4A81F7" w14:textId="77777777" w:rsidR="0096638C" w:rsidRDefault="00000000">
            <w:r>
              <w:t>Commercial discount</w:t>
            </w:r>
          </w:p>
        </w:tc>
        <w:tc>
          <w:tcPr>
            <w:tcW w:w="3408" w:type="dxa"/>
          </w:tcPr>
          <w:p w14:paraId="3E68D146" w14:textId="77777777" w:rsidR="0096638C" w:rsidRDefault="00000000">
            <w:r>
              <w:t>Deduct from sales/margin</w:t>
            </w:r>
          </w:p>
        </w:tc>
      </w:tr>
      <w:tr w:rsidR="0096638C" w14:paraId="1F9916D3" w14:textId="77777777">
        <w:tc>
          <w:tcPr>
            <w:tcW w:w="3408" w:type="dxa"/>
          </w:tcPr>
          <w:p w14:paraId="3A122861" w14:textId="77777777" w:rsidR="0096638C" w:rsidRDefault="00000000">
            <w:r>
              <w:t>Architect Fee</w:t>
            </w:r>
          </w:p>
        </w:tc>
        <w:tc>
          <w:tcPr>
            <w:tcW w:w="3408" w:type="dxa"/>
          </w:tcPr>
          <w:p w14:paraId="65A3DDE3" w14:textId="77777777" w:rsidR="0096638C" w:rsidRDefault="00000000">
            <w:r>
              <w:t>Architect commission</w:t>
            </w:r>
          </w:p>
        </w:tc>
        <w:tc>
          <w:tcPr>
            <w:tcW w:w="3408" w:type="dxa"/>
          </w:tcPr>
          <w:p w14:paraId="5A8446B3" w14:textId="77777777" w:rsidR="0096638C" w:rsidRDefault="00000000">
            <w:r>
              <w:t>Deal expense</w:t>
            </w:r>
          </w:p>
        </w:tc>
      </w:tr>
      <w:tr w:rsidR="0096638C" w14:paraId="3AF52204" w14:textId="77777777">
        <w:tc>
          <w:tcPr>
            <w:tcW w:w="3408" w:type="dxa"/>
          </w:tcPr>
          <w:p w14:paraId="4F0D4F4E" w14:textId="77777777" w:rsidR="0096638C" w:rsidRDefault="00000000">
            <w:r>
              <w:t>Site In-charge</w:t>
            </w:r>
          </w:p>
        </w:tc>
        <w:tc>
          <w:tcPr>
            <w:tcW w:w="3408" w:type="dxa"/>
          </w:tcPr>
          <w:p w14:paraId="4CA83515" w14:textId="77777777" w:rsidR="0096638C" w:rsidRDefault="00000000">
            <w:r>
              <w:t>Commission/payout</w:t>
            </w:r>
          </w:p>
        </w:tc>
        <w:tc>
          <w:tcPr>
            <w:tcW w:w="3408" w:type="dxa"/>
          </w:tcPr>
          <w:p w14:paraId="6C0946FC" w14:textId="77777777" w:rsidR="0096638C" w:rsidRDefault="00000000">
            <w:r>
              <w:t>Deal expense</w:t>
            </w:r>
          </w:p>
        </w:tc>
      </w:tr>
      <w:tr w:rsidR="0096638C" w14:paraId="14E1D12A" w14:textId="77777777">
        <w:tc>
          <w:tcPr>
            <w:tcW w:w="3408" w:type="dxa"/>
          </w:tcPr>
          <w:p w14:paraId="6926BFA7" w14:textId="77777777" w:rsidR="0096638C" w:rsidRDefault="00000000">
            <w:r>
              <w:t>Installation</w:t>
            </w:r>
          </w:p>
        </w:tc>
        <w:tc>
          <w:tcPr>
            <w:tcW w:w="3408" w:type="dxa"/>
          </w:tcPr>
          <w:p w14:paraId="0E935F75" w14:textId="77777777" w:rsidR="0096638C" w:rsidRDefault="00000000">
            <w:r>
              <w:t xml:space="preserve">Installation </w:t>
            </w:r>
            <w:proofErr w:type="spellStart"/>
            <w:r>
              <w:t>labour</w:t>
            </w:r>
            <w:proofErr w:type="spellEnd"/>
            <w:r>
              <w:t>/service</w:t>
            </w:r>
          </w:p>
        </w:tc>
        <w:tc>
          <w:tcPr>
            <w:tcW w:w="3408" w:type="dxa"/>
          </w:tcPr>
          <w:p w14:paraId="46C1D3A9" w14:textId="77777777" w:rsidR="0096638C" w:rsidRDefault="00000000">
            <w:r>
              <w:t>Deal expense</w:t>
            </w:r>
          </w:p>
        </w:tc>
      </w:tr>
      <w:tr w:rsidR="0096638C" w14:paraId="3ED4398E" w14:textId="77777777">
        <w:tc>
          <w:tcPr>
            <w:tcW w:w="3408" w:type="dxa"/>
          </w:tcPr>
          <w:p w14:paraId="3621F8C6" w14:textId="77777777" w:rsidR="0096638C" w:rsidRDefault="00000000">
            <w:r>
              <w:t>Freight Inward</w:t>
            </w:r>
          </w:p>
        </w:tc>
        <w:tc>
          <w:tcPr>
            <w:tcW w:w="3408" w:type="dxa"/>
          </w:tcPr>
          <w:p w14:paraId="50518677" w14:textId="77777777" w:rsidR="0096638C" w:rsidRDefault="00000000">
            <w:r>
              <w:t>Supplier-to-warehouse freight</w:t>
            </w:r>
          </w:p>
        </w:tc>
        <w:tc>
          <w:tcPr>
            <w:tcW w:w="3408" w:type="dxa"/>
          </w:tcPr>
          <w:p w14:paraId="62A06875" w14:textId="77777777" w:rsidR="0096638C" w:rsidRDefault="00000000">
            <w:r>
              <w:t>Landed cost</w:t>
            </w:r>
          </w:p>
        </w:tc>
      </w:tr>
      <w:tr w:rsidR="0096638C" w14:paraId="411F1073" w14:textId="77777777">
        <w:tc>
          <w:tcPr>
            <w:tcW w:w="3408" w:type="dxa"/>
          </w:tcPr>
          <w:p w14:paraId="6EB0C963" w14:textId="77777777" w:rsidR="0096638C" w:rsidRDefault="00000000">
            <w:r>
              <w:t>Freight Outward</w:t>
            </w:r>
          </w:p>
        </w:tc>
        <w:tc>
          <w:tcPr>
            <w:tcW w:w="3408" w:type="dxa"/>
          </w:tcPr>
          <w:p w14:paraId="0F2ABBC7" w14:textId="77777777" w:rsidR="0096638C" w:rsidRDefault="00000000">
            <w:r>
              <w:t>Warehouse-to-site delivery</w:t>
            </w:r>
          </w:p>
        </w:tc>
        <w:tc>
          <w:tcPr>
            <w:tcW w:w="3408" w:type="dxa"/>
          </w:tcPr>
          <w:p w14:paraId="7572687A" w14:textId="77777777" w:rsidR="0096638C" w:rsidRDefault="00000000">
            <w:r>
              <w:t>Deal/sales expense</w:t>
            </w:r>
          </w:p>
        </w:tc>
      </w:tr>
      <w:tr w:rsidR="0096638C" w14:paraId="2E0E7F22" w14:textId="77777777">
        <w:tc>
          <w:tcPr>
            <w:tcW w:w="3408" w:type="dxa"/>
          </w:tcPr>
          <w:p w14:paraId="5FC6D6A1" w14:textId="77777777" w:rsidR="0096638C" w:rsidRDefault="00000000">
            <w:r>
              <w:t>Other Direct Cost</w:t>
            </w:r>
          </w:p>
        </w:tc>
        <w:tc>
          <w:tcPr>
            <w:tcW w:w="3408" w:type="dxa"/>
          </w:tcPr>
          <w:p w14:paraId="6A24C9EF" w14:textId="77777777" w:rsidR="0096638C" w:rsidRDefault="00000000">
            <w:r>
              <w:t>Approved direct deal costs</w:t>
            </w:r>
          </w:p>
        </w:tc>
        <w:tc>
          <w:tcPr>
            <w:tcW w:w="3408" w:type="dxa"/>
          </w:tcPr>
          <w:p w14:paraId="2063C1CC" w14:textId="77777777" w:rsidR="0096638C" w:rsidRDefault="00000000">
            <w:r>
              <w:t>Deal expense</w:t>
            </w:r>
          </w:p>
        </w:tc>
      </w:tr>
    </w:tbl>
    <w:p w14:paraId="7D3014E3" w14:textId="77777777" w:rsidR="0096638C" w:rsidRDefault="00000000">
      <w:r>
        <w:t>Net Sales Margin = Sale Value − Purchase/Landed Cost − Trade Discount − Architect Fee − Site In-charge Commission − Installation Cost − Freight Costs − Other Approved Direct Costs.</w:t>
      </w:r>
    </w:p>
    <w:p w14:paraId="389E4AFE" w14:textId="77777777" w:rsidR="0096638C" w:rsidRDefault="00000000">
      <w:pPr>
        <w:pStyle w:val="Heading1"/>
      </w:pPr>
      <w:r>
        <w:t>1</w:t>
      </w:r>
      <w:r w:rsidR="00612ED0">
        <w:t>2</w:t>
      </w:r>
      <w:r>
        <w:t>. Receivables &amp; Payment Workflow</w:t>
      </w:r>
    </w:p>
    <w:p w14:paraId="2BAFB5EF" w14:textId="77777777" w:rsidR="0096638C" w:rsidRDefault="00000000">
      <w:pPr>
        <w:pStyle w:val="ListBullet"/>
      </w:pPr>
      <w:r>
        <w:t>Invoice creates an outstanding ledger entry.</w:t>
      </w:r>
    </w:p>
    <w:p w14:paraId="0EE36C7E" w14:textId="77777777" w:rsidR="0096638C" w:rsidRDefault="00000000">
      <w:pPr>
        <w:pStyle w:val="ListBullet"/>
      </w:pPr>
      <w:r>
        <w:t>Due date is calculated using invoice-specific terms; if blank, use party default terms.</w:t>
      </w:r>
    </w:p>
    <w:p w14:paraId="45C5C902" w14:textId="77777777" w:rsidR="0096638C" w:rsidRDefault="00000000">
      <w:pPr>
        <w:pStyle w:val="ListBullet"/>
      </w:pPr>
      <w:r>
        <w:t>Record receipt by cash, bank, UPI, cheque, PDC realization or other configured mode.</w:t>
      </w:r>
    </w:p>
    <w:p w14:paraId="4FBD2426" w14:textId="77777777" w:rsidR="0096638C" w:rsidRDefault="00000000">
      <w:pPr>
        <w:pStyle w:val="ListBullet"/>
      </w:pPr>
      <w:r>
        <w:t>Allocate receipts against one or multiple invoices.</w:t>
      </w:r>
    </w:p>
    <w:p w14:paraId="26209827" w14:textId="77777777" w:rsidR="0096638C" w:rsidRDefault="00000000">
      <w:pPr>
        <w:pStyle w:val="ListBullet"/>
      </w:pPr>
      <w:r>
        <w:t>Partial payment keeps the remaining balance outstanding.</w:t>
      </w:r>
    </w:p>
    <w:p w14:paraId="4B79DB8C" w14:textId="77777777" w:rsidR="0096638C" w:rsidRDefault="00000000">
      <w:pPr>
        <w:pStyle w:val="ListBullet"/>
      </w:pPr>
      <w:r>
        <w:t>Credit notes reduce eligible receivable balances.</w:t>
      </w:r>
    </w:p>
    <w:p w14:paraId="1CE8595C" w14:textId="77777777" w:rsidR="0096638C" w:rsidRDefault="00000000">
      <w:pPr>
        <w:pStyle w:val="ListBullet"/>
      </w:pPr>
      <w:r>
        <w:t>Returned/bounced cheque reverses the settlement and increases outstanding.</w:t>
      </w:r>
    </w:p>
    <w:p w14:paraId="18B8ED8D" w14:textId="77777777" w:rsidR="0096638C" w:rsidRDefault="00000000">
      <w:pPr>
        <w:pStyle w:val="Heading1"/>
      </w:pPr>
      <w:r>
        <w:t>1</w:t>
      </w:r>
      <w:r w:rsidR="00612ED0">
        <w:t>3</w:t>
      </w:r>
      <w:r>
        <w:t>. Cheque Bounce &amp; Risk Workflow</w:t>
      </w:r>
    </w:p>
    <w:p w14:paraId="097DE682" w14:textId="77777777" w:rsidR="0096638C" w:rsidRDefault="00000000">
      <w:pPr>
        <w:pStyle w:val="ListBullet"/>
      </w:pPr>
      <w:r>
        <w:t>Create cheque/PDC record with status Pending → Deposited → Cleared or Bounced.</w:t>
      </w:r>
    </w:p>
    <w:p w14:paraId="3E00CA1D" w14:textId="77777777" w:rsidR="0096638C" w:rsidRDefault="00000000">
      <w:pPr>
        <w:pStyle w:val="ListBullet"/>
      </w:pPr>
      <w:r>
        <w:t>Every bounce creates a bounce-history record and increments the party bounce count.</w:t>
      </w:r>
    </w:p>
    <w:p w14:paraId="3F569FEA" w14:textId="77777777" w:rsidR="0096638C" w:rsidRDefault="00000000">
      <w:pPr>
        <w:pStyle w:val="ListBullet"/>
      </w:pPr>
      <w:r>
        <w:t>If total configured bounce count is greater than 3, automatically set Risk Status = High and Credit Status = Restricted/Frozen.</w:t>
      </w:r>
    </w:p>
    <w:p w14:paraId="7941A4A1" w14:textId="77777777" w:rsidR="0096638C" w:rsidRDefault="00000000">
      <w:pPr>
        <w:pStyle w:val="ListBullet"/>
      </w:pPr>
      <w:r>
        <w:t>Show alert on party profile, sales order and dashboard.</w:t>
      </w:r>
    </w:p>
    <w:p w14:paraId="66559F69" w14:textId="77777777" w:rsidR="0096638C" w:rsidRDefault="00000000">
      <w:pPr>
        <w:pStyle w:val="ListBullet"/>
      </w:pPr>
      <w:r>
        <w:t>Manager can unfreeze only with authorized override and mandatory reason.</w:t>
      </w:r>
    </w:p>
    <w:p w14:paraId="7DD160C6" w14:textId="77777777" w:rsidR="0096638C" w:rsidRDefault="00000000">
      <w:pPr>
        <w:pStyle w:val="Heading1"/>
      </w:pPr>
      <w:r>
        <w:t>1</w:t>
      </w:r>
      <w:r w:rsidR="00612ED0">
        <w:t>4</w:t>
      </w:r>
      <w:r>
        <w:t>. Overdue Interest Engine</w:t>
      </w:r>
    </w:p>
    <w:p w14:paraId="647A7FC4" w14:textId="77777777" w:rsidR="0096638C" w:rsidRDefault="00000000">
      <w:r>
        <w:t>Interest is calculated only on the overdue balance for the overdue period.</w:t>
      </w:r>
    </w:p>
    <w:p w14:paraId="4A847B83" w14:textId="77777777" w:rsidR="0096638C" w:rsidRDefault="00000000">
      <w:r>
        <w:t>Interest Amount = Overdue Amount × Annual Interest Rate × Overdue Days / 365</w:t>
      </w:r>
    </w:p>
    <w:p w14:paraId="57832D5A" w14:textId="77777777" w:rsidR="0096638C" w:rsidRDefault="00000000">
      <w:pPr>
        <w:pStyle w:val="ListBullet"/>
      </w:pPr>
      <w:r>
        <w:t>Default rates can be configured as 18% or 24% per annum.</w:t>
      </w:r>
    </w:p>
    <w:p w14:paraId="5E6FAA96" w14:textId="77777777" w:rsidR="0096638C" w:rsidRDefault="00000000">
      <w:pPr>
        <w:pStyle w:val="ListBullet"/>
      </w:pPr>
      <w:r>
        <w:t>Due date = invoice date + applicable credit days.</w:t>
      </w:r>
    </w:p>
    <w:p w14:paraId="7CF034F9" w14:textId="77777777" w:rsidR="0096638C" w:rsidRDefault="00000000">
      <w:pPr>
        <w:pStyle w:val="ListBullet"/>
      </w:pPr>
      <w:r>
        <w:t>Overdue days = payment date − due date. For open invoices, use current date.</w:t>
      </w:r>
    </w:p>
    <w:p w14:paraId="262D37A9" w14:textId="77777777" w:rsidR="0096638C" w:rsidRDefault="00000000">
      <w:pPr>
        <w:pStyle w:val="ListBullet"/>
      </w:pPr>
      <w:r>
        <w:t>Interest should be calculated on the outstanding amount, not automatically on the original invoice total if partial payments exist.</w:t>
      </w:r>
    </w:p>
    <w:p w14:paraId="2FBD03F8" w14:textId="77777777" w:rsidR="0096638C" w:rsidRDefault="00000000">
      <w:pPr>
        <w:pStyle w:val="ListBullet"/>
      </w:pPr>
      <w:r>
        <w:lastRenderedPageBreak/>
        <w:t>Generate an Interest Ledger entry and optionally an interest invoice/debit note.</w:t>
      </w:r>
    </w:p>
    <w:p w14:paraId="014E1611" w14:textId="77777777" w:rsidR="0096638C" w:rsidRDefault="00000000">
      <w:pPr>
        <w:pStyle w:val="ListBullet"/>
      </w:pPr>
      <w:r>
        <w:t>Interest calculation must be reproducible using stored rate, base amount, due date and calculation date.</w:t>
      </w:r>
    </w:p>
    <w:p w14:paraId="2BB13CE7" w14:textId="77777777" w:rsidR="0096638C" w:rsidRDefault="00000000">
      <w:pPr>
        <w:pStyle w:val="Heading1"/>
      </w:pPr>
      <w:r>
        <w:t>1</w:t>
      </w:r>
      <w:r w:rsidR="00612ED0">
        <w:t>5</w:t>
      </w:r>
      <w:r>
        <w:t>. Target Management Workflow</w:t>
      </w:r>
    </w:p>
    <w:p w14:paraId="497A42A2" w14:textId="77777777" w:rsidR="001448DD" w:rsidRDefault="00000000">
      <w:pPr>
        <w:pStyle w:val="ListBullet"/>
      </w:pPr>
      <w:r>
        <w:t>Salesman Target: Targets must be assignable directly to Salesmen/Employees in addition to Party and Brand dimensions.</w:t>
      </w:r>
    </w:p>
    <w:p w14:paraId="725B2896" w14:textId="77777777" w:rsidR="001448DD" w:rsidRDefault="00000000">
      <w:pPr>
        <w:pStyle w:val="ListBullet"/>
      </w:pPr>
      <w:r>
        <w:t>Track salesman target, achieved sales, achievement %, remaining target, projected achievement and incentive eligibility.</w:t>
      </w:r>
    </w:p>
    <w:p w14:paraId="2E310206" w14:textId="77777777" w:rsidR="001448DD" w:rsidRDefault="00000000">
      <w:pPr>
        <w:pStyle w:val="ListBullet"/>
      </w:pPr>
      <w:r>
        <w:t>Link salesperson targets to HRMS employee records.</w:t>
      </w:r>
    </w:p>
    <w:p w14:paraId="292759A7" w14:textId="77777777" w:rsidR="0096638C" w:rsidRDefault="00000000">
      <w:pPr>
        <w:pStyle w:val="ListBullet"/>
      </w:pPr>
      <w:r>
        <w:t>Create target period: Monthly / Quarterly / Annual.</w:t>
      </w:r>
    </w:p>
    <w:p w14:paraId="65A71B5B" w14:textId="77777777" w:rsidR="0096638C" w:rsidRDefault="00000000">
      <w:pPr>
        <w:pStyle w:val="ListBullet"/>
      </w:pPr>
      <w:r>
        <w:t>Assign target by party, salesperson, brand or combination as required.</w:t>
      </w:r>
    </w:p>
    <w:p w14:paraId="56D15B08" w14:textId="77777777" w:rsidR="0096638C" w:rsidRDefault="00000000">
      <w:pPr>
        <w:pStyle w:val="ListBullet"/>
      </w:pPr>
      <w:r>
        <w:t>Achievement is calculated from eligible posted sales invoices.</w:t>
      </w:r>
    </w:p>
    <w:p w14:paraId="389E2E1A" w14:textId="77777777" w:rsidR="0096638C" w:rsidRDefault="00000000">
      <w:pPr>
        <w:pStyle w:val="ListBullet"/>
      </w:pPr>
      <w:r>
        <w:t>Exclude cancelled invoices and optionally exclude credit-note-adjusted amounts according to configuration.</w:t>
      </w:r>
    </w:p>
    <w:p w14:paraId="275B8060" w14:textId="77777777" w:rsidR="0096638C" w:rsidRDefault="00000000">
      <w:pPr>
        <w:pStyle w:val="ListBullet"/>
      </w:pPr>
      <w:r>
        <w:t>Achievement % = Actual Eligible Sales / Target Amount × 100.</w:t>
      </w:r>
    </w:p>
    <w:p w14:paraId="7C58B00C" w14:textId="77777777" w:rsidR="0096638C" w:rsidRDefault="00000000">
      <w:pPr>
        <w:pStyle w:val="ListBullet"/>
      </w:pPr>
      <w:r>
        <w:t>Show current achievement, remaining target and projected achievement.</w:t>
      </w:r>
    </w:p>
    <w:p w14:paraId="7166C001" w14:textId="77777777" w:rsidR="0096638C" w:rsidRDefault="00000000">
      <w:pPr>
        <w:pStyle w:val="Heading1"/>
      </w:pPr>
      <w:r>
        <w:t>1</w:t>
      </w:r>
      <w:r w:rsidR="00612ED0">
        <w:t>6</w:t>
      </w:r>
      <w:r>
        <w:t>. Brand Scheme Engine</w:t>
      </w:r>
    </w:p>
    <w:p w14:paraId="0DE0EC1D" w14:textId="77777777" w:rsidR="0096638C" w:rsidRDefault="00000000">
      <w:pPr>
        <w:pStyle w:val="ListBullet"/>
      </w:pPr>
      <w:r>
        <w:t>Create scheme with brand/supplier, validity period and applicable items/categories.</w:t>
      </w:r>
    </w:p>
    <w:p w14:paraId="08CED0DB" w14:textId="77777777" w:rsidR="0096638C" w:rsidRDefault="00000000">
      <w:pPr>
        <w:pStyle w:val="ListBullet"/>
      </w:pPr>
      <w:r>
        <w:t>Configure slab conditions such as quantity, sales value or target achievement.</w:t>
      </w:r>
    </w:p>
    <w:p w14:paraId="012F1D81" w14:textId="77777777" w:rsidR="0096638C" w:rsidRDefault="00000000">
      <w:pPr>
        <w:pStyle w:val="ListBullet"/>
      </w:pPr>
      <w:r>
        <w:t>Define benefit: discount, cashback, rebate, free quantity or credit note.</w:t>
      </w:r>
    </w:p>
    <w:p w14:paraId="078B9D55" w14:textId="77777777" w:rsidR="0096638C" w:rsidRDefault="00000000">
      <w:pPr>
        <w:pStyle w:val="ListBullet"/>
      </w:pPr>
      <w:r>
        <w:t>At invoice/order posting, calculate provisional qualification.</w:t>
      </w:r>
    </w:p>
    <w:p w14:paraId="121F7397" w14:textId="77777777" w:rsidR="0096638C" w:rsidRDefault="00000000">
      <w:pPr>
        <w:pStyle w:val="ListBullet"/>
      </w:pPr>
      <w:r>
        <w:t>At scheme period closing, calculate final qualification and create settlement/rebate records.</w:t>
      </w:r>
    </w:p>
    <w:p w14:paraId="5BA21F30" w14:textId="77777777" w:rsidR="0096638C" w:rsidRDefault="00000000">
      <w:pPr>
        <w:pStyle w:val="ListBullet"/>
      </w:pPr>
      <w:r>
        <w:t>Maintain scheme history so past invoices are not recalculated incorrectly after a scheme is edited.</w:t>
      </w:r>
    </w:p>
    <w:p w14:paraId="230ABE9D" w14:textId="7E318189" w:rsidR="005733D2" w:rsidRDefault="005733D2" w:rsidP="005733D2">
      <w:pPr>
        <w:pStyle w:val="Heading1"/>
      </w:pPr>
      <w:r>
        <w:t>17. Tally ERP integration Work flow</w:t>
      </w:r>
    </w:p>
    <w:p w14:paraId="23C6C082" w14:textId="77777777" w:rsidR="005733D2" w:rsidRDefault="005733D2" w:rsidP="005733D2">
      <w:pPr>
        <w:pStyle w:val="ListBullet"/>
      </w:pPr>
      <w:r w:rsidRPr="005733D2">
        <w:t>ERP Integration module provides an automated or queue-based synchronization bridge</w:t>
      </w:r>
      <w:r>
        <w:t>.</w:t>
      </w:r>
    </w:p>
    <w:p w14:paraId="01E7CD32" w14:textId="77777777" w:rsidR="005733D2" w:rsidRDefault="005733D2" w:rsidP="005733D2">
      <w:pPr>
        <w:pStyle w:val="ListBullet"/>
      </w:pPr>
      <w:r>
        <w:t>Fo</w:t>
      </w:r>
      <w:r w:rsidRPr="005733D2">
        <w:t>rmats transaction data into Tally-compliant XML payloads.</w:t>
      </w:r>
    </w:p>
    <w:p w14:paraId="54751709" w14:textId="174766F9" w:rsidR="005733D2" w:rsidRDefault="005733D2" w:rsidP="005733D2">
      <w:pPr>
        <w:pStyle w:val="ListBullet"/>
      </w:pPr>
      <w:r w:rsidRPr="005733D2">
        <w:t xml:space="preserve"> This ensures operational records in the Distributor Management System flawlessly reconcile with formal statutory accounting ledgers in Tally ERP 9 or Tally Prime</w:t>
      </w:r>
      <w:r>
        <w:t>.</w:t>
      </w:r>
    </w:p>
    <w:p w14:paraId="759366E3" w14:textId="321866F9" w:rsidR="0096638C" w:rsidRDefault="00000000">
      <w:pPr>
        <w:pStyle w:val="Heading1"/>
      </w:pPr>
      <w:r>
        <w:t>1</w:t>
      </w:r>
      <w:r w:rsidR="005733D2">
        <w:t>8</w:t>
      </w:r>
      <w:r>
        <w:t>. Credit Note Workflow</w:t>
      </w:r>
    </w:p>
    <w:p w14:paraId="32DF10F2" w14:textId="77777777" w:rsidR="0096638C" w:rsidRDefault="00000000">
      <w:pPr>
        <w:pStyle w:val="ListBullet"/>
      </w:pPr>
      <w:r>
        <w:t>Create credit note against invoice or as standalone adjustment where permitted.</w:t>
      </w:r>
    </w:p>
    <w:p w14:paraId="3299DEC5" w14:textId="77777777" w:rsidR="0096638C" w:rsidRDefault="00000000">
      <w:pPr>
        <w:pStyle w:val="ListBullet"/>
      </w:pPr>
      <w:r>
        <w:t>Select reason: return, price adjustment, scheme rebate, damage, commercial settlement, interest reversal, etc.</w:t>
      </w:r>
    </w:p>
    <w:p w14:paraId="5403F0A6" w14:textId="77777777" w:rsidR="0096638C" w:rsidRDefault="00000000">
      <w:pPr>
        <w:pStyle w:val="ListBullet"/>
      </w:pPr>
      <w:r>
        <w:t>Approve credit note according to role/value.</w:t>
      </w:r>
    </w:p>
    <w:p w14:paraId="3633FC47" w14:textId="77777777" w:rsidR="0096638C" w:rsidRDefault="00000000">
      <w:pPr>
        <w:pStyle w:val="ListBullet"/>
      </w:pPr>
      <w:r>
        <w:t>Update receivable and, where applicable, stock.</w:t>
      </w:r>
    </w:p>
    <w:p w14:paraId="0361FFD2" w14:textId="77777777" w:rsidR="0096638C" w:rsidRDefault="00000000">
      <w:pPr>
        <w:pStyle w:val="ListBullet"/>
      </w:pPr>
      <w:r>
        <w:t>Maintain linkage to original invoice and ledger entries.</w:t>
      </w:r>
    </w:p>
    <w:p w14:paraId="4609735F" w14:textId="77777777" w:rsidR="005733D2" w:rsidRDefault="005733D2" w:rsidP="005733D2">
      <w:pPr>
        <w:pStyle w:val="ListBullet"/>
        <w:numPr>
          <w:ilvl w:val="0"/>
          <w:numId w:val="0"/>
        </w:numPr>
        <w:ind w:left="360" w:hanging="360"/>
      </w:pPr>
    </w:p>
    <w:p w14:paraId="0F9F56CE" w14:textId="77777777" w:rsidR="005733D2" w:rsidRDefault="005733D2" w:rsidP="005733D2">
      <w:pPr>
        <w:pStyle w:val="ListBullet"/>
        <w:numPr>
          <w:ilvl w:val="0"/>
          <w:numId w:val="0"/>
        </w:numPr>
        <w:ind w:left="360" w:hanging="360"/>
      </w:pPr>
    </w:p>
    <w:p w14:paraId="619FCE77" w14:textId="01642167" w:rsidR="0096638C" w:rsidRDefault="00000000">
      <w:pPr>
        <w:pStyle w:val="Heading1"/>
      </w:pPr>
      <w:r>
        <w:t>1</w:t>
      </w:r>
      <w:r w:rsidR="005733D2">
        <w:t>9</w:t>
      </w:r>
      <w:r>
        <w:t>. Dashboard &amp; Alerts</w:t>
      </w:r>
    </w:p>
    <w:p w14:paraId="4AC08764" w14:textId="77777777" w:rsidR="001448DD" w:rsidRDefault="00000000">
      <w:pPr>
        <w:pStyle w:val="ListBullet"/>
      </w:pPr>
      <w:r>
        <w:t>Pending Order Report: Show ordered, reserved, delivered and pending quantities item-wise and order-wise.</w:t>
      </w:r>
    </w:p>
    <w:p w14:paraId="5716F133" w14:textId="77777777" w:rsidR="001448DD" w:rsidRDefault="00000000">
      <w:pPr>
        <w:pStyle w:val="ListBullet"/>
      </w:pPr>
      <w:r>
        <w:t>Classify lines as Fully Delivered, Partially Delivered, Pending, Back-Ordered or Cancelled, with due date.</w:t>
      </w:r>
    </w:p>
    <w:p w14:paraId="2630249E" w14:textId="77777777" w:rsidR="001448DD" w:rsidRDefault="00000000">
      <w:pPr>
        <w:pStyle w:val="ListBullet"/>
      </w:pPr>
      <w:r>
        <w:t>Dashboard Date Filter: Support Today, Yesterday, This Week, This Month, Last Month, Quarter, Year and Custom Date Range.</w:t>
      </w:r>
    </w:p>
    <w:p w14:paraId="1FF99B3D" w14:textId="77777777" w:rsidR="001448DD" w:rsidRDefault="00000000">
      <w:pPr>
        <w:pStyle w:val="ListBullet"/>
      </w:pPr>
      <w:r>
        <w:t>Apply the selected date range consistently to applicable Sales, Margin, Outstanding, Collection, Target, Lead and Inventory KPIs.</w:t>
      </w:r>
    </w:p>
    <w:tbl>
      <w:tblPr>
        <w:tblStyle w:val="TableGrid"/>
        <w:tblW w:w="0" w:type="auto"/>
        <w:tblLook w:val="04A0" w:firstRow="1" w:lastRow="0" w:firstColumn="1" w:lastColumn="0" w:noHBand="0" w:noVBand="1"/>
      </w:tblPr>
      <w:tblGrid>
        <w:gridCol w:w="5106"/>
        <w:gridCol w:w="5108"/>
      </w:tblGrid>
      <w:tr w:rsidR="0096638C" w14:paraId="469BEBCB" w14:textId="77777777">
        <w:tc>
          <w:tcPr>
            <w:tcW w:w="5112" w:type="dxa"/>
            <w:shd w:val="clear" w:color="auto" w:fill="D9EAF7"/>
          </w:tcPr>
          <w:p w14:paraId="45C544D5" w14:textId="77777777" w:rsidR="0096638C" w:rsidRDefault="00000000">
            <w:r>
              <w:rPr>
                <w:b/>
              </w:rPr>
              <w:lastRenderedPageBreak/>
              <w:t>Widget</w:t>
            </w:r>
          </w:p>
        </w:tc>
        <w:tc>
          <w:tcPr>
            <w:tcW w:w="5112" w:type="dxa"/>
            <w:shd w:val="clear" w:color="auto" w:fill="D9EAF7"/>
          </w:tcPr>
          <w:p w14:paraId="3BEE78C5" w14:textId="77777777" w:rsidR="0096638C" w:rsidRDefault="00000000">
            <w:r>
              <w:rPr>
                <w:b/>
              </w:rPr>
              <w:t>Suggested KPI</w:t>
            </w:r>
          </w:p>
        </w:tc>
      </w:tr>
      <w:tr w:rsidR="0096638C" w14:paraId="5C05C134" w14:textId="77777777">
        <w:tc>
          <w:tcPr>
            <w:tcW w:w="5112" w:type="dxa"/>
          </w:tcPr>
          <w:p w14:paraId="66B1967F" w14:textId="77777777" w:rsidR="0096638C" w:rsidRDefault="00000000">
            <w:r>
              <w:t>Sales</w:t>
            </w:r>
          </w:p>
        </w:tc>
        <w:tc>
          <w:tcPr>
            <w:tcW w:w="5112" w:type="dxa"/>
          </w:tcPr>
          <w:p w14:paraId="45E7787A" w14:textId="77777777" w:rsidR="0096638C" w:rsidRDefault="00000000">
            <w:r>
              <w:t>Today / MTD / QTD / YTD sales</w:t>
            </w:r>
          </w:p>
        </w:tc>
      </w:tr>
      <w:tr w:rsidR="0096638C" w14:paraId="2D8A5976" w14:textId="77777777">
        <w:tc>
          <w:tcPr>
            <w:tcW w:w="5112" w:type="dxa"/>
          </w:tcPr>
          <w:p w14:paraId="63D1BC68" w14:textId="77777777" w:rsidR="0096638C" w:rsidRDefault="00000000">
            <w:r>
              <w:t>Gross Margin</w:t>
            </w:r>
          </w:p>
        </w:tc>
        <w:tc>
          <w:tcPr>
            <w:tcW w:w="5112" w:type="dxa"/>
          </w:tcPr>
          <w:p w14:paraId="0035DDCB" w14:textId="77777777" w:rsidR="0096638C" w:rsidRDefault="00000000">
            <w:r>
              <w:t>Sales margin amount and %</w:t>
            </w:r>
          </w:p>
        </w:tc>
      </w:tr>
      <w:tr w:rsidR="0096638C" w14:paraId="66B6FBF0" w14:textId="77777777">
        <w:tc>
          <w:tcPr>
            <w:tcW w:w="5112" w:type="dxa"/>
          </w:tcPr>
          <w:p w14:paraId="2F96DDDC" w14:textId="77777777" w:rsidR="0096638C" w:rsidRDefault="00000000">
            <w:r>
              <w:t>Net Margin</w:t>
            </w:r>
          </w:p>
        </w:tc>
        <w:tc>
          <w:tcPr>
            <w:tcW w:w="5112" w:type="dxa"/>
          </w:tcPr>
          <w:p w14:paraId="49CA088E" w14:textId="77777777" w:rsidR="0096638C" w:rsidRDefault="00000000">
            <w:r>
              <w:t>Margin after deal expenses</w:t>
            </w:r>
          </w:p>
        </w:tc>
      </w:tr>
      <w:tr w:rsidR="0096638C" w14:paraId="664C2E3B" w14:textId="77777777">
        <w:tc>
          <w:tcPr>
            <w:tcW w:w="5112" w:type="dxa"/>
          </w:tcPr>
          <w:p w14:paraId="14EC038D" w14:textId="77777777" w:rsidR="0096638C" w:rsidRDefault="00000000">
            <w:r>
              <w:t>Outstanding</w:t>
            </w:r>
          </w:p>
        </w:tc>
        <w:tc>
          <w:tcPr>
            <w:tcW w:w="5112" w:type="dxa"/>
          </w:tcPr>
          <w:p w14:paraId="3D50F823" w14:textId="77777777" w:rsidR="0096638C" w:rsidRDefault="00000000">
            <w:r>
              <w:t>Total receivable and overdue amount</w:t>
            </w:r>
          </w:p>
        </w:tc>
      </w:tr>
      <w:tr w:rsidR="0096638C" w14:paraId="22656817" w14:textId="77777777">
        <w:tc>
          <w:tcPr>
            <w:tcW w:w="5112" w:type="dxa"/>
          </w:tcPr>
          <w:p w14:paraId="13966D45" w14:textId="77777777" w:rsidR="0096638C" w:rsidRDefault="00000000">
            <w:r>
              <w:t>Credit Risk</w:t>
            </w:r>
          </w:p>
        </w:tc>
        <w:tc>
          <w:tcPr>
            <w:tcW w:w="5112" w:type="dxa"/>
          </w:tcPr>
          <w:p w14:paraId="0CEAAFC2" w14:textId="77777777" w:rsidR="0096638C" w:rsidRDefault="00000000">
            <w:r>
              <w:t>Frozen parties, high-risk parties, available credit</w:t>
            </w:r>
          </w:p>
        </w:tc>
      </w:tr>
      <w:tr w:rsidR="0096638C" w14:paraId="0AF9E154" w14:textId="77777777">
        <w:tc>
          <w:tcPr>
            <w:tcW w:w="5112" w:type="dxa"/>
          </w:tcPr>
          <w:p w14:paraId="27570031" w14:textId="77777777" w:rsidR="0096638C" w:rsidRDefault="00000000">
            <w:r>
              <w:t>Cheque Risk</w:t>
            </w:r>
          </w:p>
        </w:tc>
        <w:tc>
          <w:tcPr>
            <w:tcW w:w="5112" w:type="dxa"/>
          </w:tcPr>
          <w:p w14:paraId="4FAF165E" w14:textId="77777777" w:rsidR="0096638C" w:rsidRDefault="00000000">
            <w:r>
              <w:t>Parties with &gt;3 bounces</w:t>
            </w:r>
          </w:p>
        </w:tc>
      </w:tr>
      <w:tr w:rsidR="0096638C" w14:paraId="25229747" w14:textId="77777777">
        <w:tc>
          <w:tcPr>
            <w:tcW w:w="5112" w:type="dxa"/>
          </w:tcPr>
          <w:p w14:paraId="2F460A70" w14:textId="77777777" w:rsidR="0096638C" w:rsidRDefault="00000000">
            <w:r>
              <w:t>Inventory</w:t>
            </w:r>
          </w:p>
        </w:tc>
        <w:tc>
          <w:tcPr>
            <w:tcW w:w="5112" w:type="dxa"/>
          </w:tcPr>
          <w:p w14:paraId="2D0B49FF" w14:textId="77777777" w:rsidR="0096638C" w:rsidRDefault="00000000">
            <w:r>
              <w:t>Stock value at cost/landed/selling price</w:t>
            </w:r>
          </w:p>
        </w:tc>
      </w:tr>
      <w:tr w:rsidR="0096638C" w14:paraId="4F56FBD9" w14:textId="77777777">
        <w:tc>
          <w:tcPr>
            <w:tcW w:w="5112" w:type="dxa"/>
          </w:tcPr>
          <w:p w14:paraId="3B1237E4" w14:textId="77777777" w:rsidR="0096638C" w:rsidRDefault="00000000">
            <w:r>
              <w:t>Dead Stock</w:t>
            </w:r>
          </w:p>
        </w:tc>
        <w:tc>
          <w:tcPr>
            <w:tcW w:w="5112" w:type="dxa"/>
          </w:tcPr>
          <w:p w14:paraId="44F6E90A" w14:textId="77777777" w:rsidR="0096638C" w:rsidRDefault="00000000">
            <w:r>
              <w:t>Paid unsold stock beyond threshold</w:t>
            </w:r>
          </w:p>
        </w:tc>
      </w:tr>
      <w:tr w:rsidR="0096638C" w14:paraId="4FFAC4DE" w14:textId="77777777">
        <w:tc>
          <w:tcPr>
            <w:tcW w:w="5112" w:type="dxa"/>
          </w:tcPr>
          <w:p w14:paraId="57089E27" w14:textId="77777777" w:rsidR="0096638C" w:rsidRDefault="00000000">
            <w:r>
              <w:t>Targets</w:t>
            </w:r>
          </w:p>
        </w:tc>
        <w:tc>
          <w:tcPr>
            <w:tcW w:w="5112" w:type="dxa"/>
          </w:tcPr>
          <w:p w14:paraId="00A834B5" w14:textId="77777777" w:rsidR="0096638C" w:rsidRDefault="00000000">
            <w:r>
              <w:t>Achievement % and target gap</w:t>
            </w:r>
          </w:p>
        </w:tc>
      </w:tr>
      <w:tr w:rsidR="0096638C" w14:paraId="68D2B8DE" w14:textId="77777777">
        <w:tc>
          <w:tcPr>
            <w:tcW w:w="5112" w:type="dxa"/>
          </w:tcPr>
          <w:p w14:paraId="625F4C91" w14:textId="77777777" w:rsidR="0096638C" w:rsidRDefault="00000000">
            <w:r>
              <w:t>Schemes</w:t>
            </w:r>
          </w:p>
        </w:tc>
        <w:tc>
          <w:tcPr>
            <w:tcW w:w="5112" w:type="dxa"/>
          </w:tcPr>
          <w:p w14:paraId="7D094CC2" w14:textId="77777777" w:rsidR="0096638C" w:rsidRDefault="00000000">
            <w:r>
              <w:t>Qualified and near-qualified parties/schemes</w:t>
            </w:r>
          </w:p>
        </w:tc>
      </w:tr>
      <w:tr w:rsidR="0096638C" w14:paraId="4AFD9A9D" w14:textId="77777777">
        <w:tc>
          <w:tcPr>
            <w:tcW w:w="5112" w:type="dxa"/>
          </w:tcPr>
          <w:p w14:paraId="770B095E" w14:textId="77777777" w:rsidR="0096638C" w:rsidRDefault="00000000">
            <w:r>
              <w:t>Interest</w:t>
            </w:r>
          </w:p>
        </w:tc>
        <w:tc>
          <w:tcPr>
            <w:tcW w:w="5112" w:type="dxa"/>
          </w:tcPr>
          <w:p w14:paraId="7D734A7D" w14:textId="77777777" w:rsidR="0096638C" w:rsidRDefault="00000000">
            <w:r>
              <w:t>Interest pending/generated/collected</w:t>
            </w:r>
          </w:p>
        </w:tc>
      </w:tr>
    </w:tbl>
    <w:p w14:paraId="7E2166F4" w14:textId="08A05060" w:rsidR="0096638C" w:rsidRDefault="005733D2">
      <w:pPr>
        <w:pStyle w:val="Heading1"/>
      </w:pPr>
      <w:r>
        <w:t>20</w:t>
      </w:r>
      <w:r w:rsidR="00793706">
        <w:t>. MIS Reports</w:t>
      </w:r>
    </w:p>
    <w:p w14:paraId="62778A63" w14:textId="77777777" w:rsidR="001448DD" w:rsidRDefault="00000000">
      <w:pPr>
        <w:pStyle w:val="ListBullet"/>
      </w:pPr>
      <w:r>
        <w:t>Salesman-wise Outstanding Report: Show salesperson, party, invoice, invoice date, due date, outstanding, overdue days, aging bucket and collection status.</w:t>
      </w:r>
    </w:p>
    <w:p w14:paraId="1F04D999" w14:textId="77777777" w:rsidR="001448DD" w:rsidRDefault="00000000">
      <w:pPr>
        <w:pStyle w:val="ListBullet"/>
      </w:pPr>
      <w:r>
        <w:t>Provide salesperson totals with drill-down to party and invoice level.</w:t>
      </w:r>
    </w:p>
    <w:tbl>
      <w:tblPr>
        <w:tblStyle w:val="TableGrid"/>
        <w:tblW w:w="0" w:type="auto"/>
        <w:tblLook w:val="04A0" w:firstRow="1" w:lastRow="0" w:firstColumn="1" w:lastColumn="0" w:noHBand="0" w:noVBand="1"/>
      </w:tblPr>
      <w:tblGrid>
        <w:gridCol w:w="3404"/>
        <w:gridCol w:w="3405"/>
        <w:gridCol w:w="3405"/>
      </w:tblGrid>
      <w:tr w:rsidR="0096638C" w14:paraId="05C4F842" w14:textId="77777777">
        <w:tc>
          <w:tcPr>
            <w:tcW w:w="3408" w:type="dxa"/>
            <w:shd w:val="clear" w:color="auto" w:fill="D9EAF7"/>
          </w:tcPr>
          <w:p w14:paraId="181C9010" w14:textId="77777777" w:rsidR="0096638C" w:rsidRDefault="00000000">
            <w:r>
              <w:rPr>
                <w:b/>
              </w:rPr>
              <w:t>Report</w:t>
            </w:r>
          </w:p>
        </w:tc>
        <w:tc>
          <w:tcPr>
            <w:tcW w:w="3408" w:type="dxa"/>
            <w:shd w:val="clear" w:color="auto" w:fill="D9EAF7"/>
          </w:tcPr>
          <w:p w14:paraId="1ACF623F" w14:textId="77777777" w:rsidR="0096638C" w:rsidRDefault="00000000">
            <w:r>
              <w:rPr>
                <w:b/>
              </w:rPr>
              <w:t>Filters</w:t>
            </w:r>
          </w:p>
        </w:tc>
        <w:tc>
          <w:tcPr>
            <w:tcW w:w="3408" w:type="dxa"/>
            <w:shd w:val="clear" w:color="auto" w:fill="D9EAF7"/>
          </w:tcPr>
          <w:p w14:paraId="20F8D9B7" w14:textId="77777777" w:rsidR="0096638C" w:rsidRDefault="00000000">
            <w:r>
              <w:rPr>
                <w:b/>
              </w:rPr>
              <w:t>Important Fields</w:t>
            </w:r>
          </w:p>
        </w:tc>
      </w:tr>
      <w:tr w:rsidR="0096638C" w14:paraId="4976C1D3" w14:textId="77777777">
        <w:tc>
          <w:tcPr>
            <w:tcW w:w="3408" w:type="dxa"/>
          </w:tcPr>
          <w:p w14:paraId="7074A6FC" w14:textId="77777777" w:rsidR="0096638C" w:rsidRDefault="00000000">
            <w:r>
              <w:t>Sales &amp; Margin Register</w:t>
            </w:r>
          </w:p>
        </w:tc>
        <w:tc>
          <w:tcPr>
            <w:tcW w:w="3408" w:type="dxa"/>
          </w:tcPr>
          <w:p w14:paraId="4636F56D" w14:textId="77777777" w:rsidR="0096638C" w:rsidRDefault="00000000">
            <w:r>
              <w:t>Date, party, brand, salesperson, branch</w:t>
            </w:r>
          </w:p>
        </w:tc>
        <w:tc>
          <w:tcPr>
            <w:tcW w:w="3408" w:type="dxa"/>
          </w:tcPr>
          <w:p w14:paraId="45723562" w14:textId="77777777" w:rsidR="0096638C" w:rsidRDefault="00000000">
            <w:r>
              <w:t>Invoice, item, serial/batch, qty, sale, cost, margin %</w:t>
            </w:r>
          </w:p>
        </w:tc>
      </w:tr>
      <w:tr w:rsidR="0096638C" w14:paraId="0A280C56" w14:textId="77777777">
        <w:tc>
          <w:tcPr>
            <w:tcW w:w="3408" w:type="dxa"/>
          </w:tcPr>
          <w:p w14:paraId="6BF69198" w14:textId="77777777" w:rsidR="0096638C" w:rsidRDefault="00000000">
            <w:r>
              <w:t>Aged Paid Inventory</w:t>
            </w:r>
          </w:p>
        </w:tc>
        <w:tc>
          <w:tcPr>
            <w:tcW w:w="3408" w:type="dxa"/>
          </w:tcPr>
          <w:p w14:paraId="6D3C5B2B" w14:textId="77777777" w:rsidR="0096638C" w:rsidRDefault="00000000">
            <w:r>
              <w:t>Age, supplier, brand, location</w:t>
            </w:r>
          </w:p>
        </w:tc>
        <w:tc>
          <w:tcPr>
            <w:tcW w:w="3408" w:type="dxa"/>
          </w:tcPr>
          <w:p w14:paraId="3F8270A4" w14:textId="77777777" w:rsidR="0096638C" w:rsidRDefault="00000000">
            <w:r>
              <w:t>Item, serial/batch, purchase date, paid amount, aging</w:t>
            </w:r>
          </w:p>
        </w:tc>
      </w:tr>
      <w:tr w:rsidR="0096638C" w14:paraId="128A8FED" w14:textId="77777777">
        <w:tc>
          <w:tcPr>
            <w:tcW w:w="3408" w:type="dxa"/>
          </w:tcPr>
          <w:p w14:paraId="3D6E0108" w14:textId="77777777" w:rsidR="0096638C" w:rsidRDefault="00000000">
            <w:r>
              <w:t>High-Risk &amp; Bounce Tracker</w:t>
            </w:r>
          </w:p>
        </w:tc>
        <w:tc>
          <w:tcPr>
            <w:tcW w:w="3408" w:type="dxa"/>
          </w:tcPr>
          <w:p w14:paraId="402A55D1" w14:textId="77777777" w:rsidR="0096638C" w:rsidRDefault="00000000">
            <w:r>
              <w:t>Bounce count, status</w:t>
            </w:r>
          </w:p>
        </w:tc>
        <w:tc>
          <w:tcPr>
            <w:tcW w:w="3408" w:type="dxa"/>
          </w:tcPr>
          <w:p w14:paraId="332AF876" w14:textId="77777777" w:rsidR="0096638C" w:rsidRDefault="00000000">
            <w:r>
              <w:t>Party, count, PDC/security cheque, outstanding</w:t>
            </w:r>
          </w:p>
        </w:tc>
      </w:tr>
      <w:tr w:rsidR="0096638C" w14:paraId="268DE2D0" w14:textId="77777777">
        <w:tc>
          <w:tcPr>
            <w:tcW w:w="3408" w:type="dxa"/>
          </w:tcPr>
          <w:p w14:paraId="68C02E64" w14:textId="77777777" w:rsidR="0096638C" w:rsidRDefault="00000000">
            <w:r>
              <w:t>Overdue Interest Ledger</w:t>
            </w:r>
          </w:p>
        </w:tc>
        <w:tc>
          <w:tcPr>
            <w:tcW w:w="3408" w:type="dxa"/>
          </w:tcPr>
          <w:p w14:paraId="2FC0B47B" w14:textId="77777777" w:rsidR="0096638C" w:rsidRDefault="00000000">
            <w:r>
              <w:t>Date, party, status</w:t>
            </w:r>
          </w:p>
        </w:tc>
        <w:tc>
          <w:tcPr>
            <w:tcW w:w="3408" w:type="dxa"/>
          </w:tcPr>
          <w:p w14:paraId="0ED899B8" w14:textId="77777777" w:rsidR="0096638C" w:rsidRDefault="00000000">
            <w:r>
              <w:t>Invoice, due date, payment date, overdue days, rate, interest</w:t>
            </w:r>
          </w:p>
        </w:tc>
      </w:tr>
      <w:tr w:rsidR="0096638C" w14:paraId="07767B8C" w14:textId="77777777">
        <w:tc>
          <w:tcPr>
            <w:tcW w:w="3408" w:type="dxa"/>
          </w:tcPr>
          <w:p w14:paraId="2C431D88" w14:textId="77777777" w:rsidR="0096638C" w:rsidRDefault="00000000">
            <w:r>
              <w:t>Multi-Layer Expense</w:t>
            </w:r>
          </w:p>
        </w:tc>
        <w:tc>
          <w:tcPr>
            <w:tcW w:w="3408" w:type="dxa"/>
          </w:tcPr>
          <w:p w14:paraId="25D0A753" w14:textId="77777777" w:rsidR="0096638C" w:rsidRDefault="00000000">
            <w:r>
              <w:t>Deal/site/date</w:t>
            </w:r>
          </w:p>
        </w:tc>
        <w:tc>
          <w:tcPr>
            <w:tcW w:w="3408" w:type="dxa"/>
          </w:tcPr>
          <w:p w14:paraId="50AFE87A" w14:textId="77777777" w:rsidR="0096638C" w:rsidRDefault="00000000">
            <w:r>
              <w:t>Sale, purchase, architect, site in-charge, installation, freight, net profit</w:t>
            </w:r>
          </w:p>
        </w:tc>
      </w:tr>
      <w:tr w:rsidR="0096638C" w14:paraId="101AA6C8" w14:textId="77777777">
        <w:tc>
          <w:tcPr>
            <w:tcW w:w="3408" w:type="dxa"/>
          </w:tcPr>
          <w:p w14:paraId="676E5A90" w14:textId="77777777" w:rsidR="0096638C" w:rsidRDefault="00000000">
            <w:r>
              <w:t>Party Target vs Scheme</w:t>
            </w:r>
          </w:p>
        </w:tc>
        <w:tc>
          <w:tcPr>
            <w:tcW w:w="3408" w:type="dxa"/>
          </w:tcPr>
          <w:p w14:paraId="0F9522B4" w14:textId="77777777" w:rsidR="0096638C" w:rsidRDefault="00000000">
            <w:r>
              <w:t>Period, party, brand</w:t>
            </w:r>
          </w:p>
        </w:tc>
        <w:tc>
          <w:tcPr>
            <w:tcW w:w="3408" w:type="dxa"/>
          </w:tcPr>
          <w:p w14:paraId="67610571" w14:textId="77777777" w:rsidR="0096638C" w:rsidRDefault="00000000">
            <w:r>
              <w:t>Target, sales, achievement %, scheme qualification</w:t>
            </w:r>
          </w:p>
        </w:tc>
      </w:tr>
      <w:tr w:rsidR="0096638C" w14:paraId="7C87614D" w14:textId="77777777">
        <w:tc>
          <w:tcPr>
            <w:tcW w:w="3408" w:type="dxa"/>
          </w:tcPr>
          <w:p w14:paraId="697CFB41" w14:textId="77777777" w:rsidR="0096638C" w:rsidRDefault="00000000">
            <w:r>
              <w:t>Stock Ledger</w:t>
            </w:r>
          </w:p>
        </w:tc>
        <w:tc>
          <w:tcPr>
            <w:tcW w:w="3408" w:type="dxa"/>
          </w:tcPr>
          <w:p w14:paraId="7ABFDA15" w14:textId="77777777" w:rsidR="0096638C" w:rsidRDefault="00000000">
            <w:r>
              <w:t>Location, item, date</w:t>
            </w:r>
          </w:p>
        </w:tc>
        <w:tc>
          <w:tcPr>
            <w:tcW w:w="3408" w:type="dxa"/>
          </w:tcPr>
          <w:p w14:paraId="2D1E3FEE" w14:textId="77777777" w:rsidR="0096638C" w:rsidRDefault="00000000">
            <w:r>
              <w:t>Opening, IN, OUT, transfer, closing</w:t>
            </w:r>
          </w:p>
        </w:tc>
      </w:tr>
      <w:tr w:rsidR="0096638C" w14:paraId="57DC05B1" w14:textId="77777777">
        <w:tc>
          <w:tcPr>
            <w:tcW w:w="3408" w:type="dxa"/>
          </w:tcPr>
          <w:p w14:paraId="70ACD0FD" w14:textId="77777777" w:rsidR="0096638C" w:rsidRDefault="00000000">
            <w:r>
              <w:t>Outstanding Aging</w:t>
            </w:r>
          </w:p>
        </w:tc>
        <w:tc>
          <w:tcPr>
            <w:tcW w:w="3408" w:type="dxa"/>
          </w:tcPr>
          <w:p w14:paraId="30DA6A3B" w14:textId="77777777" w:rsidR="0096638C" w:rsidRDefault="00000000">
            <w:r>
              <w:t>Party, branch, aging bucket</w:t>
            </w:r>
          </w:p>
        </w:tc>
        <w:tc>
          <w:tcPr>
            <w:tcW w:w="3408" w:type="dxa"/>
          </w:tcPr>
          <w:p w14:paraId="462A17B3" w14:textId="77777777" w:rsidR="0096638C" w:rsidRDefault="00000000">
            <w:r>
              <w:t>Invoice, due date, outstanding, overdue days</w:t>
            </w:r>
          </w:p>
        </w:tc>
      </w:tr>
      <w:tr w:rsidR="0096638C" w14:paraId="5CA8A750" w14:textId="77777777">
        <w:tc>
          <w:tcPr>
            <w:tcW w:w="3408" w:type="dxa"/>
          </w:tcPr>
          <w:p w14:paraId="2ED34512" w14:textId="77777777" w:rsidR="0096638C" w:rsidRDefault="00000000">
            <w:r>
              <w:t>Purchase Register</w:t>
            </w:r>
          </w:p>
        </w:tc>
        <w:tc>
          <w:tcPr>
            <w:tcW w:w="3408" w:type="dxa"/>
          </w:tcPr>
          <w:p w14:paraId="7A0DA159" w14:textId="77777777" w:rsidR="0096638C" w:rsidRDefault="00000000">
            <w:r>
              <w:t>Supplier, date, brand</w:t>
            </w:r>
          </w:p>
        </w:tc>
        <w:tc>
          <w:tcPr>
            <w:tcW w:w="3408" w:type="dxa"/>
          </w:tcPr>
          <w:p w14:paraId="77F3BD0E" w14:textId="77777777" w:rsidR="0096638C" w:rsidRDefault="00000000">
            <w:r>
              <w:t>PO, inward, invoice, qty, cost, landed cost</w:t>
            </w:r>
          </w:p>
        </w:tc>
      </w:tr>
      <w:tr w:rsidR="0096638C" w14:paraId="3BA4267B" w14:textId="77777777">
        <w:tc>
          <w:tcPr>
            <w:tcW w:w="3408" w:type="dxa"/>
          </w:tcPr>
          <w:p w14:paraId="4D279130" w14:textId="77777777" w:rsidR="0096638C" w:rsidRDefault="00000000">
            <w:r>
              <w:t>Party Statement</w:t>
            </w:r>
          </w:p>
        </w:tc>
        <w:tc>
          <w:tcPr>
            <w:tcW w:w="3408" w:type="dxa"/>
          </w:tcPr>
          <w:p w14:paraId="01F9B236" w14:textId="77777777" w:rsidR="0096638C" w:rsidRDefault="00000000">
            <w:r>
              <w:t>Party/date</w:t>
            </w:r>
          </w:p>
        </w:tc>
        <w:tc>
          <w:tcPr>
            <w:tcW w:w="3408" w:type="dxa"/>
          </w:tcPr>
          <w:p w14:paraId="633677F0" w14:textId="77777777" w:rsidR="0096638C" w:rsidRDefault="00000000">
            <w:r>
              <w:t>Invoice, receipt, credit note, balance</w:t>
            </w:r>
          </w:p>
        </w:tc>
      </w:tr>
    </w:tbl>
    <w:p w14:paraId="23650391" w14:textId="49F4AE80" w:rsidR="0096638C" w:rsidRDefault="00000000">
      <w:pPr>
        <w:pStyle w:val="Heading1"/>
      </w:pPr>
      <w:r>
        <w:t>2</w:t>
      </w:r>
      <w:r w:rsidR="005733D2">
        <w:t>1</w:t>
      </w:r>
      <w:r>
        <w:t>. Recommended Database Structure</w:t>
      </w:r>
    </w:p>
    <w:p w14:paraId="7546A511" w14:textId="77777777" w:rsidR="001448DD" w:rsidRDefault="00000000">
      <w:pPr>
        <w:pStyle w:val="ListBullet"/>
      </w:pPr>
      <w:r>
        <w:t xml:space="preserve">Additional tables/fields: </w:t>
      </w:r>
      <w:proofErr w:type="spellStart"/>
      <w:r>
        <w:t>business_groups</w:t>
      </w:r>
      <w:proofErr w:type="spellEnd"/>
      <w:r>
        <w:t xml:space="preserve">, </w:t>
      </w:r>
      <w:proofErr w:type="spellStart"/>
      <w:r>
        <w:t>company_group_links</w:t>
      </w:r>
      <w:proofErr w:type="spellEnd"/>
      <w:r>
        <w:t xml:space="preserve">, </w:t>
      </w:r>
      <w:proofErr w:type="spellStart"/>
      <w:r>
        <w:t>product_specifications</w:t>
      </w:r>
      <w:proofErr w:type="spellEnd"/>
      <w:r>
        <w:t xml:space="preserve">, </w:t>
      </w:r>
      <w:proofErr w:type="spellStart"/>
      <w:r>
        <w:t>product_media</w:t>
      </w:r>
      <w:proofErr w:type="spellEnd"/>
      <w:r>
        <w:t xml:space="preserve">, </w:t>
      </w:r>
      <w:proofErr w:type="spellStart"/>
      <w:r>
        <w:t>product_catalog_links</w:t>
      </w:r>
      <w:proofErr w:type="spellEnd"/>
      <w:r>
        <w:t xml:space="preserve">, </w:t>
      </w:r>
      <w:proofErr w:type="spellStart"/>
      <w:r>
        <w:t>product_price_histories</w:t>
      </w:r>
      <w:proofErr w:type="spellEnd"/>
      <w:r>
        <w:t xml:space="preserve">, </w:t>
      </w:r>
      <w:proofErr w:type="spellStart"/>
      <w:r>
        <w:t>vendor_price_histories</w:t>
      </w:r>
      <w:proofErr w:type="spellEnd"/>
      <w:r>
        <w:t xml:space="preserve">, </w:t>
      </w:r>
      <w:proofErr w:type="spellStart"/>
      <w:r>
        <w:t>freight_bills</w:t>
      </w:r>
      <w:proofErr w:type="spellEnd"/>
      <w:r>
        <w:t xml:space="preserve">, </w:t>
      </w:r>
      <w:proofErr w:type="spellStart"/>
      <w:r>
        <w:t>freight_bill_allocations</w:t>
      </w:r>
      <w:proofErr w:type="spellEnd"/>
      <w:r>
        <w:t xml:space="preserve">, </w:t>
      </w:r>
      <w:proofErr w:type="spellStart"/>
      <w:r>
        <w:t>demo_stock_notices</w:t>
      </w:r>
      <w:proofErr w:type="spellEnd"/>
      <w:r>
        <w:t xml:space="preserve">, </w:t>
      </w:r>
      <w:proofErr w:type="spellStart"/>
      <w:r>
        <w:t>internal_delivery_challans</w:t>
      </w:r>
      <w:proofErr w:type="spellEnd"/>
      <w:r>
        <w:t xml:space="preserve">, </w:t>
      </w:r>
      <w:proofErr w:type="spellStart"/>
      <w:r>
        <w:t>stock_reservation_priorities</w:t>
      </w:r>
      <w:proofErr w:type="spellEnd"/>
      <w:r>
        <w:t xml:space="preserve">, </w:t>
      </w:r>
      <w:proofErr w:type="spellStart"/>
      <w:r>
        <w:t>stock_valuation_settings</w:t>
      </w:r>
      <w:proofErr w:type="spellEnd"/>
      <w:r>
        <w:t xml:space="preserve">, </w:t>
      </w:r>
      <w:proofErr w:type="spellStart"/>
      <w:r>
        <w:t>region_brand_policies</w:t>
      </w:r>
      <w:proofErr w:type="spellEnd"/>
      <w:r>
        <w:t xml:space="preserve">, </w:t>
      </w:r>
      <w:proofErr w:type="spellStart"/>
      <w:r>
        <w:t>invoice_communications</w:t>
      </w:r>
      <w:proofErr w:type="spellEnd"/>
      <w:r>
        <w:t xml:space="preserve"> and </w:t>
      </w:r>
      <w:proofErr w:type="spellStart"/>
      <w:r>
        <w:t>invoice_communication_logs</w:t>
      </w:r>
      <w:proofErr w:type="spellEnd"/>
      <w:r>
        <w:t>.</w:t>
      </w:r>
    </w:p>
    <w:p w14:paraId="323783C0" w14:textId="77777777" w:rsidR="001448DD" w:rsidRDefault="00000000">
      <w:pPr>
        <w:pStyle w:val="ListBullet"/>
      </w:pPr>
      <w:r>
        <w:t xml:space="preserve">Store </w:t>
      </w:r>
      <w:proofErr w:type="spellStart"/>
      <w:r>
        <w:t>due_date_basis</w:t>
      </w:r>
      <w:proofErr w:type="spellEnd"/>
      <w:r>
        <w:t xml:space="preserve"> and </w:t>
      </w:r>
      <w:proofErr w:type="spellStart"/>
      <w:r>
        <w:t>due_date_source_date</w:t>
      </w:r>
      <w:proofErr w:type="spellEnd"/>
      <w:r>
        <w:t xml:space="preserve"> on applicable purchase/receivable transactions.</w:t>
      </w:r>
    </w:p>
    <w:p w14:paraId="16C618EC" w14:textId="77777777" w:rsidR="001448DD" w:rsidRDefault="00000000">
      <w:pPr>
        <w:pStyle w:val="ListBullet"/>
      </w:pPr>
      <w:r>
        <w:t>For security cheques, store party type/direction and cheque purpose so vendor and client flows remain distinguishable.</w:t>
      </w:r>
    </w:p>
    <w:tbl>
      <w:tblPr>
        <w:tblStyle w:val="TableGrid"/>
        <w:tblW w:w="0" w:type="auto"/>
        <w:tblLook w:val="04A0" w:firstRow="1" w:lastRow="0" w:firstColumn="1" w:lastColumn="0" w:noHBand="0" w:noVBand="1"/>
      </w:tblPr>
      <w:tblGrid>
        <w:gridCol w:w="5106"/>
        <w:gridCol w:w="5108"/>
      </w:tblGrid>
      <w:tr w:rsidR="0096638C" w14:paraId="1B1B3442" w14:textId="77777777">
        <w:tc>
          <w:tcPr>
            <w:tcW w:w="5112" w:type="dxa"/>
            <w:shd w:val="clear" w:color="auto" w:fill="D9EAF7"/>
          </w:tcPr>
          <w:p w14:paraId="48B6C3BD" w14:textId="77777777" w:rsidR="0096638C" w:rsidRDefault="00000000">
            <w:r>
              <w:rPr>
                <w:b/>
              </w:rPr>
              <w:t>Table Group</w:t>
            </w:r>
          </w:p>
        </w:tc>
        <w:tc>
          <w:tcPr>
            <w:tcW w:w="5112" w:type="dxa"/>
            <w:shd w:val="clear" w:color="auto" w:fill="D9EAF7"/>
          </w:tcPr>
          <w:p w14:paraId="268017BB" w14:textId="77777777" w:rsidR="0096638C" w:rsidRDefault="00000000">
            <w:r>
              <w:rPr>
                <w:b/>
              </w:rPr>
              <w:t>Suggested Tables</w:t>
            </w:r>
          </w:p>
        </w:tc>
      </w:tr>
      <w:tr w:rsidR="0096638C" w14:paraId="3DE2CFFA" w14:textId="77777777">
        <w:tc>
          <w:tcPr>
            <w:tcW w:w="5112" w:type="dxa"/>
          </w:tcPr>
          <w:p w14:paraId="7DB07AD9" w14:textId="77777777" w:rsidR="0096638C" w:rsidRDefault="00000000">
            <w:r>
              <w:t>Organization</w:t>
            </w:r>
          </w:p>
        </w:tc>
        <w:tc>
          <w:tcPr>
            <w:tcW w:w="5112" w:type="dxa"/>
          </w:tcPr>
          <w:p w14:paraId="7665E3D8" w14:textId="77777777" w:rsidR="0096638C" w:rsidRDefault="00000000">
            <w:r>
              <w:t>companies, branches, warehouses, users, roles, permissions</w:t>
            </w:r>
          </w:p>
        </w:tc>
      </w:tr>
      <w:tr w:rsidR="0096638C" w14:paraId="62EC6270" w14:textId="77777777">
        <w:tc>
          <w:tcPr>
            <w:tcW w:w="5112" w:type="dxa"/>
          </w:tcPr>
          <w:p w14:paraId="4151830F" w14:textId="77777777" w:rsidR="0096638C" w:rsidRDefault="00000000">
            <w:r>
              <w:t>Catalog</w:t>
            </w:r>
          </w:p>
        </w:tc>
        <w:tc>
          <w:tcPr>
            <w:tcW w:w="5112" w:type="dxa"/>
          </w:tcPr>
          <w:p w14:paraId="6F1DBD19" w14:textId="77777777" w:rsidR="0096638C" w:rsidRDefault="00000000">
            <w:r>
              <w:t xml:space="preserve">brands, categories, </w:t>
            </w:r>
            <w:proofErr w:type="spellStart"/>
            <w:r>
              <w:t>sub_categories</w:t>
            </w:r>
            <w:proofErr w:type="spellEnd"/>
            <w:r>
              <w:t xml:space="preserve">, products, </w:t>
            </w:r>
            <w:proofErr w:type="spellStart"/>
            <w:r>
              <w:t>product_prices</w:t>
            </w:r>
            <w:proofErr w:type="spellEnd"/>
          </w:p>
        </w:tc>
      </w:tr>
      <w:tr w:rsidR="0096638C" w14:paraId="4375471A" w14:textId="77777777">
        <w:tc>
          <w:tcPr>
            <w:tcW w:w="5112" w:type="dxa"/>
          </w:tcPr>
          <w:p w14:paraId="2189545B" w14:textId="77777777" w:rsidR="0096638C" w:rsidRDefault="00000000">
            <w:r>
              <w:t>Tracking</w:t>
            </w:r>
          </w:p>
        </w:tc>
        <w:tc>
          <w:tcPr>
            <w:tcW w:w="5112" w:type="dxa"/>
          </w:tcPr>
          <w:p w14:paraId="2C75EF97" w14:textId="77777777" w:rsidR="0096638C" w:rsidRDefault="00000000">
            <w:proofErr w:type="spellStart"/>
            <w:r>
              <w:t>product_serials</w:t>
            </w:r>
            <w:proofErr w:type="spellEnd"/>
            <w:r>
              <w:t xml:space="preserve">, </w:t>
            </w:r>
            <w:proofErr w:type="spellStart"/>
            <w:r>
              <w:t>product_batches</w:t>
            </w:r>
            <w:proofErr w:type="spellEnd"/>
            <w:r>
              <w:t xml:space="preserve">, </w:t>
            </w:r>
            <w:proofErr w:type="spellStart"/>
            <w:r>
              <w:t>batch_serial_movements</w:t>
            </w:r>
            <w:proofErr w:type="spellEnd"/>
          </w:p>
        </w:tc>
      </w:tr>
      <w:tr w:rsidR="0096638C" w14:paraId="0BA53E3D" w14:textId="77777777">
        <w:tc>
          <w:tcPr>
            <w:tcW w:w="5112" w:type="dxa"/>
          </w:tcPr>
          <w:p w14:paraId="053582B8" w14:textId="77777777" w:rsidR="0096638C" w:rsidRDefault="00000000">
            <w:r>
              <w:t>Parties</w:t>
            </w:r>
          </w:p>
        </w:tc>
        <w:tc>
          <w:tcPr>
            <w:tcW w:w="5112" w:type="dxa"/>
          </w:tcPr>
          <w:p w14:paraId="70E49140" w14:textId="77777777" w:rsidR="0096638C" w:rsidRDefault="00000000">
            <w:r>
              <w:t xml:space="preserve">parties, </w:t>
            </w:r>
            <w:proofErr w:type="spellStart"/>
            <w:r>
              <w:t>party_contacts</w:t>
            </w:r>
            <w:proofErr w:type="spellEnd"/>
            <w:r>
              <w:t xml:space="preserve">, </w:t>
            </w:r>
            <w:proofErr w:type="spellStart"/>
            <w:r>
              <w:t>party_addresses</w:t>
            </w:r>
            <w:proofErr w:type="spellEnd"/>
            <w:r>
              <w:t xml:space="preserve">, </w:t>
            </w:r>
            <w:proofErr w:type="spellStart"/>
            <w:r>
              <w:t>party_credit_settings</w:t>
            </w:r>
            <w:proofErr w:type="spellEnd"/>
          </w:p>
        </w:tc>
      </w:tr>
      <w:tr w:rsidR="0096638C" w14:paraId="77C03108" w14:textId="77777777">
        <w:tc>
          <w:tcPr>
            <w:tcW w:w="5112" w:type="dxa"/>
          </w:tcPr>
          <w:p w14:paraId="5D51528C" w14:textId="77777777" w:rsidR="0096638C" w:rsidRDefault="00000000">
            <w:r>
              <w:lastRenderedPageBreak/>
              <w:t>Cheques</w:t>
            </w:r>
          </w:p>
        </w:tc>
        <w:tc>
          <w:tcPr>
            <w:tcW w:w="5112" w:type="dxa"/>
          </w:tcPr>
          <w:p w14:paraId="13D89B08" w14:textId="77777777" w:rsidR="0096638C" w:rsidRDefault="00000000">
            <w:r>
              <w:t xml:space="preserve">cheques, </w:t>
            </w:r>
            <w:proofErr w:type="spellStart"/>
            <w:r>
              <w:t>cheque_bounces</w:t>
            </w:r>
            <w:proofErr w:type="spellEnd"/>
            <w:r>
              <w:t xml:space="preserve">, </w:t>
            </w:r>
            <w:proofErr w:type="spellStart"/>
            <w:r>
              <w:t>cheque_allocations</w:t>
            </w:r>
            <w:proofErr w:type="spellEnd"/>
          </w:p>
        </w:tc>
      </w:tr>
      <w:tr w:rsidR="0096638C" w14:paraId="2F1EAAC1" w14:textId="77777777">
        <w:tc>
          <w:tcPr>
            <w:tcW w:w="5112" w:type="dxa"/>
          </w:tcPr>
          <w:p w14:paraId="232609C7" w14:textId="77777777" w:rsidR="0096638C" w:rsidRDefault="00000000">
            <w:r>
              <w:t>Purchasing</w:t>
            </w:r>
          </w:p>
        </w:tc>
        <w:tc>
          <w:tcPr>
            <w:tcW w:w="5112" w:type="dxa"/>
          </w:tcPr>
          <w:p w14:paraId="0551D32A" w14:textId="77777777" w:rsidR="0096638C" w:rsidRDefault="00000000">
            <w:proofErr w:type="spellStart"/>
            <w:r>
              <w:t>purchase_orders</w:t>
            </w:r>
            <w:proofErr w:type="spellEnd"/>
            <w:r>
              <w:t xml:space="preserve">, </w:t>
            </w:r>
            <w:proofErr w:type="spellStart"/>
            <w:r>
              <w:t>purchase_order_items</w:t>
            </w:r>
            <w:proofErr w:type="spellEnd"/>
            <w:r>
              <w:t xml:space="preserve">, </w:t>
            </w:r>
            <w:proofErr w:type="spellStart"/>
            <w:r>
              <w:t>purchase_inwards</w:t>
            </w:r>
            <w:proofErr w:type="spellEnd"/>
            <w:r>
              <w:t xml:space="preserve">, </w:t>
            </w:r>
            <w:proofErr w:type="spellStart"/>
            <w:r>
              <w:t>purchase_inward_items</w:t>
            </w:r>
            <w:proofErr w:type="spellEnd"/>
            <w:r>
              <w:t xml:space="preserve">, </w:t>
            </w:r>
            <w:proofErr w:type="spellStart"/>
            <w:r>
              <w:t>purchase_invoices</w:t>
            </w:r>
            <w:proofErr w:type="spellEnd"/>
            <w:r>
              <w:t xml:space="preserve">, </w:t>
            </w:r>
            <w:proofErr w:type="spellStart"/>
            <w:r>
              <w:t>purchase_invoice_items</w:t>
            </w:r>
            <w:proofErr w:type="spellEnd"/>
          </w:p>
        </w:tc>
      </w:tr>
      <w:tr w:rsidR="0096638C" w14:paraId="7A2E55DB" w14:textId="77777777">
        <w:tc>
          <w:tcPr>
            <w:tcW w:w="5112" w:type="dxa"/>
          </w:tcPr>
          <w:p w14:paraId="4689864E" w14:textId="77777777" w:rsidR="0096638C" w:rsidRDefault="00000000">
            <w:r>
              <w:t>Landed Cost</w:t>
            </w:r>
          </w:p>
        </w:tc>
        <w:tc>
          <w:tcPr>
            <w:tcW w:w="5112" w:type="dxa"/>
          </w:tcPr>
          <w:p w14:paraId="24F23029" w14:textId="77777777" w:rsidR="0096638C" w:rsidRDefault="00000000">
            <w:proofErr w:type="spellStart"/>
            <w:r>
              <w:t>landed_costs</w:t>
            </w:r>
            <w:proofErr w:type="spellEnd"/>
            <w:r>
              <w:t xml:space="preserve">, </w:t>
            </w:r>
            <w:proofErr w:type="spellStart"/>
            <w:r>
              <w:t>landed_cost_items</w:t>
            </w:r>
            <w:proofErr w:type="spellEnd"/>
            <w:r>
              <w:t xml:space="preserve">, </w:t>
            </w:r>
            <w:proofErr w:type="spellStart"/>
            <w:r>
              <w:t>landed_cost_allocations</w:t>
            </w:r>
            <w:proofErr w:type="spellEnd"/>
          </w:p>
        </w:tc>
      </w:tr>
      <w:tr w:rsidR="0096638C" w14:paraId="4D9A01B2" w14:textId="77777777">
        <w:tc>
          <w:tcPr>
            <w:tcW w:w="5112" w:type="dxa"/>
          </w:tcPr>
          <w:p w14:paraId="5EA09EE7" w14:textId="77777777" w:rsidR="0096638C" w:rsidRDefault="00000000">
            <w:r>
              <w:t>Inventory</w:t>
            </w:r>
          </w:p>
        </w:tc>
        <w:tc>
          <w:tcPr>
            <w:tcW w:w="5112" w:type="dxa"/>
          </w:tcPr>
          <w:p w14:paraId="52FCF6EF" w14:textId="77777777" w:rsidR="0096638C" w:rsidRDefault="00000000">
            <w:proofErr w:type="spellStart"/>
            <w:r>
              <w:t>stock_ledgers</w:t>
            </w:r>
            <w:proofErr w:type="spellEnd"/>
            <w:r>
              <w:t xml:space="preserve">, </w:t>
            </w:r>
            <w:proofErr w:type="spellStart"/>
            <w:r>
              <w:t>stock_reservations</w:t>
            </w:r>
            <w:proofErr w:type="spellEnd"/>
            <w:r>
              <w:t xml:space="preserve">, </w:t>
            </w:r>
            <w:proofErr w:type="spellStart"/>
            <w:r>
              <w:t>stock_transfers</w:t>
            </w:r>
            <w:proofErr w:type="spellEnd"/>
            <w:r>
              <w:t xml:space="preserve">, </w:t>
            </w:r>
            <w:proofErr w:type="spellStart"/>
            <w:r>
              <w:t>stock_transfer_items</w:t>
            </w:r>
            <w:proofErr w:type="spellEnd"/>
            <w:r>
              <w:t xml:space="preserve">, </w:t>
            </w:r>
            <w:proofErr w:type="spellStart"/>
            <w:r>
              <w:t>stock_adjustments</w:t>
            </w:r>
            <w:proofErr w:type="spellEnd"/>
          </w:p>
        </w:tc>
      </w:tr>
      <w:tr w:rsidR="0096638C" w14:paraId="1A591411" w14:textId="77777777">
        <w:tc>
          <w:tcPr>
            <w:tcW w:w="5112" w:type="dxa"/>
          </w:tcPr>
          <w:p w14:paraId="283FDF75" w14:textId="77777777" w:rsidR="0096638C" w:rsidRDefault="00000000">
            <w:r>
              <w:t>Sales</w:t>
            </w:r>
          </w:p>
        </w:tc>
        <w:tc>
          <w:tcPr>
            <w:tcW w:w="5112" w:type="dxa"/>
          </w:tcPr>
          <w:p w14:paraId="356C6485" w14:textId="77777777" w:rsidR="0096638C" w:rsidRDefault="00000000">
            <w:proofErr w:type="spellStart"/>
            <w:r>
              <w:t>sales_orders</w:t>
            </w:r>
            <w:proofErr w:type="spellEnd"/>
            <w:r>
              <w:t xml:space="preserve">, </w:t>
            </w:r>
            <w:proofErr w:type="spellStart"/>
            <w:r>
              <w:t>sales_order_items</w:t>
            </w:r>
            <w:proofErr w:type="spellEnd"/>
            <w:r>
              <w:t xml:space="preserve">, deliveries, </w:t>
            </w:r>
            <w:proofErr w:type="spellStart"/>
            <w:r>
              <w:t>delivery_items</w:t>
            </w:r>
            <w:proofErr w:type="spellEnd"/>
            <w:r>
              <w:t xml:space="preserve">, </w:t>
            </w:r>
            <w:proofErr w:type="spellStart"/>
            <w:r>
              <w:t>sales_invoices</w:t>
            </w:r>
            <w:proofErr w:type="spellEnd"/>
            <w:r>
              <w:t xml:space="preserve">, </w:t>
            </w:r>
            <w:proofErr w:type="spellStart"/>
            <w:r>
              <w:t>sales_invoice_items</w:t>
            </w:r>
            <w:proofErr w:type="spellEnd"/>
          </w:p>
        </w:tc>
      </w:tr>
      <w:tr w:rsidR="0096638C" w14:paraId="28B0327C" w14:textId="77777777">
        <w:tc>
          <w:tcPr>
            <w:tcW w:w="5112" w:type="dxa"/>
          </w:tcPr>
          <w:p w14:paraId="66638A2B" w14:textId="77777777" w:rsidR="0096638C" w:rsidRDefault="00000000">
            <w:r>
              <w:t>Deals/Expenses</w:t>
            </w:r>
          </w:p>
        </w:tc>
        <w:tc>
          <w:tcPr>
            <w:tcW w:w="5112" w:type="dxa"/>
          </w:tcPr>
          <w:p w14:paraId="13B88417" w14:textId="77777777" w:rsidR="0096638C" w:rsidRDefault="00000000">
            <w:r>
              <w:t xml:space="preserve">deals, </w:t>
            </w:r>
            <w:proofErr w:type="spellStart"/>
            <w:r>
              <w:t>deal_expenses</w:t>
            </w:r>
            <w:proofErr w:type="spellEnd"/>
            <w:r>
              <w:t xml:space="preserve">, </w:t>
            </w:r>
            <w:proofErr w:type="spellStart"/>
            <w:r>
              <w:t>expense_types</w:t>
            </w:r>
            <w:proofErr w:type="spellEnd"/>
            <w:r>
              <w:t xml:space="preserve">, </w:t>
            </w:r>
            <w:proofErr w:type="spellStart"/>
            <w:r>
              <w:t>expense_approvals</w:t>
            </w:r>
            <w:proofErr w:type="spellEnd"/>
          </w:p>
        </w:tc>
      </w:tr>
      <w:tr w:rsidR="0096638C" w14:paraId="396E3779" w14:textId="77777777">
        <w:tc>
          <w:tcPr>
            <w:tcW w:w="5112" w:type="dxa"/>
          </w:tcPr>
          <w:p w14:paraId="0A8D8782" w14:textId="77777777" w:rsidR="0096638C" w:rsidRDefault="00000000">
            <w:r>
              <w:t>Receivables</w:t>
            </w:r>
          </w:p>
        </w:tc>
        <w:tc>
          <w:tcPr>
            <w:tcW w:w="5112" w:type="dxa"/>
          </w:tcPr>
          <w:p w14:paraId="72942C23" w14:textId="77777777" w:rsidR="0096638C" w:rsidRDefault="00000000">
            <w:proofErr w:type="spellStart"/>
            <w:r>
              <w:t>receivable_ledgers</w:t>
            </w:r>
            <w:proofErr w:type="spellEnd"/>
            <w:r>
              <w:t xml:space="preserve">, payments, </w:t>
            </w:r>
            <w:proofErr w:type="spellStart"/>
            <w:r>
              <w:t>payment_allocations</w:t>
            </w:r>
            <w:proofErr w:type="spellEnd"/>
            <w:r>
              <w:t xml:space="preserve">, </w:t>
            </w:r>
            <w:proofErr w:type="spellStart"/>
            <w:r>
              <w:t>credit_notes</w:t>
            </w:r>
            <w:proofErr w:type="spellEnd"/>
            <w:r>
              <w:t xml:space="preserve">, </w:t>
            </w:r>
            <w:proofErr w:type="spellStart"/>
            <w:r>
              <w:t>credit_note_items</w:t>
            </w:r>
            <w:proofErr w:type="spellEnd"/>
          </w:p>
        </w:tc>
      </w:tr>
      <w:tr w:rsidR="0096638C" w14:paraId="7D9CFAC0" w14:textId="77777777">
        <w:tc>
          <w:tcPr>
            <w:tcW w:w="5112" w:type="dxa"/>
          </w:tcPr>
          <w:p w14:paraId="5452E111" w14:textId="77777777" w:rsidR="0096638C" w:rsidRDefault="00000000">
            <w:r>
              <w:t>Targets</w:t>
            </w:r>
          </w:p>
        </w:tc>
        <w:tc>
          <w:tcPr>
            <w:tcW w:w="5112" w:type="dxa"/>
          </w:tcPr>
          <w:p w14:paraId="0A91274A" w14:textId="77777777" w:rsidR="0096638C" w:rsidRDefault="00000000">
            <w:proofErr w:type="spellStart"/>
            <w:r>
              <w:t>party_targets</w:t>
            </w:r>
            <w:proofErr w:type="spellEnd"/>
            <w:r>
              <w:t xml:space="preserve">, </w:t>
            </w:r>
            <w:proofErr w:type="spellStart"/>
            <w:r>
              <w:t>target_periods</w:t>
            </w:r>
            <w:proofErr w:type="spellEnd"/>
            <w:r>
              <w:t xml:space="preserve">, </w:t>
            </w:r>
            <w:proofErr w:type="spellStart"/>
            <w:r>
              <w:t>target_achievements</w:t>
            </w:r>
            <w:proofErr w:type="spellEnd"/>
          </w:p>
        </w:tc>
      </w:tr>
      <w:tr w:rsidR="0096638C" w14:paraId="623E34BC" w14:textId="77777777">
        <w:tc>
          <w:tcPr>
            <w:tcW w:w="5112" w:type="dxa"/>
          </w:tcPr>
          <w:p w14:paraId="0A4C92C9" w14:textId="77777777" w:rsidR="0096638C" w:rsidRDefault="00000000">
            <w:r>
              <w:t>Schemes</w:t>
            </w:r>
          </w:p>
        </w:tc>
        <w:tc>
          <w:tcPr>
            <w:tcW w:w="5112" w:type="dxa"/>
          </w:tcPr>
          <w:p w14:paraId="36A7E663" w14:textId="77777777" w:rsidR="0096638C" w:rsidRDefault="00000000">
            <w:r>
              <w:t xml:space="preserve">schemes, </w:t>
            </w:r>
            <w:proofErr w:type="spellStart"/>
            <w:r>
              <w:t>scheme_slabs</w:t>
            </w:r>
            <w:proofErr w:type="spellEnd"/>
            <w:r>
              <w:t xml:space="preserve">, </w:t>
            </w:r>
            <w:proofErr w:type="spellStart"/>
            <w:r>
              <w:t>scheme_products</w:t>
            </w:r>
            <w:proofErr w:type="spellEnd"/>
            <w:r>
              <w:t xml:space="preserve">, </w:t>
            </w:r>
            <w:proofErr w:type="spellStart"/>
            <w:r>
              <w:t>scheme_achievements</w:t>
            </w:r>
            <w:proofErr w:type="spellEnd"/>
            <w:r>
              <w:t xml:space="preserve">, </w:t>
            </w:r>
            <w:proofErr w:type="spellStart"/>
            <w:r>
              <w:t>scheme_settlements</w:t>
            </w:r>
            <w:proofErr w:type="spellEnd"/>
          </w:p>
        </w:tc>
      </w:tr>
      <w:tr w:rsidR="0096638C" w14:paraId="6B657816" w14:textId="77777777">
        <w:tc>
          <w:tcPr>
            <w:tcW w:w="5112" w:type="dxa"/>
          </w:tcPr>
          <w:p w14:paraId="077A0929" w14:textId="77777777" w:rsidR="0096638C" w:rsidRDefault="00000000">
            <w:r>
              <w:t>Interest</w:t>
            </w:r>
          </w:p>
        </w:tc>
        <w:tc>
          <w:tcPr>
            <w:tcW w:w="5112" w:type="dxa"/>
          </w:tcPr>
          <w:p w14:paraId="6FBE1CD8" w14:textId="77777777" w:rsidR="0096638C" w:rsidRDefault="00000000">
            <w:proofErr w:type="spellStart"/>
            <w:r>
              <w:t>interest_rules</w:t>
            </w:r>
            <w:proofErr w:type="spellEnd"/>
            <w:r>
              <w:t xml:space="preserve">, </w:t>
            </w:r>
            <w:proofErr w:type="spellStart"/>
            <w:r>
              <w:t>interest_ledgers</w:t>
            </w:r>
            <w:proofErr w:type="spellEnd"/>
            <w:r>
              <w:t xml:space="preserve">, </w:t>
            </w:r>
            <w:proofErr w:type="spellStart"/>
            <w:r>
              <w:t>interest_documents</w:t>
            </w:r>
            <w:proofErr w:type="spellEnd"/>
          </w:p>
        </w:tc>
      </w:tr>
      <w:tr w:rsidR="0096638C" w14:paraId="5B9EE86F" w14:textId="77777777">
        <w:tc>
          <w:tcPr>
            <w:tcW w:w="5112" w:type="dxa"/>
          </w:tcPr>
          <w:p w14:paraId="2EBCDA4E" w14:textId="77777777" w:rsidR="0096638C" w:rsidRDefault="00000000">
            <w:r>
              <w:t>Audit</w:t>
            </w:r>
          </w:p>
        </w:tc>
        <w:tc>
          <w:tcPr>
            <w:tcW w:w="5112" w:type="dxa"/>
          </w:tcPr>
          <w:p w14:paraId="1E0FB4FC" w14:textId="77777777" w:rsidR="0096638C" w:rsidRDefault="00000000">
            <w:proofErr w:type="spellStart"/>
            <w:r>
              <w:t>activity_logs</w:t>
            </w:r>
            <w:proofErr w:type="spellEnd"/>
            <w:r>
              <w:t xml:space="preserve">, </w:t>
            </w:r>
            <w:proofErr w:type="spellStart"/>
            <w:r>
              <w:t>approval_logs</w:t>
            </w:r>
            <w:proofErr w:type="spellEnd"/>
            <w:r>
              <w:t>, notifications</w:t>
            </w:r>
          </w:p>
        </w:tc>
      </w:tr>
    </w:tbl>
    <w:p w14:paraId="7A47CFB3" w14:textId="3FFF200D" w:rsidR="0096638C" w:rsidRDefault="00000000">
      <w:pPr>
        <w:pStyle w:val="Heading1"/>
      </w:pPr>
      <w:r>
        <w:t>2</w:t>
      </w:r>
      <w:r w:rsidR="005733D2">
        <w:t>2</w:t>
      </w:r>
      <w:r>
        <w:t>. Key Model Relationships</w:t>
      </w:r>
    </w:p>
    <w:p w14:paraId="2FF7FD04" w14:textId="77777777" w:rsidR="0096638C" w:rsidRDefault="00000000">
      <w:pPr>
        <w:pStyle w:val="ListBullet"/>
      </w:pPr>
      <w:r>
        <w:t xml:space="preserve">Brand </w:t>
      </w:r>
      <w:proofErr w:type="spellStart"/>
      <w:r>
        <w:t>hasMany</w:t>
      </w:r>
      <w:proofErr w:type="spellEnd"/>
      <w:r>
        <w:t xml:space="preserve"> Categories; Category </w:t>
      </w:r>
      <w:proofErr w:type="spellStart"/>
      <w:r>
        <w:t>hasMany</w:t>
      </w:r>
      <w:proofErr w:type="spellEnd"/>
      <w:r>
        <w:t xml:space="preserve"> </w:t>
      </w:r>
      <w:proofErr w:type="spellStart"/>
      <w:r>
        <w:t>SubCategories</w:t>
      </w:r>
      <w:proofErr w:type="spellEnd"/>
      <w:r>
        <w:t xml:space="preserve">; </w:t>
      </w:r>
      <w:proofErr w:type="spellStart"/>
      <w:r>
        <w:t>SubCategory</w:t>
      </w:r>
      <w:proofErr w:type="spellEnd"/>
      <w:r>
        <w:t xml:space="preserve"> </w:t>
      </w:r>
      <w:proofErr w:type="spellStart"/>
      <w:r>
        <w:t>hasMany</w:t>
      </w:r>
      <w:proofErr w:type="spellEnd"/>
      <w:r>
        <w:t xml:space="preserve"> Products.</w:t>
      </w:r>
    </w:p>
    <w:p w14:paraId="57B24703" w14:textId="77777777" w:rsidR="0096638C" w:rsidRDefault="00000000">
      <w:pPr>
        <w:pStyle w:val="ListBullet"/>
      </w:pPr>
      <w:r>
        <w:t xml:space="preserve">Product </w:t>
      </w:r>
      <w:proofErr w:type="spellStart"/>
      <w:r>
        <w:t>hasMany</w:t>
      </w:r>
      <w:proofErr w:type="spellEnd"/>
      <w:r>
        <w:t xml:space="preserve"> Serial/Batches depending on tracking type.</w:t>
      </w:r>
    </w:p>
    <w:p w14:paraId="6D5B1FA5" w14:textId="77777777" w:rsidR="0096638C" w:rsidRDefault="00000000">
      <w:pPr>
        <w:pStyle w:val="ListBullet"/>
      </w:pPr>
      <w:r>
        <w:t xml:space="preserve">Party </w:t>
      </w:r>
      <w:proofErr w:type="spellStart"/>
      <w:r>
        <w:t>hasMany</w:t>
      </w:r>
      <w:proofErr w:type="spellEnd"/>
      <w:r>
        <w:t xml:space="preserve"> </w:t>
      </w:r>
      <w:proofErr w:type="spellStart"/>
      <w:r>
        <w:t>SalesOrders</w:t>
      </w:r>
      <w:proofErr w:type="spellEnd"/>
      <w:r>
        <w:t xml:space="preserve">, </w:t>
      </w:r>
      <w:proofErr w:type="spellStart"/>
      <w:r>
        <w:t>SalesInvoices</w:t>
      </w:r>
      <w:proofErr w:type="spellEnd"/>
      <w:r>
        <w:t xml:space="preserve">, Payments, Cheques, Targets and </w:t>
      </w:r>
      <w:proofErr w:type="spellStart"/>
      <w:r>
        <w:t>SchemeAchievements</w:t>
      </w:r>
      <w:proofErr w:type="spellEnd"/>
      <w:r>
        <w:t>.</w:t>
      </w:r>
    </w:p>
    <w:p w14:paraId="5BD9E9D0" w14:textId="77777777" w:rsidR="0096638C" w:rsidRDefault="00000000">
      <w:pPr>
        <w:pStyle w:val="ListBullet"/>
      </w:pPr>
      <w:proofErr w:type="spellStart"/>
      <w:r>
        <w:t>PurchaseOrder</w:t>
      </w:r>
      <w:proofErr w:type="spellEnd"/>
      <w:r>
        <w:t xml:space="preserve"> </w:t>
      </w:r>
      <w:proofErr w:type="spellStart"/>
      <w:r>
        <w:t>hasMany</w:t>
      </w:r>
      <w:proofErr w:type="spellEnd"/>
      <w:r>
        <w:t xml:space="preserve"> </w:t>
      </w:r>
      <w:proofErr w:type="spellStart"/>
      <w:r>
        <w:t>PurchaseOrderItems</w:t>
      </w:r>
      <w:proofErr w:type="spellEnd"/>
      <w:r>
        <w:t xml:space="preserve">; Inward references </w:t>
      </w:r>
      <w:proofErr w:type="spellStart"/>
      <w:r>
        <w:t>PurchaseOrder</w:t>
      </w:r>
      <w:proofErr w:type="spellEnd"/>
      <w:r>
        <w:t xml:space="preserve"> and creates </w:t>
      </w:r>
      <w:proofErr w:type="spellStart"/>
      <w:r>
        <w:t>StockLedger</w:t>
      </w:r>
      <w:proofErr w:type="spellEnd"/>
      <w:r>
        <w:t xml:space="preserve"> entries.</w:t>
      </w:r>
    </w:p>
    <w:p w14:paraId="51EBA78E" w14:textId="77777777" w:rsidR="0096638C" w:rsidRDefault="00000000">
      <w:pPr>
        <w:pStyle w:val="ListBullet"/>
      </w:pPr>
      <w:proofErr w:type="spellStart"/>
      <w:r>
        <w:t>SalesOrder</w:t>
      </w:r>
      <w:proofErr w:type="spellEnd"/>
      <w:r>
        <w:t xml:space="preserve"> </w:t>
      </w:r>
      <w:proofErr w:type="spellStart"/>
      <w:r>
        <w:t>hasMany</w:t>
      </w:r>
      <w:proofErr w:type="spellEnd"/>
      <w:r>
        <w:t xml:space="preserve"> </w:t>
      </w:r>
      <w:proofErr w:type="spellStart"/>
      <w:r>
        <w:t>SalesOrderItems</w:t>
      </w:r>
      <w:proofErr w:type="spellEnd"/>
      <w:r>
        <w:t xml:space="preserve">; approved items create </w:t>
      </w:r>
      <w:proofErr w:type="spellStart"/>
      <w:r>
        <w:t>StockReservations</w:t>
      </w:r>
      <w:proofErr w:type="spellEnd"/>
      <w:r>
        <w:t>.</w:t>
      </w:r>
    </w:p>
    <w:p w14:paraId="5887C801" w14:textId="77777777" w:rsidR="0096638C" w:rsidRDefault="00000000">
      <w:pPr>
        <w:pStyle w:val="ListBullet"/>
      </w:pPr>
      <w:r>
        <w:t xml:space="preserve">Delivery references </w:t>
      </w:r>
      <w:proofErr w:type="spellStart"/>
      <w:r>
        <w:t>SalesOrder</w:t>
      </w:r>
      <w:proofErr w:type="spellEnd"/>
      <w:r>
        <w:t xml:space="preserve"> and consumes </w:t>
      </w:r>
      <w:proofErr w:type="spellStart"/>
      <w:r>
        <w:t>StockReservations</w:t>
      </w:r>
      <w:proofErr w:type="spellEnd"/>
      <w:r>
        <w:t>.</w:t>
      </w:r>
    </w:p>
    <w:p w14:paraId="6C10AAE6" w14:textId="77777777" w:rsidR="0096638C" w:rsidRDefault="00000000">
      <w:pPr>
        <w:pStyle w:val="ListBullet"/>
      </w:pPr>
      <w:proofErr w:type="spellStart"/>
      <w:r>
        <w:t>SalesInvoice</w:t>
      </w:r>
      <w:proofErr w:type="spellEnd"/>
      <w:r>
        <w:t xml:space="preserve"> </w:t>
      </w:r>
      <w:proofErr w:type="spellStart"/>
      <w:r>
        <w:t>hasMany</w:t>
      </w:r>
      <w:proofErr w:type="spellEnd"/>
      <w:r>
        <w:t xml:space="preserve"> </w:t>
      </w:r>
      <w:proofErr w:type="spellStart"/>
      <w:r>
        <w:t>SalesInvoiceItems</w:t>
      </w:r>
      <w:proofErr w:type="spellEnd"/>
      <w:r>
        <w:t xml:space="preserve"> and </w:t>
      </w:r>
      <w:proofErr w:type="spellStart"/>
      <w:r>
        <w:t>ReceivableLedger</w:t>
      </w:r>
      <w:proofErr w:type="spellEnd"/>
      <w:r>
        <w:t xml:space="preserve"> entries.</w:t>
      </w:r>
    </w:p>
    <w:p w14:paraId="56791FE8" w14:textId="77777777" w:rsidR="0096638C" w:rsidRDefault="00000000">
      <w:pPr>
        <w:pStyle w:val="ListBullet"/>
      </w:pPr>
      <w:proofErr w:type="spellStart"/>
      <w:r>
        <w:t>SalesInvoice</w:t>
      </w:r>
      <w:proofErr w:type="spellEnd"/>
      <w:r>
        <w:t xml:space="preserve">/Deal </w:t>
      </w:r>
      <w:proofErr w:type="spellStart"/>
      <w:r>
        <w:t>hasMany</w:t>
      </w:r>
      <w:proofErr w:type="spellEnd"/>
      <w:r>
        <w:t xml:space="preserve"> </w:t>
      </w:r>
      <w:proofErr w:type="spellStart"/>
      <w:r>
        <w:t>DealExpenses</w:t>
      </w:r>
      <w:proofErr w:type="spellEnd"/>
      <w:r>
        <w:t>.</w:t>
      </w:r>
    </w:p>
    <w:p w14:paraId="7FC9E5EA" w14:textId="77777777" w:rsidR="0096638C" w:rsidRDefault="00000000">
      <w:pPr>
        <w:pStyle w:val="ListBullet"/>
      </w:pPr>
      <w:r>
        <w:t xml:space="preserve">Payment </w:t>
      </w:r>
      <w:proofErr w:type="spellStart"/>
      <w:r>
        <w:t>hasMany</w:t>
      </w:r>
      <w:proofErr w:type="spellEnd"/>
      <w:r>
        <w:t xml:space="preserve"> </w:t>
      </w:r>
      <w:proofErr w:type="spellStart"/>
      <w:r>
        <w:t>PaymentAllocations</w:t>
      </w:r>
      <w:proofErr w:type="spellEnd"/>
      <w:r>
        <w:t>; allocations reduce invoice balances.</w:t>
      </w:r>
    </w:p>
    <w:p w14:paraId="7F862BA7" w14:textId="77777777" w:rsidR="0096638C" w:rsidRDefault="00000000">
      <w:pPr>
        <w:pStyle w:val="ListBullet"/>
      </w:pPr>
      <w:r>
        <w:t xml:space="preserve">Cheque </w:t>
      </w:r>
      <w:proofErr w:type="spellStart"/>
      <w:r>
        <w:t>hasMany</w:t>
      </w:r>
      <w:proofErr w:type="spellEnd"/>
      <w:r>
        <w:t xml:space="preserve"> </w:t>
      </w:r>
      <w:proofErr w:type="spellStart"/>
      <w:r>
        <w:t>BounceHistory</w:t>
      </w:r>
      <w:proofErr w:type="spellEnd"/>
      <w:r>
        <w:t xml:space="preserve"> records.</w:t>
      </w:r>
    </w:p>
    <w:p w14:paraId="5945AA5D" w14:textId="77777777" w:rsidR="0096638C" w:rsidRDefault="00000000" w:rsidP="00793706">
      <w:pPr>
        <w:pStyle w:val="ListBullet"/>
      </w:pPr>
      <w:r>
        <w:t xml:space="preserve">Scheme </w:t>
      </w:r>
      <w:proofErr w:type="spellStart"/>
      <w:r>
        <w:t>hasMany</w:t>
      </w:r>
      <w:proofErr w:type="spellEnd"/>
      <w:r>
        <w:t xml:space="preserve"> Slabs and Achievements</w:t>
      </w:r>
      <w:r w:rsidR="00793706">
        <w:t>.</w:t>
      </w:r>
      <w:r>
        <w:br/>
      </w:r>
    </w:p>
    <w:p w14:paraId="60A5A5FF" w14:textId="1A397351" w:rsidR="0096638C" w:rsidRDefault="00000000">
      <w:pPr>
        <w:pStyle w:val="Heading1"/>
      </w:pPr>
      <w:r>
        <w:t>2</w:t>
      </w:r>
      <w:r w:rsidR="005733D2">
        <w:t>3</w:t>
      </w:r>
      <w:r>
        <w:t>. Transaction Status Standards</w:t>
      </w:r>
    </w:p>
    <w:tbl>
      <w:tblPr>
        <w:tblStyle w:val="TableGrid"/>
        <w:tblW w:w="0" w:type="auto"/>
        <w:tblLook w:val="04A0" w:firstRow="1" w:lastRow="0" w:firstColumn="1" w:lastColumn="0" w:noHBand="0" w:noVBand="1"/>
      </w:tblPr>
      <w:tblGrid>
        <w:gridCol w:w="5107"/>
        <w:gridCol w:w="5107"/>
      </w:tblGrid>
      <w:tr w:rsidR="0096638C" w14:paraId="2C4C3D1A" w14:textId="77777777">
        <w:tc>
          <w:tcPr>
            <w:tcW w:w="5112" w:type="dxa"/>
            <w:shd w:val="clear" w:color="auto" w:fill="D9EAF7"/>
          </w:tcPr>
          <w:p w14:paraId="4DDE1D46" w14:textId="77777777" w:rsidR="0096638C" w:rsidRDefault="00000000">
            <w:r>
              <w:rPr>
                <w:b/>
              </w:rPr>
              <w:t>Document</w:t>
            </w:r>
          </w:p>
        </w:tc>
        <w:tc>
          <w:tcPr>
            <w:tcW w:w="5112" w:type="dxa"/>
            <w:shd w:val="clear" w:color="auto" w:fill="D9EAF7"/>
          </w:tcPr>
          <w:p w14:paraId="5D15E703" w14:textId="77777777" w:rsidR="0096638C" w:rsidRDefault="00000000">
            <w:r>
              <w:rPr>
                <w:b/>
              </w:rPr>
              <w:t>Recommended Statuses</w:t>
            </w:r>
          </w:p>
        </w:tc>
      </w:tr>
      <w:tr w:rsidR="0096638C" w14:paraId="6417E13D" w14:textId="77777777">
        <w:tc>
          <w:tcPr>
            <w:tcW w:w="5112" w:type="dxa"/>
          </w:tcPr>
          <w:p w14:paraId="03D0CE37" w14:textId="77777777" w:rsidR="0096638C" w:rsidRDefault="00000000">
            <w:r>
              <w:t>Purchase Order</w:t>
            </w:r>
          </w:p>
        </w:tc>
        <w:tc>
          <w:tcPr>
            <w:tcW w:w="5112" w:type="dxa"/>
          </w:tcPr>
          <w:p w14:paraId="7C83B732" w14:textId="77777777" w:rsidR="0096638C" w:rsidRDefault="00000000">
            <w:r>
              <w:t>Draft → Pending Approval → Approved → Partially Received → Closed / Cancelled</w:t>
            </w:r>
          </w:p>
        </w:tc>
      </w:tr>
      <w:tr w:rsidR="0096638C" w14:paraId="3E3A130A" w14:textId="77777777">
        <w:tc>
          <w:tcPr>
            <w:tcW w:w="5112" w:type="dxa"/>
          </w:tcPr>
          <w:p w14:paraId="0328C68B" w14:textId="77777777" w:rsidR="0096638C" w:rsidRDefault="00000000">
            <w:r>
              <w:t>Inward</w:t>
            </w:r>
          </w:p>
        </w:tc>
        <w:tc>
          <w:tcPr>
            <w:tcW w:w="5112" w:type="dxa"/>
          </w:tcPr>
          <w:p w14:paraId="4E556CC1" w14:textId="77777777" w:rsidR="0096638C" w:rsidRDefault="00000000">
            <w:r>
              <w:t>Draft → Verified → Posted → Cancelled</w:t>
            </w:r>
          </w:p>
        </w:tc>
      </w:tr>
      <w:tr w:rsidR="0096638C" w14:paraId="195A5008" w14:textId="77777777">
        <w:tc>
          <w:tcPr>
            <w:tcW w:w="5112" w:type="dxa"/>
          </w:tcPr>
          <w:p w14:paraId="54F938D4" w14:textId="77777777" w:rsidR="0096638C" w:rsidRDefault="00000000">
            <w:r>
              <w:t>Sales Order</w:t>
            </w:r>
          </w:p>
        </w:tc>
        <w:tc>
          <w:tcPr>
            <w:tcW w:w="5112" w:type="dxa"/>
          </w:tcPr>
          <w:p w14:paraId="780600D1" w14:textId="77777777" w:rsidR="0096638C" w:rsidRDefault="00000000">
            <w:r>
              <w:t>Draft → Credit Check → Pending Approval → Approved → Partially Delivered → Completed / Cancelled / Blocked</w:t>
            </w:r>
          </w:p>
        </w:tc>
      </w:tr>
      <w:tr w:rsidR="0096638C" w14:paraId="343B4275" w14:textId="77777777">
        <w:tc>
          <w:tcPr>
            <w:tcW w:w="5112" w:type="dxa"/>
          </w:tcPr>
          <w:p w14:paraId="38BD115B" w14:textId="77777777" w:rsidR="0096638C" w:rsidRDefault="00000000">
            <w:r>
              <w:t>Delivery</w:t>
            </w:r>
          </w:p>
        </w:tc>
        <w:tc>
          <w:tcPr>
            <w:tcW w:w="5112" w:type="dxa"/>
          </w:tcPr>
          <w:p w14:paraId="484FB0B7" w14:textId="77777777" w:rsidR="0096638C" w:rsidRDefault="00000000">
            <w:r>
              <w:t>Draft → Picked → Dispatched → Delivered → Cancelled</w:t>
            </w:r>
          </w:p>
        </w:tc>
      </w:tr>
      <w:tr w:rsidR="0096638C" w14:paraId="51A61C0D" w14:textId="77777777">
        <w:tc>
          <w:tcPr>
            <w:tcW w:w="5112" w:type="dxa"/>
          </w:tcPr>
          <w:p w14:paraId="60716482" w14:textId="77777777" w:rsidR="0096638C" w:rsidRDefault="00000000">
            <w:r>
              <w:t>Sales Invoice</w:t>
            </w:r>
          </w:p>
        </w:tc>
        <w:tc>
          <w:tcPr>
            <w:tcW w:w="5112" w:type="dxa"/>
          </w:tcPr>
          <w:p w14:paraId="7929BF8A" w14:textId="77777777" w:rsidR="0096638C" w:rsidRDefault="00000000">
            <w:r>
              <w:t>Draft → Posted → Partially Paid → Paid / Overdue / Cancelled</w:t>
            </w:r>
          </w:p>
        </w:tc>
      </w:tr>
      <w:tr w:rsidR="0096638C" w14:paraId="32066335" w14:textId="77777777">
        <w:tc>
          <w:tcPr>
            <w:tcW w:w="5112" w:type="dxa"/>
          </w:tcPr>
          <w:p w14:paraId="6C8EEF91" w14:textId="77777777" w:rsidR="0096638C" w:rsidRDefault="00000000">
            <w:r>
              <w:t>Payment</w:t>
            </w:r>
          </w:p>
        </w:tc>
        <w:tc>
          <w:tcPr>
            <w:tcW w:w="5112" w:type="dxa"/>
          </w:tcPr>
          <w:p w14:paraId="42898D81" w14:textId="77777777" w:rsidR="0096638C" w:rsidRDefault="00000000">
            <w:r>
              <w:t>Draft → Posted → Allocated → Reversed</w:t>
            </w:r>
          </w:p>
        </w:tc>
      </w:tr>
      <w:tr w:rsidR="0096638C" w14:paraId="74CB15F2" w14:textId="77777777">
        <w:tc>
          <w:tcPr>
            <w:tcW w:w="5112" w:type="dxa"/>
          </w:tcPr>
          <w:p w14:paraId="3A18BDD3" w14:textId="77777777" w:rsidR="0096638C" w:rsidRDefault="00000000">
            <w:r>
              <w:t>Cheque</w:t>
            </w:r>
          </w:p>
        </w:tc>
        <w:tc>
          <w:tcPr>
            <w:tcW w:w="5112" w:type="dxa"/>
          </w:tcPr>
          <w:p w14:paraId="62370BC3" w14:textId="77777777" w:rsidR="0096638C" w:rsidRDefault="00000000">
            <w:r>
              <w:t>Pending → Deposited → Cleared / Bounced / Cancelled</w:t>
            </w:r>
          </w:p>
        </w:tc>
      </w:tr>
      <w:tr w:rsidR="0096638C" w14:paraId="3A5F3F6D" w14:textId="77777777">
        <w:tc>
          <w:tcPr>
            <w:tcW w:w="5112" w:type="dxa"/>
          </w:tcPr>
          <w:p w14:paraId="2E15EA83" w14:textId="77777777" w:rsidR="0096638C" w:rsidRDefault="00000000">
            <w:r>
              <w:t>Credit Note</w:t>
            </w:r>
          </w:p>
        </w:tc>
        <w:tc>
          <w:tcPr>
            <w:tcW w:w="5112" w:type="dxa"/>
          </w:tcPr>
          <w:p w14:paraId="19D27856" w14:textId="77777777" w:rsidR="0096638C" w:rsidRDefault="00000000">
            <w:r>
              <w:t>Draft → Pending Approval → Approved → Posted → Cancelled</w:t>
            </w:r>
          </w:p>
        </w:tc>
      </w:tr>
      <w:tr w:rsidR="0096638C" w14:paraId="57AAC269" w14:textId="77777777">
        <w:tc>
          <w:tcPr>
            <w:tcW w:w="5112" w:type="dxa"/>
          </w:tcPr>
          <w:p w14:paraId="73111DAC" w14:textId="77777777" w:rsidR="0096638C" w:rsidRDefault="00000000">
            <w:r>
              <w:t>Scheme</w:t>
            </w:r>
          </w:p>
        </w:tc>
        <w:tc>
          <w:tcPr>
            <w:tcW w:w="5112" w:type="dxa"/>
          </w:tcPr>
          <w:p w14:paraId="72AC50F5" w14:textId="77777777" w:rsidR="0096638C" w:rsidRDefault="00000000">
            <w:r>
              <w:t>Draft → Active → Expired → Settled</w:t>
            </w:r>
          </w:p>
        </w:tc>
      </w:tr>
      <w:tr w:rsidR="0096638C" w14:paraId="4005E48D" w14:textId="77777777">
        <w:tc>
          <w:tcPr>
            <w:tcW w:w="5112" w:type="dxa"/>
          </w:tcPr>
          <w:p w14:paraId="4CF11647" w14:textId="77777777" w:rsidR="0096638C" w:rsidRDefault="00000000">
            <w:r>
              <w:t>Target</w:t>
            </w:r>
          </w:p>
        </w:tc>
        <w:tc>
          <w:tcPr>
            <w:tcW w:w="5112" w:type="dxa"/>
          </w:tcPr>
          <w:p w14:paraId="57F07D5B" w14:textId="77777777" w:rsidR="0096638C" w:rsidRDefault="00000000">
            <w:r>
              <w:t>Draft → Active → Closed</w:t>
            </w:r>
          </w:p>
        </w:tc>
      </w:tr>
    </w:tbl>
    <w:p w14:paraId="3D1DBC8E" w14:textId="732EDF3D" w:rsidR="0096638C" w:rsidRDefault="00000000">
      <w:pPr>
        <w:pStyle w:val="Heading1"/>
      </w:pPr>
      <w:r>
        <w:t>2</w:t>
      </w:r>
      <w:r w:rsidR="005733D2">
        <w:t>4</w:t>
      </w:r>
      <w:r>
        <w:t>. Important Business Validations</w:t>
      </w:r>
    </w:p>
    <w:p w14:paraId="38D76A6E" w14:textId="77777777" w:rsidR="001448DD" w:rsidRDefault="00000000">
      <w:pPr>
        <w:pStyle w:val="ListBullet"/>
      </w:pPr>
      <w:r>
        <w:t>Duplicate serial entry must immediately show a blocking pop-up and prevent posting until resolved.</w:t>
      </w:r>
    </w:p>
    <w:p w14:paraId="3B1AC571" w14:textId="77777777" w:rsidR="001448DD" w:rsidRDefault="00000000">
      <w:pPr>
        <w:pStyle w:val="ListBullet"/>
      </w:pPr>
      <w:r>
        <w:lastRenderedPageBreak/>
        <w:t>Brand region restrictions must be validated before quotation/order/invoice posting.</w:t>
      </w:r>
    </w:p>
    <w:p w14:paraId="0D1564D5" w14:textId="77777777" w:rsidR="001448DD" w:rsidRDefault="00000000">
      <w:pPr>
        <w:pStyle w:val="ListBullet"/>
      </w:pPr>
      <w:r>
        <w:t>If unavailable-stock sale is enabled, create a flagged back-order/short-stock record and do not falsely increase physical available stock.</w:t>
      </w:r>
    </w:p>
    <w:p w14:paraId="08C9FE9F" w14:textId="77777777" w:rsidR="001448DD" w:rsidRDefault="00000000">
      <w:pPr>
        <w:pStyle w:val="ListBullet"/>
      </w:pPr>
      <w:r>
        <w:t>Invoice communication status must be independent of invoice accounting status.</w:t>
      </w:r>
    </w:p>
    <w:p w14:paraId="4839D8ED" w14:textId="77777777" w:rsidR="001448DD" w:rsidRDefault="00000000">
      <w:pPr>
        <w:pStyle w:val="ListBullet"/>
      </w:pPr>
      <w:r>
        <w:t>Sister concern companies must remain legally/accounting-wise separate even when grouped for reporting.</w:t>
      </w:r>
    </w:p>
    <w:p w14:paraId="6E43DAA8" w14:textId="77777777" w:rsidR="001448DD" w:rsidRDefault="00000000">
      <w:pPr>
        <w:pStyle w:val="ListBullet"/>
      </w:pPr>
      <w:r>
        <w:t>Due-date calculations must use the stored receive-date or invoice-date basis.</w:t>
      </w:r>
    </w:p>
    <w:p w14:paraId="6F6DC57F" w14:textId="598DAA56" w:rsidR="0096638C" w:rsidRDefault="00000000" w:rsidP="00934E52">
      <w:pPr>
        <w:pStyle w:val="ListBullet"/>
      </w:pPr>
      <w:r>
        <w:t>Do not allow duplicate SKU, serial number or batch number where uniqueness is required.</w:t>
      </w:r>
    </w:p>
    <w:p w14:paraId="613E85EE" w14:textId="77777777" w:rsidR="0096638C" w:rsidRDefault="00000000">
      <w:pPr>
        <w:pStyle w:val="ListBullet"/>
      </w:pPr>
      <w:r>
        <w:t>Do not allow delivery beyond approved/reserved quantity.</w:t>
      </w:r>
    </w:p>
    <w:p w14:paraId="36A4F1C6" w14:textId="77777777" w:rsidR="0096638C" w:rsidRDefault="00000000">
      <w:pPr>
        <w:pStyle w:val="ListBullet"/>
      </w:pPr>
      <w:r>
        <w:t>Do not allow credit sales when party credit status is Frozen unless an authorized override is recorded.</w:t>
      </w:r>
    </w:p>
    <w:p w14:paraId="70DC0B7F" w14:textId="77777777" w:rsidR="0096638C" w:rsidRDefault="00000000">
      <w:pPr>
        <w:pStyle w:val="ListBullet"/>
      </w:pPr>
      <w:r>
        <w:t>Do not allow transaction posting into a closed financial period.</w:t>
      </w:r>
    </w:p>
    <w:p w14:paraId="44B20DC8" w14:textId="77777777" w:rsidR="0096638C" w:rsidRDefault="00000000">
      <w:pPr>
        <w:pStyle w:val="ListBullet"/>
      </w:pPr>
      <w:r>
        <w:t>Do not delete posted financial/inventory transactions; use reversal/cancellation workflows.</w:t>
      </w:r>
    </w:p>
    <w:p w14:paraId="7DC79B3A" w14:textId="77777777" w:rsidR="0096638C" w:rsidRDefault="00000000">
      <w:pPr>
        <w:pStyle w:val="ListBullet"/>
      </w:pPr>
      <w:r>
        <w:t>All stock, receivable and payable posting should occur inside database transactions.</w:t>
      </w:r>
    </w:p>
    <w:p w14:paraId="6D9AFDA6" w14:textId="77777777" w:rsidR="0096638C" w:rsidRDefault="00000000">
      <w:pPr>
        <w:pStyle w:val="ListBullet"/>
      </w:pPr>
      <w:r>
        <w:t>Every approval, override, cancellation and reversal should create an audit record.</w:t>
      </w:r>
    </w:p>
    <w:p w14:paraId="6E01B3A0" w14:textId="77777777" w:rsidR="0096638C" w:rsidRDefault="00000000">
      <w:pPr>
        <w:pStyle w:val="ListBullet"/>
      </w:pPr>
      <w:r>
        <w:t>Use decimal-safe calculations and configurable rounding rules for financial amounts.</w:t>
      </w:r>
    </w:p>
    <w:p w14:paraId="5254F7BC" w14:textId="268C30EE" w:rsidR="0096638C" w:rsidRDefault="00000000">
      <w:pPr>
        <w:pStyle w:val="Heading1"/>
      </w:pPr>
      <w:r>
        <w:t>2</w:t>
      </w:r>
      <w:r w:rsidR="005733D2">
        <w:t>5</w:t>
      </w:r>
      <w:r>
        <w:t>. Recommended Automation / Scheduler</w:t>
      </w:r>
    </w:p>
    <w:p w14:paraId="20B0D5D1" w14:textId="77777777" w:rsidR="001448DD" w:rsidRDefault="00000000">
      <w:pPr>
        <w:pStyle w:val="ListBullet"/>
      </w:pPr>
      <w:r>
        <w:t>Daily: Refresh pending-order status and due-date reservation priorities.</w:t>
      </w:r>
    </w:p>
    <w:p w14:paraId="3B0789B2" w14:textId="77777777" w:rsidR="001448DD" w:rsidRDefault="00000000">
      <w:pPr>
        <w:pStyle w:val="ListBullet"/>
      </w:pPr>
      <w:r>
        <w:t>Daily: Generate salesman-wise outstanding and collection alerts.</w:t>
      </w:r>
    </w:p>
    <w:p w14:paraId="2B3A322E" w14:textId="77777777" w:rsidR="001448DD" w:rsidRDefault="00000000">
      <w:pPr>
        <w:pStyle w:val="ListBullet"/>
      </w:pPr>
      <w:r>
        <w:t>Daily: Process pending invoice communication retries where configured.</w:t>
      </w:r>
    </w:p>
    <w:p w14:paraId="72A3D13F" w14:textId="77777777" w:rsidR="001448DD" w:rsidRDefault="00000000">
      <w:pPr>
        <w:pStyle w:val="ListBullet"/>
      </w:pPr>
      <w:r>
        <w:t>On transaction: Validate region-wise brand restrictions and unavailable-stock/back-order status.</w:t>
      </w:r>
    </w:p>
    <w:p w14:paraId="119F431E" w14:textId="77777777" w:rsidR="001448DD" w:rsidRDefault="00000000">
      <w:pPr>
        <w:pStyle w:val="ListBullet"/>
      </w:pPr>
      <w:r>
        <w:t>On Purchase Invoice: Refresh vendor price comparison history/cache where required.</w:t>
      </w:r>
    </w:p>
    <w:tbl>
      <w:tblPr>
        <w:tblStyle w:val="TableGrid"/>
        <w:tblW w:w="0" w:type="auto"/>
        <w:tblLook w:val="04A0" w:firstRow="1" w:lastRow="0" w:firstColumn="1" w:lastColumn="0" w:noHBand="0" w:noVBand="1"/>
      </w:tblPr>
      <w:tblGrid>
        <w:gridCol w:w="5107"/>
        <w:gridCol w:w="5107"/>
      </w:tblGrid>
      <w:tr w:rsidR="0096638C" w14:paraId="1BB6AAF2" w14:textId="77777777">
        <w:tc>
          <w:tcPr>
            <w:tcW w:w="5112" w:type="dxa"/>
            <w:shd w:val="clear" w:color="auto" w:fill="D9EAF7"/>
          </w:tcPr>
          <w:p w14:paraId="25DE98A9" w14:textId="77777777" w:rsidR="0096638C" w:rsidRDefault="00000000">
            <w:r>
              <w:rPr>
                <w:b/>
              </w:rPr>
              <w:t>Frequency</w:t>
            </w:r>
          </w:p>
        </w:tc>
        <w:tc>
          <w:tcPr>
            <w:tcW w:w="5112" w:type="dxa"/>
            <w:shd w:val="clear" w:color="auto" w:fill="D9EAF7"/>
          </w:tcPr>
          <w:p w14:paraId="67935F2A" w14:textId="77777777" w:rsidR="0096638C" w:rsidRDefault="00000000">
            <w:r>
              <w:rPr>
                <w:b/>
              </w:rPr>
              <w:t>Automation</w:t>
            </w:r>
          </w:p>
        </w:tc>
      </w:tr>
      <w:tr w:rsidR="0096638C" w14:paraId="4A00F3CB" w14:textId="77777777">
        <w:tc>
          <w:tcPr>
            <w:tcW w:w="5112" w:type="dxa"/>
          </w:tcPr>
          <w:p w14:paraId="49C8D3D7" w14:textId="77777777" w:rsidR="0096638C" w:rsidRDefault="00000000">
            <w:r>
              <w:t>Daily</w:t>
            </w:r>
          </w:p>
        </w:tc>
        <w:tc>
          <w:tcPr>
            <w:tcW w:w="5112" w:type="dxa"/>
          </w:tcPr>
          <w:p w14:paraId="3873B559" w14:textId="77777777" w:rsidR="0096638C" w:rsidRDefault="00000000">
            <w:r>
              <w:t>Inventory aging refresh, dead-stock alerts, overdue identification, credit-risk alerts</w:t>
            </w:r>
          </w:p>
        </w:tc>
      </w:tr>
      <w:tr w:rsidR="0096638C" w14:paraId="4F4F488E" w14:textId="77777777">
        <w:tc>
          <w:tcPr>
            <w:tcW w:w="5112" w:type="dxa"/>
          </w:tcPr>
          <w:p w14:paraId="21959222" w14:textId="77777777" w:rsidR="0096638C" w:rsidRDefault="00000000">
            <w:r>
              <w:t>Daily</w:t>
            </w:r>
          </w:p>
        </w:tc>
        <w:tc>
          <w:tcPr>
            <w:tcW w:w="5112" w:type="dxa"/>
          </w:tcPr>
          <w:p w14:paraId="0213DE99" w14:textId="77777777" w:rsidR="0096638C" w:rsidRDefault="00000000">
            <w:r>
              <w:t>Open invoice interest calculation preview</w:t>
            </w:r>
          </w:p>
        </w:tc>
      </w:tr>
      <w:tr w:rsidR="0096638C" w14:paraId="5D03133E" w14:textId="77777777">
        <w:tc>
          <w:tcPr>
            <w:tcW w:w="5112" w:type="dxa"/>
          </w:tcPr>
          <w:p w14:paraId="2F9F598A" w14:textId="77777777" w:rsidR="0096638C" w:rsidRDefault="00000000">
            <w:r>
              <w:t>On Payment</w:t>
            </w:r>
          </w:p>
        </w:tc>
        <w:tc>
          <w:tcPr>
            <w:tcW w:w="5112" w:type="dxa"/>
          </w:tcPr>
          <w:p w14:paraId="0F3AC779" w14:textId="77777777" w:rsidR="0096638C" w:rsidRDefault="00000000">
            <w:r>
              <w:t>Recalculate invoice outstanding and interest eligibility</w:t>
            </w:r>
          </w:p>
        </w:tc>
      </w:tr>
      <w:tr w:rsidR="0096638C" w14:paraId="43997215" w14:textId="77777777">
        <w:tc>
          <w:tcPr>
            <w:tcW w:w="5112" w:type="dxa"/>
          </w:tcPr>
          <w:p w14:paraId="5A062AC2" w14:textId="77777777" w:rsidR="0096638C" w:rsidRDefault="00000000">
            <w:r>
              <w:t>On Cheque Bounce</w:t>
            </w:r>
          </w:p>
        </w:tc>
        <w:tc>
          <w:tcPr>
            <w:tcW w:w="5112" w:type="dxa"/>
          </w:tcPr>
          <w:p w14:paraId="39A32A45" w14:textId="77777777" w:rsidR="0096638C" w:rsidRDefault="00000000">
            <w:r>
              <w:t>Increment bounce count and evaluate freeze rule</w:t>
            </w:r>
          </w:p>
        </w:tc>
      </w:tr>
      <w:tr w:rsidR="0096638C" w14:paraId="7AE2480C" w14:textId="77777777">
        <w:tc>
          <w:tcPr>
            <w:tcW w:w="5112" w:type="dxa"/>
          </w:tcPr>
          <w:p w14:paraId="70BA615F" w14:textId="77777777" w:rsidR="0096638C" w:rsidRDefault="00000000">
            <w:r>
              <w:t>On Invoice</w:t>
            </w:r>
          </w:p>
        </w:tc>
        <w:tc>
          <w:tcPr>
            <w:tcW w:w="5112" w:type="dxa"/>
          </w:tcPr>
          <w:p w14:paraId="3936803C" w14:textId="77777777" w:rsidR="0096638C" w:rsidRDefault="00000000">
            <w:r>
              <w:t>Update target achievement and provisional scheme achievement</w:t>
            </w:r>
          </w:p>
        </w:tc>
      </w:tr>
      <w:tr w:rsidR="0096638C" w14:paraId="426DDF5A" w14:textId="77777777">
        <w:tc>
          <w:tcPr>
            <w:tcW w:w="5112" w:type="dxa"/>
          </w:tcPr>
          <w:p w14:paraId="55F2F4C9" w14:textId="77777777" w:rsidR="0096638C" w:rsidRDefault="00000000">
            <w:r>
              <w:t>Period End</w:t>
            </w:r>
          </w:p>
        </w:tc>
        <w:tc>
          <w:tcPr>
            <w:tcW w:w="5112" w:type="dxa"/>
          </w:tcPr>
          <w:p w14:paraId="64A5A9BF" w14:textId="77777777" w:rsidR="0096638C" w:rsidRDefault="00000000">
            <w:r>
              <w:t>Finalize scheme qualification and target period</w:t>
            </w:r>
          </w:p>
        </w:tc>
      </w:tr>
      <w:tr w:rsidR="0096638C" w14:paraId="0B3695C7" w14:textId="77777777">
        <w:tc>
          <w:tcPr>
            <w:tcW w:w="5112" w:type="dxa"/>
          </w:tcPr>
          <w:p w14:paraId="0C1E46CE" w14:textId="77777777" w:rsidR="0096638C" w:rsidRDefault="00000000">
            <w:r>
              <w:t>Daily/Weekly</w:t>
            </w:r>
          </w:p>
        </w:tc>
        <w:tc>
          <w:tcPr>
            <w:tcW w:w="5112" w:type="dxa"/>
          </w:tcPr>
          <w:p w14:paraId="008F0EC7" w14:textId="77777777" w:rsidR="0096638C" w:rsidRDefault="00000000">
            <w:r>
              <w:t>Management dashboard snapshots and scheduled MIS exports if required</w:t>
            </w:r>
          </w:p>
        </w:tc>
      </w:tr>
    </w:tbl>
    <w:p w14:paraId="481CB096" w14:textId="41CC6B6A" w:rsidR="0096638C" w:rsidRDefault="00000000">
      <w:pPr>
        <w:pStyle w:val="Heading1"/>
      </w:pPr>
      <w:r>
        <w:t>2</w:t>
      </w:r>
      <w:r w:rsidR="005733D2">
        <w:t>6</w:t>
      </w:r>
      <w:r>
        <w:t>. End-to-End Example</w:t>
      </w:r>
    </w:p>
    <w:p w14:paraId="0FAF3FCD" w14:textId="77777777" w:rsidR="001448DD" w:rsidRDefault="00000000">
      <w:pPr>
        <w:pStyle w:val="ListBullet"/>
      </w:pPr>
      <w:r>
        <w:t>7) During Purchase Invoice entry, the system compares the selected vendor rate with other vendor prices and highlights the lowest relevant price.</w:t>
      </w:r>
    </w:p>
    <w:p w14:paraId="512F5A69" w14:textId="77777777" w:rsidR="001448DD" w:rsidRDefault="00000000">
      <w:pPr>
        <w:pStyle w:val="ListBullet"/>
      </w:pPr>
      <w:r>
        <w:t>8) Freight is entered against a Freight Bill Number and allocated across the linked invoice items to calculate item-wise landed cost.</w:t>
      </w:r>
    </w:p>
    <w:p w14:paraId="20AC5E2A" w14:textId="77777777" w:rsidR="001448DD" w:rsidRDefault="00000000">
      <w:pPr>
        <w:pStyle w:val="ListBullet"/>
      </w:pPr>
      <w:r>
        <w:t>9) Sales order reservation is prioritized by due date. If stock is unavailable and the feature is enabled, the order is flagged as Back-Order rather than reducing physical stock.</w:t>
      </w:r>
    </w:p>
    <w:p w14:paraId="0FA539F1" w14:textId="77777777" w:rsidR="001448DD" w:rsidRDefault="00000000">
      <w:pPr>
        <w:pStyle w:val="ListBullet"/>
      </w:pPr>
      <w:r>
        <w:t>10) Admin sees estimated quotation profit using landed cost. Brand region restrictions are validated before order/invoice posting.</w:t>
      </w:r>
    </w:p>
    <w:p w14:paraId="50AC8D5E" w14:textId="77777777" w:rsidR="001448DD" w:rsidRDefault="00000000">
      <w:pPr>
        <w:pStyle w:val="ListBullet"/>
      </w:pPr>
      <w:r>
        <w:t>11) After invoice generation, WhatsApp, Email and Notification communication statuses are tracked separately.</w:t>
      </w:r>
    </w:p>
    <w:p w14:paraId="06B83F8B" w14:textId="77777777" w:rsidR="001448DD" w:rsidRDefault="00000000">
      <w:pPr>
        <w:pStyle w:val="ListBullet"/>
      </w:pPr>
      <w:r>
        <w:t>12) Outstanding can be reviewed salesman-wise and the dashboard can be filtered by date range.</w:t>
      </w:r>
    </w:p>
    <w:p w14:paraId="656A7CA7" w14:textId="77777777" w:rsidR="0096638C" w:rsidRDefault="00000000">
      <w:r>
        <w:t>1) Supplier supplies 100 units. Purchase Order is approved. 100 units are received and assigned batch/serial data. Purchase cost is posted. Freight inward and direct charges are allocated, producing landed cost.</w:t>
      </w:r>
    </w:p>
    <w:p w14:paraId="413D059C" w14:textId="77777777" w:rsidR="0096638C" w:rsidRDefault="00000000">
      <w:r>
        <w:t>2) A party places a sales order. The system checks current outstanding plus the new order against the party credit limit. If permitted, stock is reserved and delivery is created.</w:t>
      </w:r>
    </w:p>
    <w:p w14:paraId="5D0CFD93" w14:textId="77777777" w:rsidR="0096638C" w:rsidRDefault="00000000">
      <w:r>
        <w:lastRenderedPageBreak/>
        <w:t>3) Invoice is generated with 21-day credit terms. Deal expenses such as architect fee, site in-charge commission, installation and outward freight are attached.</w:t>
      </w:r>
    </w:p>
    <w:p w14:paraId="5668CA51" w14:textId="77777777" w:rsidR="0096638C" w:rsidRDefault="00000000">
      <w:r>
        <w:t>4) If the party pays after the due date, overdue days are calculated and interest at the configured 18% or 24% annual rate is calculated on the overdue balance.</w:t>
      </w:r>
    </w:p>
    <w:p w14:paraId="0D265E12" w14:textId="77777777" w:rsidR="0096638C" w:rsidRDefault="00000000">
      <w:r>
        <w:t>5) If a cheque bounces repeatedly and the configured threshold is exceeded, the party becomes high-risk/frozen and future credit orders are blocked until an authorized user releases the restriction.</w:t>
      </w:r>
    </w:p>
    <w:p w14:paraId="13F38772" w14:textId="77777777" w:rsidR="0096638C" w:rsidRDefault="00000000">
      <w:r>
        <w:t>6) Sales are simultaneously reflected in party target achievement and applicable brand scheme progress. Management can then review margin, dead stock, receivables, risk, targets and scheme performance from MIS.</w:t>
      </w:r>
    </w:p>
    <w:p w14:paraId="009FEF05" w14:textId="20988686" w:rsidR="0096638C" w:rsidRDefault="00000000">
      <w:pPr>
        <w:pStyle w:val="Heading1"/>
      </w:pPr>
      <w:r>
        <w:t>2</w:t>
      </w:r>
      <w:r w:rsidR="005733D2">
        <w:t>7</w:t>
      </w:r>
      <w:r>
        <w:t>. Recommended Development Phases</w:t>
      </w:r>
    </w:p>
    <w:tbl>
      <w:tblPr>
        <w:tblStyle w:val="TableGrid"/>
        <w:tblW w:w="0" w:type="auto"/>
        <w:tblLook w:val="04A0" w:firstRow="1" w:lastRow="0" w:firstColumn="1" w:lastColumn="0" w:noHBand="0" w:noVBand="1"/>
      </w:tblPr>
      <w:tblGrid>
        <w:gridCol w:w="3405"/>
        <w:gridCol w:w="3405"/>
        <w:gridCol w:w="3404"/>
      </w:tblGrid>
      <w:tr w:rsidR="0096638C" w14:paraId="20BACF87" w14:textId="77777777">
        <w:tc>
          <w:tcPr>
            <w:tcW w:w="3408" w:type="dxa"/>
            <w:shd w:val="clear" w:color="auto" w:fill="D9EAF7"/>
          </w:tcPr>
          <w:p w14:paraId="12A134B0" w14:textId="77777777" w:rsidR="0096638C" w:rsidRDefault="00000000">
            <w:r>
              <w:rPr>
                <w:b/>
              </w:rPr>
              <w:t>Phase</w:t>
            </w:r>
          </w:p>
        </w:tc>
        <w:tc>
          <w:tcPr>
            <w:tcW w:w="3408" w:type="dxa"/>
            <w:shd w:val="clear" w:color="auto" w:fill="D9EAF7"/>
          </w:tcPr>
          <w:p w14:paraId="4D6EFB4F" w14:textId="77777777" w:rsidR="0096638C" w:rsidRDefault="00000000">
            <w:r>
              <w:rPr>
                <w:b/>
              </w:rPr>
              <w:t>Scope</w:t>
            </w:r>
          </w:p>
        </w:tc>
        <w:tc>
          <w:tcPr>
            <w:tcW w:w="3408" w:type="dxa"/>
            <w:shd w:val="clear" w:color="auto" w:fill="D9EAF7"/>
          </w:tcPr>
          <w:p w14:paraId="35ABF3F5" w14:textId="77777777" w:rsidR="0096638C" w:rsidRDefault="00000000">
            <w:r>
              <w:rPr>
                <w:b/>
              </w:rPr>
              <w:t>Priority</w:t>
            </w:r>
          </w:p>
        </w:tc>
      </w:tr>
      <w:tr w:rsidR="0096638C" w14:paraId="4CF90C28" w14:textId="77777777">
        <w:tc>
          <w:tcPr>
            <w:tcW w:w="3408" w:type="dxa"/>
          </w:tcPr>
          <w:p w14:paraId="39B8397F" w14:textId="77777777" w:rsidR="0096638C" w:rsidRDefault="00000000">
            <w:r>
              <w:t>Phase 1</w:t>
            </w:r>
          </w:p>
        </w:tc>
        <w:tc>
          <w:tcPr>
            <w:tcW w:w="3408" w:type="dxa"/>
          </w:tcPr>
          <w:p w14:paraId="6B82939A" w14:textId="77777777" w:rsidR="0096638C" w:rsidRDefault="00000000">
            <w:r>
              <w:t>Authentication, roles, company/branch, catalog, party/supplier masters</w:t>
            </w:r>
          </w:p>
        </w:tc>
        <w:tc>
          <w:tcPr>
            <w:tcW w:w="3408" w:type="dxa"/>
          </w:tcPr>
          <w:p w14:paraId="0B656C51" w14:textId="77777777" w:rsidR="0096638C" w:rsidRDefault="00000000">
            <w:r>
              <w:t>High</w:t>
            </w:r>
          </w:p>
        </w:tc>
      </w:tr>
      <w:tr w:rsidR="0096638C" w14:paraId="521BF714" w14:textId="77777777">
        <w:tc>
          <w:tcPr>
            <w:tcW w:w="3408" w:type="dxa"/>
          </w:tcPr>
          <w:p w14:paraId="0954453C" w14:textId="77777777" w:rsidR="0096638C" w:rsidRDefault="00000000">
            <w:r>
              <w:t>Phase 2</w:t>
            </w:r>
          </w:p>
        </w:tc>
        <w:tc>
          <w:tcPr>
            <w:tcW w:w="3408" w:type="dxa"/>
          </w:tcPr>
          <w:p w14:paraId="00F0B517" w14:textId="77777777" w:rsidR="0096638C" w:rsidRDefault="00000000">
            <w:r>
              <w:t>Purchase, inward, serial/batch, landed cost, stock ledger</w:t>
            </w:r>
          </w:p>
        </w:tc>
        <w:tc>
          <w:tcPr>
            <w:tcW w:w="3408" w:type="dxa"/>
          </w:tcPr>
          <w:p w14:paraId="2D5FDFDD" w14:textId="77777777" w:rsidR="0096638C" w:rsidRDefault="00000000">
            <w:r>
              <w:t>High</w:t>
            </w:r>
          </w:p>
        </w:tc>
      </w:tr>
      <w:tr w:rsidR="0096638C" w14:paraId="7C67A813" w14:textId="77777777">
        <w:tc>
          <w:tcPr>
            <w:tcW w:w="3408" w:type="dxa"/>
          </w:tcPr>
          <w:p w14:paraId="15E29EC9" w14:textId="77777777" w:rsidR="0096638C" w:rsidRDefault="00000000">
            <w:r>
              <w:t>Phase 3</w:t>
            </w:r>
          </w:p>
        </w:tc>
        <w:tc>
          <w:tcPr>
            <w:tcW w:w="3408" w:type="dxa"/>
          </w:tcPr>
          <w:p w14:paraId="31F23F04" w14:textId="77777777" w:rsidR="0096638C" w:rsidRDefault="00000000">
            <w:r>
              <w:t>Sales order, credit limit, reservation, delivery, invoice</w:t>
            </w:r>
          </w:p>
        </w:tc>
        <w:tc>
          <w:tcPr>
            <w:tcW w:w="3408" w:type="dxa"/>
          </w:tcPr>
          <w:p w14:paraId="3568468F" w14:textId="77777777" w:rsidR="0096638C" w:rsidRDefault="00000000">
            <w:r>
              <w:t>High</w:t>
            </w:r>
          </w:p>
        </w:tc>
      </w:tr>
      <w:tr w:rsidR="0096638C" w14:paraId="2AB073FA" w14:textId="77777777">
        <w:tc>
          <w:tcPr>
            <w:tcW w:w="3408" w:type="dxa"/>
          </w:tcPr>
          <w:p w14:paraId="2FA7CFB9" w14:textId="77777777" w:rsidR="0096638C" w:rsidRDefault="00000000">
            <w:r>
              <w:t>Phase 4</w:t>
            </w:r>
          </w:p>
        </w:tc>
        <w:tc>
          <w:tcPr>
            <w:tcW w:w="3408" w:type="dxa"/>
          </w:tcPr>
          <w:p w14:paraId="53D8B88F" w14:textId="77777777" w:rsidR="0096638C" w:rsidRDefault="00000000">
            <w:r>
              <w:t>Receivables, payments, cheque/PDC, bounce and credit freeze</w:t>
            </w:r>
          </w:p>
        </w:tc>
        <w:tc>
          <w:tcPr>
            <w:tcW w:w="3408" w:type="dxa"/>
          </w:tcPr>
          <w:p w14:paraId="3C2D234F" w14:textId="77777777" w:rsidR="0096638C" w:rsidRDefault="00000000">
            <w:r>
              <w:t>High</w:t>
            </w:r>
          </w:p>
        </w:tc>
      </w:tr>
      <w:tr w:rsidR="0096638C" w14:paraId="668D039D" w14:textId="77777777">
        <w:tc>
          <w:tcPr>
            <w:tcW w:w="3408" w:type="dxa"/>
          </w:tcPr>
          <w:p w14:paraId="4E5E1556" w14:textId="77777777" w:rsidR="0096638C" w:rsidRDefault="00000000">
            <w:r>
              <w:t>Phase 5</w:t>
            </w:r>
          </w:p>
        </w:tc>
        <w:tc>
          <w:tcPr>
            <w:tcW w:w="3408" w:type="dxa"/>
          </w:tcPr>
          <w:p w14:paraId="0A656414" w14:textId="77777777" w:rsidR="0096638C" w:rsidRDefault="00000000">
            <w:r>
              <w:t>Deal expenses, margin and net-profit engine</w:t>
            </w:r>
          </w:p>
        </w:tc>
        <w:tc>
          <w:tcPr>
            <w:tcW w:w="3408" w:type="dxa"/>
          </w:tcPr>
          <w:p w14:paraId="6EBD12F4" w14:textId="77777777" w:rsidR="0096638C" w:rsidRDefault="00000000">
            <w:r>
              <w:t>High</w:t>
            </w:r>
          </w:p>
        </w:tc>
      </w:tr>
      <w:tr w:rsidR="0096638C" w14:paraId="22DBA4DC" w14:textId="77777777">
        <w:tc>
          <w:tcPr>
            <w:tcW w:w="3408" w:type="dxa"/>
          </w:tcPr>
          <w:p w14:paraId="4AD08A4E" w14:textId="77777777" w:rsidR="0096638C" w:rsidRDefault="00000000">
            <w:r>
              <w:t>Phase 6</w:t>
            </w:r>
          </w:p>
        </w:tc>
        <w:tc>
          <w:tcPr>
            <w:tcW w:w="3408" w:type="dxa"/>
          </w:tcPr>
          <w:p w14:paraId="3D56BE3C" w14:textId="77777777" w:rsidR="0096638C" w:rsidRDefault="00000000">
            <w:r>
              <w:t>Targets, schemes and rebate/credit-note settlement</w:t>
            </w:r>
          </w:p>
        </w:tc>
        <w:tc>
          <w:tcPr>
            <w:tcW w:w="3408" w:type="dxa"/>
          </w:tcPr>
          <w:p w14:paraId="43CCCCDA" w14:textId="77777777" w:rsidR="0096638C" w:rsidRDefault="00000000">
            <w:r>
              <w:t>Medium</w:t>
            </w:r>
          </w:p>
        </w:tc>
      </w:tr>
      <w:tr w:rsidR="0096638C" w14:paraId="43184DDD" w14:textId="77777777">
        <w:tc>
          <w:tcPr>
            <w:tcW w:w="3408" w:type="dxa"/>
          </w:tcPr>
          <w:p w14:paraId="5F504158" w14:textId="77777777" w:rsidR="0096638C" w:rsidRDefault="00000000">
            <w:r>
              <w:t>Phase 7</w:t>
            </w:r>
          </w:p>
        </w:tc>
        <w:tc>
          <w:tcPr>
            <w:tcW w:w="3408" w:type="dxa"/>
          </w:tcPr>
          <w:p w14:paraId="24E7BA5E" w14:textId="77777777" w:rsidR="0096638C" w:rsidRDefault="00000000">
            <w:r>
              <w:t>Interest engine, automation and alerts</w:t>
            </w:r>
          </w:p>
        </w:tc>
        <w:tc>
          <w:tcPr>
            <w:tcW w:w="3408" w:type="dxa"/>
          </w:tcPr>
          <w:p w14:paraId="68E5631D" w14:textId="77777777" w:rsidR="0096638C" w:rsidRDefault="00000000">
            <w:r>
              <w:t>Medium</w:t>
            </w:r>
          </w:p>
        </w:tc>
      </w:tr>
      <w:tr w:rsidR="0096638C" w14:paraId="17AD6AC7" w14:textId="77777777">
        <w:tc>
          <w:tcPr>
            <w:tcW w:w="3408" w:type="dxa"/>
          </w:tcPr>
          <w:p w14:paraId="166FFA91" w14:textId="77777777" w:rsidR="0096638C" w:rsidRDefault="00000000">
            <w:r>
              <w:t>Phase 8</w:t>
            </w:r>
          </w:p>
        </w:tc>
        <w:tc>
          <w:tcPr>
            <w:tcW w:w="3408" w:type="dxa"/>
          </w:tcPr>
          <w:p w14:paraId="60EC5A00" w14:textId="77777777" w:rsidR="0096638C" w:rsidRDefault="00000000">
            <w:r>
              <w:t>Dashboard, MIS, exports and optimization</w:t>
            </w:r>
          </w:p>
        </w:tc>
        <w:tc>
          <w:tcPr>
            <w:tcW w:w="3408" w:type="dxa"/>
          </w:tcPr>
          <w:p w14:paraId="66459D38" w14:textId="77777777" w:rsidR="0096638C" w:rsidRDefault="00000000">
            <w:r>
              <w:t>High</w:t>
            </w:r>
          </w:p>
        </w:tc>
      </w:tr>
      <w:tr w:rsidR="0096638C" w14:paraId="5E3EF16A" w14:textId="77777777">
        <w:tc>
          <w:tcPr>
            <w:tcW w:w="3408" w:type="dxa"/>
          </w:tcPr>
          <w:p w14:paraId="72E60A50" w14:textId="77777777" w:rsidR="0096638C" w:rsidRDefault="00000000">
            <w:r>
              <w:t>Phase 9</w:t>
            </w:r>
          </w:p>
        </w:tc>
        <w:tc>
          <w:tcPr>
            <w:tcW w:w="3408" w:type="dxa"/>
          </w:tcPr>
          <w:p w14:paraId="7E269DD6" w14:textId="77777777" w:rsidR="0096638C" w:rsidRDefault="00000000">
            <w:r>
              <w:t>Testing, security, UAT, deployment and training</w:t>
            </w:r>
          </w:p>
        </w:tc>
        <w:tc>
          <w:tcPr>
            <w:tcW w:w="3408" w:type="dxa"/>
          </w:tcPr>
          <w:p w14:paraId="2A8227D5" w14:textId="77777777" w:rsidR="0096638C" w:rsidRDefault="00000000">
            <w:r>
              <w:t>High</w:t>
            </w:r>
          </w:p>
        </w:tc>
      </w:tr>
    </w:tbl>
    <w:p w14:paraId="2FC063F3" w14:textId="05683403" w:rsidR="0096638C" w:rsidRDefault="00043509">
      <w:pPr>
        <w:pStyle w:val="Heading1"/>
      </w:pPr>
      <w:r>
        <w:t>2</w:t>
      </w:r>
      <w:r w:rsidR="005733D2">
        <w:t>8</w:t>
      </w:r>
      <w:r>
        <w:t>. Final Recommended System Flow</w:t>
      </w:r>
    </w:p>
    <w:p w14:paraId="02C71F19" w14:textId="77777777" w:rsidR="001448DD" w:rsidRDefault="00000000">
      <w:pPr>
        <w:pStyle w:val="ListBullet"/>
      </w:pPr>
      <w:r>
        <w:t>ADDITIONAL CONTROLS</w:t>
      </w:r>
    </w:p>
    <w:p w14:paraId="2C00AFF1" w14:textId="77777777" w:rsidR="001448DD" w:rsidRDefault="00000000">
      <w:pPr>
        <w:pStyle w:val="ListBullet"/>
      </w:pPr>
      <w:r>
        <w:t>Sister Concern Group → Separate Company Ledgers → Optional Consolidated Reporting</w:t>
      </w:r>
    </w:p>
    <w:p w14:paraId="316A6A53" w14:textId="77777777" w:rsidR="001448DD" w:rsidRDefault="00000000">
      <w:pPr>
        <w:pStyle w:val="ListBullet"/>
      </w:pPr>
      <w:r>
        <w:t>Product Specification/MRP/Discount/Warranty/Purchase/Image/Catalog → Quotation Profit Check</w:t>
      </w:r>
    </w:p>
    <w:p w14:paraId="5A7DBE5A" w14:textId="77777777" w:rsidR="001448DD" w:rsidRDefault="00000000">
      <w:pPr>
        <w:pStyle w:val="ListBullet"/>
      </w:pPr>
      <w:r>
        <w:t>Purchase Invoice → Vendor Price Comparison → Freight Bill Number → Item-wise Freight Allocation → Landed Cost</w:t>
      </w:r>
    </w:p>
    <w:p w14:paraId="24FC787C" w14:textId="77777777" w:rsidR="001448DD" w:rsidRDefault="00000000">
      <w:pPr>
        <w:pStyle w:val="ListBullet"/>
      </w:pPr>
      <w:r>
        <w:t>Sales Order → Due-Date Priority → Stock Reservation → Pending/Back-Order Tracking → Delivery</w:t>
      </w:r>
    </w:p>
    <w:p w14:paraId="04A6F535" w14:textId="77777777" w:rsidR="001448DD" w:rsidRDefault="00000000">
      <w:pPr>
        <w:pStyle w:val="ListBullet"/>
      </w:pPr>
      <w:r>
        <w:t>Invoice → WhatsApp/Email/Notification Communication Tracking</w:t>
      </w:r>
    </w:p>
    <w:p w14:paraId="1419A2A9" w14:textId="77777777" w:rsidR="001448DD" w:rsidRDefault="00000000">
      <w:pPr>
        <w:pStyle w:val="ListBullet"/>
      </w:pPr>
      <w:r>
        <w:t>Brand → Region Policy → Quotation/Order/Invoice Validation</w:t>
      </w:r>
    </w:p>
    <w:p w14:paraId="3681EDE9" w14:textId="77777777" w:rsidR="001448DD" w:rsidRDefault="00000000">
      <w:pPr>
        <w:pStyle w:val="ListBullet"/>
      </w:pPr>
      <w:r>
        <w:t>Salesman → Target → Sales → Outstanding → Collection Performance</w:t>
      </w:r>
    </w:p>
    <w:p w14:paraId="3190C62F" w14:textId="77777777" w:rsidR="0096638C" w:rsidRDefault="00000000">
      <w:r>
        <w:t>MASTER SETUP</w:t>
      </w:r>
      <w:r>
        <w:br/>
        <w:t>Company → Branch/Godown → Users/Roles → Brand → Category → Sub-Category → Item</w:t>
      </w:r>
      <w:r>
        <w:br/>
        <w:t>Supplier/Party → Credit Limit → Payment Terms → Cheque/PDC → Target → Scheme</w:t>
      </w:r>
      <w:r>
        <w:br/>
      </w:r>
      <w:r>
        <w:br/>
        <w:t>PURCHASE</w:t>
      </w:r>
      <w:r>
        <w:br/>
        <w:t>Supplier → Purchase Order → Approval → Inward → Serial/Batch → Purchase Invoice</w:t>
      </w:r>
      <w:r>
        <w:br/>
        <w:t>→ Landed Cost → Stock Ledger → Supplier Payable</w:t>
      </w:r>
      <w:r>
        <w:br/>
      </w:r>
      <w:r>
        <w:br/>
        <w:t>SALES</w:t>
      </w:r>
      <w:r>
        <w:br/>
        <w:t>Party → Credit Check → Sales Order → Approval → Stock Reservation</w:t>
      </w:r>
      <w:r>
        <w:br/>
      </w:r>
      <w:r>
        <w:lastRenderedPageBreak/>
        <w:t>→ Delivery → Sales Invoice → Deal Expenses → Receivable</w:t>
      </w:r>
      <w:r>
        <w:br/>
      </w:r>
      <w:r>
        <w:br/>
        <w:t>COLLECTION</w:t>
      </w:r>
      <w:r>
        <w:br/>
        <w:t>Receivable → Payment/PDC → Allocation → Outstanding Update</w:t>
      </w:r>
      <w:r>
        <w:br/>
        <w:t>→ Cheque Bounce (if any) → Risk Evaluation → Credit Freeze if threshold exceeded</w:t>
      </w:r>
      <w:r>
        <w:br/>
      </w:r>
      <w:r>
        <w:br/>
        <w:t>OVERDUE</w:t>
      </w:r>
      <w:r>
        <w:br/>
        <w:t>Due Date → Overdue Detection → Interest Calculation → Interest Ledger/Debit Note</w:t>
      </w:r>
      <w:r>
        <w:br/>
        <w:t>→ Collection → Settlement</w:t>
      </w:r>
      <w:r>
        <w:br/>
      </w:r>
      <w:r>
        <w:br/>
        <w:t>PERFORMANCE</w:t>
      </w:r>
      <w:r>
        <w:br/>
        <w:t>Sales → Target Achievement → Scheme Qualification → Rebate/Settlement</w:t>
      </w:r>
      <w:r>
        <w:br/>
        <w:t>Sales + Landed Cost + Deal Expenses → Gross/Net Margin</w:t>
      </w:r>
      <w:r>
        <w:br/>
      </w:r>
      <w:r>
        <w:br/>
        <w:t>MANAGEMENT</w:t>
      </w:r>
      <w:r>
        <w:br/>
        <w:t>Dashboard → Sales → Margin → Stock Aging → Dead Stock → Outstanding</w:t>
      </w:r>
      <w:r>
        <w:br/>
        <w:t>→ Credit Risk → Bounce → Interest → Targets → Schemes → MIS</w:t>
      </w:r>
    </w:p>
    <w:p w14:paraId="1A0FB7F1" w14:textId="59BCC5A0" w:rsidR="0096638C" w:rsidRDefault="00043509">
      <w:pPr>
        <w:pStyle w:val="Heading1"/>
      </w:pPr>
      <w:r>
        <w:t>2</w:t>
      </w:r>
      <w:r w:rsidR="005733D2">
        <w:t>9</w:t>
      </w:r>
      <w:r>
        <w:t>. Acceptance Criteria</w:t>
      </w:r>
    </w:p>
    <w:p w14:paraId="68105B3C" w14:textId="77777777" w:rsidR="001448DD" w:rsidRDefault="00000000">
      <w:pPr>
        <w:pStyle w:val="ListBullet"/>
      </w:pPr>
      <w:r>
        <w:t>Due dates must use the configured Material Receive/Inward Date or Invoice Date basis and preserve the source date.</w:t>
      </w:r>
    </w:p>
    <w:p w14:paraId="5688FFF6" w14:textId="77777777" w:rsidR="001448DD" w:rsidRDefault="00000000">
      <w:pPr>
        <w:pStyle w:val="ListBullet"/>
      </w:pPr>
      <w:r>
        <w:t>Item master must support specification, calculation MRP, discount, warranty, purchase price, image and catalog link.</w:t>
      </w:r>
    </w:p>
    <w:p w14:paraId="60D0612C" w14:textId="77777777" w:rsidR="001448DD" w:rsidRDefault="00000000">
      <w:pPr>
        <w:pStyle w:val="ListBullet"/>
      </w:pPr>
      <w:r>
        <w:t>Purchase Invoice must provide vendor price comparison.</w:t>
      </w:r>
    </w:p>
    <w:p w14:paraId="352CC8E6" w14:textId="77777777" w:rsidR="001448DD" w:rsidRDefault="00000000">
      <w:pPr>
        <w:pStyle w:val="ListBullet"/>
      </w:pPr>
      <w:r>
        <w:t>Sister concern companies must be linkable under a common group without combining their legal ledgers.</w:t>
      </w:r>
    </w:p>
    <w:p w14:paraId="1223F952" w14:textId="77777777" w:rsidR="001448DD" w:rsidRDefault="00000000">
      <w:pPr>
        <w:pStyle w:val="ListBullet"/>
      </w:pPr>
      <w:r>
        <w:t>Pending Order reporting must reconcile ordered, reserved, delivered and pending quantities.</w:t>
      </w:r>
    </w:p>
    <w:p w14:paraId="0920897F" w14:textId="77777777" w:rsidR="001448DD" w:rsidRDefault="00000000">
      <w:pPr>
        <w:pStyle w:val="ListBullet"/>
      </w:pPr>
      <w:r>
        <w:t>Freight must be traceable from Freight Bill Number to invoice and item-level landed cost.</w:t>
      </w:r>
    </w:p>
    <w:p w14:paraId="40478449" w14:textId="77777777" w:rsidR="001448DD" w:rsidRDefault="00000000">
      <w:pPr>
        <w:pStyle w:val="ListBullet"/>
      </w:pPr>
      <w:r>
        <w:t>Security cheque records must support both vendor and client flows.</w:t>
      </w:r>
    </w:p>
    <w:p w14:paraId="12AAB260" w14:textId="77777777" w:rsidR="001448DD" w:rsidRDefault="00000000">
      <w:pPr>
        <w:pStyle w:val="ListBullet"/>
      </w:pPr>
      <w:r>
        <w:t>Invoice communication must be trackable for WhatsApp, Email and Notification.</w:t>
      </w:r>
    </w:p>
    <w:p w14:paraId="3989B5C9" w14:textId="77777777" w:rsidR="001448DD" w:rsidRDefault="00000000">
      <w:pPr>
        <w:pStyle w:val="ListBullet"/>
      </w:pPr>
      <w:r>
        <w:t>Dashboard must provide date filtering.</w:t>
      </w:r>
    </w:p>
    <w:p w14:paraId="730FC099" w14:textId="77777777" w:rsidR="001448DD" w:rsidRDefault="00000000">
      <w:pPr>
        <w:pStyle w:val="ListBullet"/>
      </w:pPr>
      <w:r>
        <w:t>FIFO and LIFO valuation must be supported according to configured rules.</w:t>
      </w:r>
    </w:p>
    <w:p w14:paraId="3E5CB2F4" w14:textId="77777777" w:rsidR="001448DD" w:rsidRDefault="00000000">
      <w:pPr>
        <w:pStyle w:val="ListBullet"/>
      </w:pPr>
      <w:r>
        <w:t>Salesman targets and salesman-wise outstanding reporting must be available.</w:t>
      </w:r>
    </w:p>
    <w:p w14:paraId="054A20C6" w14:textId="77777777" w:rsidR="001448DD" w:rsidRDefault="00000000">
      <w:pPr>
        <w:pStyle w:val="ListBullet"/>
      </w:pPr>
      <w:r>
        <w:t>Region-wise brand restrictions must be enforceable with authorized override.</w:t>
      </w:r>
    </w:p>
    <w:p w14:paraId="07D7EF26" w14:textId="77777777" w:rsidR="001448DD" w:rsidRDefault="00000000">
      <w:pPr>
        <w:pStyle w:val="ListBullet"/>
      </w:pPr>
      <w:r>
        <w:t>Unavailable-stock sales must follow the configured back-order/authorization workflow.</w:t>
      </w:r>
    </w:p>
    <w:p w14:paraId="01FE4685" w14:textId="77777777" w:rsidR="0096638C" w:rsidRDefault="00000000">
      <w:pPr>
        <w:pStyle w:val="ListBullet"/>
      </w:pPr>
      <w:r>
        <w:t>Every stock movement must be traceable from source document to stock ledger.</w:t>
      </w:r>
    </w:p>
    <w:p w14:paraId="12E41B42" w14:textId="77777777" w:rsidR="0096638C" w:rsidRDefault="00000000">
      <w:pPr>
        <w:pStyle w:val="ListBullet"/>
      </w:pPr>
      <w:r>
        <w:t>Every sales invoice must be traceable to party, item, price, stock source and applicable expenses.</w:t>
      </w:r>
    </w:p>
    <w:p w14:paraId="53F67CA2" w14:textId="77777777" w:rsidR="0096638C" w:rsidRDefault="00000000">
      <w:pPr>
        <w:pStyle w:val="ListBullet"/>
      </w:pPr>
      <w:r>
        <w:t>Credit limit blocking must occur before an order is approved for credit sale.</w:t>
      </w:r>
    </w:p>
    <w:p w14:paraId="32183289" w14:textId="77777777" w:rsidR="0096638C" w:rsidRDefault="00000000">
      <w:pPr>
        <w:pStyle w:val="ListBullet"/>
      </w:pPr>
      <w:r>
        <w:t>Serial/batch stock must remain uniquely identifiable through inward, reservation, delivery and return.</w:t>
      </w:r>
    </w:p>
    <w:p w14:paraId="655789E2" w14:textId="77777777" w:rsidR="0096638C" w:rsidRDefault="00000000">
      <w:pPr>
        <w:pStyle w:val="ListBullet"/>
      </w:pPr>
      <w:r>
        <w:t>Outstanding balances must reconcile with invoices, payments and credit notes.</w:t>
      </w:r>
    </w:p>
    <w:p w14:paraId="6A519451" w14:textId="77777777" w:rsidR="0096638C" w:rsidRDefault="00000000">
      <w:pPr>
        <w:pStyle w:val="ListBullet"/>
      </w:pPr>
      <w:r>
        <w:t>Cheque bounce threshold must automatically trigger the configured risk action.</w:t>
      </w:r>
    </w:p>
    <w:p w14:paraId="56B3D2DF" w14:textId="77777777" w:rsidR="0096638C" w:rsidRDefault="00000000">
      <w:pPr>
        <w:pStyle w:val="ListBullet"/>
      </w:pPr>
      <w:r>
        <w:t>Interest must use the stored credit days, rate and overdue balance.</w:t>
      </w:r>
    </w:p>
    <w:p w14:paraId="4BADA0FC" w14:textId="77777777" w:rsidR="0096638C" w:rsidRDefault="00000000">
      <w:pPr>
        <w:pStyle w:val="ListBullet"/>
      </w:pPr>
      <w:r>
        <w:t>Targets and schemes must calculate from posted/eligible sales according to configuration.</w:t>
      </w:r>
    </w:p>
    <w:p w14:paraId="5F05B392" w14:textId="77777777" w:rsidR="0096638C" w:rsidRDefault="00000000">
      <w:pPr>
        <w:pStyle w:val="ListBullet"/>
      </w:pPr>
      <w:r>
        <w:t>All critical financial and inventory actions must be auditable.</w:t>
      </w:r>
    </w:p>
    <w:p w14:paraId="78C6C193" w14:textId="77777777" w:rsidR="0096638C" w:rsidRDefault="00000000">
      <w:pPr>
        <w:pStyle w:val="ListBullet"/>
      </w:pPr>
      <w:r>
        <w:t>Reports must support date, branch, party, supplier, brand, category, item and salesperson filters where applicable.</w:t>
      </w:r>
    </w:p>
    <w:p w14:paraId="7BFD26ED" w14:textId="65EF2E15" w:rsidR="0096638C" w:rsidRDefault="005733D2">
      <w:pPr>
        <w:pStyle w:val="Heading1"/>
      </w:pPr>
      <w:r>
        <w:t>30. Conclusion</w:t>
      </w:r>
    </w:p>
    <w:p w14:paraId="39CB3C1F" w14:textId="23C7C49B" w:rsidR="001448DD" w:rsidRDefault="00000000">
      <w:pPr>
        <w:pStyle w:val="Heading2"/>
      </w:pPr>
      <w:r>
        <w:t>30.</w:t>
      </w:r>
      <w:r w:rsidR="005733D2">
        <w:t>1</w:t>
      </w:r>
      <w:r>
        <w:t xml:space="preserve"> Consolidated Additional Business Rules</w:t>
      </w:r>
    </w:p>
    <w:p w14:paraId="44CE4C00" w14:textId="77777777" w:rsidR="001448DD" w:rsidRDefault="00000000">
      <w:pPr>
        <w:pStyle w:val="ListBullet"/>
      </w:pPr>
      <w:r>
        <w:t>Due Date Rule: Calculate from Material Receive/Inward Date or Invoice Date based on configuration.</w:t>
      </w:r>
    </w:p>
    <w:p w14:paraId="39467491" w14:textId="77777777" w:rsidR="001448DD" w:rsidRDefault="00000000">
      <w:pPr>
        <w:pStyle w:val="ListBullet"/>
      </w:pPr>
      <w:r>
        <w:t>Product Master Extension: Specification, Calculation MRP, Discount, Warranty, Purchase Price, Image and Catalog Link.</w:t>
      </w:r>
    </w:p>
    <w:p w14:paraId="5EF2ACF9" w14:textId="77777777" w:rsidR="001448DD" w:rsidRDefault="00000000">
      <w:pPr>
        <w:pStyle w:val="ListBullet"/>
      </w:pPr>
      <w:r>
        <w:t>Vendor Price Comparison: Show lowest relevant vendor price during Purchase Invoice entry.</w:t>
      </w:r>
    </w:p>
    <w:p w14:paraId="1EE2C58B" w14:textId="77777777" w:rsidR="001448DD" w:rsidRDefault="00000000">
      <w:pPr>
        <w:pStyle w:val="ListBullet"/>
      </w:pPr>
      <w:r>
        <w:lastRenderedPageBreak/>
        <w:t>Sister Concern Structure: Link separate legal companies under a common Business Group for consolidated visibility.</w:t>
      </w:r>
    </w:p>
    <w:p w14:paraId="7CC12D59" w14:textId="77777777" w:rsidR="001448DD" w:rsidRDefault="00000000">
      <w:pPr>
        <w:pStyle w:val="ListBullet"/>
      </w:pPr>
      <w:r>
        <w:t>Order Fulfilment: Pending Order Report, due-date reservation priority and back-order handling.</w:t>
      </w:r>
    </w:p>
    <w:p w14:paraId="19F5B6F4" w14:textId="77777777" w:rsidR="001448DD" w:rsidRDefault="00000000">
      <w:pPr>
        <w:pStyle w:val="ListBullet"/>
      </w:pPr>
      <w:r>
        <w:t>Freight Allocation: Freight Bill Number → Linked Invoice → Item-wise allocation → Landed Cost.</w:t>
      </w:r>
    </w:p>
    <w:p w14:paraId="02787FCB" w14:textId="77777777" w:rsidR="001448DD" w:rsidRDefault="00000000">
      <w:pPr>
        <w:pStyle w:val="ListBullet"/>
      </w:pPr>
      <w:r>
        <w:t>Contact &amp; Transit: Maintain multi-level contacts and responsible phone numbers through transit stages.</w:t>
      </w:r>
    </w:p>
    <w:p w14:paraId="63CB375B" w14:textId="77777777" w:rsidR="001448DD" w:rsidRDefault="00000000">
      <w:pPr>
        <w:pStyle w:val="ListBullet"/>
      </w:pPr>
      <w:r>
        <w:t>Cheque Management: Security cheque support for vendors and clients, plus PDC/bounce tracking.</w:t>
      </w:r>
    </w:p>
    <w:p w14:paraId="06178923" w14:textId="77777777" w:rsidR="001448DD" w:rsidRDefault="00000000">
      <w:pPr>
        <w:pStyle w:val="ListBullet"/>
      </w:pPr>
      <w:r>
        <w:t>Invoice Communication: WhatsApp, Email and Notification sent/not-sent tracking.</w:t>
      </w:r>
    </w:p>
    <w:p w14:paraId="4FF4BD7C" w14:textId="77777777" w:rsidR="001448DD" w:rsidRDefault="00000000">
      <w:pPr>
        <w:pStyle w:val="ListBullet"/>
      </w:pPr>
      <w:r>
        <w:t>Dashboard: Common date-range filter across applicable KPIs.</w:t>
      </w:r>
    </w:p>
    <w:p w14:paraId="7B16199B" w14:textId="77777777" w:rsidR="001448DD" w:rsidRDefault="00000000">
      <w:pPr>
        <w:pStyle w:val="ListBullet"/>
      </w:pPr>
      <w:r>
        <w:t>Inventory: Demo Stock Notices, Internal Delivery Challan Notices, FIFO/LIFO valuation and controlled unavailable-stock sales.</w:t>
      </w:r>
    </w:p>
    <w:p w14:paraId="19E14E2A" w14:textId="77777777" w:rsidR="001448DD" w:rsidRDefault="00000000">
      <w:pPr>
        <w:pStyle w:val="ListBullet"/>
      </w:pPr>
      <w:r>
        <w:t>Quotation: Admin-only estimated profit using landed cost.</w:t>
      </w:r>
    </w:p>
    <w:p w14:paraId="738068A9" w14:textId="77777777" w:rsidR="001448DD" w:rsidRDefault="00000000">
      <w:pPr>
        <w:pStyle w:val="ListBullet"/>
      </w:pPr>
      <w:r>
        <w:t>Credit: Monthly/Quarterly/Yearly transaction-based credit rules.</w:t>
      </w:r>
    </w:p>
    <w:p w14:paraId="203C1F92" w14:textId="77777777" w:rsidR="001448DD" w:rsidRDefault="00000000">
      <w:pPr>
        <w:pStyle w:val="ListBullet"/>
      </w:pPr>
      <w:r>
        <w:t>Sales Performance: Salesman targets and salesman-wise outstanding.</w:t>
      </w:r>
    </w:p>
    <w:p w14:paraId="3D93E766" w14:textId="77777777" w:rsidR="001448DD" w:rsidRDefault="00000000">
      <w:pPr>
        <w:pStyle w:val="ListBullet"/>
      </w:pPr>
      <w:r>
        <w:t>Regional Brand Control: Region-wise brand sales policy with validation and authorized override.</w:t>
      </w:r>
    </w:p>
    <w:p w14:paraId="6E211935" w14:textId="77777777" w:rsidR="0048027B" w:rsidRDefault="00000000" w:rsidP="00AD58E1">
      <w:r>
        <w:t>The recommended architecture separates masters, operational transactions, inventory ledger, financial ledgers, rules engines and reporting. The most important design principle is to make Purchase, Inventory, Sales, Receivables, Schemes and Targets connected through controlled posting events rather than independent screens. This will provide accurate stock, credit exposure, profitability, interest, target and scheme reporting while keeping the application scalable for additional branches, warehouses and business rules.</w:t>
      </w:r>
    </w:p>
    <w:p w14:paraId="06D0E857" w14:textId="1EB32E02" w:rsidR="0096638C" w:rsidRDefault="0048027B" w:rsidP="0048027B">
      <w:pPr>
        <w:pStyle w:val="Heading1"/>
      </w:pPr>
      <w:r>
        <w:t>3</w:t>
      </w:r>
      <w:r w:rsidR="005733D2">
        <w:t>1</w:t>
      </w:r>
      <w:r>
        <w:t>. Additional Modules – HRMS &amp; Meta Lead Integration</w:t>
      </w:r>
    </w:p>
    <w:p w14:paraId="176DFC3E" w14:textId="77777777" w:rsidR="0096638C" w:rsidRDefault="00000000">
      <w:r>
        <w:t>This addendum extends the Distributor Management System with an integrated HRMS module and Meta Lead Ads integration. Both modules are designed to connect with the existing users, branches, sales, targets, incentives and CRM workflows.</w:t>
      </w:r>
    </w:p>
    <w:p w14:paraId="7172978F" w14:textId="164CAE35" w:rsidR="0096638C" w:rsidRDefault="00000000">
      <w:pPr>
        <w:pStyle w:val="Heading1"/>
      </w:pPr>
      <w:r>
        <w:t>3</w:t>
      </w:r>
      <w:r w:rsidR="005733D2">
        <w:t>2</w:t>
      </w:r>
      <w:r>
        <w:t>. HRMS Module</w:t>
      </w:r>
    </w:p>
    <w:p w14:paraId="542D3C43" w14:textId="77777777" w:rsidR="0096638C" w:rsidRDefault="00000000">
      <w:r>
        <w:t>HRMS manages employee records, departments, designations, attendance, leave, payroll inputs, employee incentives, performance and employee expense claims. Employees should be linked to application users, branches and reporting managers.</w:t>
      </w:r>
    </w:p>
    <w:tbl>
      <w:tblPr>
        <w:tblStyle w:val="TableGrid"/>
        <w:tblW w:w="0" w:type="auto"/>
        <w:tblLook w:val="04A0" w:firstRow="1" w:lastRow="0" w:firstColumn="1" w:lastColumn="0" w:noHBand="0" w:noVBand="1"/>
      </w:tblPr>
      <w:tblGrid>
        <w:gridCol w:w="3403"/>
        <w:gridCol w:w="3408"/>
        <w:gridCol w:w="3403"/>
      </w:tblGrid>
      <w:tr w:rsidR="0096638C" w14:paraId="01575547" w14:textId="77777777">
        <w:tc>
          <w:tcPr>
            <w:tcW w:w="3408" w:type="dxa"/>
          </w:tcPr>
          <w:p w14:paraId="666DC528" w14:textId="77777777" w:rsidR="0096638C" w:rsidRDefault="00000000">
            <w:r>
              <w:rPr>
                <w:b/>
              </w:rPr>
              <w:t>HRMS Area</w:t>
            </w:r>
          </w:p>
        </w:tc>
        <w:tc>
          <w:tcPr>
            <w:tcW w:w="3408" w:type="dxa"/>
          </w:tcPr>
          <w:p w14:paraId="1C31822D" w14:textId="77777777" w:rsidR="0096638C" w:rsidRDefault="00000000">
            <w:r>
              <w:rPr>
                <w:b/>
              </w:rPr>
              <w:t>Main Functions</w:t>
            </w:r>
          </w:p>
        </w:tc>
        <w:tc>
          <w:tcPr>
            <w:tcW w:w="3408" w:type="dxa"/>
          </w:tcPr>
          <w:p w14:paraId="325BA861" w14:textId="77777777" w:rsidR="0096638C" w:rsidRDefault="00000000">
            <w:r>
              <w:rPr>
                <w:b/>
              </w:rPr>
              <w:t>Key Data</w:t>
            </w:r>
          </w:p>
        </w:tc>
      </w:tr>
      <w:tr w:rsidR="0096638C" w14:paraId="2A2C31D6" w14:textId="77777777">
        <w:tc>
          <w:tcPr>
            <w:tcW w:w="3408" w:type="dxa"/>
          </w:tcPr>
          <w:p w14:paraId="0E6F3593" w14:textId="77777777" w:rsidR="0096638C" w:rsidRDefault="00000000">
            <w:r>
              <w:t>Employee Master</w:t>
            </w:r>
          </w:p>
        </w:tc>
        <w:tc>
          <w:tcPr>
            <w:tcW w:w="3408" w:type="dxa"/>
          </w:tcPr>
          <w:p w14:paraId="5B670565" w14:textId="77777777" w:rsidR="0096638C" w:rsidRDefault="00000000">
            <w:r>
              <w:t>Onboarding and profile</w:t>
            </w:r>
          </w:p>
        </w:tc>
        <w:tc>
          <w:tcPr>
            <w:tcW w:w="3408" w:type="dxa"/>
          </w:tcPr>
          <w:p w14:paraId="1A46D37D" w14:textId="77777777" w:rsidR="0096638C" w:rsidRDefault="00000000">
            <w:r>
              <w:t>Employee code, joining date, branch, department, designation, manager, status</w:t>
            </w:r>
          </w:p>
        </w:tc>
      </w:tr>
      <w:tr w:rsidR="0096638C" w14:paraId="69600E79" w14:textId="77777777">
        <w:tc>
          <w:tcPr>
            <w:tcW w:w="3408" w:type="dxa"/>
          </w:tcPr>
          <w:p w14:paraId="7C80A6E5" w14:textId="77777777" w:rsidR="0096638C" w:rsidRDefault="00000000">
            <w:r>
              <w:t>Organization</w:t>
            </w:r>
          </w:p>
        </w:tc>
        <w:tc>
          <w:tcPr>
            <w:tcW w:w="3408" w:type="dxa"/>
          </w:tcPr>
          <w:p w14:paraId="6E8F9C52" w14:textId="77777777" w:rsidR="0096638C" w:rsidRDefault="00000000">
            <w:r>
              <w:t>Departments/designations/reporting hierarchy</w:t>
            </w:r>
          </w:p>
        </w:tc>
        <w:tc>
          <w:tcPr>
            <w:tcW w:w="3408" w:type="dxa"/>
          </w:tcPr>
          <w:p w14:paraId="166CDCD1" w14:textId="77777777" w:rsidR="0096638C" w:rsidRDefault="00000000">
            <w:r>
              <w:t>Department, designation, reporting manager</w:t>
            </w:r>
          </w:p>
        </w:tc>
      </w:tr>
      <w:tr w:rsidR="0096638C" w14:paraId="55EF3FF5" w14:textId="77777777">
        <w:tc>
          <w:tcPr>
            <w:tcW w:w="3408" w:type="dxa"/>
          </w:tcPr>
          <w:p w14:paraId="25181BEA" w14:textId="77777777" w:rsidR="0096638C" w:rsidRDefault="00000000">
            <w:r>
              <w:t>Attendance</w:t>
            </w:r>
          </w:p>
        </w:tc>
        <w:tc>
          <w:tcPr>
            <w:tcW w:w="3408" w:type="dxa"/>
          </w:tcPr>
          <w:p w14:paraId="28F39F53" w14:textId="77777777" w:rsidR="0096638C" w:rsidRDefault="00000000">
            <w:r>
              <w:t>Daily attendance and working hours</w:t>
            </w:r>
          </w:p>
        </w:tc>
        <w:tc>
          <w:tcPr>
            <w:tcW w:w="3408" w:type="dxa"/>
          </w:tcPr>
          <w:p w14:paraId="2533F94A" w14:textId="77777777" w:rsidR="0096638C" w:rsidRDefault="00000000">
            <w:r>
              <w:t>Date, check-in, check-out, late, absent, hours</w:t>
            </w:r>
          </w:p>
        </w:tc>
      </w:tr>
      <w:tr w:rsidR="0096638C" w14:paraId="79ABC7C2" w14:textId="77777777">
        <w:tc>
          <w:tcPr>
            <w:tcW w:w="3408" w:type="dxa"/>
          </w:tcPr>
          <w:p w14:paraId="56757D0F" w14:textId="77777777" w:rsidR="0096638C" w:rsidRDefault="00000000">
            <w:r>
              <w:t>Leave</w:t>
            </w:r>
          </w:p>
        </w:tc>
        <w:tc>
          <w:tcPr>
            <w:tcW w:w="3408" w:type="dxa"/>
          </w:tcPr>
          <w:p w14:paraId="744B873B" w14:textId="77777777" w:rsidR="0096638C" w:rsidRDefault="00000000">
            <w:r>
              <w:t>Leave types, balances, applications and approvals</w:t>
            </w:r>
          </w:p>
        </w:tc>
        <w:tc>
          <w:tcPr>
            <w:tcW w:w="3408" w:type="dxa"/>
          </w:tcPr>
          <w:p w14:paraId="108FDA06" w14:textId="77777777" w:rsidR="0096638C" w:rsidRDefault="00000000">
            <w:r>
              <w:t>Leave type, dates, reason, balance, status</w:t>
            </w:r>
          </w:p>
        </w:tc>
      </w:tr>
      <w:tr w:rsidR="0096638C" w14:paraId="21673F73" w14:textId="77777777">
        <w:tc>
          <w:tcPr>
            <w:tcW w:w="3408" w:type="dxa"/>
          </w:tcPr>
          <w:p w14:paraId="4E1B446D" w14:textId="77777777" w:rsidR="0096638C" w:rsidRDefault="00000000">
            <w:r>
              <w:t>Documents</w:t>
            </w:r>
          </w:p>
        </w:tc>
        <w:tc>
          <w:tcPr>
            <w:tcW w:w="3408" w:type="dxa"/>
          </w:tcPr>
          <w:p w14:paraId="071CF99F" w14:textId="77777777" w:rsidR="0096638C" w:rsidRDefault="00000000">
            <w:r>
              <w:t>Employee document management</w:t>
            </w:r>
          </w:p>
        </w:tc>
        <w:tc>
          <w:tcPr>
            <w:tcW w:w="3408" w:type="dxa"/>
          </w:tcPr>
          <w:p w14:paraId="7DA0EB13" w14:textId="77777777" w:rsidR="0096638C" w:rsidRDefault="00000000">
            <w:r>
              <w:t>Document type, file, issue/expiry date</w:t>
            </w:r>
          </w:p>
        </w:tc>
      </w:tr>
      <w:tr w:rsidR="0096638C" w14:paraId="12EABC1C" w14:textId="77777777">
        <w:tc>
          <w:tcPr>
            <w:tcW w:w="3408" w:type="dxa"/>
          </w:tcPr>
          <w:p w14:paraId="10F9E8E2" w14:textId="77777777" w:rsidR="0096638C" w:rsidRDefault="00000000">
            <w:r>
              <w:t>Payroll Inputs</w:t>
            </w:r>
          </w:p>
        </w:tc>
        <w:tc>
          <w:tcPr>
            <w:tcW w:w="3408" w:type="dxa"/>
          </w:tcPr>
          <w:p w14:paraId="5E67F23A" w14:textId="77777777" w:rsidR="0096638C" w:rsidRDefault="00000000">
            <w:r>
              <w:t>Salary and monthly payroll inputs</w:t>
            </w:r>
          </w:p>
        </w:tc>
        <w:tc>
          <w:tcPr>
            <w:tcW w:w="3408" w:type="dxa"/>
          </w:tcPr>
          <w:p w14:paraId="54C489E3" w14:textId="77777777" w:rsidR="0096638C" w:rsidRDefault="00000000">
            <w:r>
              <w:t>Basic, allowances, deductions, incentives, advances</w:t>
            </w:r>
          </w:p>
        </w:tc>
      </w:tr>
      <w:tr w:rsidR="0096638C" w14:paraId="6C4E7A83" w14:textId="77777777">
        <w:tc>
          <w:tcPr>
            <w:tcW w:w="3408" w:type="dxa"/>
          </w:tcPr>
          <w:p w14:paraId="523F2E33" w14:textId="77777777" w:rsidR="0096638C" w:rsidRDefault="00000000">
            <w:r>
              <w:t>Sales Incentives</w:t>
            </w:r>
          </w:p>
        </w:tc>
        <w:tc>
          <w:tcPr>
            <w:tcW w:w="3408" w:type="dxa"/>
          </w:tcPr>
          <w:p w14:paraId="5CDC44ED" w14:textId="77777777" w:rsidR="0096638C" w:rsidRDefault="00000000">
            <w:r>
              <w:t>Salesperson incentive calculation</w:t>
            </w:r>
          </w:p>
        </w:tc>
        <w:tc>
          <w:tcPr>
            <w:tcW w:w="3408" w:type="dxa"/>
          </w:tcPr>
          <w:p w14:paraId="094D0F3E" w14:textId="77777777" w:rsidR="0096638C" w:rsidRDefault="00000000">
            <w:r>
              <w:t>Sales, target achievement, incentive slab</w:t>
            </w:r>
          </w:p>
        </w:tc>
      </w:tr>
      <w:tr w:rsidR="0096638C" w14:paraId="73E6D173" w14:textId="77777777">
        <w:tc>
          <w:tcPr>
            <w:tcW w:w="3408" w:type="dxa"/>
          </w:tcPr>
          <w:p w14:paraId="19BEEE40" w14:textId="77777777" w:rsidR="0096638C" w:rsidRDefault="00000000">
            <w:r>
              <w:t>Performance</w:t>
            </w:r>
          </w:p>
        </w:tc>
        <w:tc>
          <w:tcPr>
            <w:tcW w:w="3408" w:type="dxa"/>
          </w:tcPr>
          <w:p w14:paraId="4CC6CE10" w14:textId="77777777" w:rsidR="0096638C" w:rsidRDefault="00000000">
            <w:r>
              <w:t>KPI and target tracking</w:t>
            </w:r>
          </w:p>
        </w:tc>
        <w:tc>
          <w:tcPr>
            <w:tcW w:w="3408" w:type="dxa"/>
          </w:tcPr>
          <w:p w14:paraId="01DC1A3A" w14:textId="77777777" w:rsidR="0096638C" w:rsidRDefault="00000000">
            <w:r>
              <w:t>KPI, target, achievement, rating</w:t>
            </w:r>
          </w:p>
        </w:tc>
      </w:tr>
      <w:tr w:rsidR="0096638C" w14:paraId="419CDC19" w14:textId="77777777">
        <w:tc>
          <w:tcPr>
            <w:tcW w:w="3408" w:type="dxa"/>
          </w:tcPr>
          <w:p w14:paraId="78FE1353" w14:textId="77777777" w:rsidR="0096638C" w:rsidRDefault="00000000">
            <w:r>
              <w:t>Expense Claims</w:t>
            </w:r>
          </w:p>
        </w:tc>
        <w:tc>
          <w:tcPr>
            <w:tcW w:w="3408" w:type="dxa"/>
          </w:tcPr>
          <w:p w14:paraId="4638534F" w14:textId="77777777" w:rsidR="0096638C" w:rsidRDefault="00000000">
            <w:r>
              <w:t>Employee business/travel claims</w:t>
            </w:r>
          </w:p>
        </w:tc>
        <w:tc>
          <w:tcPr>
            <w:tcW w:w="3408" w:type="dxa"/>
          </w:tcPr>
          <w:p w14:paraId="79E0D6C9" w14:textId="77777777" w:rsidR="0096638C" w:rsidRDefault="00000000">
            <w:r>
              <w:t>Claim date, type, amount, approval, settlement</w:t>
            </w:r>
          </w:p>
        </w:tc>
      </w:tr>
      <w:tr w:rsidR="0096638C" w14:paraId="069A3AB4" w14:textId="77777777">
        <w:tc>
          <w:tcPr>
            <w:tcW w:w="3408" w:type="dxa"/>
          </w:tcPr>
          <w:p w14:paraId="39B48752" w14:textId="77777777" w:rsidR="0096638C" w:rsidRDefault="00000000">
            <w:r>
              <w:t>Exit Management</w:t>
            </w:r>
          </w:p>
        </w:tc>
        <w:tc>
          <w:tcPr>
            <w:tcW w:w="3408" w:type="dxa"/>
          </w:tcPr>
          <w:p w14:paraId="5DB81F44" w14:textId="77777777" w:rsidR="0096638C" w:rsidRDefault="00000000">
            <w:r>
              <w:t>Resignation and clearance</w:t>
            </w:r>
          </w:p>
        </w:tc>
        <w:tc>
          <w:tcPr>
            <w:tcW w:w="3408" w:type="dxa"/>
          </w:tcPr>
          <w:p w14:paraId="7B9462AB" w14:textId="77777777" w:rsidR="0096638C" w:rsidRDefault="00000000">
            <w:r>
              <w:t>Resignation date, notice period, last working date, clearance</w:t>
            </w:r>
          </w:p>
        </w:tc>
      </w:tr>
    </w:tbl>
    <w:p w14:paraId="65CAB32D" w14:textId="737CE029" w:rsidR="0096638C" w:rsidRDefault="00000000">
      <w:pPr>
        <w:pStyle w:val="Heading2"/>
      </w:pPr>
      <w:r>
        <w:t>3</w:t>
      </w:r>
      <w:r w:rsidR="005733D2">
        <w:t>2</w:t>
      </w:r>
      <w:r>
        <w:t>.1 HRMS Workflow</w:t>
      </w:r>
    </w:p>
    <w:p w14:paraId="2C48B07F" w14:textId="77777777" w:rsidR="0096638C" w:rsidRDefault="00000000">
      <w:r>
        <w:t>Employee Creation → Department/Designation → Reporting Manager → Attendance → Leave Application/Approval → Payroll Inputs → Performance/Target → Sales Incentive → Expense Claim → Settlement → Exit &amp; Clearance</w:t>
      </w:r>
    </w:p>
    <w:p w14:paraId="7BA7C83B" w14:textId="77777777" w:rsidR="0096638C" w:rsidRDefault="00000000">
      <w:pPr>
        <w:pStyle w:val="ListBullet"/>
      </w:pPr>
      <w:r>
        <w:lastRenderedPageBreak/>
        <w:t>Map each employee to company, branch, department and designation.</w:t>
      </w:r>
    </w:p>
    <w:p w14:paraId="6EB9864D" w14:textId="77777777" w:rsidR="0096638C" w:rsidRDefault="00000000">
      <w:pPr>
        <w:pStyle w:val="ListBullet"/>
      </w:pPr>
      <w:r>
        <w:t>Link employee records with application users for role-based access.</w:t>
      </w:r>
    </w:p>
    <w:p w14:paraId="5E623660" w14:textId="77777777" w:rsidR="0096638C" w:rsidRDefault="00000000">
      <w:pPr>
        <w:pStyle w:val="ListBullet"/>
      </w:pPr>
      <w:r>
        <w:t>Use manager/HR approval for leave and employee claims.</w:t>
      </w:r>
    </w:p>
    <w:p w14:paraId="78CCEB32" w14:textId="77777777" w:rsidR="0096638C" w:rsidRDefault="00000000">
      <w:pPr>
        <w:pStyle w:val="ListBullet"/>
      </w:pPr>
      <w:r>
        <w:t>Use attendance and approved leave as payroll inputs.</w:t>
      </w:r>
    </w:p>
    <w:p w14:paraId="6867D3B3" w14:textId="77777777" w:rsidR="0096638C" w:rsidRDefault="00000000">
      <w:pPr>
        <w:pStyle w:val="ListBullet"/>
      </w:pPr>
      <w:r>
        <w:t>Connect salesperson employees with sales targets and incentive slabs.</w:t>
      </w:r>
    </w:p>
    <w:p w14:paraId="723161A7" w14:textId="77777777" w:rsidR="0096638C" w:rsidRDefault="00000000">
      <w:pPr>
        <w:pStyle w:val="ListBullet"/>
      </w:pPr>
      <w:r>
        <w:t>Maintain employee status: Active, On Leave, Resigned, Terminated and Inactive.</w:t>
      </w:r>
    </w:p>
    <w:p w14:paraId="6B7C2586" w14:textId="77777777" w:rsidR="0096638C" w:rsidRDefault="00000000">
      <w:pPr>
        <w:pStyle w:val="ListBullet"/>
      </w:pPr>
      <w:r>
        <w:t>Maintain audit history for attendance corrections, leave approvals and payroll changes.</w:t>
      </w:r>
    </w:p>
    <w:p w14:paraId="14B86837" w14:textId="47C67834" w:rsidR="0096638C" w:rsidRDefault="00000000">
      <w:pPr>
        <w:pStyle w:val="Heading1"/>
      </w:pPr>
      <w:r>
        <w:t>3</w:t>
      </w:r>
      <w:r w:rsidR="005733D2">
        <w:t>3</w:t>
      </w:r>
      <w:r>
        <w:t>. Meta Lead Integration &amp; Lead Management</w:t>
      </w:r>
    </w:p>
    <w:p w14:paraId="0182B411" w14:textId="77777777" w:rsidR="0096638C" w:rsidRDefault="00000000">
      <w:r>
        <w:t>The application should integrate with Meta Lead Ads so leads submitted through Facebook and Instagram lead forms are automatically captured in the CRM. Meta campaign and advertisement information should remain attached to each lead for source tracking and performance analysis.</w:t>
      </w:r>
    </w:p>
    <w:p w14:paraId="0E42987E" w14:textId="6D1EB013" w:rsidR="0096638C" w:rsidRDefault="00000000">
      <w:pPr>
        <w:pStyle w:val="Heading2"/>
      </w:pPr>
      <w:r>
        <w:t>3</w:t>
      </w:r>
      <w:r w:rsidR="005733D2">
        <w:t>3</w:t>
      </w:r>
      <w:r>
        <w:t>.1 Meta Lead End-to-End Workflow</w:t>
      </w:r>
    </w:p>
    <w:p w14:paraId="2BE0C29D" w14:textId="77777777" w:rsidR="0096638C" w:rsidRDefault="00000000">
      <w:r>
        <w:t>Meta Lead Form → Meta Webhook/API →  Lead Receiver → Duplicate Check → Lead Creation → Salesperson Assignment → Follow-up → Qualification → Party/Customer Conversion → Quotation/Opportunity → Sales Order → Invoice</w:t>
      </w:r>
    </w:p>
    <w:tbl>
      <w:tblPr>
        <w:tblStyle w:val="TableGrid"/>
        <w:tblW w:w="0" w:type="auto"/>
        <w:tblLook w:val="04A0" w:firstRow="1" w:lastRow="0" w:firstColumn="1" w:lastColumn="0" w:noHBand="0" w:noVBand="1"/>
      </w:tblPr>
      <w:tblGrid>
        <w:gridCol w:w="3404"/>
        <w:gridCol w:w="3406"/>
        <w:gridCol w:w="3404"/>
      </w:tblGrid>
      <w:tr w:rsidR="0096638C" w14:paraId="3A7CB09C" w14:textId="77777777">
        <w:tc>
          <w:tcPr>
            <w:tcW w:w="3408" w:type="dxa"/>
          </w:tcPr>
          <w:p w14:paraId="6896BFC9" w14:textId="77777777" w:rsidR="0096638C" w:rsidRDefault="00000000">
            <w:r>
              <w:rPr>
                <w:b/>
              </w:rPr>
              <w:t>Step</w:t>
            </w:r>
          </w:p>
        </w:tc>
        <w:tc>
          <w:tcPr>
            <w:tcW w:w="3408" w:type="dxa"/>
          </w:tcPr>
          <w:p w14:paraId="7A4873CB" w14:textId="77777777" w:rsidR="0096638C" w:rsidRDefault="00000000">
            <w:r>
              <w:rPr>
                <w:b/>
              </w:rPr>
              <w:t>System Action</w:t>
            </w:r>
          </w:p>
        </w:tc>
        <w:tc>
          <w:tcPr>
            <w:tcW w:w="3408" w:type="dxa"/>
          </w:tcPr>
          <w:p w14:paraId="488F3F50" w14:textId="77777777" w:rsidR="0096638C" w:rsidRDefault="00000000">
            <w:r>
              <w:rPr>
                <w:b/>
              </w:rPr>
              <w:t>Important Controls</w:t>
            </w:r>
          </w:p>
        </w:tc>
      </w:tr>
      <w:tr w:rsidR="0096638C" w14:paraId="316BB389" w14:textId="77777777">
        <w:tc>
          <w:tcPr>
            <w:tcW w:w="3408" w:type="dxa"/>
          </w:tcPr>
          <w:p w14:paraId="5C9034A0" w14:textId="77777777" w:rsidR="0096638C" w:rsidRDefault="00000000">
            <w:r>
              <w:t>1. Lead Submission</w:t>
            </w:r>
          </w:p>
        </w:tc>
        <w:tc>
          <w:tcPr>
            <w:tcW w:w="3408" w:type="dxa"/>
          </w:tcPr>
          <w:p w14:paraId="233FC3CE" w14:textId="77777777" w:rsidR="0096638C" w:rsidRDefault="00000000">
            <w:r>
              <w:t>Customer submits Facebook/Instagram form</w:t>
            </w:r>
          </w:p>
        </w:tc>
        <w:tc>
          <w:tcPr>
            <w:tcW w:w="3408" w:type="dxa"/>
          </w:tcPr>
          <w:p w14:paraId="60477BF8" w14:textId="77777777" w:rsidR="0096638C" w:rsidRDefault="00000000">
            <w:r>
              <w:t>Capture source and submission details</w:t>
            </w:r>
          </w:p>
        </w:tc>
      </w:tr>
      <w:tr w:rsidR="0096638C" w14:paraId="40A647C5" w14:textId="77777777">
        <w:tc>
          <w:tcPr>
            <w:tcW w:w="3408" w:type="dxa"/>
          </w:tcPr>
          <w:p w14:paraId="0BD34B77" w14:textId="77777777" w:rsidR="0096638C" w:rsidRDefault="00000000">
            <w:r>
              <w:t>2. Lead Receive</w:t>
            </w:r>
          </w:p>
        </w:tc>
        <w:tc>
          <w:tcPr>
            <w:tcW w:w="3408" w:type="dxa"/>
          </w:tcPr>
          <w:p w14:paraId="4402CCA7" w14:textId="77777777" w:rsidR="0096638C" w:rsidRDefault="005A47E1">
            <w:r>
              <w:t>Receives Meta event</w:t>
            </w:r>
          </w:p>
        </w:tc>
        <w:tc>
          <w:tcPr>
            <w:tcW w:w="3408" w:type="dxa"/>
          </w:tcPr>
          <w:p w14:paraId="3A71F3E4" w14:textId="77777777" w:rsidR="0096638C" w:rsidRDefault="00000000">
            <w:r>
              <w:t>Validate request and log event</w:t>
            </w:r>
          </w:p>
        </w:tc>
      </w:tr>
      <w:tr w:rsidR="0096638C" w14:paraId="4ABE231D" w14:textId="77777777">
        <w:tc>
          <w:tcPr>
            <w:tcW w:w="3408" w:type="dxa"/>
          </w:tcPr>
          <w:p w14:paraId="461C3785" w14:textId="77777777" w:rsidR="0096638C" w:rsidRDefault="00000000">
            <w:r>
              <w:t>3. Duplicate Check</w:t>
            </w:r>
          </w:p>
        </w:tc>
        <w:tc>
          <w:tcPr>
            <w:tcW w:w="3408" w:type="dxa"/>
          </w:tcPr>
          <w:p w14:paraId="438AB2D2" w14:textId="77777777" w:rsidR="0096638C" w:rsidRDefault="00000000">
            <w:r>
              <w:t>Match mobile/email and configurable fields</w:t>
            </w:r>
          </w:p>
        </w:tc>
        <w:tc>
          <w:tcPr>
            <w:tcW w:w="3408" w:type="dxa"/>
          </w:tcPr>
          <w:p w14:paraId="3AFB0366" w14:textId="77777777" w:rsidR="0096638C" w:rsidRDefault="00000000">
            <w:r>
              <w:t>Prevent duplicate records or merge</w:t>
            </w:r>
          </w:p>
        </w:tc>
      </w:tr>
      <w:tr w:rsidR="0096638C" w14:paraId="770FD559" w14:textId="77777777">
        <w:tc>
          <w:tcPr>
            <w:tcW w:w="3408" w:type="dxa"/>
          </w:tcPr>
          <w:p w14:paraId="7B55FF2D" w14:textId="77777777" w:rsidR="0096638C" w:rsidRDefault="00000000">
            <w:r>
              <w:t>4. Lead Creation</w:t>
            </w:r>
          </w:p>
        </w:tc>
        <w:tc>
          <w:tcPr>
            <w:tcW w:w="3408" w:type="dxa"/>
          </w:tcPr>
          <w:p w14:paraId="2D2B53EA" w14:textId="77777777" w:rsidR="0096638C" w:rsidRDefault="00000000">
            <w:r>
              <w:t>Create lead with source = Meta</w:t>
            </w:r>
          </w:p>
        </w:tc>
        <w:tc>
          <w:tcPr>
            <w:tcW w:w="3408" w:type="dxa"/>
          </w:tcPr>
          <w:p w14:paraId="723F0781" w14:textId="77777777" w:rsidR="0096638C" w:rsidRDefault="00000000">
            <w:r>
              <w:t>Store campaign, ad set, ad and form data</w:t>
            </w:r>
          </w:p>
        </w:tc>
      </w:tr>
      <w:tr w:rsidR="0096638C" w14:paraId="147F2FDB" w14:textId="77777777">
        <w:tc>
          <w:tcPr>
            <w:tcW w:w="3408" w:type="dxa"/>
          </w:tcPr>
          <w:p w14:paraId="3578B058" w14:textId="77777777" w:rsidR="0096638C" w:rsidRDefault="00000000">
            <w:r>
              <w:t>5. Assignment</w:t>
            </w:r>
          </w:p>
        </w:tc>
        <w:tc>
          <w:tcPr>
            <w:tcW w:w="3408" w:type="dxa"/>
          </w:tcPr>
          <w:p w14:paraId="7211E0EE" w14:textId="77777777" w:rsidR="0096638C" w:rsidRDefault="00000000">
            <w:r>
              <w:t>Assign salesperson/team</w:t>
            </w:r>
          </w:p>
        </w:tc>
        <w:tc>
          <w:tcPr>
            <w:tcW w:w="3408" w:type="dxa"/>
          </w:tcPr>
          <w:p w14:paraId="32EEF6CF" w14:textId="77777777" w:rsidR="0096638C" w:rsidRDefault="00000000">
            <w:r>
              <w:t>Manual, round-robin or branch-based assignment</w:t>
            </w:r>
          </w:p>
        </w:tc>
      </w:tr>
      <w:tr w:rsidR="0096638C" w14:paraId="1572F8CB" w14:textId="77777777">
        <w:tc>
          <w:tcPr>
            <w:tcW w:w="3408" w:type="dxa"/>
          </w:tcPr>
          <w:p w14:paraId="6E5B9110" w14:textId="77777777" w:rsidR="0096638C" w:rsidRDefault="00000000">
            <w:r>
              <w:t>6. Follow-up</w:t>
            </w:r>
          </w:p>
        </w:tc>
        <w:tc>
          <w:tcPr>
            <w:tcW w:w="3408" w:type="dxa"/>
          </w:tcPr>
          <w:p w14:paraId="49D90EF8" w14:textId="77777777" w:rsidR="0096638C" w:rsidRDefault="00000000">
            <w:r>
              <w:t>Call, WhatsApp, email, meeting and notes</w:t>
            </w:r>
          </w:p>
        </w:tc>
        <w:tc>
          <w:tcPr>
            <w:tcW w:w="3408" w:type="dxa"/>
          </w:tcPr>
          <w:p w14:paraId="2720192F" w14:textId="77777777" w:rsidR="0096638C" w:rsidRDefault="00000000">
            <w:r>
              <w:t>Next follow-up/reminder</w:t>
            </w:r>
          </w:p>
        </w:tc>
      </w:tr>
      <w:tr w:rsidR="0096638C" w14:paraId="24989DF2" w14:textId="77777777">
        <w:tc>
          <w:tcPr>
            <w:tcW w:w="3408" w:type="dxa"/>
          </w:tcPr>
          <w:p w14:paraId="76BF399E" w14:textId="77777777" w:rsidR="0096638C" w:rsidRDefault="00000000">
            <w:r>
              <w:t>7. Qualification</w:t>
            </w:r>
          </w:p>
        </w:tc>
        <w:tc>
          <w:tcPr>
            <w:tcW w:w="3408" w:type="dxa"/>
          </w:tcPr>
          <w:p w14:paraId="2112533E" w14:textId="77777777" w:rsidR="0096638C" w:rsidRDefault="00000000">
            <w:r>
              <w:t>Contacted → Qualified/Unqualified</w:t>
            </w:r>
          </w:p>
        </w:tc>
        <w:tc>
          <w:tcPr>
            <w:tcW w:w="3408" w:type="dxa"/>
          </w:tcPr>
          <w:p w14:paraId="57103A47" w14:textId="77777777" w:rsidR="0096638C" w:rsidRDefault="00000000">
            <w:r>
              <w:t>Capture unqualified/lost reason</w:t>
            </w:r>
          </w:p>
        </w:tc>
      </w:tr>
      <w:tr w:rsidR="0096638C" w14:paraId="49EC6F6F" w14:textId="77777777">
        <w:tc>
          <w:tcPr>
            <w:tcW w:w="3408" w:type="dxa"/>
          </w:tcPr>
          <w:p w14:paraId="0DF012D3" w14:textId="77777777" w:rsidR="0096638C" w:rsidRDefault="00000000">
            <w:r>
              <w:t>8. Conversion</w:t>
            </w:r>
          </w:p>
        </w:tc>
        <w:tc>
          <w:tcPr>
            <w:tcW w:w="3408" w:type="dxa"/>
          </w:tcPr>
          <w:p w14:paraId="4E0EEE2F" w14:textId="77777777" w:rsidR="0096638C" w:rsidRDefault="00000000">
            <w:r>
              <w:t>Convert qualified lead to Party/Customer</w:t>
            </w:r>
          </w:p>
        </w:tc>
        <w:tc>
          <w:tcPr>
            <w:tcW w:w="3408" w:type="dxa"/>
          </w:tcPr>
          <w:p w14:paraId="2DD4707E" w14:textId="77777777" w:rsidR="0096638C" w:rsidRDefault="00000000">
            <w:r>
              <w:t>Reuse existing customer where applicable</w:t>
            </w:r>
          </w:p>
        </w:tc>
      </w:tr>
      <w:tr w:rsidR="0096638C" w14:paraId="65CF3CB1" w14:textId="77777777">
        <w:tc>
          <w:tcPr>
            <w:tcW w:w="3408" w:type="dxa"/>
          </w:tcPr>
          <w:p w14:paraId="0E7BD11D" w14:textId="77777777" w:rsidR="0096638C" w:rsidRDefault="00000000">
            <w:r>
              <w:t>9. Sales</w:t>
            </w:r>
          </w:p>
        </w:tc>
        <w:tc>
          <w:tcPr>
            <w:tcW w:w="3408" w:type="dxa"/>
          </w:tcPr>
          <w:p w14:paraId="3F120C91" w14:textId="77777777" w:rsidR="0096638C" w:rsidRDefault="00000000">
            <w:r>
              <w:t>Quotation/Opportunity → Sales Order</w:t>
            </w:r>
          </w:p>
        </w:tc>
        <w:tc>
          <w:tcPr>
            <w:tcW w:w="3408" w:type="dxa"/>
          </w:tcPr>
          <w:p w14:paraId="3278F802" w14:textId="77777777" w:rsidR="0096638C" w:rsidRDefault="00000000">
            <w:r>
              <w:t>Apply credit and stock controls</w:t>
            </w:r>
          </w:p>
        </w:tc>
      </w:tr>
      <w:tr w:rsidR="0096638C" w14:paraId="2D9DB1DA" w14:textId="77777777">
        <w:tc>
          <w:tcPr>
            <w:tcW w:w="3408" w:type="dxa"/>
          </w:tcPr>
          <w:p w14:paraId="5A583594" w14:textId="77777777" w:rsidR="0096638C" w:rsidRDefault="00000000">
            <w:r>
              <w:t>10. Closure</w:t>
            </w:r>
          </w:p>
        </w:tc>
        <w:tc>
          <w:tcPr>
            <w:tcW w:w="3408" w:type="dxa"/>
          </w:tcPr>
          <w:p w14:paraId="050C6275" w14:textId="77777777" w:rsidR="0096638C" w:rsidRDefault="00000000">
            <w:r>
              <w:t>Won/Lost/Converted</w:t>
            </w:r>
          </w:p>
        </w:tc>
        <w:tc>
          <w:tcPr>
            <w:tcW w:w="3408" w:type="dxa"/>
          </w:tcPr>
          <w:p w14:paraId="4729E75D" w14:textId="77777777" w:rsidR="0096638C" w:rsidRDefault="00000000">
            <w:r>
              <w:t>Record final outcome and conversion date</w:t>
            </w:r>
          </w:p>
        </w:tc>
      </w:tr>
    </w:tbl>
    <w:p w14:paraId="15BCD496" w14:textId="6DBAD1DE" w:rsidR="0096638C" w:rsidRDefault="00000000">
      <w:pPr>
        <w:pStyle w:val="Heading2"/>
      </w:pPr>
      <w:r>
        <w:t>3</w:t>
      </w:r>
      <w:r w:rsidR="005733D2">
        <w:t>3</w:t>
      </w:r>
      <w:r>
        <w:t>.2 Meta Lead Fields</w:t>
      </w:r>
    </w:p>
    <w:p w14:paraId="0834308C" w14:textId="77777777" w:rsidR="0096638C" w:rsidRDefault="00000000">
      <w:pPr>
        <w:pStyle w:val="ListBullet"/>
      </w:pPr>
      <w:r>
        <w:t>Lead ID, Lead Name, Mobile, Email, Company/Organization, City and State.</w:t>
      </w:r>
    </w:p>
    <w:p w14:paraId="55372B39" w14:textId="77777777" w:rsidR="0096638C" w:rsidRDefault="00000000">
      <w:pPr>
        <w:pStyle w:val="ListBullet"/>
      </w:pPr>
      <w:r>
        <w:t>Lead Source = Meta / Facebook / Instagram / Other.</w:t>
      </w:r>
    </w:p>
    <w:p w14:paraId="408204AC" w14:textId="77777777" w:rsidR="0096638C" w:rsidRDefault="00000000">
      <w:pPr>
        <w:pStyle w:val="ListBullet"/>
      </w:pPr>
      <w:r>
        <w:t>Meta Campaign ID/Name, Ad Set ID/Name, Ad ID/Name and Form ID/Name.</w:t>
      </w:r>
    </w:p>
    <w:p w14:paraId="56FA0197" w14:textId="77777777" w:rsidR="0096638C" w:rsidRDefault="00000000">
      <w:pPr>
        <w:pStyle w:val="ListBullet"/>
      </w:pPr>
      <w:r>
        <w:t>Interested Product, Category, Brand and expected requirement.</w:t>
      </w:r>
    </w:p>
    <w:p w14:paraId="501BE628" w14:textId="77777777" w:rsidR="0096638C" w:rsidRDefault="00000000">
      <w:pPr>
        <w:pStyle w:val="ListBullet"/>
      </w:pPr>
      <w:r>
        <w:t>Assigned salesperson, branch, priority and lead status.</w:t>
      </w:r>
    </w:p>
    <w:p w14:paraId="59596060" w14:textId="77777777" w:rsidR="0096638C" w:rsidRDefault="00000000">
      <w:pPr>
        <w:pStyle w:val="ListBullet"/>
      </w:pPr>
      <w:r>
        <w:t>Last contacted date, next follow-up date, notes and activity history.</w:t>
      </w:r>
    </w:p>
    <w:p w14:paraId="54D32687" w14:textId="77777777" w:rsidR="0096638C" w:rsidRDefault="00000000">
      <w:pPr>
        <w:pStyle w:val="ListBullet"/>
      </w:pPr>
      <w:r>
        <w:t>Lead score, qualification status, conversion date and converted Party/Customer ID.</w:t>
      </w:r>
    </w:p>
    <w:p w14:paraId="4379F936" w14:textId="77777777" w:rsidR="0096638C" w:rsidRDefault="00000000">
      <w:pPr>
        <w:pStyle w:val="ListBullet"/>
      </w:pPr>
      <w:r>
        <w:t>Lost reason and competitor information where required.</w:t>
      </w:r>
    </w:p>
    <w:p w14:paraId="395A633C" w14:textId="5ABEF926" w:rsidR="0096638C" w:rsidRDefault="00000000">
      <w:pPr>
        <w:pStyle w:val="Heading2"/>
      </w:pPr>
      <w:r>
        <w:t>3</w:t>
      </w:r>
      <w:r w:rsidR="005733D2">
        <w:t>3</w:t>
      </w:r>
      <w:r>
        <w:t>.3</w:t>
      </w:r>
      <w:r w:rsidR="005A47E1">
        <w:t xml:space="preserve"> </w:t>
      </w:r>
      <w:r>
        <w:t>Technical Architecture for Meta Leads</w:t>
      </w:r>
    </w:p>
    <w:p w14:paraId="5B9DCDBC" w14:textId="77777777" w:rsidR="0096638C" w:rsidRDefault="00000000">
      <w:pPr>
        <w:pStyle w:val="ListBullet"/>
      </w:pPr>
      <w:r>
        <w:t xml:space="preserve">Create a dedicated </w:t>
      </w:r>
      <w:proofErr w:type="spellStart"/>
      <w:r>
        <w:t>MetaLeadService</w:t>
      </w:r>
      <w:proofErr w:type="spellEnd"/>
      <w:r>
        <w:t xml:space="preserve"> to isolate Meta integration logic from controllers.</w:t>
      </w:r>
    </w:p>
    <w:p w14:paraId="4FEA9670" w14:textId="77777777" w:rsidR="0096638C" w:rsidRDefault="00000000">
      <w:pPr>
        <w:pStyle w:val="ListBullet"/>
      </w:pPr>
      <w:r>
        <w:t>Store the external Meta Lead ID as a unique integration reference to prevent duplicate imports.</w:t>
      </w:r>
    </w:p>
    <w:p w14:paraId="759A2B2A" w14:textId="77777777" w:rsidR="0096638C" w:rsidRDefault="00000000">
      <w:pPr>
        <w:pStyle w:val="ListBullet"/>
      </w:pPr>
      <w:r>
        <w:t xml:space="preserve">Maintain </w:t>
      </w:r>
      <w:proofErr w:type="spellStart"/>
      <w:r>
        <w:t>meta_lead_logs</w:t>
      </w:r>
      <w:proofErr w:type="spellEnd"/>
      <w:r>
        <w:t>/integration logs containing external lead ID, processing status, result and errors.</w:t>
      </w:r>
    </w:p>
    <w:p w14:paraId="3676DA5A" w14:textId="77777777" w:rsidR="0096638C" w:rsidRDefault="00000000">
      <w:pPr>
        <w:pStyle w:val="ListBullet"/>
      </w:pPr>
      <w:r>
        <w:t>Provide retry/reprocessing functionality for failed lead imports.</w:t>
      </w:r>
    </w:p>
    <w:p w14:paraId="08A37E59" w14:textId="77777777" w:rsidR="0096638C" w:rsidRDefault="00000000">
      <w:pPr>
        <w:pStyle w:val="ListBullet"/>
      </w:pPr>
      <w:r>
        <w:t>Keep Meta credentials and access tokens in environment configuration; never expose them in frontend code.</w:t>
      </w:r>
    </w:p>
    <w:p w14:paraId="0332D309" w14:textId="77777777" w:rsidR="0096638C" w:rsidRDefault="00000000">
      <w:pPr>
        <w:pStyle w:val="ListBullet"/>
      </w:pPr>
      <w:r>
        <w:t>Optionally run scheduled reconciliation checks to identify missed webhook events.</w:t>
      </w:r>
    </w:p>
    <w:p w14:paraId="4FD6A44F" w14:textId="77777777" w:rsidR="0066511C" w:rsidRDefault="0066511C" w:rsidP="0066511C">
      <w:pPr>
        <w:pStyle w:val="ListBullet"/>
        <w:numPr>
          <w:ilvl w:val="0"/>
          <w:numId w:val="0"/>
        </w:numPr>
        <w:ind w:left="360"/>
      </w:pPr>
    </w:p>
    <w:p w14:paraId="786A52B3" w14:textId="35D4B0EB" w:rsidR="0096638C" w:rsidRDefault="00000000">
      <w:pPr>
        <w:pStyle w:val="Heading2"/>
      </w:pPr>
      <w:r>
        <w:t>3</w:t>
      </w:r>
      <w:r w:rsidR="005733D2">
        <w:t>3</w:t>
      </w:r>
      <w:r>
        <w:t>.4 Combined Dashboard Additions</w:t>
      </w:r>
    </w:p>
    <w:tbl>
      <w:tblPr>
        <w:tblStyle w:val="TableGrid"/>
        <w:tblW w:w="0" w:type="auto"/>
        <w:tblLook w:val="04A0" w:firstRow="1" w:lastRow="0" w:firstColumn="1" w:lastColumn="0" w:noHBand="0" w:noVBand="1"/>
      </w:tblPr>
      <w:tblGrid>
        <w:gridCol w:w="5107"/>
        <w:gridCol w:w="5107"/>
      </w:tblGrid>
      <w:tr w:rsidR="0096638C" w14:paraId="595854CB" w14:textId="77777777">
        <w:tc>
          <w:tcPr>
            <w:tcW w:w="5112" w:type="dxa"/>
          </w:tcPr>
          <w:p w14:paraId="21F3925E" w14:textId="77777777" w:rsidR="0096638C" w:rsidRDefault="00000000">
            <w:r>
              <w:rPr>
                <w:b/>
              </w:rPr>
              <w:t>Dashboard Section</w:t>
            </w:r>
          </w:p>
        </w:tc>
        <w:tc>
          <w:tcPr>
            <w:tcW w:w="5112" w:type="dxa"/>
          </w:tcPr>
          <w:p w14:paraId="1842E503" w14:textId="77777777" w:rsidR="0096638C" w:rsidRDefault="00000000">
            <w:r>
              <w:rPr>
                <w:b/>
              </w:rPr>
              <w:t>KPIs / Alerts</w:t>
            </w:r>
          </w:p>
        </w:tc>
      </w:tr>
      <w:tr w:rsidR="0096638C" w14:paraId="17CBA1EF" w14:textId="77777777">
        <w:tc>
          <w:tcPr>
            <w:tcW w:w="5112" w:type="dxa"/>
          </w:tcPr>
          <w:p w14:paraId="2CB9CC22" w14:textId="77777777" w:rsidR="0096638C" w:rsidRDefault="00000000">
            <w:r>
              <w:t>HRMS</w:t>
            </w:r>
          </w:p>
        </w:tc>
        <w:tc>
          <w:tcPr>
            <w:tcW w:w="5112" w:type="dxa"/>
          </w:tcPr>
          <w:p w14:paraId="6ED90CC4" w14:textId="77777777" w:rsidR="0096638C" w:rsidRDefault="00000000">
            <w:r>
              <w:t>Employees, present, absent, on leave, pending leave approvals</w:t>
            </w:r>
          </w:p>
        </w:tc>
      </w:tr>
      <w:tr w:rsidR="0096638C" w14:paraId="5B3509BB" w14:textId="77777777">
        <w:tc>
          <w:tcPr>
            <w:tcW w:w="5112" w:type="dxa"/>
          </w:tcPr>
          <w:p w14:paraId="7A10027F" w14:textId="77777777" w:rsidR="0096638C" w:rsidRDefault="00000000">
            <w:r>
              <w:t>Lead Funnel</w:t>
            </w:r>
          </w:p>
        </w:tc>
        <w:tc>
          <w:tcPr>
            <w:tcW w:w="5112" w:type="dxa"/>
          </w:tcPr>
          <w:p w14:paraId="533CB693" w14:textId="77777777" w:rsidR="0096638C" w:rsidRDefault="00000000">
            <w:r>
              <w:t>New Meta leads, contacted, qualified, converted, lost</w:t>
            </w:r>
          </w:p>
        </w:tc>
      </w:tr>
      <w:tr w:rsidR="0096638C" w14:paraId="1B748433" w14:textId="77777777">
        <w:tc>
          <w:tcPr>
            <w:tcW w:w="5112" w:type="dxa"/>
          </w:tcPr>
          <w:p w14:paraId="1CC32D18" w14:textId="77777777" w:rsidR="0096638C" w:rsidRDefault="00000000">
            <w:r>
              <w:t>Campaign Performance</w:t>
            </w:r>
          </w:p>
        </w:tc>
        <w:tc>
          <w:tcPr>
            <w:tcW w:w="5112" w:type="dxa"/>
          </w:tcPr>
          <w:p w14:paraId="06A5A340" w14:textId="77777777" w:rsidR="0096638C" w:rsidRDefault="00000000">
            <w:r>
              <w:t>Leads by campaign/ad set/ad and conversion rate</w:t>
            </w:r>
          </w:p>
        </w:tc>
      </w:tr>
      <w:tr w:rsidR="0096638C" w14:paraId="75F16AEC" w14:textId="77777777">
        <w:tc>
          <w:tcPr>
            <w:tcW w:w="5112" w:type="dxa"/>
          </w:tcPr>
          <w:p w14:paraId="600069F9" w14:textId="77777777" w:rsidR="0096638C" w:rsidRDefault="00000000">
            <w:r>
              <w:t>Sales Team</w:t>
            </w:r>
          </w:p>
        </w:tc>
        <w:tc>
          <w:tcPr>
            <w:tcW w:w="5112" w:type="dxa"/>
          </w:tcPr>
          <w:p w14:paraId="0AEE604F" w14:textId="77777777" w:rsidR="0096638C" w:rsidRDefault="00000000">
            <w:r>
              <w:t>Employee target, achievement and incentive eligibility</w:t>
            </w:r>
          </w:p>
        </w:tc>
      </w:tr>
      <w:tr w:rsidR="0096638C" w14:paraId="7EE99881" w14:textId="77777777">
        <w:tc>
          <w:tcPr>
            <w:tcW w:w="5112" w:type="dxa"/>
          </w:tcPr>
          <w:p w14:paraId="499FD0BA" w14:textId="77777777" w:rsidR="0096638C" w:rsidRDefault="00000000">
            <w:r>
              <w:t>Follow-up Alerts</w:t>
            </w:r>
          </w:p>
        </w:tc>
        <w:tc>
          <w:tcPr>
            <w:tcW w:w="5112" w:type="dxa"/>
          </w:tcPr>
          <w:p w14:paraId="1317461E" w14:textId="77777777" w:rsidR="0096638C" w:rsidRDefault="00000000">
            <w:r>
              <w:t>Today's follow-ups, overdue follow-ups, unassigned leads</w:t>
            </w:r>
          </w:p>
        </w:tc>
      </w:tr>
      <w:tr w:rsidR="0096638C" w14:paraId="2ADE580F" w14:textId="77777777">
        <w:tc>
          <w:tcPr>
            <w:tcW w:w="5112" w:type="dxa"/>
          </w:tcPr>
          <w:p w14:paraId="628C8220" w14:textId="77777777" w:rsidR="0096638C" w:rsidRDefault="00000000">
            <w:r>
              <w:t>Integration Health</w:t>
            </w:r>
          </w:p>
        </w:tc>
        <w:tc>
          <w:tcPr>
            <w:tcW w:w="5112" w:type="dxa"/>
          </w:tcPr>
          <w:p w14:paraId="4368E9CE" w14:textId="77777777" w:rsidR="0096638C" w:rsidRDefault="00000000">
            <w:r>
              <w:t>Failed Meta imports, duplicates and API/webhook errors</w:t>
            </w:r>
          </w:p>
        </w:tc>
      </w:tr>
    </w:tbl>
    <w:p w14:paraId="2EE4F138" w14:textId="34842E62" w:rsidR="0096638C" w:rsidRDefault="00000000">
      <w:pPr>
        <w:pStyle w:val="Heading2"/>
      </w:pPr>
      <w:r>
        <w:t>3</w:t>
      </w:r>
      <w:r w:rsidR="005733D2">
        <w:t>3</w:t>
      </w:r>
      <w:r>
        <w:t>.5 Additional Database Tables</w:t>
      </w:r>
    </w:p>
    <w:p w14:paraId="2006CCE9" w14:textId="77777777" w:rsidR="0096638C" w:rsidRDefault="00000000">
      <w:r>
        <w:t xml:space="preserve">HRMS: employees, departments, designations, </w:t>
      </w:r>
      <w:proofErr w:type="spellStart"/>
      <w:r>
        <w:t>employee_documents</w:t>
      </w:r>
      <w:proofErr w:type="spellEnd"/>
      <w:r>
        <w:t xml:space="preserve">, attendances, </w:t>
      </w:r>
      <w:proofErr w:type="spellStart"/>
      <w:r>
        <w:t>leave_types</w:t>
      </w:r>
      <w:proofErr w:type="spellEnd"/>
      <w:r>
        <w:t xml:space="preserve">, </w:t>
      </w:r>
      <w:proofErr w:type="spellStart"/>
      <w:r>
        <w:t>leave_balances</w:t>
      </w:r>
      <w:proofErr w:type="spellEnd"/>
      <w:r>
        <w:t xml:space="preserve">, </w:t>
      </w:r>
      <w:proofErr w:type="spellStart"/>
      <w:r>
        <w:t>leave_requests</w:t>
      </w:r>
      <w:proofErr w:type="spellEnd"/>
      <w:r>
        <w:t xml:space="preserve">, </w:t>
      </w:r>
      <w:proofErr w:type="spellStart"/>
      <w:r>
        <w:t>salary_structures</w:t>
      </w:r>
      <w:proofErr w:type="spellEnd"/>
      <w:r>
        <w:t xml:space="preserve">, </w:t>
      </w:r>
      <w:proofErr w:type="spellStart"/>
      <w:r>
        <w:t>payroll_inputs</w:t>
      </w:r>
      <w:proofErr w:type="spellEnd"/>
      <w:r>
        <w:t xml:space="preserve">, </w:t>
      </w:r>
      <w:proofErr w:type="spellStart"/>
      <w:r>
        <w:t>employee_incentives</w:t>
      </w:r>
      <w:proofErr w:type="spellEnd"/>
      <w:r>
        <w:t xml:space="preserve">, </w:t>
      </w:r>
      <w:proofErr w:type="spellStart"/>
      <w:r>
        <w:t>employee_kpis</w:t>
      </w:r>
      <w:proofErr w:type="spellEnd"/>
      <w:r>
        <w:t xml:space="preserve">, </w:t>
      </w:r>
      <w:proofErr w:type="spellStart"/>
      <w:r>
        <w:t>expense_claims</w:t>
      </w:r>
      <w:proofErr w:type="spellEnd"/>
      <w:r>
        <w:t xml:space="preserve">, </w:t>
      </w:r>
      <w:proofErr w:type="spellStart"/>
      <w:r>
        <w:t>employee_exits</w:t>
      </w:r>
      <w:proofErr w:type="spellEnd"/>
      <w:r>
        <w:t>.</w:t>
      </w:r>
    </w:p>
    <w:p w14:paraId="3FEFB8C6" w14:textId="77777777" w:rsidR="0096638C" w:rsidRDefault="00000000">
      <w:r>
        <w:t xml:space="preserve">CRM/Meta: leads, </w:t>
      </w:r>
      <w:proofErr w:type="spellStart"/>
      <w:r>
        <w:t>lead_sources</w:t>
      </w:r>
      <w:proofErr w:type="spellEnd"/>
      <w:r>
        <w:t xml:space="preserve">, </w:t>
      </w:r>
      <w:proofErr w:type="spellStart"/>
      <w:r>
        <w:t>lead_activities</w:t>
      </w:r>
      <w:proofErr w:type="spellEnd"/>
      <w:r>
        <w:t xml:space="preserve">, </w:t>
      </w:r>
      <w:proofErr w:type="spellStart"/>
      <w:r>
        <w:t>lead_assignments</w:t>
      </w:r>
      <w:proofErr w:type="spellEnd"/>
      <w:r>
        <w:t xml:space="preserve">, </w:t>
      </w:r>
      <w:proofErr w:type="spellStart"/>
      <w:r>
        <w:t>lead_followups</w:t>
      </w:r>
      <w:proofErr w:type="spellEnd"/>
      <w:r>
        <w:t xml:space="preserve">, </w:t>
      </w:r>
      <w:proofErr w:type="spellStart"/>
      <w:r>
        <w:t>lead_conversions</w:t>
      </w:r>
      <w:proofErr w:type="spellEnd"/>
      <w:r>
        <w:t xml:space="preserve">, </w:t>
      </w:r>
      <w:proofErr w:type="spellStart"/>
      <w:r>
        <w:t>lead_campaigns</w:t>
      </w:r>
      <w:proofErr w:type="spellEnd"/>
      <w:r>
        <w:t xml:space="preserve">, </w:t>
      </w:r>
      <w:proofErr w:type="spellStart"/>
      <w:r>
        <w:t>meta_lead_forms</w:t>
      </w:r>
      <w:proofErr w:type="spellEnd"/>
      <w:r>
        <w:t xml:space="preserve">, </w:t>
      </w:r>
      <w:proofErr w:type="spellStart"/>
      <w:r>
        <w:t>meta_lead_logs</w:t>
      </w:r>
      <w:proofErr w:type="spellEnd"/>
      <w:r>
        <w:t>.</w:t>
      </w:r>
    </w:p>
    <w:p w14:paraId="6A904B42" w14:textId="2A1C52CD" w:rsidR="0096638C" w:rsidRDefault="00000000">
      <w:pPr>
        <w:pStyle w:val="Heading1"/>
      </w:pPr>
      <w:r>
        <w:t>3</w:t>
      </w:r>
      <w:r w:rsidR="005733D2">
        <w:t>4</w:t>
      </w:r>
      <w:r>
        <w:t>. Updated Overall System Workflow</w:t>
      </w:r>
    </w:p>
    <w:p w14:paraId="3CA4202F" w14:textId="77777777" w:rsidR="0096638C" w:rsidRDefault="00000000">
      <w:r>
        <w:t>META LEAD ACQUISITION → LEAD MANAGEMENT → LEAD QUALIFICATION → PARTY/CUSTOMER CONVERSION → SALES ORDER → CREDIT CHECK → STOCK RESERVATION → DELIVERY → INVOICE → MULTI-LAYER EXPENSE → RECEIVABLE → PAYMENT → TARGET / SCHEME / MARGIN → MIS</w:t>
      </w:r>
    </w:p>
    <w:p w14:paraId="7F73728D" w14:textId="77777777" w:rsidR="0096638C" w:rsidRDefault="00000000">
      <w:r>
        <w:t>HRMS runs alongside the operational workflow: EMPLOYEE → ATTENDANCE → LEAVE → PAYROLL INPUTS → PERFORMANCE/TARGET → SALES INCENTIVE → EXPENSE CLAIM → EXIT. Employee/user data is reused for salesperson assignment, lead assignment, approvals, targets and incentive calculations.</w:t>
      </w:r>
    </w:p>
    <w:p w14:paraId="0AFE965E" w14:textId="45788AAC" w:rsidR="0096638C" w:rsidRDefault="00000000">
      <w:pPr>
        <w:pStyle w:val="Heading1"/>
      </w:pPr>
      <w:r>
        <w:t>3</w:t>
      </w:r>
      <w:r w:rsidR="005733D2">
        <w:t>5</w:t>
      </w:r>
      <w:r>
        <w:t>. Recommended Additional Development Phases</w:t>
      </w:r>
    </w:p>
    <w:tbl>
      <w:tblPr>
        <w:tblStyle w:val="TableGrid"/>
        <w:tblW w:w="0" w:type="auto"/>
        <w:tblLook w:val="04A0" w:firstRow="1" w:lastRow="0" w:firstColumn="1" w:lastColumn="0" w:noHBand="0" w:noVBand="1"/>
      </w:tblPr>
      <w:tblGrid>
        <w:gridCol w:w="3405"/>
        <w:gridCol w:w="3405"/>
        <w:gridCol w:w="3404"/>
      </w:tblGrid>
      <w:tr w:rsidR="0096638C" w14:paraId="2B6421D7" w14:textId="77777777">
        <w:tc>
          <w:tcPr>
            <w:tcW w:w="3408" w:type="dxa"/>
          </w:tcPr>
          <w:p w14:paraId="63DB5376" w14:textId="77777777" w:rsidR="0096638C" w:rsidRDefault="00000000">
            <w:r>
              <w:rPr>
                <w:b/>
              </w:rPr>
              <w:t>Phase</w:t>
            </w:r>
          </w:p>
        </w:tc>
        <w:tc>
          <w:tcPr>
            <w:tcW w:w="3408" w:type="dxa"/>
          </w:tcPr>
          <w:p w14:paraId="701DC25C" w14:textId="77777777" w:rsidR="0096638C" w:rsidRDefault="00000000">
            <w:r>
              <w:rPr>
                <w:b/>
              </w:rPr>
              <w:t>Scope</w:t>
            </w:r>
          </w:p>
        </w:tc>
        <w:tc>
          <w:tcPr>
            <w:tcW w:w="3408" w:type="dxa"/>
          </w:tcPr>
          <w:p w14:paraId="40B64439" w14:textId="77777777" w:rsidR="0096638C" w:rsidRDefault="00000000">
            <w:r>
              <w:rPr>
                <w:b/>
              </w:rPr>
              <w:t>Priority</w:t>
            </w:r>
          </w:p>
        </w:tc>
      </w:tr>
      <w:tr w:rsidR="0096638C" w14:paraId="0054FEC1" w14:textId="77777777">
        <w:tc>
          <w:tcPr>
            <w:tcW w:w="3408" w:type="dxa"/>
          </w:tcPr>
          <w:p w14:paraId="3B72F47F" w14:textId="77777777" w:rsidR="0096638C" w:rsidRDefault="00000000">
            <w:r>
              <w:t>HRMS</w:t>
            </w:r>
          </w:p>
        </w:tc>
        <w:tc>
          <w:tcPr>
            <w:tcW w:w="3408" w:type="dxa"/>
          </w:tcPr>
          <w:p w14:paraId="441A793D" w14:textId="77777777" w:rsidR="0096638C" w:rsidRDefault="00000000">
            <w:r>
              <w:t>Employee, department, designation, attendance, leave, documents, payroll inputs, incentives and reports</w:t>
            </w:r>
          </w:p>
        </w:tc>
        <w:tc>
          <w:tcPr>
            <w:tcW w:w="3408" w:type="dxa"/>
          </w:tcPr>
          <w:p w14:paraId="46A9EF7A" w14:textId="77777777" w:rsidR="0096638C" w:rsidRDefault="00000000">
            <w:r>
              <w:t>High</w:t>
            </w:r>
          </w:p>
        </w:tc>
      </w:tr>
      <w:tr w:rsidR="0096638C" w14:paraId="78878A91" w14:textId="77777777">
        <w:tc>
          <w:tcPr>
            <w:tcW w:w="3408" w:type="dxa"/>
          </w:tcPr>
          <w:p w14:paraId="57BDE703" w14:textId="77777777" w:rsidR="0096638C" w:rsidRDefault="00000000">
            <w:r>
              <w:t>Meta CRM</w:t>
            </w:r>
          </w:p>
        </w:tc>
        <w:tc>
          <w:tcPr>
            <w:tcW w:w="3408" w:type="dxa"/>
          </w:tcPr>
          <w:p w14:paraId="2B544113" w14:textId="77777777" w:rsidR="0096638C" w:rsidRDefault="00000000">
            <w:r>
              <w:t>Meta integration, webhook, lead capture, duplicate check, assignment, follow-ups and conversion</w:t>
            </w:r>
          </w:p>
        </w:tc>
        <w:tc>
          <w:tcPr>
            <w:tcW w:w="3408" w:type="dxa"/>
          </w:tcPr>
          <w:p w14:paraId="5A5135BD" w14:textId="77777777" w:rsidR="0096638C" w:rsidRDefault="00000000">
            <w:r>
              <w:t>High</w:t>
            </w:r>
          </w:p>
        </w:tc>
      </w:tr>
      <w:tr w:rsidR="0096638C" w14:paraId="5C468A27" w14:textId="77777777">
        <w:tc>
          <w:tcPr>
            <w:tcW w:w="3408" w:type="dxa"/>
          </w:tcPr>
          <w:p w14:paraId="02DBE6FF" w14:textId="77777777" w:rsidR="0096638C" w:rsidRDefault="00000000">
            <w:r>
              <w:t>Integration</w:t>
            </w:r>
          </w:p>
        </w:tc>
        <w:tc>
          <w:tcPr>
            <w:tcW w:w="3408" w:type="dxa"/>
          </w:tcPr>
          <w:p w14:paraId="4939841A" w14:textId="77777777" w:rsidR="0096638C" w:rsidRDefault="00000000">
            <w:r>
              <w:t>Connect employees with users, salespersons, targets, incentives and lead assignment</w:t>
            </w:r>
          </w:p>
        </w:tc>
        <w:tc>
          <w:tcPr>
            <w:tcW w:w="3408" w:type="dxa"/>
          </w:tcPr>
          <w:p w14:paraId="3E8DAD85" w14:textId="77777777" w:rsidR="0096638C" w:rsidRDefault="00000000">
            <w:r>
              <w:t>High</w:t>
            </w:r>
          </w:p>
        </w:tc>
      </w:tr>
      <w:tr w:rsidR="0096638C" w14:paraId="66F2B212" w14:textId="77777777">
        <w:tc>
          <w:tcPr>
            <w:tcW w:w="3408" w:type="dxa"/>
          </w:tcPr>
          <w:p w14:paraId="192ED4E9" w14:textId="77777777" w:rsidR="0096638C" w:rsidRDefault="00000000">
            <w:r>
              <w:t>Analytics</w:t>
            </w:r>
          </w:p>
        </w:tc>
        <w:tc>
          <w:tcPr>
            <w:tcW w:w="3408" w:type="dxa"/>
          </w:tcPr>
          <w:p w14:paraId="34AAA0D9" w14:textId="77777777" w:rsidR="0096638C" w:rsidRDefault="00000000">
            <w:r>
              <w:t>Meta campaign ROI, lead conversion, salesperson performance and HRMS KPIs</w:t>
            </w:r>
          </w:p>
        </w:tc>
        <w:tc>
          <w:tcPr>
            <w:tcW w:w="3408" w:type="dxa"/>
          </w:tcPr>
          <w:p w14:paraId="10E97323" w14:textId="77777777" w:rsidR="0096638C" w:rsidRDefault="00000000">
            <w:r>
              <w:t>Medium</w:t>
            </w:r>
          </w:p>
        </w:tc>
      </w:tr>
    </w:tbl>
    <w:p w14:paraId="07A64AC3" w14:textId="35C360AB" w:rsidR="0096638C" w:rsidRDefault="00000000">
      <w:pPr>
        <w:pStyle w:val="Heading1"/>
      </w:pPr>
      <w:r>
        <w:t>3</w:t>
      </w:r>
      <w:r w:rsidR="005733D2">
        <w:t>6</w:t>
      </w:r>
      <w:r>
        <w:t>. Final Combined Architecture</w:t>
      </w:r>
    </w:p>
    <w:p w14:paraId="118ED5BD" w14:textId="77777777" w:rsidR="0096638C" w:rsidRDefault="00000000">
      <w:r>
        <w:t xml:space="preserve">The final system operates as an integrated Distributor ERP + CRM + HRMS. Meta generates leads into CRM; CRM converts qualified leads into customers and sales; purchasing and inventory fulfill sales; accounts </w:t>
      </w:r>
      <w:proofErr w:type="gramStart"/>
      <w:r>
        <w:t>manages</w:t>
      </w:r>
      <w:proofErr w:type="gramEnd"/>
      <w:r>
        <w:t xml:space="preserve"> receivables, payments, interest and credit risk; targets and schemes measure commercial performance; and HRMS manages employees responsible for sales, operations, warehouse and administration.</w:t>
      </w:r>
    </w:p>
    <w:sectPr w:rsidR="0096638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C4F6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3B746E"/>
    <w:multiLevelType w:val="hybridMultilevel"/>
    <w:tmpl w:val="05FE4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6916912">
    <w:abstractNumId w:val="8"/>
  </w:num>
  <w:num w:numId="2" w16cid:durableId="1079596551">
    <w:abstractNumId w:val="6"/>
  </w:num>
  <w:num w:numId="3" w16cid:durableId="441650354">
    <w:abstractNumId w:val="5"/>
  </w:num>
  <w:num w:numId="4" w16cid:durableId="423956987">
    <w:abstractNumId w:val="4"/>
  </w:num>
  <w:num w:numId="5" w16cid:durableId="957107098">
    <w:abstractNumId w:val="7"/>
  </w:num>
  <w:num w:numId="6" w16cid:durableId="1467119312">
    <w:abstractNumId w:val="3"/>
  </w:num>
  <w:num w:numId="7" w16cid:durableId="1286817284">
    <w:abstractNumId w:val="2"/>
  </w:num>
  <w:num w:numId="8" w16cid:durableId="908223564">
    <w:abstractNumId w:val="1"/>
  </w:num>
  <w:num w:numId="9" w16cid:durableId="218708557">
    <w:abstractNumId w:val="0"/>
  </w:num>
  <w:num w:numId="10" w16cid:durableId="158081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09"/>
    <w:rsid w:val="0006063C"/>
    <w:rsid w:val="001448DD"/>
    <w:rsid w:val="0015074B"/>
    <w:rsid w:val="00165F2F"/>
    <w:rsid w:val="00171DDE"/>
    <w:rsid w:val="0024575D"/>
    <w:rsid w:val="0029639D"/>
    <w:rsid w:val="002A5FA3"/>
    <w:rsid w:val="00326F90"/>
    <w:rsid w:val="00383FBC"/>
    <w:rsid w:val="0048027B"/>
    <w:rsid w:val="005165A9"/>
    <w:rsid w:val="00526A1D"/>
    <w:rsid w:val="005733D2"/>
    <w:rsid w:val="005A47E1"/>
    <w:rsid w:val="00612ED0"/>
    <w:rsid w:val="00654C84"/>
    <w:rsid w:val="0066511C"/>
    <w:rsid w:val="00706724"/>
    <w:rsid w:val="00793706"/>
    <w:rsid w:val="007E1801"/>
    <w:rsid w:val="00803E85"/>
    <w:rsid w:val="008322E0"/>
    <w:rsid w:val="00934E52"/>
    <w:rsid w:val="0096638C"/>
    <w:rsid w:val="00AA1D8D"/>
    <w:rsid w:val="00AD2F6A"/>
    <w:rsid w:val="00AD58E1"/>
    <w:rsid w:val="00B0456E"/>
    <w:rsid w:val="00B47730"/>
    <w:rsid w:val="00B64672"/>
    <w:rsid w:val="00B677DF"/>
    <w:rsid w:val="00BF72F8"/>
    <w:rsid w:val="00CB0664"/>
    <w:rsid w:val="00D700F1"/>
    <w:rsid w:val="00E618E1"/>
    <w:rsid w:val="00F43924"/>
    <w:rsid w:val="00F91239"/>
    <w:rsid w:val="00F96C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09F5C"/>
  <w14:defaultImageDpi w14:val="300"/>
  <w15:docId w15:val="{886E781E-A704-4E62-9DD0-FA43EFDE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5878</Words>
  <Characters>33505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dhayalkar</cp:lastModifiedBy>
  <cp:revision>2</cp:revision>
  <dcterms:created xsi:type="dcterms:W3CDTF">2026-09-08T06:35:00Z</dcterms:created>
  <dcterms:modified xsi:type="dcterms:W3CDTF">2026-09-08T06:35:00Z</dcterms:modified>
  <cp:category/>
</cp:coreProperties>
</file>