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742" w:val="left"/>
          <w:tab w:pos="2908" w:val="left"/>
        </w:tabs>
        <w:autoSpaceDE w:val="0"/>
        <w:widowControl/>
        <w:spacing w:line="252" w:lineRule="auto" w:before="0" w:after="0"/>
        <w:ind w:left="696" w:right="0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Runtime Environment Design for Function Calls with </w:t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Activation Records + Heap Management and Garbage </w:t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>Collection : A Case Study</w:t>
      </w:r>
    </w:p>
    <w:p>
      <w:pPr>
        <w:autoSpaceDN w:val="0"/>
        <w:autoSpaceDE w:val="0"/>
        <w:widowControl/>
        <w:spacing w:line="230" w:lineRule="auto" w:before="476" w:after="0"/>
        <w:ind w:left="84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Case study Report submitted in partial fulfilment of the requirements for the award of </w:t>
      </w:r>
    </w:p>
    <w:p>
      <w:pPr>
        <w:autoSpaceDN w:val="0"/>
        <w:autoSpaceDE w:val="0"/>
        <w:widowControl/>
        <w:spacing w:line="230" w:lineRule="auto" w:before="282" w:after="0"/>
        <w:ind w:left="0" w:right="1216" w:firstLine="0"/>
        <w:jc w:val="righ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>the Degree of B.E in Computer Science and Engineering</w:t>
      </w:r>
    </w:p>
    <w:p>
      <w:pPr>
        <w:autoSpaceDN w:val="0"/>
        <w:autoSpaceDE w:val="0"/>
        <w:widowControl/>
        <w:spacing w:line="230" w:lineRule="auto" w:before="450" w:after="688"/>
        <w:ind w:left="0" w:right="3810" w:firstLine="0"/>
        <w:jc w:val="righ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>By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4585"/>
        <w:gridCol w:w="4585"/>
      </w:tblGrid>
      <w:tr>
        <w:trPr>
          <w:trHeight w:hRule="exact" w:val="2620"/>
        </w:trPr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0" w:val="left"/>
                <w:tab w:pos="942" w:val="left"/>
              </w:tabs>
              <w:autoSpaceDE w:val="0"/>
              <w:widowControl/>
              <w:spacing w:line="449" w:lineRule="auto" w:before="60" w:after="0"/>
              <w:ind w:left="832" w:right="864" w:firstLine="0"/>
              <w:jc w:val="left"/>
            </w:pP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Jessica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K.Vignitha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 Shaik Karishma     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T. Akshitha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V. Lasya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auto" w:before="60" w:after="0"/>
              <w:ind w:left="874" w:right="1166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160623733146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160623733150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160623733177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160623733185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D0D0D"/>
                <w:sz w:val="24"/>
              </w:rPr>
              <w:t xml:space="preserve">160623733187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30"/>
        <w:ind w:left="0" w:right="0"/>
      </w:pPr>
    </w:p>
    <w:p>
      <w:pPr>
        <w:sectPr>
          <w:footerReference w:type="default" r:id="rId19"/>
          <w:pgSz w:w="11910" w:h="16835"/>
          <w:pgMar w:top="432" w:right="130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430" w:firstLine="720"/>
        <w:jc w:val="right"/>
      </w:pPr>
      <w:r/>
      <w:r>
        <w:rPr>
          <w:rFonts w:ascii="Times New Roman" w:hAnsi="Times New Roman"/>
          <w:sz w:val="24"/>
        </w:rPr>
        <w:t>Midde Puja – 160623733160</w:t>
        <w:br/>
      </w:r>
      <w:r>
        <w:rPr>
          <w:rFonts w:ascii="Times New Roman" w:hAnsi="Times New Roman"/>
          <w:sz w:val="24"/>
        </w:rPr>
        <w:t>Mudakala Ujasvi – 160623733162</w:t>
        <w:br/>
      </w:r>
      <w:r>
        <w:rPr>
          <w:rFonts w:ascii="Times New Roman" w:hAnsi="Times New Roman"/>
          <w:sz w:val="24"/>
        </w:rPr>
        <w:t>Ennala Sreenidhi – 160623733144</w:t>
        <w:br/>
      </w:r>
      <w:r>
        <w:rPr>
          <w:rFonts w:ascii="Times New Roman" w:hAnsi="Times New Roman"/>
          <w:sz w:val="24"/>
        </w:rPr>
        <w:t>Shaik Afreen Tarunam – 160623733176</w:t>
        <w:br/>
      </w:r>
      <w:r>
        <w:rPr>
          <w:rFonts w:ascii="Times New Roman" w:hAnsi="Times New Roman"/>
          <w:sz w:val="24"/>
        </w:rPr>
        <w:t>M. Anjali – 160623733154</w:t>
        <w:br/>
      </w:r>
      <w:r>
        <w:rPr>
          <w:rFonts w:ascii="Times New Roman" w:hAnsi="Times New Roman"/>
          <w:sz w:val="24"/>
        </w:rPr>
        <w:t>R. Anusha – 160623733167</w:t>
        <w:br/>
      </w:r>
    </w:p>
    <w:p>
      <w:pPr>
        <w:sectPr>
          <w:type w:val="continuous"/>
          <w:pgSz w:w="11910" w:h="16835"/>
          <w:pgMar w:top="432" w:right="1300" w:bottom="494" w:left="1440" w:header="720" w:footer="720" w:gutter="0"/>
          <w:cols w:num="2" w:equalWidth="0">
            <w:col w:w="4902" w:space="0"/>
            <w:col w:w="42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1602"/>
        <w:ind w:left="432" w:right="0" w:firstLine="0"/>
        <w:jc w:val="left"/>
      </w:pPr>
      <w:r/>
    </w:p>
    <w:p>
      <w:pPr>
        <w:sectPr>
          <w:type w:val="nextColumn"/>
          <w:pgSz w:w="11910" w:h="16835"/>
          <w:pgMar w:top="432" w:right="1300" w:bottom="494" w:left="1440" w:header="720" w:footer="720" w:gutter="0"/>
          <w:cols w:num="2" w:equalWidth="0">
            <w:col w:w="4902" w:space="0"/>
            <w:col w:w="42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0" w:right="314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Under the Guidance of </w:t>
      </w:r>
    </w:p>
    <w:p>
      <w:pPr>
        <w:autoSpaceDN w:val="0"/>
        <w:autoSpaceDE w:val="0"/>
        <w:widowControl/>
        <w:spacing w:line="230" w:lineRule="auto" w:before="442" w:after="0"/>
        <w:ind w:left="153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Assistant Professor, Department of Computer Science &amp; Engineering </w:t>
      </w:r>
    </w:p>
    <w:p>
      <w:pPr>
        <w:autoSpaceDN w:val="0"/>
        <w:autoSpaceDE w:val="0"/>
        <w:widowControl/>
        <w:spacing w:line="240" w:lineRule="auto" w:before="678" w:after="0"/>
        <w:ind w:left="0" w:right="35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60119" cy="958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9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884" w:val="left"/>
          <w:tab w:pos="2832" w:val="left"/>
          <w:tab w:pos="3726" w:val="left"/>
        </w:tabs>
        <w:autoSpaceDE w:val="0"/>
        <w:widowControl/>
        <w:spacing w:line="319" w:lineRule="auto" w:before="476" w:after="0"/>
        <w:ind w:left="1740" w:right="288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 Department of Computer Science and Engineering </w:t>
      </w: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Stanley College of Engineering &amp; Technology for </w:t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32"/>
        </w:rPr>
        <w:t xml:space="preserve">Women(Autonomous)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Chapel Road, Abids, Hyderabad – 500001 </w:t>
      </w:r>
    </w:p>
    <w:p>
      <w:pPr>
        <w:autoSpaceDN w:val="0"/>
        <w:autoSpaceDE w:val="0"/>
        <w:widowControl/>
        <w:spacing w:line="230" w:lineRule="auto" w:before="142" w:after="0"/>
        <w:ind w:left="9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(Affiliated to Osmania University, Hyderabad, Approved by AICTE, Accredited by </w:t>
      </w:r>
    </w:p>
    <w:p>
      <w:pPr>
        <w:autoSpaceDN w:val="0"/>
        <w:autoSpaceDE w:val="0"/>
        <w:widowControl/>
        <w:spacing w:line="230" w:lineRule="auto" w:before="148" w:after="0"/>
        <w:ind w:left="0" w:right="277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NBA &amp; NAAC with A Grade) </w:t>
      </w:r>
    </w:p>
    <w:p>
      <w:pPr>
        <w:sectPr>
          <w:type w:val="continuous"/>
          <w:pgSz w:w="11910" w:h="16835"/>
          <w:pgMar w:top="432" w:right="130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404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960119" cy="958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0119" cy="95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0" w:lineRule="auto" w:before="300" w:after="0"/>
        <w:ind w:left="1866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 Stanley College of Engineering &amp; Technology for Women </w:t>
      </w:r>
    </w:p>
    <w:p>
      <w:pPr>
        <w:autoSpaceDN w:val="0"/>
        <w:autoSpaceDE w:val="0"/>
        <w:widowControl/>
        <w:spacing w:line="230" w:lineRule="auto" w:before="172" w:after="0"/>
        <w:ind w:left="0" w:right="3608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>(Autonomous)</w:t>
      </w:r>
    </w:p>
    <w:p>
      <w:pPr>
        <w:autoSpaceDN w:val="0"/>
        <w:autoSpaceDE w:val="0"/>
        <w:widowControl/>
        <w:spacing w:line="230" w:lineRule="auto" w:before="134" w:after="0"/>
        <w:ind w:left="0" w:right="231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Chapel Road, Abids, Hyderabad – 500001</w:t>
      </w:r>
    </w:p>
    <w:p>
      <w:pPr>
        <w:autoSpaceDN w:val="0"/>
        <w:autoSpaceDE w:val="0"/>
        <w:widowControl/>
        <w:spacing w:line="230" w:lineRule="auto" w:before="148" w:after="0"/>
        <w:ind w:left="149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(Affiliated to Osmania University, Hyderabad, Approved by AICTE, Accredited </w:t>
      </w:r>
    </w:p>
    <w:p>
      <w:pPr>
        <w:autoSpaceDN w:val="0"/>
        <w:autoSpaceDE w:val="0"/>
        <w:widowControl/>
        <w:spacing w:line="230" w:lineRule="auto" w:before="152" w:after="0"/>
        <w:ind w:left="0" w:right="278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by NBA &amp; NAAC with A Grade)</w:t>
      </w:r>
    </w:p>
    <w:p>
      <w:pPr>
        <w:autoSpaceDN w:val="0"/>
        <w:autoSpaceDE w:val="0"/>
        <w:widowControl/>
        <w:spacing w:line="230" w:lineRule="auto" w:before="558" w:after="0"/>
        <w:ind w:left="0" w:right="424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CERTIFICATE</w:t>
      </w:r>
    </w:p>
    <w:p>
      <w:pPr>
        <w:autoSpaceDN w:val="0"/>
        <w:autoSpaceDE w:val="0"/>
        <w:widowControl/>
        <w:spacing w:line="230" w:lineRule="auto" w:before="314" w:after="0"/>
        <w:ind w:left="30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This is to certify that case study report entitled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Runtime Environment Design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for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Function Calls with </w:t>
      </w:r>
    </w:p>
    <w:p>
      <w:pPr>
        <w:autoSpaceDN w:val="0"/>
        <w:autoSpaceDE w:val="0"/>
        <w:widowControl/>
        <w:spacing w:line="230" w:lineRule="auto" w:before="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Activation Records + Heap Management and Garbage Collection 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is being submitted By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726" w:after="0"/>
        <w:ind w:left="826" w:right="0" w:firstLine="720"/>
        <w:jc w:val="left"/>
      </w:pPr>
      <w:r/>
      <w:r>
        <w:rPr>
          <w:rFonts w:ascii="Times New Roman" w:hAnsi="Times New Roman"/>
          <w:sz w:val="24"/>
        </w:rPr>
        <w:t>Midde Puja – 160623733160</w:t>
        <w:br/>
      </w:r>
      <w:r>
        <w:rPr>
          <w:rFonts w:ascii="Times New Roman" w:hAnsi="Times New Roman"/>
          <w:sz w:val="24"/>
        </w:rPr>
        <w:t>Mudakala Ujasvi – 160623733162</w:t>
        <w:br/>
      </w:r>
      <w:r>
        <w:rPr>
          <w:rFonts w:ascii="Times New Roman" w:hAnsi="Times New Roman"/>
          <w:sz w:val="24"/>
        </w:rPr>
        <w:t>Ennala Sreenidhi – 160623733144</w:t>
        <w:br/>
      </w:r>
      <w:r>
        <w:rPr>
          <w:rFonts w:ascii="Times New Roman" w:hAnsi="Times New Roman"/>
          <w:sz w:val="24"/>
        </w:rPr>
        <w:t>Shaik Afreen Tarunam – 160623733176</w:t>
        <w:br/>
      </w:r>
      <w:r>
        <w:rPr>
          <w:rFonts w:ascii="Times New Roman" w:hAnsi="Times New Roman"/>
          <w:sz w:val="24"/>
        </w:rPr>
        <w:t>M. Anjali – 160623733154</w:t>
        <w:br/>
      </w:r>
      <w:r>
        <w:rPr>
          <w:rFonts w:ascii="Times New Roman" w:hAnsi="Times New Roman"/>
          <w:sz w:val="24"/>
        </w:rPr>
        <w:t>R. Anusha – 160623733167</w:t>
        <w:br/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/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Shaik Karishma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160623733177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8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T Akshitha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160623733185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2" w:after="0"/>
        <w:ind w:left="8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V. Lasya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160623733187 </w:t>
      </w:r>
    </w:p>
    <w:p>
      <w:pPr>
        <w:autoSpaceDN w:val="0"/>
        <w:tabs>
          <w:tab w:pos="4978" w:val="left"/>
        </w:tabs>
        <w:autoSpaceDE w:val="0"/>
        <w:widowControl/>
        <w:spacing w:line="230" w:lineRule="auto" w:before="446" w:after="0"/>
        <w:ind w:left="826" w:right="0" w:firstLine="0"/>
        <w:jc w:val="left"/>
      </w:pPr>
      <w:r/>
    </w:p>
    <w:p>
      <w:pPr>
        <w:autoSpaceDN w:val="0"/>
        <w:autoSpaceDE w:val="0"/>
        <w:widowControl/>
        <w:spacing w:line="230" w:lineRule="auto" w:before="1336" w:after="0"/>
        <w:ind w:left="144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In partial fulfilment for the award of the Degree of Bachelor of Engineering in Computer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Science &amp; Engineering to the Osmania University, Hyderabad is a record of bonafide work carried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out under my guidance and supervision. The results embodied in this Problem statement report have </w:t>
      </w:r>
    </w:p>
    <w:p>
      <w:pPr>
        <w:autoSpaceDN w:val="0"/>
        <w:autoSpaceDE w:val="0"/>
        <w:widowControl/>
        <w:spacing w:line="230" w:lineRule="auto" w:before="40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not been submitted to any other University or Institute for the award of any Degree or Diploma. </w:t>
      </w:r>
    </w:p>
    <w:p>
      <w:pPr>
        <w:autoSpaceDN w:val="0"/>
        <w:tabs>
          <w:tab w:pos="5792" w:val="left"/>
        </w:tabs>
        <w:autoSpaceDE w:val="0"/>
        <w:widowControl/>
        <w:spacing w:line="230" w:lineRule="auto" w:before="660" w:after="0"/>
        <w:ind w:left="72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Guide </w:t>
      </w:r>
      <w:r>
        <w:tab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 Head of the Department</w:t>
      </w:r>
    </w:p>
    <w:p>
      <w:pPr>
        <w:autoSpaceDN w:val="0"/>
        <w:autoSpaceDE w:val="0"/>
        <w:widowControl/>
        <w:spacing w:line="230" w:lineRule="auto" w:before="174" w:after="0"/>
        <w:ind w:left="73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Mrs. Gnana Prasuna                                                     Dr. R Madana Mohana </w:t>
      </w:r>
    </w:p>
    <w:p>
      <w:pPr>
        <w:autoSpaceDN w:val="0"/>
        <w:autoSpaceDE w:val="0"/>
        <w:widowControl/>
        <w:spacing w:line="230" w:lineRule="auto" w:before="190" w:after="0"/>
        <w:ind w:left="73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Professor, Dept. of CSE                                                Professor &amp; Head , Dept. of CSE </w:t>
      </w:r>
    </w:p>
    <w:p>
      <w:pPr>
        <w:sectPr>
          <w:pgSz w:w="11910" w:h="16835"/>
          <w:pgMar w:top="424" w:right="770" w:bottom="77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2"/>
        <w:gridCol w:w="5262"/>
      </w:tblGrid>
      <w:tr>
        <w:trPr>
          <w:trHeight w:hRule="exact" w:val="1486"/>
        </w:trPr>
        <w:tc>
          <w:tcPr>
            <w:tcW w:type="dxa" w:w="12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46760" cy="7416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760" cy="74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36" w:val="left"/>
                <w:tab w:pos="3844" w:val="left"/>
              </w:tabs>
              <w:autoSpaceDE w:val="0"/>
              <w:widowControl/>
              <w:spacing w:line="252" w:lineRule="auto" w:before="258" w:after="0"/>
              <w:ind w:left="9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STANLEY COLLEGE OF ENGINEERING AND TECHNOLOGY FOR WOMEN </w:t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(Autonomous) </w:t>
            </w:r>
            <w:r>
              <w:br/>
            </w:r>
            <w:r>
              <w:tab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Chapel Road, Abids, Hyderabad.</w:t>
            </w:r>
          </w:p>
          <w:p>
            <w:pPr>
              <w:autoSpaceDN w:val="0"/>
              <w:autoSpaceDE w:val="0"/>
              <w:widowControl/>
              <w:spacing w:line="230" w:lineRule="auto" w:before="32" w:after="0"/>
              <w:ind w:left="0" w:right="154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Department of Computer Science &amp; Engineering </w:t>
            </w:r>
          </w:p>
        </w:tc>
      </w:tr>
    </w:tbl>
    <w:p>
      <w:pPr>
        <w:autoSpaceDN w:val="0"/>
        <w:autoSpaceDE w:val="0"/>
        <w:widowControl/>
        <w:spacing w:line="230" w:lineRule="auto" w:before="522" w:after="0"/>
        <w:ind w:left="67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 </w:t>
      </w:r>
      <w:r>
        <w:rPr>
          <w:rFonts w:ascii="TimesNewRomanPS" w:hAnsi="TimesNewRomanPS" w:eastAsia="TimesNewRomanPS"/>
          <w:b/>
          <w:i w:val="0"/>
          <w:color w:val="0D0D0D"/>
          <w:sz w:val="28"/>
          <w:u w:val="single"/>
        </w:rPr>
        <w:t>Institute Vision:</w:t>
      </w:r>
    </w:p>
    <w:p>
      <w:pPr>
        <w:autoSpaceDN w:val="0"/>
        <w:autoSpaceDE w:val="0"/>
        <w:widowControl/>
        <w:spacing w:line="230" w:lineRule="auto" w:before="124" w:after="0"/>
        <w:ind w:left="67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Empowering girl students through professional integrated with values and character to make an </w:t>
      </w:r>
    </w:p>
    <w:p>
      <w:pPr>
        <w:autoSpaceDN w:val="0"/>
        <w:autoSpaceDE w:val="0"/>
        <w:widowControl/>
        <w:spacing w:line="230" w:lineRule="auto" w:before="162" w:after="0"/>
        <w:ind w:left="732" w:right="0" w:firstLine="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Impact in the world </w:t>
      </w:r>
    </w:p>
    <w:p>
      <w:pPr>
        <w:autoSpaceDN w:val="0"/>
        <w:autoSpaceDE w:val="0"/>
        <w:widowControl/>
        <w:spacing w:line="230" w:lineRule="auto" w:before="164" w:after="0"/>
        <w:ind w:left="74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  <w:u w:val="single"/>
        </w:rPr>
        <w:t xml:space="preserve"> Institute Mission:</w:t>
      </w:r>
    </w:p>
    <w:p>
      <w:pPr>
        <w:autoSpaceDN w:val="0"/>
        <w:tabs>
          <w:tab w:pos="1498" w:val="left"/>
        </w:tabs>
        <w:autoSpaceDE w:val="0"/>
        <w:widowControl/>
        <w:spacing w:line="245" w:lineRule="auto" w:before="124" w:after="0"/>
        <w:ind w:left="958" w:right="720" w:firstLine="72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>M1: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 Enabling quality engineering education for girl students to make them competent and </w:t>
      </w:r>
      <w:r>
        <w:tab/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confident to succeed in professional practice and advanced learning.</w:t>
      </w:r>
    </w:p>
    <w:p>
      <w:pPr>
        <w:autoSpaceDN w:val="0"/>
        <w:autoSpaceDE w:val="0"/>
        <w:widowControl/>
        <w:spacing w:line="230" w:lineRule="auto" w:before="34" w:after="0"/>
        <w:ind w:left="968" w:right="0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 xml:space="preserve">M2: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Providing state-of-art-facilities and resources towards world class education.</w:t>
      </w:r>
    </w:p>
    <w:p>
      <w:pPr>
        <w:autoSpaceDN w:val="0"/>
        <w:tabs>
          <w:tab w:pos="1498" w:val="left"/>
        </w:tabs>
        <w:autoSpaceDE w:val="0"/>
        <w:widowControl/>
        <w:spacing w:line="245" w:lineRule="auto" w:before="32" w:after="0"/>
        <w:ind w:left="958" w:right="1152" w:firstLine="720"/>
        <w:jc w:val="left"/>
      </w:pPr>
      <w:r>
        <w:rPr>
          <w:rFonts w:ascii="TimesNewRomanPS" w:hAnsi="TimesNewRomanPS" w:eastAsia="TimesNewRomanPS"/>
          <w:b/>
          <w:i/>
          <w:color w:val="0D0D0D"/>
          <w:sz w:val="24"/>
        </w:rPr>
        <w:t xml:space="preserve">M3: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Integrating qualities like humanity, social values, ethics, leadership towards their </w:t>
      </w:r>
      <w:r>
        <w:tab/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contribution to society.</w:t>
      </w:r>
    </w:p>
    <w:p>
      <w:pPr>
        <w:autoSpaceDN w:val="0"/>
        <w:autoSpaceDE w:val="0"/>
        <w:widowControl/>
        <w:spacing w:line="230" w:lineRule="auto" w:before="152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8"/>
        </w:rPr>
        <w:t xml:space="preserve">Department Vision: </w:t>
      </w:r>
    </w:p>
    <w:p>
      <w:pPr>
        <w:autoSpaceDN w:val="0"/>
        <w:autoSpaceDE w:val="0"/>
        <w:widowControl/>
        <w:spacing w:line="245" w:lineRule="auto" w:before="158" w:after="0"/>
        <w:ind w:left="968" w:right="1152" w:firstLine="720"/>
        <w:jc w:val="left"/>
      </w:pP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Empowering girl students with the contemporary knowledge in Computer Science and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>Engineering for their success in life.</w:t>
      </w:r>
    </w:p>
    <w:p>
      <w:pPr>
        <w:autoSpaceDN w:val="0"/>
        <w:autoSpaceDE w:val="0"/>
        <w:widowControl/>
        <w:spacing w:line="230" w:lineRule="auto" w:before="180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  <w:u w:val="single"/>
        </w:rPr>
        <w:t>Department Mission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: </w:t>
      </w:r>
    </w:p>
    <w:p>
      <w:pPr>
        <w:autoSpaceDN w:val="0"/>
        <w:tabs>
          <w:tab w:pos="1508" w:val="left"/>
        </w:tabs>
        <w:autoSpaceDE w:val="0"/>
        <w:widowControl/>
        <w:spacing w:line="252" w:lineRule="auto" w:before="146" w:after="0"/>
        <w:ind w:left="958" w:right="144" w:firstLine="72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M1: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impart quality education for girl students to learn and practice various hardware and </w:t>
      </w:r>
      <w:r>
        <w:tab/>
      </w:r>
      <w:r>
        <w:rPr>
          <w:rFonts w:ascii="Cambria" w:hAnsi="Cambria" w:eastAsia="Cambria"/>
          <w:b w:val="0"/>
          <w:i/>
          <w:color w:val="000000"/>
          <w:sz w:val="24"/>
        </w:rPr>
        <w:t>software platforms prevalent in industry.</w:t>
      </w:r>
    </w:p>
    <w:p>
      <w:pPr>
        <w:autoSpaceDN w:val="0"/>
        <w:tabs>
          <w:tab w:pos="1508" w:val="left"/>
        </w:tabs>
        <w:autoSpaceDE w:val="0"/>
        <w:widowControl/>
        <w:spacing w:line="254" w:lineRule="auto" w:before="42" w:after="0"/>
        <w:ind w:left="958" w:right="1296" w:firstLine="72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M2: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achieve self-sustainability and overall development through Research and </w:t>
      </w:r>
      <w:r>
        <w:tab/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Development activities. </w:t>
      </w:r>
    </w:p>
    <w:p>
      <w:pPr>
        <w:autoSpaceDN w:val="0"/>
        <w:autoSpaceDE w:val="0"/>
        <w:widowControl/>
        <w:spacing w:line="240" w:lineRule="auto" w:before="42" w:after="0"/>
        <w:ind w:left="958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M3: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provide education for life by focusing on the inculcation of human &amp; moral values </w:t>
      </w:r>
    </w:p>
    <w:p>
      <w:pPr>
        <w:autoSpaceDN w:val="0"/>
        <w:autoSpaceDE w:val="0"/>
        <w:widowControl/>
        <w:spacing w:line="240" w:lineRule="auto" w:before="32" w:after="0"/>
        <w:ind w:left="1508" w:right="0" w:firstLine="0"/>
        <w:jc w:val="left"/>
      </w:pPr>
      <w:r>
        <w:rPr>
          <w:rFonts w:ascii="Cambria" w:hAnsi="Cambria" w:eastAsia="Cambria"/>
          <w:b w:val="0"/>
          <w:i/>
          <w:color w:val="000000"/>
          <w:sz w:val="24"/>
        </w:rPr>
        <w:t>through and honest and scientific approach</w:t>
      </w:r>
    </w:p>
    <w:p>
      <w:pPr>
        <w:autoSpaceDN w:val="0"/>
        <w:autoSpaceDE w:val="0"/>
        <w:widowControl/>
        <w:spacing w:line="240" w:lineRule="auto" w:before="42" w:after="0"/>
        <w:ind w:left="958" w:right="0" w:firstLine="0"/>
        <w:jc w:val="left"/>
      </w:pPr>
      <w:r>
        <w:rPr>
          <w:rFonts w:ascii="Cambria" w:hAnsi="Cambria" w:eastAsia="Cambria"/>
          <w:b/>
          <w:i/>
          <w:color w:val="000000"/>
          <w:sz w:val="24"/>
        </w:rPr>
        <w:t>M4: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 To groom students with good attitude, team work and personality skills.</w:t>
      </w:r>
    </w:p>
    <w:p>
      <w:pPr>
        <w:autoSpaceDN w:val="0"/>
        <w:autoSpaceDE w:val="0"/>
        <w:widowControl/>
        <w:spacing w:line="230" w:lineRule="auto" w:before="206" w:after="0"/>
        <w:ind w:left="972" w:right="0" w:firstLine="0"/>
        <w:jc w:val="left"/>
      </w:pPr>
      <w:r>
        <w:rPr>
          <w:rFonts w:ascii="TimesNewRomanPS" w:hAnsi="TimesNewRomanPS" w:eastAsia="TimesNewRomanPS"/>
          <w:b/>
          <w:i/>
          <w:color w:val="0D0D0D"/>
          <w:sz w:val="28"/>
          <w:u w:val="single"/>
        </w:rPr>
        <w:t>Programme Educational Objectives</w:t>
      </w:r>
      <w:r>
        <w:rPr>
          <w:rFonts w:ascii="TimesNewRomanPS" w:hAnsi="TimesNewRomanPS" w:eastAsia="TimesNewRomanPS"/>
          <w:b/>
          <w:i/>
          <w:color w:val="0D0D0D"/>
          <w:sz w:val="28"/>
        </w:rPr>
        <w:t xml:space="preserve"> </w:t>
      </w:r>
    </w:p>
    <w:p>
      <w:pPr>
        <w:autoSpaceDN w:val="0"/>
        <w:autoSpaceDE w:val="0"/>
        <w:widowControl/>
        <w:spacing w:line="245" w:lineRule="auto" w:before="114" w:after="0"/>
        <w:ind w:left="968" w:right="20" w:firstLine="720"/>
        <w:jc w:val="both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PEO1: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shall have enhanced skills and contemporary knowledge in  software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and hardware technologies for professional excellence, towards  successful employment,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advanced learning and research. </w:t>
      </w:r>
    </w:p>
    <w:p>
      <w:pPr>
        <w:autoSpaceDN w:val="0"/>
        <w:autoSpaceDE w:val="0"/>
        <w:widowControl/>
        <w:spacing w:line="245" w:lineRule="auto" w:before="308" w:after="0"/>
        <w:ind w:left="968" w:right="0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PEO2: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shall have life-long learning attitude, innovation and creativity to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master latest technologies, devise solutions for realistic and social issues in the society. </w:t>
      </w:r>
    </w:p>
    <w:p>
      <w:pPr>
        <w:autoSpaceDN w:val="0"/>
        <w:autoSpaceDE w:val="0"/>
        <w:widowControl/>
        <w:spacing w:line="245" w:lineRule="auto" w:before="308" w:after="0"/>
        <w:ind w:left="968" w:right="20" w:firstLine="720"/>
        <w:jc w:val="both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PEO3: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Our graduates have good attitude and personality skills, ethical values, teamwork and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leadership skill towards professionalism and ethical practices within the organization and the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society. </w:t>
      </w:r>
    </w:p>
    <w:p>
      <w:pPr>
        <w:sectPr>
          <w:pgSz w:w="11910" w:h="16835"/>
          <w:pgMar w:top="530" w:right="788" w:bottom="1440" w:left="59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26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8"/>
          <w:u w:val="single"/>
        </w:rPr>
        <w:t>Program Outcomes:</w:t>
      </w:r>
    </w:p>
    <w:p>
      <w:pPr>
        <w:autoSpaceDN w:val="0"/>
        <w:autoSpaceDE w:val="0"/>
        <w:widowControl/>
        <w:spacing w:line="250" w:lineRule="auto" w:before="104" w:after="0"/>
        <w:ind w:left="126" w:right="24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PO1: Engineering Knowledge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knowledge of mathematics and science, with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fundamentals of Computer Science &amp; Engineering to be able to solve complex engineering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problems related to CSE. </w:t>
      </w:r>
    </w:p>
    <w:p>
      <w:pPr>
        <w:autoSpaceDN w:val="0"/>
        <w:autoSpaceDE w:val="0"/>
        <w:widowControl/>
        <w:spacing w:line="250" w:lineRule="auto" w:before="138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PO2:</w:t>
      </w:r>
      <w:r>
        <w:rPr>
          <w:rFonts w:ascii="Cambria" w:hAnsi="Cambria" w:eastAsia="Cambria"/>
          <w:b/>
          <w:i w:val="0"/>
          <w:color w:val="0D0D0D"/>
          <w:sz w:val="24"/>
        </w:rPr>
        <w:t>Problem Analysis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Identify, Formulate, review research literature and analyze complex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problems related to CSE and reaching substantiated conclusions using first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principles of mathematics, natural sciences and engineering sciences. </w:t>
      </w:r>
    </w:p>
    <w:p>
      <w:pPr>
        <w:autoSpaceDN w:val="0"/>
        <w:autoSpaceDE w:val="0"/>
        <w:widowControl/>
        <w:spacing w:line="252" w:lineRule="auto" w:before="140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PO3:</w:t>
      </w:r>
      <w:r>
        <w:rPr>
          <w:rFonts w:ascii="Cambria" w:hAnsi="Cambria" w:eastAsia="Cambria"/>
          <w:b/>
          <w:i w:val="0"/>
          <w:color w:val="0D0D0D"/>
          <w:sz w:val="24"/>
        </w:rPr>
        <w:t>Design/Development of solutions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Design solutions for complex engineering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problems related to CSE and design system components or processes that meet the specified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needs with appropriate consideration for the public health and safety and the cultural societal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environmental considerations. </w:t>
      </w:r>
    </w:p>
    <w:p>
      <w:pPr>
        <w:autoSpaceDN w:val="0"/>
        <w:autoSpaceDE w:val="0"/>
        <w:widowControl/>
        <w:spacing w:line="250" w:lineRule="auto" w:before="140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PO4:</w:t>
      </w:r>
      <w:r>
        <w:rPr>
          <w:rFonts w:ascii="Cambria" w:hAnsi="Cambria" w:eastAsia="Cambria"/>
          <w:b/>
          <w:i w:val="0"/>
          <w:color w:val="0D0D0D"/>
          <w:sz w:val="24"/>
        </w:rPr>
        <w:t>Conduct Investigations of Complex problems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Use research–based knowledge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research methods including design of experiments, analysis and interpretation of data,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synthesis of the information to provide valid conclusions. </w:t>
      </w:r>
    </w:p>
    <w:p>
      <w:pPr>
        <w:autoSpaceDN w:val="0"/>
        <w:autoSpaceDE w:val="0"/>
        <w:widowControl/>
        <w:spacing w:line="250" w:lineRule="auto" w:before="138" w:after="0"/>
        <w:ind w:left="126" w:right="20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PO5:</w:t>
      </w:r>
      <w:r>
        <w:rPr>
          <w:rFonts w:ascii="Cambria" w:hAnsi="Cambria" w:eastAsia="Cambria"/>
          <w:b/>
          <w:i w:val="0"/>
          <w:color w:val="0D0D0D"/>
          <w:sz w:val="24"/>
        </w:rPr>
        <w:t>Modern Tool Usage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Create, Select and apply appropriate techniques, resources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modern engineering and IT tools including prediction and modeling to computer science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related complex engineering activities with an understanding of the limitations. </w:t>
      </w:r>
    </w:p>
    <w:p>
      <w:pPr>
        <w:autoSpaceDN w:val="0"/>
        <w:autoSpaceDE w:val="0"/>
        <w:widowControl/>
        <w:spacing w:line="250" w:lineRule="auto" w:before="138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PO6:</w:t>
      </w:r>
      <w:r>
        <w:rPr>
          <w:rFonts w:ascii="Cambria" w:hAnsi="Cambria" w:eastAsia="Cambria"/>
          <w:b/>
          <w:i w:val="0"/>
          <w:color w:val="0D0D0D"/>
          <w:sz w:val="24"/>
        </w:rPr>
        <w:t>The Engineer and Society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Reasoning informed by the contextual knowledge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assess societal, health, safety, legal and cultural issues and the consequent responsibilities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relevant to the CSE professional engineering practice. </w:t>
      </w:r>
    </w:p>
    <w:p>
      <w:pPr>
        <w:autoSpaceDN w:val="0"/>
        <w:autoSpaceDE w:val="0"/>
        <w:widowControl/>
        <w:spacing w:line="250" w:lineRule="auto" w:before="140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PO7:</w:t>
      </w:r>
      <w:r>
        <w:rPr>
          <w:rFonts w:ascii="Cambria" w:hAnsi="Cambria" w:eastAsia="Cambria"/>
          <w:b/>
          <w:i w:val="0"/>
          <w:color w:val="0D0D0D"/>
          <w:sz w:val="24"/>
        </w:rPr>
        <w:t xml:space="preserve">Environment and Sustainability: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Understand the impact of the CSE professional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solutions in societal and environmental contexts and demonstrate the knowledge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of, and need for sustainable development.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72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PO8:</w:t>
      </w:r>
      <w:r>
        <w:rPr>
          <w:rFonts w:ascii="Cambria" w:hAnsi="Cambria" w:eastAsia="Cambria"/>
          <w:b/>
          <w:i w:val="0"/>
          <w:color w:val="0D0D0D"/>
          <w:sz w:val="24"/>
        </w:rPr>
        <w:t>Ethics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Apply Ethical Principles and commit to professional ethics and responsibilities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norms of the engineering practice.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72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PO9: Individual and Team Work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Function effectively as an individual and as a member or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leader in diverse teams and in multidisciplinary Settings. </w:t>
      </w:r>
    </w:p>
    <w:p>
      <w:pPr>
        <w:autoSpaceDN w:val="0"/>
        <w:autoSpaceDE w:val="0"/>
        <w:widowControl/>
        <w:spacing w:line="252" w:lineRule="auto" w:before="138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PO10: Communication: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Communicate effectively on complex engineering activities with the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engineering community and with society at large such as able to comprehend and with write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effective reports and design documentation, make effective presentations and give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receive clear instructions. </w:t>
      </w:r>
    </w:p>
    <w:p>
      <w:pPr>
        <w:autoSpaceDN w:val="0"/>
        <w:autoSpaceDE w:val="0"/>
        <w:widowControl/>
        <w:spacing w:line="252" w:lineRule="auto" w:before="140" w:after="0"/>
        <w:ind w:left="126" w:right="22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>PO11:</w:t>
      </w:r>
      <w:r>
        <w:rPr>
          <w:rFonts w:ascii="Cambria" w:hAnsi="Cambria" w:eastAsia="Cambria"/>
          <w:b/>
          <w:i w:val="0"/>
          <w:color w:val="0D0D0D"/>
          <w:sz w:val="24"/>
        </w:rPr>
        <w:t>Problem statement Management and Finance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Demonstrate knowledge and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understanding of the engineering management principles and apply these to one’s own work,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as a member and leader in a team, to manage Problem statements and in multi disciplinary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environments. </w:t>
      </w:r>
    </w:p>
    <w:p>
      <w:pPr>
        <w:autoSpaceDN w:val="0"/>
        <w:autoSpaceDE w:val="0"/>
        <w:widowControl/>
        <w:spacing w:line="247" w:lineRule="auto" w:before="140" w:after="0"/>
        <w:ind w:left="126" w:right="0" w:firstLine="72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>PO12: Life-Long Learning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: Recognize the need for and have the preparation and ability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engage in independent and life-long learning the broadest context of technological change. </w:t>
      </w:r>
    </w:p>
    <w:p>
      <w:pPr>
        <w:sectPr>
          <w:pgSz w:w="11910" w:h="16835"/>
          <w:pgMar w:top="424" w:right="77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8" w:right="0" w:firstLine="0"/>
        <w:jc w:val="left"/>
      </w:pPr>
      <w:r>
        <w:rPr>
          <w:rFonts w:ascii="Cambria" w:hAnsi="Cambria" w:eastAsia="Cambria"/>
          <w:b/>
          <w:i w:val="0"/>
          <w:color w:val="0D0D0D"/>
          <w:sz w:val="28"/>
        </w:rPr>
        <w:t xml:space="preserve"> </w:t>
      </w:r>
      <w:r>
        <w:rPr>
          <w:rFonts w:ascii="Cambria" w:hAnsi="Cambria" w:eastAsia="Cambria"/>
          <w:b/>
          <w:i w:val="0"/>
          <w:color w:val="0D0D0D"/>
          <w:sz w:val="28"/>
          <w:u w:val="single"/>
        </w:rPr>
        <w:t>Program Specific outcomes:</w:t>
      </w:r>
    </w:p>
    <w:p>
      <w:pPr>
        <w:autoSpaceDN w:val="0"/>
        <w:autoSpaceDE w:val="0"/>
        <w:widowControl/>
        <w:spacing w:line="250" w:lineRule="auto" w:before="104" w:after="0"/>
        <w:ind w:left="126" w:right="20" w:firstLine="720"/>
        <w:jc w:val="both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PSO1: Problem-Solving Skills: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The ability to apply standard practices and strategies in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software Problem statement development using open-ended programming environments to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deliver a quality product for the benefit of students. </w:t>
      </w:r>
    </w:p>
    <w:p>
      <w:pPr>
        <w:autoSpaceDN w:val="0"/>
        <w:autoSpaceDE w:val="0"/>
        <w:widowControl/>
        <w:spacing w:line="247" w:lineRule="auto" w:before="138" w:after="0"/>
        <w:ind w:left="126" w:right="0" w:firstLine="720"/>
        <w:jc w:val="left"/>
      </w:pPr>
      <w:r>
        <w:rPr>
          <w:rFonts w:ascii="Cambria" w:hAnsi="Cambria" w:eastAsia="Cambria"/>
          <w:b/>
          <w:i w:val="0"/>
          <w:color w:val="0D0D0D"/>
          <w:sz w:val="24"/>
        </w:rPr>
        <w:t xml:space="preserve">PSO2: Design, Implement, Test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and Evaluate a computer system, component or algorithm </w:t>
      </w:r>
      <w:r>
        <w:rPr>
          <w:rFonts w:ascii="Cambria" w:hAnsi="Cambria" w:eastAsia="Cambria"/>
          <w:b w:val="0"/>
          <w:i w:val="0"/>
          <w:color w:val="0D0D0D"/>
          <w:sz w:val="24"/>
        </w:rPr>
        <w:t xml:space="preserve">to meet desired needs and to solve a computational problem. </w:t>
      </w:r>
    </w:p>
    <w:p>
      <w:pPr>
        <w:sectPr>
          <w:pgSz w:w="11910" w:h="16835"/>
          <w:pgMar w:top="424" w:right="78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4324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ABSTRACT </w:t>
      </w:r>
    </w:p>
    <w:p>
      <w:pPr>
        <w:autoSpaceDN w:val="0"/>
        <w:autoSpaceDE w:val="0"/>
        <w:widowControl/>
        <w:spacing w:line="317" w:lineRule="auto" w:before="538" w:after="0"/>
        <w:ind w:left="0" w:right="144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The Runtime Environment Design System is developed to demonstrate how memory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management and program execution take place during runtime. The case study focuses on three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major components: activation records, heap memory allocation, and garbage collection. </w:t>
      </w:r>
    </w:p>
    <w:p>
      <w:pPr>
        <w:autoSpaceDN w:val="0"/>
        <w:autoSpaceDE w:val="0"/>
        <w:widowControl/>
        <w:spacing w:line="326" w:lineRule="auto" w:before="160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Activation records are used to simulate function calls and manage local variables through a stack-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based approach, while heap memory is utilized for dynamic memory allocation during program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execution. A simple garbage collection mechanism is implemented to identify and remove unused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objects, improving memory utilization. </w:t>
      </w:r>
    </w:p>
    <w:p>
      <w:pPr>
        <w:autoSpaceDN w:val="0"/>
        <w:autoSpaceDE w:val="0"/>
        <w:widowControl/>
        <w:spacing w:line="326" w:lineRule="auto" w:before="654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is designed with a GUI-based visualization approach to provide a clear understanding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of stack and heap memory organization. It helps users observe function call behavior,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and memory deallocation in an interactive manner. The project mainly aims at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conceptual understanding rather than real operating system-level memory management. </w:t>
      </w:r>
    </w:p>
    <w:p>
      <w:pPr>
        <w:autoSpaceDN w:val="0"/>
        <w:autoSpaceDE w:val="0"/>
        <w:widowControl/>
        <w:spacing w:line="326" w:lineRule="auto" w:before="40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system is useful for students and beginners to understand compiler runtime environments,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management techniques, and system-level programming concepts. It can further be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extended with advanced garbage collection algorithms, optimized memory handling techniques,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and enhanced visualization features for real-world applications. </w:t>
      </w:r>
    </w:p>
    <w:p>
      <w:pPr>
        <w:sectPr>
          <w:pgSz w:w="11910" w:h="16835"/>
          <w:pgMar w:top="830" w:right="764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287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 Tables of Contents</w:t>
      </w:r>
    </w:p>
    <w:p>
      <w:pPr>
        <w:autoSpaceDN w:val="0"/>
        <w:autoSpaceDE w:val="0"/>
        <w:widowControl/>
        <w:spacing w:line="230" w:lineRule="auto" w:before="926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Introduction </w:t>
      </w:r>
    </w:p>
    <w:p>
      <w:pPr>
        <w:autoSpaceDN w:val="0"/>
        <w:autoSpaceDE w:val="0"/>
        <w:widowControl/>
        <w:spacing w:line="230" w:lineRule="auto" w:before="458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About Problem statement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1.2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Objectives of the Problem statement </w:t>
      </w:r>
    </w:p>
    <w:p>
      <w:pPr>
        <w:autoSpaceDN w:val="0"/>
        <w:autoSpaceDE w:val="0"/>
        <w:widowControl/>
        <w:spacing w:line="230" w:lineRule="auto" w:before="458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1.3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Scope of the Problem statement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1.4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Advantages </w:t>
      </w:r>
    </w:p>
    <w:p>
      <w:pPr>
        <w:autoSpaceDN w:val="0"/>
        <w:autoSpaceDE w:val="0"/>
        <w:widowControl/>
        <w:spacing w:line="230" w:lineRule="auto" w:before="450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1.5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Disadvantages </w:t>
      </w:r>
    </w:p>
    <w:p>
      <w:pPr>
        <w:autoSpaceDN w:val="0"/>
        <w:autoSpaceDE w:val="0"/>
        <w:widowControl/>
        <w:spacing w:line="230" w:lineRule="auto" w:before="456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1.6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Applications </w:t>
      </w:r>
    </w:p>
    <w:p>
      <w:pPr>
        <w:autoSpaceDN w:val="0"/>
        <w:autoSpaceDE w:val="0"/>
        <w:widowControl/>
        <w:spacing w:line="230" w:lineRule="auto" w:before="452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1.7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Hardware and Software Requirements </w:t>
      </w:r>
    </w:p>
    <w:p>
      <w:pPr>
        <w:autoSpaceDN w:val="0"/>
        <w:autoSpaceDE w:val="0"/>
        <w:widowControl/>
        <w:spacing w:line="230" w:lineRule="auto" w:before="458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2.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Implementation </w:t>
      </w:r>
    </w:p>
    <w:p>
      <w:pPr>
        <w:autoSpaceDN w:val="0"/>
        <w:autoSpaceDE w:val="0"/>
        <w:widowControl/>
        <w:spacing w:line="230" w:lineRule="auto" w:before="444" w:after="0"/>
        <w:ind w:left="12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2.1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Code Snippets Implementation </w:t>
      </w:r>
    </w:p>
    <w:p>
      <w:pPr>
        <w:autoSpaceDN w:val="0"/>
        <w:autoSpaceDE w:val="0"/>
        <w:widowControl/>
        <w:spacing w:line="230" w:lineRule="auto" w:before="454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3.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Result Analysis </w:t>
      </w:r>
    </w:p>
    <w:p>
      <w:pPr>
        <w:autoSpaceDN w:val="0"/>
        <w:autoSpaceDE w:val="0"/>
        <w:widowControl/>
        <w:spacing w:line="230" w:lineRule="auto" w:before="460" w:after="0"/>
        <w:ind w:left="83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4.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>References</w:t>
      </w:r>
    </w:p>
    <w:p>
      <w:pPr>
        <w:autoSpaceDN w:val="0"/>
        <w:autoSpaceDE w:val="0"/>
        <w:widowControl/>
        <w:spacing w:line="230" w:lineRule="auto" w:before="1362" w:after="0"/>
        <w:ind w:left="0" w:right="2588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6"/>
          <w:u w:val="single"/>
        </w:rPr>
        <w:t xml:space="preserve"> LIST OF FIGURES</w:t>
      </w:r>
      <w:r>
        <w:rPr>
          <w:rFonts w:ascii="TimesNewRomanPS" w:hAnsi="TimesNewRomanPS" w:eastAsia="TimesNewRomanPS"/>
          <w:b/>
          <w:i w:val="0"/>
          <w:color w:val="000000"/>
          <w:sz w:val="36"/>
        </w:rPr>
        <w:t xml:space="preserve"> </w:t>
      </w:r>
    </w:p>
    <w:p>
      <w:pPr>
        <w:autoSpaceDN w:val="0"/>
        <w:autoSpaceDE w:val="0"/>
        <w:widowControl/>
        <w:spacing w:line="230" w:lineRule="auto" w:before="656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Figure 2.1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Output 1 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Figure 2.2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Output 2 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Figure 2.3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Output 3</w:t>
      </w:r>
    </w:p>
    <w:p>
      <w:pPr>
        <w:autoSpaceDN w:val="0"/>
        <w:autoSpaceDE w:val="0"/>
        <w:widowControl/>
        <w:spacing w:line="230" w:lineRule="auto" w:before="190" w:after="0"/>
        <w:ind w:left="858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Figure 2.4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Output 4 </w:t>
      </w:r>
    </w:p>
    <w:p>
      <w:pPr>
        <w:sectPr>
          <w:pgSz w:w="11910" w:h="16835"/>
          <w:pgMar w:top="432" w:right="1440" w:bottom="120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375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>1.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>INTRODUCTION</w:t>
      </w:r>
    </w:p>
    <w:p>
      <w:pPr>
        <w:autoSpaceDN w:val="0"/>
        <w:autoSpaceDE w:val="0"/>
        <w:widowControl/>
        <w:spacing w:line="334" w:lineRule="auto" w:before="804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 runtime environment is an essential part of a computer system that manages the execution of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programs during runtime. It provides the necessary support for handling function calls,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variable storage, and program execution flow. Efficient runtime memory management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is important for improving program performance, reducing memory wastage, and ensuring reliable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execution. </w:t>
      </w:r>
    </w:p>
    <w:p>
      <w:pPr>
        <w:autoSpaceDN w:val="0"/>
        <w:autoSpaceDE w:val="0"/>
        <w:widowControl/>
        <w:spacing w:line="338" w:lineRule="auto" w:before="40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project, “Runtime Environment Design,” focuses on simulating the major components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involved in runtime memory management, namely activation records, heap memory allocation, and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garbage collection. Activation records, also known as stack frames, are used to manage function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 and local variables using a stack structure. Heap memory allocation enables dynamic creation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of objects during program execution, while garbage collection helps in automatically removing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unused memory objects to improve memory efficiency. </w:t>
      </w:r>
    </w:p>
    <w:p>
      <w:pPr>
        <w:autoSpaceDN w:val="0"/>
        <w:autoSpaceDE w:val="0"/>
        <w:widowControl/>
        <w:spacing w:line="326" w:lineRule="auto" w:before="400" w:after="0"/>
        <w:ind w:left="0" w:right="22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is designed as a GUI-based application to visually represent stack and heap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organization. Through graphical visualization, users can clearly understand how memory is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allocated, used, and released during program execution. The project mainly aims to provide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conceptual understanding rather than actual operating system-level memory management. </w:t>
      </w:r>
    </w:p>
    <w:p>
      <w:pPr>
        <w:autoSpaceDN w:val="0"/>
        <w:autoSpaceDE w:val="0"/>
        <w:widowControl/>
        <w:spacing w:line="338" w:lineRule="auto" w:before="40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In Compiler Design, the runtime environment plays a significant role because a compiler not only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translates source code into machine code but also organizes how the program will execute in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memory. The compiler is responsible for generating activation records for function calls, managing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variable storage, handling parameter passing mechanisms, and supporting dynamic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allocation. Proper runtime environment design ensures efficient execution of compiled programs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and helps in optimizing memory usage and execution speed. </w:t>
      </w:r>
    </w:p>
    <w:p>
      <w:pPr>
        <w:autoSpaceDN w:val="0"/>
        <w:autoSpaceDE w:val="0"/>
        <w:widowControl/>
        <w:spacing w:line="326" w:lineRule="auto" w:before="400" w:after="0"/>
        <w:ind w:left="0" w:right="20" w:firstLine="720"/>
        <w:jc w:val="both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Understanding runtime environments is essential in compiler construction because it connects the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compile-time processes with actual program execution. Concepts such as stack management, heap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allocation, and garbage collection are fundamental for implementing modern programming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languages and virtual machines. </w:t>
      </w:r>
    </w:p>
    <w:p>
      <w:pPr>
        <w:sectPr>
          <w:pgSz w:w="11910" w:h="16835"/>
          <w:pgMar w:top="660" w:right="766" w:bottom="115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1.1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About Problem statement: </w:t>
      </w:r>
    </w:p>
    <w:p>
      <w:pPr>
        <w:autoSpaceDN w:val="0"/>
        <w:autoSpaceDE w:val="0"/>
        <w:widowControl/>
        <w:spacing w:line="334" w:lineRule="auto" w:before="402" w:after="0"/>
        <w:ind w:left="0" w:right="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case study focuses on designing the runtime environment of a program, which manages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memory and execution during program run time. It includes handling function calls using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activation records (stack frames), heap memory allocation, and garbage collection. The runtime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environment is a crucial part of a compiler that ensures efficient memory usage and correct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execution of programs. </w:t>
      </w:r>
    </w:p>
    <w:p>
      <w:pPr>
        <w:autoSpaceDN w:val="0"/>
        <w:autoSpaceDE w:val="0"/>
        <w:widowControl/>
        <w:spacing w:line="310" w:lineRule="auto" w:before="618" w:after="0"/>
        <w:ind w:left="360" w:right="3744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1.2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Objectives of the Problem statement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understand runtime memory organization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simulate activation records (call stack)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implement heap memory allocation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demonstrate garbage collection techniques </w:t>
      </w:r>
      <w:r>
        <w:br/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design a GUI-based system for visualization </w:t>
      </w:r>
      <w:r>
        <w:rPr>
          <w:rFonts w:ascii="SymbolMT" w:hAnsi="SymbolMT" w:eastAsia="SymbolMT"/>
          <w:b w:val="0"/>
          <w:i w:val="0"/>
          <w:color w:val="0D0D0D"/>
          <w:sz w:val="32"/>
        </w:rPr>
        <w:t>•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To understand memory management in real systems </w:t>
      </w:r>
    </w:p>
    <w:p>
      <w:pPr>
        <w:autoSpaceDN w:val="0"/>
        <w:autoSpaceDE w:val="0"/>
        <w:widowControl/>
        <w:spacing w:line="230" w:lineRule="auto" w:before="90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>1.3</w:t>
      </w: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Scope of the Problem statement </w:t>
      </w:r>
    </w:p>
    <w:p>
      <w:pPr>
        <w:autoSpaceDN w:val="0"/>
        <w:autoSpaceDE w:val="0"/>
        <w:widowControl/>
        <w:spacing w:line="334" w:lineRule="auto" w:before="274" w:after="0"/>
        <w:ind w:left="360" w:right="1008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Simulates function calls using a stack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heap allocation using dynamic objects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Implements a simple garbage collection mechanism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Limited to conceptual understanding (not real OS-level memory management)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Can be extended to advanced GC algorithms and memory optimization </w:t>
      </w:r>
    </w:p>
    <w:p>
      <w:pPr>
        <w:sectPr>
          <w:pgSz w:w="11910" w:h="16835"/>
          <w:pgMar w:top="432" w:right="1042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1.4 Advantages </w:t>
      </w:r>
    </w:p>
    <w:p>
      <w:pPr>
        <w:autoSpaceDN w:val="0"/>
        <w:autoSpaceDE w:val="0"/>
        <w:widowControl/>
        <w:spacing w:line="334" w:lineRule="auto" w:before="400" w:after="0"/>
        <w:ind w:left="360" w:right="3600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Helps in understanding runtime memory structure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Visualizes stack and heap clearly using GUI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function call behavior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Improves knowledge of memory management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Useful for learning system-level programming </w:t>
      </w:r>
    </w:p>
    <w:p>
      <w:pPr>
        <w:autoSpaceDN w:val="0"/>
        <w:autoSpaceDE w:val="0"/>
        <w:widowControl/>
        <w:spacing w:line="230" w:lineRule="auto" w:before="8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1.5 Disadvantages </w:t>
      </w:r>
    </w:p>
    <w:p>
      <w:pPr>
        <w:autoSpaceDN w:val="0"/>
        <w:tabs>
          <w:tab w:pos="992" w:val="left"/>
        </w:tabs>
        <w:autoSpaceDE w:val="0"/>
        <w:widowControl/>
        <w:spacing w:line="336" w:lineRule="auto" w:before="198" w:after="0"/>
        <w:ind w:left="0" w:right="576" w:firstLine="72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Simplified simulation (not real memory addresses)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Garbage collection is basic (not optimized)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Does not include advanced techniques like reference counting or generational GC 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Limited scalability </w:t>
      </w:r>
      <w:r>
        <w:br/>
      </w:r>
      <w:r>
        <w:rPr>
          <w:rFonts w:ascii="___WRD_EMBED_SUB_1243" w:hAnsi="___WRD_EMBED_SUB_1243" w:eastAsia="___WRD_EMBED_SUB_1243"/>
          <w:b w:val="0"/>
          <w:i w:val="0"/>
          <w:color w:val="FFFFFF"/>
          <w:sz w:val="24"/>
        </w:rPr>
        <w:t>1.</w:t>
      </w:r>
      <w:r>
        <w:rPr>
          <w:rFonts w:ascii="___WRD_EMBED_SUB_1243" w:hAnsi="___WRD_EMBED_SUB_1243" w:eastAsia="___WRD_EMBED_SUB_1243"/>
          <w:b w:val="0"/>
          <w:i w:val="0"/>
          <w:color w:val="FFFFFF"/>
          <w:sz w:val="24"/>
        </w:rPr>
        <w:t xml:space="preserve">y to implement recursively. </w:t>
      </w:r>
    </w:p>
    <w:p>
      <w:pPr>
        <w:autoSpaceDN w:val="0"/>
        <w:autoSpaceDE w:val="0"/>
        <w:widowControl/>
        <w:spacing w:line="230" w:lineRule="auto" w:before="33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1.6 Applications </w:t>
      </w:r>
    </w:p>
    <w:p>
      <w:pPr>
        <w:autoSpaceDN w:val="0"/>
        <w:autoSpaceDE w:val="0"/>
        <w:widowControl/>
        <w:spacing w:line="334" w:lineRule="auto" w:before="336" w:after="0"/>
        <w:ind w:left="0" w:right="3600" w:firstLine="72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●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Compiler design and implementation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●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Operating Systems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Programming language runtimes (Java, Python, etc.)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Memory management systems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Debugging and performance analysis tools </w:t>
      </w:r>
    </w:p>
    <w:p>
      <w:pPr>
        <w:autoSpaceDN w:val="0"/>
        <w:autoSpaceDE w:val="0"/>
        <w:widowControl/>
        <w:spacing w:line="230" w:lineRule="auto" w:before="76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1.7 Hardware &amp; Software Requirements </w:t>
      </w:r>
    </w:p>
    <w:p>
      <w:pPr>
        <w:autoSpaceDN w:val="0"/>
        <w:autoSpaceDE w:val="0"/>
        <w:widowControl/>
        <w:spacing w:line="230" w:lineRule="auto" w:before="27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Hardware Requirements </w:t>
      </w:r>
    </w:p>
    <w:p>
      <w:pPr>
        <w:autoSpaceDN w:val="0"/>
        <w:tabs>
          <w:tab w:pos="360" w:val="left"/>
        </w:tabs>
        <w:autoSpaceDE w:val="0"/>
        <w:widowControl/>
        <w:spacing w:line="257" w:lineRule="auto" w:before="202" w:after="0"/>
        <w:ind w:left="0" w:right="5904" w:firstLine="72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Processor: Intel i3 or above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RAM: 4GB minimum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Storage: 500MB free space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Software Requirements </w:t>
      </w:r>
    </w:p>
    <w:p>
      <w:pPr>
        <w:autoSpaceDN w:val="0"/>
        <w:autoSpaceDE w:val="0"/>
        <w:widowControl/>
        <w:spacing w:line="254" w:lineRule="auto" w:before="202" w:after="0"/>
        <w:ind w:left="360" w:right="446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Java JDK 8 or above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IDE (Eclipse / IntelliJ / VS Code)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Operating System: Windows/Linux/Mac </w:t>
      </w:r>
    </w:p>
    <w:p>
      <w:pPr>
        <w:sectPr>
          <w:pgSz w:w="11910" w:h="16835"/>
          <w:pgMar w:top="432" w:right="1440" w:bottom="1198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760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6"/>
        </w:rPr>
        <w:t>2.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 xml:space="preserve"> IMPLEMENTATION</w:t>
      </w:r>
      <w:r>
        <w:rPr>
          <w:rFonts w:ascii="TimesNewRomanPS" w:hAnsi="TimesNewRomanPS" w:eastAsia="TimesNewRomanPS"/>
          <w:b/>
          <w:i w:val="0"/>
          <w:color w:val="0D0D0D"/>
          <w:sz w:val="36"/>
        </w:rPr>
        <w:t xml:space="preserve"> </w:t>
      </w:r>
    </w:p>
    <w:p>
      <w:pPr>
        <w:autoSpaceDN w:val="0"/>
        <w:autoSpaceDE w:val="0"/>
        <w:widowControl/>
        <w:spacing w:line="230" w:lineRule="auto" w:before="464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2.1 Code Snippets Implementation </w:t>
      </w:r>
    </w:p>
    <w:p>
      <w:pPr>
        <w:autoSpaceDN w:val="0"/>
        <w:autoSpaceDE w:val="0"/>
        <w:widowControl/>
        <w:spacing w:line="360" w:lineRule="auto" w:before="676" w:after="0"/>
        <w:ind w:left="0" w:right="4896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1. Stack (Activation Record) Initialization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 callStack = new Stack&lt;&gt;(); </w:t>
      </w:r>
    </w:p>
    <w:p>
      <w:pPr>
        <w:autoSpaceDN w:val="0"/>
        <w:autoSpaceDE w:val="0"/>
        <w:widowControl/>
        <w:spacing w:line="360" w:lineRule="auto" w:before="928" w:after="0"/>
        <w:ind w:left="0" w:right="388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2. Heap Memory Representation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DefaultListModel heap = new DefaultListModel&lt;&gt;(); </w:t>
      </w:r>
    </w:p>
    <w:p>
      <w:pPr>
        <w:autoSpaceDN w:val="0"/>
        <w:autoSpaceDE w:val="0"/>
        <w:widowControl/>
        <w:spacing w:line="422" w:lineRule="auto" w:before="928" w:after="0"/>
        <w:ind w:left="0" w:right="4608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3.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Function Call (Push Operation)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push.addActionListener(e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callStack.push("Func" + (callStack.size() + 1));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}); </w:t>
      </w:r>
    </w:p>
    <w:p>
      <w:pPr>
        <w:autoSpaceDN w:val="0"/>
        <w:autoSpaceDE w:val="0"/>
        <w:widowControl/>
        <w:spacing w:line="444" w:lineRule="auto" w:before="928" w:after="0"/>
        <w:ind w:left="0" w:right="5472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4. Function Return (Pop Operation)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pop.addActionListener(e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(!callStack.isEmpty())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callStack.pop();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}); </w:t>
      </w:r>
    </w:p>
    <w:p>
      <w:pPr>
        <w:sectPr>
          <w:pgSz w:w="11910" w:h="16835"/>
          <w:pgMar w:top="598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422" w:lineRule="auto" w:before="0" w:after="0"/>
        <w:ind w:left="0" w:right="4608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5. Heap Allocation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heap.addElement("Object" + (heap.size() + 1));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}); </w:t>
      </w:r>
    </w:p>
    <w:p>
      <w:pPr>
        <w:autoSpaceDN w:val="0"/>
        <w:autoSpaceDE w:val="0"/>
        <w:widowControl/>
        <w:spacing w:line="437" w:lineRule="auto" w:before="930" w:after="0"/>
        <w:ind w:left="0" w:right="648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6. Garbage Collection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gc.addActionListener(e -&gt;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(!heap.isEmpty())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heap.remove(0);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}); </w:t>
      </w:r>
    </w:p>
    <w:p>
      <w:pPr>
        <w:autoSpaceDN w:val="0"/>
        <w:autoSpaceDE w:val="0"/>
        <w:widowControl/>
        <w:spacing w:line="444" w:lineRule="auto" w:before="928" w:after="0"/>
        <w:ind w:left="0" w:right="5760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7.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Stack Display Update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void updateStack(JTextArea area)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area.setText("");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for (String s : callStack) 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area.append(s + "\n");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} </w:t>
      </w:r>
    </w:p>
    <w:p>
      <w:pPr>
        <w:sectPr>
          <w:pgSz w:w="11910" w:h="16835"/>
          <w:pgMar w:top="430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2.1 Code Implementation </w:t>
      </w:r>
    </w:p>
    <w:p>
      <w:pPr>
        <w:autoSpaceDN w:val="0"/>
        <w:autoSpaceDE w:val="0"/>
        <w:widowControl/>
        <w:spacing w:line="382" w:lineRule="auto" w:before="732" w:after="0"/>
        <w:ind w:left="0" w:right="2592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JAVA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javax.swing.*;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java.awt.*;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java.awt.event.*;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import java.util.Stack;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public class RuntimeGUI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Stack callStack = new Stack&lt;&gt;();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DefaultListModel heap = new DefaultListModel&lt;&gt;();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public static void main(String[] args)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JFrame frame = new JFrame("Runtime Environment Simulator");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frame.setSize(500, 400);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frame.setDefaultCloseOperation(JFrame.EXIT_ON_CLOSE);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JTextArea stackArea = new JTextArea();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JList heapList = new JList&lt;&gt;(heap);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push = new JButton("Call Function");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pop = new JButton("Return Function");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allocate = new JButton("Allocate Heap");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JButton gc = new JButton("Garbage Collect");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push.addActionListener(e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callStack.push("Func" + (callStack.size() + 1));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pop.addActionListener(e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(!callStack.isEmpty()) callStack.pop(); </w:t>
      </w:r>
    </w:p>
    <w:p>
      <w:pPr>
        <w:sectPr>
          <w:pgSz w:w="11910" w:h="16835"/>
          <w:pgMar w:top="432" w:right="1440" w:bottom="57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82" w:lineRule="auto" w:before="0" w:after="0"/>
        <w:ind w:left="0" w:right="2592" w:firstLine="72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updateStack(stackArea);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allocate.addActionListener(e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heap.addElement("Object" + (heap.size() + 1));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gc.addActionListener(e -&gt;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if (!heap.isEmpty())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heap.remove(0);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// simple GC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 JPanel panel = new JPanel(new GridLayout(2,2));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panel.add(push);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panel.add(pop);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panel.add(allocate);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panel.add(gc);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frame.setLayout(new BorderLayout());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frame.add(panel, BorderLayout.NORTH);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frame.add(new JScrollPane(stackArea), BorderLayout.CENTER);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frame.add(new JScrollPane(heapList), BorderLayout.EAST);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frame.setVisible(true);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static void updateStack(JTextArea area)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area.setText("");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for (String s : callStack)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{ </w:t>
      </w:r>
    </w:p>
    <w:p>
      <w:pPr>
        <w:sectPr>
          <w:pgSz w:w="11910" w:h="16835"/>
          <w:pgMar w:top="430" w:right="1440" w:bottom="60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348" w:lineRule="auto" w:before="0" w:after="0"/>
        <w:ind w:left="0" w:right="720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area.append(s + "\n");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} </w:t>
      </w:r>
    </w:p>
    <w:p>
      <w:pPr>
        <w:sectPr>
          <w:pgSz w:w="11910" w:h="16835"/>
          <w:pgMar w:top="430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30"/>
        </w:rPr>
        <w:t xml:space="preserve">Output: </w:t>
      </w:r>
    </w:p>
    <w:p>
      <w:pPr>
        <w:autoSpaceDN w:val="0"/>
        <w:autoSpaceDE w:val="0"/>
        <w:widowControl/>
        <w:spacing w:line="240" w:lineRule="auto" w:before="7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7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61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35"/>
          <w:pgMar w:top="432" w:right="830" w:bottom="119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61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483350" cy="3647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64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10" w:h="16835"/>
          <w:pgMar w:top="424" w:right="83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2892" w:firstLine="0"/>
        <w:jc w:val="right"/>
      </w:pP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3. </w:t>
      </w:r>
      <w:r>
        <w:rPr>
          <w:rFonts w:ascii="TimesNewRomanPS" w:hAnsi="TimesNewRomanPS" w:eastAsia="TimesNewRomanPS"/>
          <w:b/>
          <w:i w:val="0"/>
          <w:color w:val="0D0D0D"/>
          <w:sz w:val="36"/>
          <w:u w:val="single"/>
        </w:rPr>
        <w:t>RES</w:t>
      </w:r>
      <w:r>
        <w:rPr>
          <w:rFonts w:ascii="TimesNewRomanPS" w:hAnsi="TimesNewRomanPS" w:eastAsia="TimesNewRomanPS"/>
          <w:b/>
          <w:i w:val="0"/>
          <w:color w:val="0D0D0D"/>
          <w:sz w:val="38"/>
          <w:u w:val="single"/>
        </w:rPr>
        <w:t>ULT ANALYSIS</w:t>
      </w: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</w:t>
      </w:r>
    </w:p>
    <w:p>
      <w:pPr>
        <w:autoSpaceDN w:val="0"/>
        <w:autoSpaceDE w:val="0"/>
        <w:widowControl/>
        <w:spacing w:line="233" w:lineRule="auto" w:before="38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The system successfully simulates runtime memory behavior using stack and heap. </w:t>
      </w:r>
    </w:p>
    <w:p>
      <w:pPr>
        <w:autoSpaceDN w:val="0"/>
        <w:autoSpaceDE w:val="0"/>
        <w:widowControl/>
        <w:spacing w:line="360" w:lineRule="auto" w:before="368" w:after="0"/>
        <w:ind w:left="360" w:right="3888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Observations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Function calls are stored in stack (LIFO order)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 allocation dynamically adds objects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Garbage collection removes unused objects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GUI provides clear visualization of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>●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Demonstrates real-time memory changes </w:t>
      </w:r>
    </w:p>
    <w:p>
      <w:pPr>
        <w:autoSpaceDN w:val="0"/>
        <w:autoSpaceDE w:val="0"/>
        <w:widowControl/>
        <w:spacing w:line="437" w:lineRule="auto" w:before="608" w:after="0"/>
        <w:ind w:left="0" w:right="6912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Example Execution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1) Call Function Twice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Func2 </w:t>
      </w:r>
    </w:p>
    <w:p>
      <w:pPr>
        <w:autoSpaceDN w:val="0"/>
        <w:autoSpaceDE w:val="0"/>
        <w:widowControl/>
        <w:spacing w:line="422" w:lineRule="auto" w:before="930" w:after="0"/>
        <w:ind w:left="0" w:right="6768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2)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Allocate Heap Objects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Object2 </w:t>
      </w:r>
    </w:p>
    <w:p>
      <w:pPr>
        <w:autoSpaceDN w:val="0"/>
        <w:autoSpaceDE w:val="0"/>
        <w:widowControl/>
        <w:spacing w:line="401" w:lineRule="auto" w:before="928" w:after="0"/>
        <w:ind w:left="0" w:right="7344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3)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Return Function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Stack: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Func1 </w:t>
      </w:r>
    </w:p>
    <w:p>
      <w:pPr>
        <w:sectPr>
          <w:pgSz w:w="11910" w:h="16835"/>
          <w:pgMar w:top="432" w:right="1440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403" w:lineRule="auto" w:before="0" w:after="0"/>
        <w:ind w:left="0" w:right="7776" w:firstLine="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>4)</w:t>
      </w: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Garbage Collection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Heap: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Object2 </w:t>
      </w:r>
    </w:p>
    <w:p>
      <w:pPr>
        <w:autoSpaceDN w:val="0"/>
        <w:autoSpaceDE w:val="0"/>
        <w:widowControl/>
        <w:spacing w:line="360" w:lineRule="auto" w:before="930" w:after="0"/>
        <w:ind w:left="0" w:right="0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6"/>
        </w:rPr>
        <w:t xml:space="preserve">Conclusion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This case study demonstrates how runtime environments manage memory using stack and heap. It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shows how function calls are handled using activation records and how garbage collection helps in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efficient memory utilization. The project provides a strong foundation for understanding memory </w:t>
      </w:r>
      <w:r>
        <w:rPr>
          <w:rFonts w:ascii="TimesNewRomanPSMT" w:hAnsi="TimesNewRomanPSMT" w:eastAsia="TimesNewRomanPSMT"/>
          <w:b w:val="0"/>
          <w:i w:val="0"/>
          <w:color w:val="0D0D0D"/>
          <w:sz w:val="26"/>
        </w:rPr>
        <w:t xml:space="preserve">management in compilers and programming languages. </w:t>
      </w:r>
    </w:p>
    <w:p>
      <w:pPr>
        <w:sectPr>
          <w:pgSz w:w="11910" w:h="16835"/>
          <w:pgMar w:top="430" w:right="766" w:bottom="1440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4.</w:t>
      </w:r>
      <w:r>
        <w:rPr>
          <w:rFonts w:ascii="TimesNewRomanPS" w:hAnsi="TimesNewRomanPS" w:eastAsia="TimesNewRomanPS"/>
          <w:b/>
          <w:i w:val="0"/>
          <w:color w:val="0D0D0D"/>
          <w:sz w:val="38"/>
          <w:u w:val="single"/>
        </w:rPr>
        <w:t xml:space="preserve"> REFERENCES</w:t>
      </w:r>
      <w:r>
        <w:rPr>
          <w:rFonts w:ascii="TimesNewRomanPS" w:hAnsi="TimesNewRomanPS" w:eastAsia="TimesNewRomanPS"/>
          <w:b/>
          <w:i w:val="0"/>
          <w:color w:val="0D0D0D"/>
          <w:sz w:val="38"/>
        </w:rPr>
        <w:t xml:space="preserve">   </w:t>
      </w:r>
    </w:p>
    <w:p>
      <w:pPr>
        <w:autoSpaceDN w:val="0"/>
        <w:autoSpaceDE w:val="0"/>
        <w:widowControl/>
        <w:spacing w:line="420" w:lineRule="auto" w:before="702" w:after="0"/>
        <w:ind w:left="0" w:right="432" w:firstLine="720"/>
        <w:jc w:val="left"/>
      </w:pPr>
      <w:r>
        <w:rPr>
          <w:rFonts w:ascii="TimesNewRomanPS" w:hAnsi="TimesNewRomanPS" w:eastAsia="TimesNewRomanPS"/>
          <w:b/>
          <w:i w:val="0"/>
          <w:color w:val="0D0D0D"/>
          <w:sz w:val="24"/>
        </w:rPr>
        <w:t>[1]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Aho, M. S. Lam, R. Sethi, and J. D. Ullman - </w:t>
      </w:r>
      <w:r>
        <w:rPr>
          <w:rFonts w:ascii="TimesNewRomanPS" w:hAnsi="TimesNewRomanPS" w:eastAsia="TimesNewRomanPS"/>
          <w:b w:val="0"/>
          <w:i/>
          <w:color w:val="0D0D0D"/>
          <w:sz w:val="24"/>
        </w:rPr>
        <w:t xml:space="preserve">Compilers: Principles, Techniques, and Tools </w:t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[2]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>Java Documentation -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 </w:t>
      </w:r>
      <w:r>
        <w:rPr>
          <w:u w:val="single" w:color="1154cc"/>
          <w:rFonts w:ascii="TimesNewRomanPSMT" w:hAnsi="TimesNewRomanPSMT" w:eastAsia="TimesNewRomanPSMT"/>
          <w:b w:val="0"/>
          <w:i w:val="0"/>
          <w:color w:val="1155CC"/>
          <w:sz w:val="24"/>
        </w:rPr>
        <w:hyperlink r:id="rId15" w:history="1">
          <w:r>
            <w:rPr>
              <w:rStyle w:val="Hyperlink"/>
            </w:rPr>
            <w:t xml:space="preserve">https://docs.oracle.com </w:t>
          </w:r>
        </w:hyperlink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[3]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Operating System Concepts - Silberschatz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[4]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GeeksforGeeks – Runtime Environment in Compiler Design </w:t>
      </w:r>
      <w:r>
        <w:br/>
      </w:r>
      <w:r>
        <w:rPr>
          <w:rFonts w:ascii="TimesNewRomanPS" w:hAnsi="TimesNewRomanPS" w:eastAsia="TimesNewRomanPS"/>
          <w:b/>
          <w:i w:val="0"/>
          <w:color w:val="0D0D0D"/>
          <w:sz w:val="24"/>
        </w:rPr>
        <w:t xml:space="preserve">[5] </w:t>
      </w:r>
      <w:r>
        <w:rPr>
          <w:rFonts w:ascii="TimesNewRomanPSMT" w:hAnsi="TimesNewRomanPSMT" w:eastAsia="TimesNewRomanPSMT"/>
          <w:b w:val="0"/>
          <w:i w:val="0"/>
          <w:color w:val="0D0D0D"/>
          <w:sz w:val="24"/>
        </w:rPr>
        <w:t xml:space="preserve">TutorialsPoint – Memory Management </w:t>
      </w:r>
    </w:p>
    <w:p>
      <w:pPr>
        <w:pStyle w:val="Heading1"/>
      </w:pPr>
      <w:r>
        <w:t>Advanced Runtime Memory Concepts</w:t>
      </w:r>
    </w:p>
    <w:p>
      <w:pPr>
        <w:pStyle w:val="Heading2"/>
      </w:pPr>
      <w:r>
        <w:t>Stack vs Heap Allocation Advantages &amp; Disadvantages</w:t>
      </w:r>
    </w:p>
    <w:p>
      <w:pPr>
        <w:ind w:firstLine="720"/>
      </w:pPr>
      <w:r>
        <w:t>Stack Allocation Advantages: Highly deterministic, extremely fast O(1) allocation/deallocation via simple pointer arithmetic. Automatically managed by the compiler.</w:t>
        <w:br/>
      </w:r>
    </w:p>
    <w:p>
      <w:pPr>
        <w:ind w:firstLine="720"/>
      </w:pPr>
      <w:r>
        <w:t>Stack Allocation Disadvantages: Size is strictly limited and must be known at compile time (or limited by OS limits, causing Stack Overflow). Variables cannot persist beyond the function's scope.</w:t>
        <w:br/>
      </w:r>
    </w:p>
    <w:p>
      <w:pPr>
        <w:ind w:firstLine="720"/>
      </w:pPr>
      <w:r>
        <w:t>Heap Allocation Advantages: Allows dynamic sizing at runtime. Variables can outlive the function that created them, enabling complex data structures like linked lists and trees.</w:t>
        <w:br/>
      </w:r>
    </w:p>
    <w:p>
      <w:pPr>
        <w:ind w:firstLine="720"/>
      </w:pPr>
      <w:r>
        <w:t>Heap Allocation Disadvantages: Much slower due to complex search algorithms for free blocks. Requires explicit deallocation or Garbage Collection, both of which introduce performance overhead. Susceptible to memory leaks and fragmentation.</w:t>
        <w:br/>
      </w:r>
    </w:p>
    <w:p>
      <w:pPr>
        <w:pStyle w:val="Heading2"/>
      </w:pPr>
      <w:r>
        <w:t>Real-Time Applications</w:t>
      </w:r>
    </w:p>
    <w:p>
      <w:pPr>
        <w:ind w:firstLine="720"/>
      </w:pPr>
      <w:r>
        <w:t>The concepts simulated in this project are deployed in real-world systems. For example, the Java Virtual Machine (JVM) utilizes a highly optimized Garbage Collector (like G1GC or ZGC) running in background threads to manage the dynamicMemory heap. Similarly, the V8 JavaScript Engine relies on hidden classes and mark-and-sweep algorithms to handle rapid dynamic object allocation in web browsers. Real-time systems often use deterministic Garbage Collectors to avoid unpredictable 'stop-the-world' pauses.</w:t>
      </w:r>
    </w:p>
    <w:p>
      <w:pPr>
        <w:pStyle w:val="Heading1"/>
      </w:pPr>
      <w:r>
        <w:t>OUTPUT SCREENSHOTS</w:t>
      </w:r>
    </w:p>
    <w:p>
      <w:pPr>
        <w:pStyle w:val="Heading2"/>
      </w:pPr>
      <w:r>
        <w:t>Scenario 1: Function Calls</w:t>
      </w:r>
    </w:p>
    <w:p>
      <w:r>
        <w:t>Visualizing the executionStack during consecutive nested calls (main, display, calculate):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 2: Heap Allocation</w:t>
      </w:r>
    </w:p>
    <w:p>
      <w:r>
        <w:t>Instantiating dynamic entities in the dynamicMemory (Customer, Student, Employee):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Scenario 3: Garbage Collection</w:t>
      </w:r>
    </w:p>
    <w:p>
      <w:r>
        <w:t>Simulating memory reclamation where an unreachable object is removed from dynamicMemory: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CODE SNIPPETS</w:t>
      </w:r>
    </w:p>
    <w:p>
      <w:r>
        <w:t>Snippet: Garbage Collection (Mark-Sweep Algorithm)</w:t>
      </w:r>
    </w:p>
    <w:p>
      <w:pPr>
        <w:pStyle w:val="NoSpacing"/>
      </w:pPr>
      <w:r>
        <w:rPr>
          <w:rFonts w:ascii="Courier New" w:hAnsi="Courier New"/>
        </w:rPr>
        <w:br/>
        <w:t xml:space="preserve">    def sweep(self) -&gt; int:</w:t>
        <w:br/>
        <w:t xml:space="preserve">        unreachable = []</w:t>
        <w:br/>
        <w:t xml:space="preserve">        for obj_id, obj in self.hm.heap.items():</w:t>
        <w:br/>
        <w:t xml:space="preserve">            if not obj.marked:</w:t>
        <w:br/>
        <w:t xml:space="preserve">                unreachable.append(obj_id)</w:t>
        <w:br/>
        <w:t xml:space="preserve">                </w:t>
        <w:br/>
        <w:t xml:space="preserve">        for obj_id in unreachable:</w:t>
        <w:br/>
        <w:t xml:space="preserve">            del self.hm.heap[obj_id]</w:t>
        <w:br/>
        <w:t xml:space="preserve">            </w:t>
        <w:br/>
        <w:t xml:space="preserve">        return len(unreachable)</w:t>
        <w:br/>
        <w:t xml:space="preserve">    </w:t>
      </w:r>
    </w:p>
    <w:p>
      <w:pPr>
        <w:pStyle w:val="Heading1"/>
      </w:pPr>
      <w:r>
        <w:t>REFERENCES</w:t>
      </w:r>
    </w:p>
    <w:p>
      <w:r>
        <w:t>1. Aho, A. V., Lam, M. S., Sethi, R., &amp; Ullman, J. D. Compilers: Principles, Techniques, and Tools (Dragon Book).</w:t>
      </w:r>
    </w:p>
    <w:p>
      <w:r>
        <w:t>2. Silberschatz, A., Galvin, P. B., &amp; Gagne, G. Operating System Concepts.</w:t>
      </w:r>
    </w:p>
    <w:p>
      <w:r>
        <w:t>3. Appel, A. W. Modern Compiler Implementation.</w:t>
      </w:r>
    </w:p>
    <w:p>
      <w:r>
        <w:t>4. Oracle Java Documentation.</w:t>
      </w:r>
    </w:p>
    <w:p>
      <w:r>
        <w:t>5. NPTEL Course Materials on Runtime Environment.</w:t>
      </w:r>
    </w:p>
    <w:p>
      <w:r>
        <w:t>6. GeeksforGeeks articles on Memory Management.</w:t>
      </w:r>
    </w:p>
    <w:p>
      <w:r>
        <w:t>7. IEEE Research Papers on Memory Allocation and Garbage Collection Optimization.</w:t>
      </w:r>
    </w:p>
    <w:sectPr w:rsidR="00FC693F" w:rsidRPr="0006063C" w:rsidSect="00034616">
      <w:pgSz w:w="11910" w:h="16835"/>
      <w:pgMar w:top="432" w:right="1440" w:bottom="1440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yperlink" Target="https://docs.oracle.com/" TargetMode="External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