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351B2" w:rsidRDefault="005351B2">
      <w:pPr>
        <w:rPr>
          <w:rFonts w:ascii="Roboto" w:eastAsia="Roboto" w:hAnsi="Roboto" w:cs="Roboto"/>
          <w:b/>
          <w:sz w:val="20"/>
          <w:szCs w:val="20"/>
        </w:rPr>
      </w:pPr>
    </w:p>
    <w:p w14:paraId="00000002" w14:textId="1A2A23C5" w:rsidR="005351B2" w:rsidRDefault="008036CB">
      <w:pPr>
        <w:jc w:val="center"/>
        <w:rPr>
          <w:rFonts w:ascii="Roboto" w:eastAsia="Roboto" w:hAnsi="Roboto" w:cs="Roboto"/>
          <w:b/>
          <w:sz w:val="48"/>
          <w:szCs w:val="48"/>
        </w:rPr>
      </w:pPr>
      <w:r>
        <w:rPr>
          <w:rFonts w:ascii="Roboto" w:eastAsia="Roboto" w:hAnsi="Roboto" w:cs="Roboto"/>
          <w:b/>
          <w:sz w:val="48"/>
          <w:szCs w:val="48"/>
        </w:rPr>
        <w:t xml:space="preserve">Excel </w:t>
      </w:r>
      <w:r w:rsidR="00891335">
        <w:rPr>
          <w:rFonts w:ascii="Roboto" w:eastAsia="Roboto" w:hAnsi="Roboto" w:cs="Roboto"/>
          <w:b/>
          <w:sz w:val="48"/>
          <w:szCs w:val="48"/>
        </w:rPr>
        <w:t xml:space="preserve">Assignment </w:t>
      </w:r>
      <w:r>
        <w:rPr>
          <w:rFonts w:ascii="Roboto" w:eastAsia="Roboto" w:hAnsi="Roboto" w:cs="Roboto"/>
          <w:b/>
          <w:sz w:val="48"/>
          <w:szCs w:val="48"/>
        </w:rPr>
        <w:t>3</w:t>
      </w:r>
    </w:p>
    <w:p w14:paraId="00000003" w14:textId="77777777" w:rsidR="005351B2" w:rsidRDefault="005351B2">
      <w:pPr>
        <w:jc w:val="center"/>
        <w:rPr>
          <w:rFonts w:ascii="Roboto" w:eastAsia="Roboto" w:hAnsi="Roboto" w:cs="Roboto"/>
          <w:b/>
          <w:sz w:val="40"/>
          <w:szCs w:val="40"/>
        </w:rPr>
      </w:pPr>
    </w:p>
    <w:p w14:paraId="1BA2D366" w14:textId="1048E9FA" w:rsidR="008036CB" w:rsidRDefault="008036CB" w:rsidP="008036CB">
      <w:pPr>
        <w:numPr>
          <w:ilvl w:val="0"/>
          <w:numId w:val="1"/>
        </w:numPr>
        <w:rPr>
          <w:rFonts w:ascii="Roboto" w:eastAsia="Roboto" w:hAnsi="Roboto" w:cs="Roboto"/>
          <w:b/>
          <w:bCs/>
          <w:sz w:val="28"/>
          <w:szCs w:val="28"/>
        </w:rPr>
      </w:pPr>
      <w:r w:rsidRPr="00AA6327">
        <w:rPr>
          <w:rFonts w:ascii="Roboto" w:eastAsia="Roboto" w:hAnsi="Roboto" w:cs="Roboto"/>
          <w:b/>
          <w:bCs/>
          <w:sz w:val="28"/>
          <w:szCs w:val="28"/>
        </w:rPr>
        <w:t>What do you mean by “Relative Cell Referencing” in MS Excel and “Absolute cell referencing”?</w:t>
      </w:r>
    </w:p>
    <w:p w14:paraId="5844CE19" w14:textId="77777777" w:rsidR="002D6AB2" w:rsidRDefault="002D6AB2" w:rsidP="002D6AB2">
      <w:pPr>
        <w:ind w:left="1069"/>
        <w:rPr>
          <w:rFonts w:ascii="Roboto" w:eastAsia="Roboto" w:hAnsi="Roboto" w:cs="Roboto"/>
          <w:b/>
          <w:bCs/>
          <w:sz w:val="28"/>
          <w:szCs w:val="28"/>
        </w:rPr>
      </w:pPr>
    </w:p>
    <w:p w14:paraId="5F68C947" w14:textId="7A53A37C" w:rsidR="00AA6327" w:rsidRDefault="00AA6327" w:rsidP="00AA6327">
      <w:pPr>
        <w:ind w:left="720"/>
        <w:rPr>
          <w:rFonts w:ascii="Roboto" w:eastAsia="Roboto" w:hAnsi="Roboto" w:cs="Roboto"/>
          <w:sz w:val="28"/>
          <w:szCs w:val="28"/>
        </w:rPr>
      </w:pPr>
      <w:r w:rsidRPr="00AA6327">
        <w:rPr>
          <w:rFonts w:ascii="Roboto" w:eastAsia="Roboto" w:hAnsi="Roboto" w:cs="Roboto"/>
          <w:sz w:val="28"/>
          <w:szCs w:val="28"/>
        </w:rPr>
        <w:t>There are two types of cell references: relative and absolute. Relative and absolute references behave differently when copied and filled to other cells. Relative references change when a formula is copied to another cell. Absolute references, on the other hand, remain constant no matter where they are copied.</w:t>
      </w:r>
    </w:p>
    <w:p w14:paraId="75B3D264" w14:textId="0E9B3A65" w:rsidR="00AA6327" w:rsidRDefault="00AA6327" w:rsidP="00AA6327">
      <w:pPr>
        <w:ind w:left="720"/>
        <w:rPr>
          <w:rFonts w:ascii="Roboto" w:eastAsia="Roboto" w:hAnsi="Roboto" w:cs="Roboto"/>
          <w:sz w:val="28"/>
          <w:szCs w:val="28"/>
        </w:rPr>
      </w:pPr>
    </w:p>
    <w:p w14:paraId="741BF61A" w14:textId="6F1167BF" w:rsidR="00AA6327" w:rsidRPr="00AA6327" w:rsidRDefault="00AA6327" w:rsidP="00AA6327">
      <w:pPr>
        <w:ind w:left="720"/>
        <w:rPr>
          <w:rFonts w:ascii="Roboto" w:eastAsia="Roboto" w:hAnsi="Roboto" w:cs="Roboto"/>
          <w:sz w:val="28"/>
          <w:szCs w:val="28"/>
        </w:rPr>
      </w:pPr>
      <w:r w:rsidRPr="00AA6327">
        <w:rPr>
          <w:rFonts w:ascii="Roboto" w:eastAsia="Roboto" w:hAnsi="Roboto" w:cs="Roboto"/>
          <w:sz w:val="28"/>
          <w:szCs w:val="28"/>
        </w:rPr>
        <w:t>By default, all cell references are relative references. When copied across multiple cells, they change based on the relative position of rows and columns. For example, if you copy the formula =A1+B1 from row 1 to row 2, the formula will become =A2+B2. Relative references are especially convenient whenever you need to repeat the same calculation across multiple rows or columns.</w:t>
      </w:r>
    </w:p>
    <w:p w14:paraId="5094C21A" w14:textId="77777777" w:rsidR="008036CB" w:rsidRPr="008036CB" w:rsidRDefault="008036CB" w:rsidP="008036CB">
      <w:pPr>
        <w:ind w:left="720"/>
        <w:rPr>
          <w:rFonts w:ascii="Roboto" w:eastAsia="Roboto" w:hAnsi="Roboto" w:cs="Roboto"/>
          <w:sz w:val="28"/>
          <w:szCs w:val="28"/>
        </w:rPr>
      </w:pPr>
    </w:p>
    <w:p w14:paraId="75E7354F" w14:textId="08373D10" w:rsidR="008036CB" w:rsidRDefault="008036CB" w:rsidP="008036CB">
      <w:pPr>
        <w:numPr>
          <w:ilvl w:val="0"/>
          <w:numId w:val="1"/>
        </w:numPr>
        <w:rPr>
          <w:rFonts w:ascii="Roboto" w:eastAsia="Roboto" w:hAnsi="Roboto" w:cs="Roboto"/>
          <w:b/>
          <w:bCs/>
          <w:sz w:val="28"/>
          <w:szCs w:val="28"/>
        </w:rPr>
      </w:pPr>
      <w:r w:rsidRPr="00AA6327">
        <w:rPr>
          <w:rFonts w:ascii="Roboto" w:eastAsia="Roboto" w:hAnsi="Roboto" w:cs="Roboto"/>
          <w:b/>
          <w:bCs/>
          <w:sz w:val="28"/>
          <w:szCs w:val="28"/>
        </w:rPr>
        <w:t>How to secure an excel workbook, demonstrate it with an example.</w:t>
      </w:r>
    </w:p>
    <w:p w14:paraId="4A2E3780" w14:textId="77777777" w:rsidR="00AA6327" w:rsidRDefault="00AA6327" w:rsidP="00AA6327">
      <w:pPr>
        <w:ind w:left="720"/>
        <w:rPr>
          <w:rFonts w:ascii="Roboto" w:eastAsia="Roboto" w:hAnsi="Roboto" w:cs="Roboto"/>
          <w:b/>
          <w:bCs/>
          <w:sz w:val="28"/>
          <w:szCs w:val="28"/>
        </w:rPr>
      </w:pPr>
    </w:p>
    <w:p w14:paraId="0A919710" w14:textId="6A13F52D" w:rsidR="00AA6327" w:rsidRDefault="00AA6327" w:rsidP="00AA6327">
      <w:pPr>
        <w:ind w:left="720"/>
        <w:rPr>
          <w:rFonts w:ascii="Roboto" w:eastAsia="Roboto" w:hAnsi="Roboto" w:cs="Roboto"/>
          <w:sz w:val="28"/>
          <w:szCs w:val="28"/>
        </w:rPr>
      </w:pPr>
      <w:r w:rsidRPr="00AA6327">
        <w:rPr>
          <w:rFonts w:ascii="Roboto" w:eastAsia="Roboto" w:hAnsi="Roboto" w:cs="Roboto"/>
          <w:sz w:val="28"/>
          <w:szCs w:val="28"/>
        </w:rPr>
        <w:t>To prevent other users from viewing hidden worksheets, adding, moving, deleting, or hiding worksheets, and renaming worksheets, you can protect the structure of your Excel workbook with a password.</w:t>
      </w:r>
    </w:p>
    <w:p w14:paraId="1AB1AAB9" w14:textId="2CEF39D9" w:rsidR="00AA6327" w:rsidRDefault="00AA6327" w:rsidP="00AA6327">
      <w:pPr>
        <w:ind w:left="720"/>
        <w:rPr>
          <w:rFonts w:ascii="Roboto" w:eastAsia="Roboto" w:hAnsi="Roboto" w:cs="Roboto"/>
          <w:sz w:val="28"/>
          <w:szCs w:val="28"/>
        </w:rPr>
      </w:pPr>
    </w:p>
    <w:p w14:paraId="258DBF7F" w14:textId="40285097" w:rsidR="00FC1FF0" w:rsidRDefault="00FC1FF0" w:rsidP="00FC1FF0">
      <w:pPr>
        <w:ind w:left="720"/>
        <w:rPr>
          <w:rFonts w:ascii="Roboto" w:eastAsia="Roboto" w:hAnsi="Roboto" w:cs="Roboto"/>
          <w:sz w:val="28"/>
          <w:szCs w:val="28"/>
        </w:rPr>
      </w:pPr>
      <w:r w:rsidRPr="00FC1FF0">
        <w:rPr>
          <w:rFonts w:ascii="Roboto" w:eastAsia="Roboto" w:hAnsi="Roboto" w:cs="Roboto"/>
          <w:sz w:val="28"/>
          <w:szCs w:val="28"/>
        </w:rPr>
        <w:t>Click Review &gt; Protect Workbook.</w:t>
      </w:r>
    </w:p>
    <w:p w14:paraId="65A87962" w14:textId="2411423A" w:rsidR="000B158F" w:rsidRDefault="002D6AB2" w:rsidP="00FC1FF0">
      <w:pPr>
        <w:ind w:left="720"/>
        <w:rPr>
          <w:rFonts w:ascii="Roboto" w:eastAsia="Roboto" w:hAnsi="Roboto" w:cs="Roboto"/>
          <w:sz w:val="28"/>
          <w:szCs w:val="28"/>
        </w:rPr>
      </w:pPr>
      <w:r>
        <w:rPr>
          <w:noProof/>
        </w:rPr>
        <w:drawing>
          <wp:inline distT="0" distB="0" distL="0" distR="0" wp14:anchorId="45266CA2" wp14:editId="6E225A37">
            <wp:extent cx="4893945" cy="307031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9228" cy="3079903"/>
                    </a:xfrm>
                    <a:prstGeom prst="rect">
                      <a:avLst/>
                    </a:prstGeom>
                  </pic:spPr>
                </pic:pic>
              </a:graphicData>
            </a:graphic>
          </wp:inline>
        </w:drawing>
      </w:r>
    </w:p>
    <w:p w14:paraId="08D34FE4" w14:textId="1F05E9FB" w:rsidR="000B158F" w:rsidRPr="00FC1FF0" w:rsidRDefault="000B158F" w:rsidP="00FC1FF0">
      <w:pPr>
        <w:ind w:left="720"/>
        <w:rPr>
          <w:rFonts w:ascii="Roboto" w:eastAsia="Roboto" w:hAnsi="Roboto" w:cs="Roboto"/>
          <w:sz w:val="28"/>
          <w:szCs w:val="28"/>
        </w:rPr>
      </w:pPr>
    </w:p>
    <w:p w14:paraId="49F81F96" w14:textId="77777777" w:rsidR="00FC1FF0" w:rsidRPr="00FC1FF0" w:rsidRDefault="00FC1FF0" w:rsidP="00FC1FF0">
      <w:pPr>
        <w:ind w:left="720"/>
        <w:rPr>
          <w:rFonts w:ascii="Roboto" w:eastAsia="Roboto" w:hAnsi="Roboto" w:cs="Roboto"/>
          <w:sz w:val="28"/>
          <w:szCs w:val="28"/>
        </w:rPr>
      </w:pPr>
    </w:p>
    <w:p w14:paraId="4EE09D06" w14:textId="77777777" w:rsidR="00FC1FF0" w:rsidRPr="00FC1FF0" w:rsidRDefault="00FC1FF0" w:rsidP="00FC1FF0">
      <w:pPr>
        <w:ind w:left="720"/>
        <w:rPr>
          <w:rFonts w:ascii="Roboto" w:eastAsia="Roboto" w:hAnsi="Roboto" w:cs="Roboto"/>
          <w:sz w:val="28"/>
          <w:szCs w:val="28"/>
        </w:rPr>
      </w:pPr>
      <w:r w:rsidRPr="00FC1FF0">
        <w:rPr>
          <w:rFonts w:ascii="Roboto" w:eastAsia="Roboto" w:hAnsi="Roboto" w:cs="Roboto"/>
          <w:sz w:val="28"/>
          <w:szCs w:val="28"/>
        </w:rPr>
        <w:t>Protect Structure and Windows dialog box</w:t>
      </w:r>
    </w:p>
    <w:p w14:paraId="19F4DFBA" w14:textId="77777777" w:rsidR="00FC1FF0" w:rsidRPr="00FC1FF0" w:rsidRDefault="00FC1FF0" w:rsidP="00FC1FF0">
      <w:pPr>
        <w:ind w:left="720"/>
        <w:rPr>
          <w:rFonts w:ascii="Roboto" w:eastAsia="Roboto" w:hAnsi="Roboto" w:cs="Roboto"/>
          <w:sz w:val="28"/>
          <w:szCs w:val="28"/>
        </w:rPr>
      </w:pPr>
      <w:r w:rsidRPr="00FC1FF0">
        <w:rPr>
          <w:rFonts w:ascii="Roboto" w:eastAsia="Roboto" w:hAnsi="Roboto" w:cs="Roboto"/>
          <w:sz w:val="28"/>
          <w:szCs w:val="28"/>
        </w:rPr>
        <w:t>Note: The Windows option is available only in Excel 2007, Excel 2010, Excel for Mac 2011, and Excel 2016 for Mac. Select the Windows option if you want to prevent users from moving, resizing, or closing the workbook window, or hide/unhide windows.</w:t>
      </w:r>
    </w:p>
    <w:p w14:paraId="62378F4D" w14:textId="77777777" w:rsidR="00FC1FF0" w:rsidRPr="00FC1FF0" w:rsidRDefault="00FC1FF0" w:rsidP="00FC1FF0">
      <w:pPr>
        <w:ind w:left="720"/>
        <w:rPr>
          <w:rFonts w:ascii="Roboto" w:eastAsia="Roboto" w:hAnsi="Roboto" w:cs="Roboto"/>
          <w:sz w:val="28"/>
          <w:szCs w:val="28"/>
        </w:rPr>
      </w:pPr>
    </w:p>
    <w:p w14:paraId="088167AD" w14:textId="77777777" w:rsidR="00FC1FF0" w:rsidRPr="00FC1FF0" w:rsidRDefault="00FC1FF0" w:rsidP="00FC1FF0">
      <w:pPr>
        <w:ind w:left="720"/>
        <w:rPr>
          <w:rFonts w:ascii="Roboto" w:eastAsia="Roboto" w:hAnsi="Roboto" w:cs="Roboto"/>
          <w:sz w:val="28"/>
          <w:szCs w:val="28"/>
        </w:rPr>
      </w:pPr>
      <w:r w:rsidRPr="00FC1FF0">
        <w:rPr>
          <w:rFonts w:ascii="Roboto" w:eastAsia="Roboto" w:hAnsi="Roboto" w:cs="Roboto"/>
          <w:sz w:val="28"/>
          <w:szCs w:val="28"/>
        </w:rPr>
        <w:t>Enter a password in the Password box.</w:t>
      </w:r>
    </w:p>
    <w:p w14:paraId="6772FE22" w14:textId="77777777" w:rsidR="00FC1FF0" w:rsidRPr="00FC1FF0" w:rsidRDefault="00FC1FF0" w:rsidP="00FC1FF0">
      <w:pPr>
        <w:ind w:left="720"/>
        <w:rPr>
          <w:rFonts w:ascii="Roboto" w:eastAsia="Roboto" w:hAnsi="Roboto" w:cs="Roboto"/>
          <w:sz w:val="28"/>
          <w:szCs w:val="28"/>
        </w:rPr>
      </w:pPr>
    </w:p>
    <w:p w14:paraId="418C5796" w14:textId="77777777" w:rsidR="00FC1FF0" w:rsidRPr="00FC1FF0" w:rsidRDefault="00FC1FF0" w:rsidP="00FC1FF0">
      <w:pPr>
        <w:ind w:left="720"/>
        <w:rPr>
          <w:rFonts w:ascii="Roboto" w:eastAsia="Roboto" w:hAnsi="Roboto" w:cs="Roboto"/>
          <w:sz w:val="28"/>
          <w:szCs w:val="28"/>
        </w:rPr>
      </w:pPr>
      <w:r w:rsidRPr="00FC1FF0">
        <w:rPr>
          <w:rFonts w:ascii="Roboto" w:eastAsia="Roboto" w:hAnsi="Roboto" w:cs="Roboto"/>
          <w:sz w:val="28"/>
          <w:szCs w:val="28"/>
        </w:rPr>
        <w:t>Important: The password is optional. If you do not supply a password, any user can unprotect and change the workbook. If you do enter a password, make sure that you choose a password that is easy to remember. Write your passwords down and store them someplace safe. If you lose them, Excel cannot recover them for you.</w:t>
      </w:r>
    </w:p>
    <w:p w14:paraId="4008EB49" w14:textId="77777777" w:rsidR="00FC1FF0" w:rsidRPr="00FC1FF0" w:rsidRDefault="00FC1FF0" w:rsidP="00FC1FF0">
      <w:pPr>
        <w:ind w:left="720"/>
        <w:rPr>
          <w:rFonts w:ascii="Roboto" w:eastAsia="Roboto" w:hAnsi="Roboto" w:cs="Roboto"/>
          <w:sz w:val="28"/>
          <w:szCs w:val="28"/>
        </w:rPr>
      </w:pPr>
    </w:p>
    <w:p w14:paraId="31372889" w14:textId="77777777" w:rsidR="00FC1FF0" w:rsidRPr="00FC1FF0" w:rsidRDefault="00FC1FF0" w:rsidP="00FC1FF0">
      <w:pPr>
        <w:ind w:left="720"/>
        <w:rPr>
          <w:rFonts w:ascii="Roboto" w:eastAsia="Roboto" w:hAnsi="Roboto" w:cs="Roboto"/>
          <w:sz w:val="28"/>
          <w:szCs w:val="28"/>
        </w:rPr>
      </w:pPr>
      <w:r w:rsidRPr="00FC1FF0">
        <w:rPr>
          <w:rFonts w:ascii="Roboto" w:eastAsia="Roboto" w:hAnsi="Roboto" w:cs="Roboto"/>
          <w:sz w:val="28"/>
          <w:szCs w:val="28"/>
        </w:rPr>
        <w:t>Select OK, re-enter the password to confirm it, and then select OK again.</w:t>
      </w:r>
    </w:p>
    <w:p w14:paraId="738E800F" w14:textId="77777777" w:rsidR="008036CB" w:rsidRPr="008036CB" w:rsidRDefault="008036CB" w:rsidP="008036CB">
      <w:pPr>
        <w:rPr>
          <w:rFonts w:ascii="Roboto" w:eastAsia="Roboto" w:hAnsi="Roboto" w:cs="Roboto"/>
          <w:sz w:val="28"/>
          <w:szCs w:val="28"/>
        </w:rPr>
      </w:pPr>
    </w:p>
    <w:p w14:paraId="3CD3A727" w14:textId="1BADDAAD" w:rsidR="008036CB" w:rsidRDefault="008036CB" w:rsidP="008036CB">
      <w:pPr>
        <w:numPr>
          <w:ilvl w:val="0"/>
          <w:numId w:val="1"/>
        </w:numPr>
        <w:rPr>
          <w:rFonts w:ascii="Roboto" w:eastAsia="Roboto" w:hAnsi="Roboto" w:cs="Roboto"/>
          <w:b/>
          <w:bCs/>
          <w:sz w:val="28"/>
          <w:szCs w:val="28"/>
        </w:rPr>
      </w:pPr>
      <w:r w:rsidRPr="000B158F">
        <w:rPr>
          <w:rFonts w:ascii="Roboto" w:eastAsia="Roboto" w:hAnsi="Roboto" w:cs="Roboto"/>
          <w:b/>
          <w:bCs/>
          <w:sz w:val="28"/>
          <w:szCs w:val="28"/>
        </w:rPr>
        <w:t>Explain the pivot tables and their implementations.</w:t>
      </w:r>
    </w:p>
    <w:p w14:paraId="77AADB29" w14:textId="31AB3B21" w:rsidR="000B158F" w:rsidRDefault="000B158F" w:rsidP="000B158F">
      <w:pPr>
        <w:rPr>
          <w:rFonts w:ascii="Roboto" w:eastAsia="Roboto" w:hAnsi="Roboto" w:cs="Roboto"/>
          <w:b/>
          <w:bCs/>
          <w:sz w:val="28"/>
          <w:szCs w:val="28"/>
        </w:rPr>
      </w:pPr>
      <w:r>
        <w:rPr>
          <w:rFonts w:ascii="Roboto" w:eastAsia="Roboto" w:hAnsi="Roboto" w:cs="Roboto"/>
          <w:b/>
          <w:bCs/>
          <w:sz w:val="28"/>
          <w:szCs w:val="28"/>
        </w:rPr>
        <w:t xml:space="preserve">            </w:t>
      </w:r>
    </w:p>
    <w:p w14:paraId="33E57DDE" w14:textId="0651AF55" w:rsidR="000B158F" w:rsidRPr="000B158F" w:rsidRDefault="000B158F" w:rsidP="000B158F">
      <w:pPr>
        <w:ind w:left="709"/>
        <w:rPr>
          <w:rFonts w:ascii="Roboto" w:eastAsia="Roboto" w:hAnsi="Roboto" w:cs="Roboto"/>
          <w:sz w:val="28"/>
          <w:szCs w:val="28"/>
        </w:rPr>
      </w:pPr>
      <w:r w:rsidRPr="000B158F">
        <w:rPr>
          <w:rFonts w:ascii="Roboto" w:eastAsia="Roboto" w:hAnsi="Roboto" w:cs="Roboto"/>
          <w:sz w:val="28"/>
          <w:szCs w:val="28"/>
        </w:rPr>
        <w:t xml:space="preserve">Pivot Tables are worksheet tables that let you summarize and </w:t>
      </w:r>
      <w:proofErr w:type="spellStart"/>
      <w:r w:rsidRPr="000B158F">
        <w:rPr>
          <w:rFonts w:ascii="Roboto" w:eastAsia="Roboto" w:hAnsi="Roboto" w:cs="Roboto"/>
          <w:sz w:val="28"/>
          <w:szCs w:val="28"/>
        </w:rPr>
        <w:t>analyze</w:t>
      </w:r>
      <w:proofErr w:type="spellEnd"/>
      <w:r w:rsidRPr="000B158F">
        <w:rPr>
          <w:rFonts w:ascii="Roboto" w:eastAsia="Roboto" w:hAnsi="Roboto" w:cs="Roboto"/>
          <w:sz w:val="28"/>
          <w:szCs w:val="28"/>
        </w:rPr>
        <w:t xml:space="preserve"> your Excel data. Benefits include:</w:t>
      </w:r>
    </w:p>
    <w:p w14:paraId="061A77C2" w14:textId="3E776BEC" w:rsidR="000B158F" w:rsidRPr="000B158F" w:rsidRDefault="000B158F" w:rsidP="000B158F">
      <w:pPr>
        <w:pStyle w:val="ListParagraph"/>
        <w:numPr>
          <w:ilvl w:val="0"/>
          <w:numId w:val="4"/>
        </w:numPr>
        <w:rPr>
          <w:rFonts w:ascii="Roboto" w:eastAsia="Roboto" w:hAnsi="Roboto" w:cs="Roboto"/>
          <w:sz w:val="28"/>
          <w:szCs w:val="28"/>
        </w:rPr>
      </w:pPr>
      <w:r w:rsidRPr="000B158F">
        <w:rPr>
          <w:rFonts w:ascii="Roboto" w:eastAsia="Roboto" w:hAnsi="Roboto" w:cs="Roboto"/>
          <w:sz w:val="28"/>
          <w:szCs w:val="28"/>
        </w:rPr>
        <w:t>Ability to recap using any data element and then drill down to review the details.</w:t>
      </w:r>
    </w:p>
    <w:p w14:paraId="483059FB" w14:textId="6ACA3DF5" w:rsidR="000B158F" w:rsidRPr="000B158F" w:rsidRDefault="000B158F" w:rsidP="000B158F">
      <w:pPr>
        <w:pStyle w:val="ListParagraph"/>
        <w:numPr>
          <w:ilvl w:val="0"/>
          <w:numId w:val="4"/>
        </w:numPr>
        <w:rPr>
          <w:rFonts w:ascii="Roboto" w:eastAsia="Roboto" w:hAnsi="Roboto" w:cs="Roboto"/>
          <w:sz w:val="28"/>
          <w:szCs w:val="28"/>
        </w:rPr>
      </w:pPr>
      <w:r w:rsidRPr="000B158F">
        <w:rPr>
          <w:rFonts w:ascii="Roboto" w:eastAsia="Roboto" w:hAnsi="Roboto" w:cs="Roboto"/>
          <w:sz w:val="28"/>
          <w:szCs w:val="28"/>
        </w:rPr>
        <w:t>Formulas may restrict sorting capabilities or may be corrupted when adding and deleting rows</w:t>
      </w:r>
      <w:r>
        <w:rPr>
          <w:rFonts w:ascii="Roboto" w:eastAsia="Roboto" w:hAnsi="Roboto" w:cs="Roboto"/>
          <w:sz w:val="28"/>
          <w:szCs w:val="28"/>
        </w:rPr>
        <w:t xml:space="preserve"> </w:t>
      </w:r>
      <w:r w:rsidRPr="000B158F">
        <w:rPr>
          <w:rFonts w:ascii="Roboto" w:eastAsia="Roboto" w:hAnsi="Roboto" w:cs="Roboto"/>
          <w:sz w:val="28"/>
          <w:szCs w:val="28"/>
        </w:rPr>
        <w:t>or columns.</w:t>
      </w:r>
    </w:p>
    <w:p w14:paraId="01F8BE77" w14:textId="65F68C36" w:rsidR="000B158F" w:rsidRPr="000B158F" w:rsidRDefault="000B158F" w:rsidP="000B158F">
      <w:pPr>
        <w:pStyle w:val="ListParagraph"/>
        <w:numPr>
          <w:ilvl w:val="0"/>
          <w:numId w:val="2"/>
        </w:numPr>
        <w:rPr>
          <w:rFonts w:ascii="Roboto" w:eastAsia="Roboto" w:hAnsi="Roboto" w:cs="Roboto"/>
          <w:sz w:val="28"/>
          <w:szCs w:val="28"/>
        </w:rPr>
      </w:pPr>
      <w:r w:rsidRPr="000B158F">
        <w:rPr>
          <w:rFonts w:ascii="Roboto" w:eastAsia="Roboto" w:hAnsi="Roboto" w:cs="Roboto"/>
          <w:sz w:val="28"/>
          <w:szCs w:val="28"/>
        </w:rPr>
        <w:t>Ability to get a summary or recap of the data rather than scrolling down to find each subtotal.</w:t>
      </w:r>
    </w:p>
    <w:p w14:paraId="11081EF5" w14:textId="42620A18" w:rsidR="000B158F" w:rsidRPr="000B158F" w:rsidRDefault="000B158F" w:rsidP="000B158F">
      <w:pPr>
        <w:pStyle w:val="ListParagraph"/>
        <w:numPr>
          <w:ilvl w:val="0"/>
          <w:numId w:val="2"/>
        </w:numPr>
        <w:rPr>
          <w:rFonts w:ascii="Roboto" w:eastAsia="Roboto" w:hAnsi="Roboto" w:cs="Roboto"/>
          <w:sz w:val="28"/>
          <w:szCs w:val="28"/>
        </w:rPr>
      </w:pPr>
      <w:r w:rsidRPr="000B158F">
        <w:rPr>
          <w:rFonts w:ascii="Roboto" w:eastAsia="Roboto" w:hAnsi="Roboto" w:cs="Roboto"/>
          <w:sz w:val="28"/>
          <w:szCs w:val="28"/>
        </w:rPr>
        <w:t>Data does not have to be sorted by a particular element in order to get a subtotal for that data</w:t>
      </w:r>
      <w:r>
        <w:rPr>
          <w:rFonts w:ascii="Roboto" w:eastAsia="Roboto" w:hAnsi="Roboto" w:cs="Roboto"/>
          <w:sz w:val="28"/>
          <w:szCs w:val="28"/>
        </w:rPr>
        <w:t xml:space="preserve"> </w:t>
      </w:r>
      <w:r w:rsidRPr="000B158F">
        <w:rPr>
          <w:rFonts w:ascii="Roboto" w:eastAsia="Roboto" w:hAnsi="Roboto" w:cs="Roboto"/>
          <w:sz w:val="28"/>
          <w:szCs w:val="28"/>
        </w:rPr>
        <w:t>element.</w:t>
      </w:r>
    </w:p>
    <w:p w14:paraId="1EC045A2" w14:textId="77777777" w:rsidR="008036CB" w:rsidRPr="000B158F" w:rsidRDefault="008036CB" w:rsidP="000B158F">
      <w:pPr>
        <w:rPr>
          <w:rFonts w:ascii="Roboto" w:eastAsia="Roboto" w:hAnsi="Roboto" w:cs="Roboto"/>
          <w:b/>
          <w:bCs/>
          <w:sz w:val="28"/>
          <w:szCs w:val="28"/>
        </w:rPr>
      </w:pPr>
    </w:p>
    <w:p w14:paraId="59186FF6" w14:textId="6A9FC578" w:rsidR="000B158F" w:rsidRDefault="008036CB" w:rsidP="000B158F">
      <w:pPr>
        <w:numPr>
          <w:ilvl w:val="0"/>
          <w:numId w:val="1"/>
        </w:numPr>
        <w:rPr>
          <w:rFonts w:ascii="Roboto" w:eastAsia="Roboto" w:hAnsi="Roboto" w:cs="Roboto"/>
          <w:b/>
          <w:bCs/>
          <w:sz w:val="28"/>
          <w:szCs w:val="28"/>
        </w:rPr>
      </w:pPr>
      <w:r w:rsidRPr="000B158F">
        <w:rPr>
          <w:rFonts w:ascii="Roboto" w:eastAsia="Roboto" w:hAnsi="Roboto" w:cs="Roboto"/>
          <w:b/>
          <w:bCs/>
          <w:sz w:val="28"/>
          <w:szCs w:val="28"/>
        </w:rPr>
        <w:t>Explain lookup in excel with suitable examples</w:t>
      </w:r>
      <w:r w:rsidR="000B158F">
        <w:rPr>
          <w:rFonts w:ascii="Roboto" w:eastAsia="Roboto" w:hAnsi="Roboto" w:cs="Roboto"/>
          <w:b/>
          <w:bCs/>
          <w:sz w:val="28"/>
          <w:szCs w:val="28"/>
        </w:rPr>
        <w:t>.</w:t>
      </w:r>
    </w:p>
    <w:p w14:paraId="4309E3CE" w14:textId="77777777" w:rsidR="0053414A" w:rsidRDefault="0053414A" w:rsidP="0053414A">
      <w:pPr>
        <w:ind w:left="1069"/>
        <w:rPr>
          <w:rFonts w:ascii="Roboto" w:eastAsia="Roboto" w:hAnsi="Roboto" w:cs="Roboto"/>
          <w:sz w:val="28"/>
          <w:szCs w:val="28"/>
        </w:rPr>
      </w:pPr>
    </w:p>
    <w:p w14:paraId="59F3BA98" w14:textId="0C6969BB" w:rsidR="0053414A" w:rsidRPr="0053414A" w:rsidRDefault="0053414A" w:rsidP="0053414A">
      <w:pPr>
        <w:ind w:left="1069"/>
        <w:rPr>
          <w:rFonts w:ascii="Roboto" w:eastAsia="Roboto" w:hAnsi="Roboto" w:cs="Roboto"/>
          <w:sz w:val="28"/>
          <w:szCs w:val="28"/>
        </w:rPr>
      </w:pPr>
      <w:r w:rsidRPr="0053414A">
        <w:rPr>
          <w:rFonts w:ascii="Roboto" w:eastAsia="Roboto" w:hAnsi="Roboto" w:cs="Roboto"/>
          <w:sz w:val="28"/>
          <w:szCs w:val="28"/>
        </w:rPr>
        <w:t>The LOOKUP Function is categorized under Excel Lookup and Reference functions. The function performs a rough match lookup either in a one-row or one-column range and returns the corresponding value from another one-row or one-column range.</w:t>
      </w:r>
    </w:p>
    <w:p w14:paraId="764A4C4E" w14:textId="77777777" w:rsidR="0053414A" w:rsidRPr="0053414A" w:rsidRDefault="0053414A" w:rsidP="0053414A">
      <w:pPr>
        <w:ind w:left="1069"/>
        <w:rPr>
          <w:rFonts w:ascii="Roboto" w:eastAsia="Roboto" w:hAnsi="Roboto" w:cs="Roboto"/>
          <w:sz w:val="28"/>
          <w:szCs w:val="28"/>
        </w:rPr>
      </w:pPr>
    </w:p>
    <w:p w14:paraId="1B5E4C8A" w14:textId="77777777" w:rsidR="0053414A" w:rsidRPr="0053414A" w:rsidRDefault="0053414A" w:rsidP="0053414A">
      <w:pPr>
        <w:ind w:left="1069"/>
        <w:rPr>
          <w:rFonts w:ascii="Roboto" w:eastAsia="Roboto" w:hAnsi="Roboto" w:cs="Roboto"/>
          <w:sz w:val="28"/>
          <w:szCs w:val="28"/>
        </w:rPr>
      </w:pPr>
      <w:r w:rsidRPr="0053414A">
        <w:rPr>
          <w:rFonts w:ascii="Roboto" w:eastAsia="Roboto" w:hAnsi="Roboto" w:cs="Roboto"/>
          <w:sz w:val="28"/>
          <w:szCs w:val="28"/>
        </w:rPr>
        <w:t>While doing financial analysis, if we wish to compare two rows or columns, we can use the LOOKUP function. It is designed to handle the simplest cases of vertical and horizontal lookup.</w:t>
      </w:r>
    </w:p>
    <w:p w14:paraId="42EC7A71" w14:textId="0687515C" w:rsidR="0053414A" w:rsidRDefault="0053414A" w:rsidP="002D6AB2">
      <w:pPr>
        <w:ind w:left="1069"/>
        <w:rPr>
          <w:rFonts w:ascii="Roboto" w:eastAsia="Roboto" w:hAnsi="Roboto" w:cs="Roboto"/>
          <w:sz w:val="28"/>
          <w:szCs w:val="28"/>
        </w:rPr>
      </w:pPr>
      <w:r w:rsidRPr="0053414A">
        <w:rPr>
          <w:rFonts w:ascii="Roboto" w:eastAsia="Roboto" w:hAnsi="Roboto" w:cs="Roboto"/>
          <w:sz w:val="28"/>
          <w:szCs w:val="28"/>
        </w:rPr>
        <w:t>The more advanced versions of the LOOKUP function are HLOOKUP and VLOOKUP.</w:t>
      </w:r>
    </w:p>
    <w:p w14:paraId="24FE44D3" w14:textId="29CCD0AB" w:rsidR="0053414A" w:rsidRPr="0053414A" w:rsidRDefault="0053414A" w:rsidP="0053414A">
      <w:pPr>
        <w:ind w:left="1069"/>
        <w:rPr>
          <w:rFonts w:ascii="Roboto" w:eastAsia="Roboto" w:hAnsi="Roboto" w:cs="Roboto"/>
          <w:sz w:val="28"/>
          <w:szCs w:val="28"/>
        </w:rPr>
      </w:pPr>
      <w:r w:rsidRPr="0053414A">
        <w:rPr>
          <w:rFonts w:ascii="Roboto" w:eastAsia="Roboto" w:hAnsi="Roboto" w:cs="Roboto"/>
          <w:sz w:val="28"/>
          <w:szCs w:val="28"/>
        </w:rPr>
        <w:t>The formula for the function is as follows:</w:t>
      </w:r>
    </w:p>
    <w:p w14:paraId="77022EDD" w14:textId="086ADC05" w:rsidR="0053414A" w:rsidRPr="0053414A" w:rsidRDefault="0053414A" w:rsidP="002D6AB2">
      <w:pPr>
        <w:ind w:left="1069"/>
        <w:rPr>
          <w:rFonts w:ascii="Roboto" w:eastAsia="Roboto" w:hAnsi="Roboto" w:cs="Roboto"/>
          <w:sz w:val="28"/>
          <w:szCs w:val="28"/>
        </w:rPr>
      </w:pPr>
      <w:r w:rsidRPr="0053414A">
        <w:rPr>
          <w:rFonts w:ascii="Roboto" w:eastAsia="Roboto" w:hAnsi="Roboto" w:cs="Roboto"/>
          <w:sz w:val="28"/>
          <w:szCs w:val="28"/>
        </w:rPr>
        <w:t>=</w:t>
      </w:r>
      <w:proofErr w:type="gramStart"/>
      <w:r w:rsidRPr="0053414A">
        <w:rPr>
          <w:rFonts w:ascii="Roboto" w:eastAsia="Roboto" w:hAnsi="Roboto" w:cs="Roboto"/>
          <w:sz w:val="28"/>
          <w:szCs w:val="28"/>
        </w:rPr>
        <w:t>LOOKUP(</w:t>
      </w:r>
      <w:proofErr w:type="spellStart"/>
      <w:proofErr w:type="gramEnd"/>
      <w:r w:rsidRPr="0053414A">
        <w:rPr>
          <w:rFonts w:ascii="Roboto" w:eastAsia="Roboto" w:hAnsi="Roboto" w:cs="Roboto"/>
          <w:sz w:val="28"/>
          <w:szCs w:val="28"/>
        </w:rPr>
        <w:t>lookup_value</w:t>
      </w:r>
      <w:proofErr w:type="spellEnd"/>
      <w:r w:rsidRPr="0053414A">
        <w:rPr>
          <w:rFonts w:ascii="Roboto" w:eastAsia="Roboto" w:hAnsi="Roboto" w:cs="Roboto"/>
          <w:sz w:val="28"/>
          <w:szCs w:val="28"/>
        </w:rPr>
        <w:t xml:space="preserve">, </w:t>
      </w:r>
      <w:proofErr w:type="spellStart"/>
      <w:r w:rsidRPr="0053414A">
        <w:rPr>
          <w:rFonts w:ascii="Roboto" w:eastAsia="Roboto" w:hAnsi="Roboto" w:cs="Roboto"/>
          <w:sz w:val="28"/>
          <w:szCs w:val="28"/>
        </w:rPr>
        <w:t>lookup_vector</w:t>
      </w:r>
      <w:proofErr w:type="spellEnd"/>
      <w:r w:rsidRPr="0053414A">
        <w:rPr>
          <w:rFonts w:ascii="Roboto" w:eastAsia="Roboto" w:hAnsi="Roboto" w:cs="Roboto"/>
          <w:sz w:val="28"/>
          <w:szCs w:val="28"/>
        </w:rPr>
        <w:t>, [</w:t>
      </w:r>
      <w:proofErr w:type="spellStart"/>
      <w:r w:rsidRPr="0053414A">
        <w:rPr>
          <w:rFonts w:ascii="Roboto" w:eastAsia="Roboto" w:hAnsi="Roboto" w:cs="Roboto"/>
          <w:sz w:val="28"/>
          <w:szCs w:val="28"/>
        </w:rPr>
        <w:t>result_vector</w:t>
      </w:r>
      <w:proofErr w:type="spellEnd"/>
      <w:r w:rsidRPr="0053414A">
        <w:rPr>
          <w:rFonts w:ascii="Roboto" w:eastAsia="Roboto" w:hAnsi="Roboto" w:cs="Roboto"/>
          <w:sz w:val="28"/>
          <w:szCs w:val="28"/>
        </w:rPr>
        <w:t>])</w:t>
      </w:r>
    </w:p>
    <w:p w14:paraId="70138C3D" w14:textId="77777777" w:rsidR="0053414A" w:rsidRPr="0053414A" w:rsidRDefault="0053414A" w:rsidP="0053414A">
      <w:pPr>
        <w:ind w:left="1069"/>
        <w:rPr>
          <w:rFonts w:ascii="Roboto" w:eastAsia="Roboto" w:hAnsi="Roboto" w:cs="Roboto"/>
          <w:sz w:val="28"/>
          <w:szCs w:val="28"/>
        </w:rPr>
      </w:pPr>
      <w:proofErr w:type="spellStart"/>
      <w:r w:rsidRPr="0053414A">
        <w:rPr>
          <w:rFonts w:ascii="Roboto" w:eastAsia="Roboto" w:hAnsi="Roboto" w:cs="Roboto"/>
          <w:sz w:val="28"/>
          <w:szCs w:val="28"/>
        </w:rPr>
        <w:t>Lookup_value</w:t>
      </w:r>
      <w:proofErr w:type="spellEnd"/>
      <w:r w:rsidRPr="0053414A">
        <w:rPr>
          <w:rFonts w:ascii="Roboto" w:eastAsia="Roboto" w:hAnsi="Roboto" w:cs="Roboto"/>
          <w:sz w:val="28"/>
          <w:szCs w:val="28"/>
        </w:rPr>
        <w:t xml:space="preserve"> (required function) – This is the value that we will be searching. It can be a logical value of TRUE or FALSE, reference to a cell, number, or text.</w:t>
      </w:r>
    </w:p>
    <w:p w14:paraId="743CDD60" w14:textId="0B9A76B3" w:rsidR="008036CB" w:rsidRDefault="0053414A" w:rsidP="002D6AB2">
      <w:pPr>
        <w:ind w:left="1069"/>
        <w:rPr>
          <w:rFonts w:ascii="Roboto" w:eastAsia="Roboto" w:hAnsi="Roboto" w:cs="Roboto"/>
          <w:sz w:val="28"/>
          <w:szCs w:val="28"/>
        </w:rPr>
      </w:pPr>
      <w:proofErr w:type="spellStart"/>
      <w:r w:rsidRPr="0053414A">
        <w:rPr>
          <w:rFonts w:ascii="Roboto" w:eastAsia="Roboto" w:hAnsi="Roboto" w:cs="Roboto"/>
          <w:sz w:val="28"/>
          <w:szCs w:val="28"/>
        </w:rPr>
        <w:t>Lookup_vector</w:t>
      </w:r>
      <w:proofErr w:type="spellEnd"/>
      <w:r w:rsidRPr="0053414A">
        <w:rPr>
          <w:rFonts w:ascii="Roboto" w:eastAsia="Roboto" w:hAnsi="Roboto" w:cs="Roboto"/>
          <w:sz w:val="28"/>
          <w:szCs w:val="28"/>
        </w:rPr>
        <w:t xml:space="preserve"> (required function) – This is the one-dimensional data that we wish to search. Remember, we need to sort it in ascending order.</w:t>
      </w:r>
    </w:p>
    <w:p w14:paraId="3FC87630" w14:textId="77777777" w:rsidR="002D6AB2" w:rsidRPr="008036CB" w:rsidRDefault="002D6AB2" w:rsidP="002D6AB2">
      <w:pPr>
        <w:ind w:left="1069"/>
        <w:rPr>
          <w:rFonts w:ascii="Roboto" w:eastAsia="Roboto" w:hAnsi="Roboto" w:cs="Roboto"/>
          <w:sz w:val="28"/>
          <w:szCs w:val="28"/>
        </w:rPr>
      </w:pPr>
    </w:p>
    <w:p w14:paraId="00000005" w14:textId="779CA0BD" w:rsidR="005351B2" w:rsidRDefault="008036CB" w:rsidP="008036CB">
      <w:pPr>
        <w:numPr>
          <w:ilvl w:val="0"/>
          <w:numId w:val="1"/>
        </w:numPr>
        <w:rPr>
          <w:rFonts w:ascii="Roboto" w:eastAsia="Roboto" w:hAnsi="Roboto" w:cs="Roboto"/>
          <w:b/>
          <w:bCs/>
          <w:sz w:val="28"/>
          <w:szCs w:val="28"/>
        </w:rPr>
      </w:pPr>
      <w:r w:rsidRPr="0053414A">
        <w:rPr>
          <w:rFonts w:ascii="Roboto" w:eastAsia="Roboto" w:hAnsi="Roboto" w:cs="Roboto"/>
          <w:b/>
          <w:bCs/>
          <w:sz w:val="28"/>
          <w:szCs w:val="28"/>
        </w:rPr>
        <w:t>What is Data validation, and how to implement it in Excel?</w:t>
      </w:r>
    </w:p>
    <w:p w14:paraId="4ECF6DC4" w14:textId="06B2E2D4" w:rsidR="002D6AB2" w:rsidRDefault="002D6AB2" w:rsidP="002D6AB2">
      <w:pPr>
        <w:ind w:left="1069"/>
        <w:rPr>
          <w:rFonts w:ascii="Roboto" w:eastAsia="Roboto" w:hAnsi="Roboto" w:cs="Roboto"/>
          <w:b/>
          <w:bCs/>
          <w:sz w:val="28"/>
          <w:szCs w:val="28"/>
        </w:rPr>
      </w:pPr>
    </w:p>
    <w:p w14:paraId="17B4A4B4" w14:textId="77777777" w:rsidR="002D6AB2" w:rsidRPr="0053414A" w:rsidRDefault="002D6AB2" w:rsidP="002D6AB2">
      <w:pPr>
        <w:ind w:left="1069"/>
        <w:rPr>
          <w:rFonts w:ascii="Roboto" w:eastAsia="Roboto" w:hAnsi="Roboto" w:cs="Roboto"/>
          <w:b/>
          <w:bCs/>
          <w:sz w:val="28"/>
          <w:szCs w:val="28"/>
        </w:rPr>
      </w:pPr>
    </w:p>
    <w:p w14:paraId="00000006" w14:textId="3A4DF84B" w:rsidR="005351B2" w:rsidRDefault="0053414A" w:rsidP="002D6AB2">
      <w:pPr>
        <w:ind w:left="709"/>
        <w:rPr>
          <w:rFonts w:ascii="Roboto" w:eastAsia="Roboto" w:hAnsi="Roboto" w:cs="Roboto"/>
          <w:bCs/>
          <w:sz w:val="28"/>
          <w:szCs w:val="28"/>
        </w:rPr>
      </w:pPr>
      <w:r w:rsidRPr="0053414A">
        <w:rPr>
          <w:rFonts w:ascii="Roboto" w:eastAsia="Roboto" w:hAnsi="Roboto" w:cs="Roboto"/>
          <w:bCs/>
          <w:sz w:val="28"/>
          <w:szCs w:val="28"/>
        </w:rPr>
        <w:t>Use data validation to restrict the type of data or the values that users enter into a cell. One of the most common data validation uses is to create a drop-down list.</w:t>
      </w:r>
    </w:p>
    <w:p w14:paraId="22246AD7" w14:textId="77777777" w:rsidR="0053414A" w:rsidRPr="0053414A" w:rsidRDefault="0053414A" w:rsidP="002D6AB2">
      <w:pPr>
        <w:pStyle w:val="NormalWeb"/>
        <w:numPr>
          <w:ilvl w:val="0"/>
          <w:numId w:val="5"/>
        </w:numPr>
        <w:shd w:val="clear" w:color="auto" w:fill="FFFFFF"/>
        <w:tabs>
          <w:tab w:val="clear" w:pos="720"/>
          <w:tab w:val="num" w:pos="1429"/>
        </w:tabs>
        <w:ind w:left="1429"/>
        <w:rPr>
          <w:rFonts w:ascii="Roboto" w:hAnsi="Roboto" w:cs="Segoe UI"/>
          <w:color w:val="1E1E1E"/>
          <w:sz w:val="28"/>
          <w:szCs w:val="28"/>
        </w:rPr>
      </w:pPr>
      <w:r w:rsidRPr="0053414A">
        <w:rPr>
          <w:rFonts w:ascii="Roboto" w:hAnsi="Roboto" w:cs="Segoe UI"/>
          <w:color w:val="1E1E1E"/>
          <w:sz w:val="28"/>
          <w:szCs w:val="28"/>
        </w:rPr>
        <w:t>Select the cell(s) you want to create a rule for.</w:t>
      </w:r>
    </w:p>
    <w:p w14:paraId="6A237898" w14:textId="77777777" w:rsidR="0053414A" w:rsidRPr="0053414A" w:rsidRDefault="0053414A" w:rsidP="002D6AB2">
      <w:pPr>
        <w:pStyle w:val="NormalWeb"/>
        <w:numPr>
          <w:ilvl w:val="0"/>
          <w:numId w:val="5"/>
        </w:numPr>
        <w:shd w:val="clear" w:color="auto" w:fill="FFFFFF"/>
        <w:tabs>
          <w:tab w:val="clear" w:pos="720"/>
          <w:tab w:val="num" w:pos="1429"/>
        </w:tabs>
        <w:ind w:left="1429"/>
        <w:rPr>
          <w:rFonts w:ascii="Roboto" w:hAnsi="Roboto" w:cs="Segoe UI"/>
          <w:color w:val="1E1E1E"/>
          <w:sz w:val="28"/>
          <w:szCs w:val="28"/>
        </w:rPr>
      </w:pPr>
      <w:r w:rsidRPr="0053414A">
        <w:rPr>
          <w:rFonts w:ascii="Roboto" w:hAnsi="Roboto" w:cs="Segoe UI"/>
          <w:color w:val="1E1E1E"/>
          <w:sz w:val="28"/>
          <w:szCs w:val="28"/>
        </w:rPr>
        <w:t>Select Data &gt;Data Validation.</w:t>
      </w:r>
    </w:p>
    <w:p w14:paraId="6DD64BCA" w14:textId="2C847D85" w:rsidR="0053414A" w:rsidRPr="0053414A" w:rsidRDefault="0053414A" w:rsidP="002D6AB2">
      <w:pPr>
        <w:pStyle w:val="NormalWeb"/>
        <w:shd w:val="clear" w:color="auto" w:fill="FFFFFF"/>
        <w:ind w:left="1429"/>
        <w:rPr>
          <w:rFonts w:ascii="Roboto" w:hAnsi="Roboto" w:cs="Segoe UI"/>
          <w:color w:val="1E1E1E"/>
          <w:sz w:val="28"/>
          <w:szCs w:val="28"/>
        </w:rPr>
      </w:pPr>
      <w:r w:rsidRPr="0053414A">
        <w:rPr>
          <w:rFonts w:ascii="Roboto" w:hAnsi="Roboto" w:cs="Segoe UI"/>
          <w:color w:val="1E1E1E"/>
          <w:sz w:val="28"/>
          <w:szCs w:val="28"/>
        </w:rPr>
        <w:t>       </w:t>
      </w:r>
      <w:r w:rsidRPr="0053414A">
        <w:rPr>
          <w:rFonts w:ascii="Roboto" w:hAnsi="Roboto" w:cs="Segoe UI"/>
          <w:noProof/>
          <w:color w:val="1E1E1E"/>
          <w:sz w:val="28"/>
          <w:szCs w:val="28"/>
        </w:rPr>
        <w:drawing>
          <wp:inline distT="0" distB="0" distL="0" distR="0" wp14:anchorId="68C9D605" wp14:editId="607CBDA6">
            <wp:extent cx="3289300" cy="971550"/>
            <wp:effectExtent l="0" t="0" r="6350" b="0"/>
            <wp:docPr id="3" name="Picture 3" descr="Data 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ata Valid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9300" cy="971550"/>
                    </a:xfrm>
                    <a:prstGeom prst="rect">
                      <a:avLst/>
                    </a:prstGeom>
                    <a:noFill/>
                    <a:ln>
                      <a:noFill/>
                    </a:ln>
                  </pic:spPr>
                </pic:pic>
              </a:graphicData>
            </a:graphic>
          </wp:inline>
        </w:drawing>
      </w:r>
    </w:p>
    <w:p w14:paraId="512665CA" w14:textId="77777777" w:rsidR="0053414A" w:rsidRPr="0053414A" w:rsidRDefault="0053414A" w:rsidP="002D6AB2">
      <w:pPr>
        <w:pStyle w:val="NormalWeb"/>
        <w:numPr>
          <w:ilvl w:val="0"/>
          <w:numId w:val="5"/>
        </w:numPr>
        <w:shd w:val="clear" w:color="auto" w:fill="FFFFFF"/>
        <w:tabs>
          <w:tab w:val="clear" w:pos="720"/>
          <w:tab w:val="num" w:pos="1429"/>
        </w:tabs>
        <w:ind w:left="1429"/>
        <w:rPr>
          <w:rFonts w:ascii="Roboto" w:hAnsi="Roboto" w:cs="Segoe UI"/>
          <w:color w:val="1E1E1E"/>
          <w:sz w:val="28"/>
          <w:szCs w:val="28"/>
        </w:rPr>
      </w:pPr>
      <w:r w:rsidRPr="0053414A">
        <w:rPr>
          <w:rFonts w:ascii="Roboto" w:hAnsi="Roboto" w:cs="Segoe UI"/>
          <w:color w:val="1E1E1E"/>
          <w:sz w:val="28"/>
          <w:szCs w:val="28"/>
        </w:rPr>
        <w:t>On the Settings tab, under Allow, select an option:</w:t>
      </w:r>
    </w:p>
    <w:p w14:paraId="491BD551" w14:textId="77777777" w:rsidR="0053414A" w:rsidRPr="0053414A" w:rsidRDefault="0053414A" w:rsidP="002D6AB2">
      <w:pPr>
        <w:pStyle w:val="NormalWeb"/>
        <w:numPr>
          <w:ilvl w:val="1"/>
          <w:numId w:val="5"/>
        </w:numPr>
        <w:shd w:val="clear" w:color="auto" w:fill="FFFFFF"/>
        <w:tabs>
          <w:tab w:val="clear" w:pos="1440"/>
          <w:tab w:val="num" w:pos="2149"/>
        </w:tabs>
        <w:ind w:left="2149"/>
        <w:rPr>
          <w:rFonts w:ascii="Roboto" w:hAnsi="Roboto" w:cs="Segoe UI"/>
          <w:color w:val="1E1E1E"/>
          <w:sz w:val="28"/>
          <w:szCs w:val="28"/>
        </w:rPr>
      </w:pPr>
      <w:r w:rsidRPr="0053414A">
        <w:rPr>
          <w:rFonts w:ascii="Roboto" w:hAnsi="Roboto" w:cs="Segoe UI"/>
          <w:color w:val="1E1E1E"/>
          <w:sz w:val="28"/>
          <w:szCs w:val="28"/>
        </w:rPr>
        <w:t>Whole Number - to restrict the cell to accept only whole numbers.</w:t>
      </w:r>
    </w:p>
    <w:p w14:paraId="4BD36396" w14:textId="77777777" w:rsidR="0053414A" w:rsidRPr="0053414A" w:rsidRDefault="0053414A" w:rsidP="002D6AB2">
      <w:pPr>
        <w:pStyle w:val="NormalWeb"/>
        <w:numPr>
          <w:ilvl w:val="1"/>
          <w:numId w:val="5"/>
        </w:numPr>
        <w:shd w:val="clear" w:color="auto" w:fill="FFFFFF"/>
        <w:tabs>
          <w:tab w:val="clear" w:pos="1440"/>
          <w:tab w:val="num" w:pos="2149"/>
        </w:tabs>
        <w:ind w:left="2149"/>
        <w:rPr>
          <w:rFonts w:ascii="Roboto" w:hAnsi="Roboto" w:cs="Segoe UI"/>
          <w:color w:val="1E1E1E"/>
          <w:sz w:val="28"/>
          <w:szCs w:val="28"/>
        </w:rPr>
      </w:pPr>
      <w:r w:rsidRPr="0053414A">
        <w:rPr>
          <w:rFonts w:ascii="Roboto" w:hAnsi="Roboto" w:cs="Segoe UI"/>
          <w:color w:val="1E1E1E"/>
          <w:sz w:val="28"/>
          <w:szCs w:val="28"/>
        </w:rPr>
        <w:t>Decimal - to restrict the cell to accept only decimal numbers.</w:t>
      </w:r>
    </w:p>
    <w:p w14:paraId="07A03F32" w14:textId="77777777" w:rsidR="0053414A" w:rsidRPr="0053414A" w:rsidRDefault="0053414A" w:rsidP="002D6AB2">
      <w:pPr>
        <w:pStyle w:val="NormalWeb"/>
        <w:numPr>
          <w:ilvl w:val="1"/>
          <w:numId w:val="5"/>
        </w:numPr>
        <w:shd w:val="clear" w:color="auto" w:fill="FFFFFF"/>
        <w:tabs>
          <w:tab w:val="clear" w:pos="1440"/>
          <w:tab w:val="num" w:pos="2149"/>
        </w:tabs>
        <w:ind w:left="2149"/>
        <w:rPr>
          <w:rFonts w:ascii="Roboto" w:hAnsi="Roboto" w:cs="Segoe UI"/>
          <w:color w:val="1E1E1E"/>
          <w:sz w:val="28"/>
          <w:szCs w:val="28"/>
        </w:rPr>
      </w:pPr>
      <w:r w:rsidRPr="0053414A">
        <w:rPr>
          <w:rFonts w:ascii="Roboto" w:hAnsi="Roboto" w:cs="Segoe UI"/>
          <w:color w:val="1E1E1E"/>
          <w:sz w:val="28"/>
          <w:szCs w:val="28"/>
        </w:rPr>
        <w:t>List - to pick data from the drop-down list.</w:t>
      </w:r>
    </w:p>
    <w:p w14:paraId="29A52281" w14:textId="77777777" w:rsidR="0053414A" w:rsidRPr="0053414A" w:rsidRDefault="0053414A" w:rsidP="002D6AB2">
      <w:pPr>
        <w:pStyle w:val="NormalWeb"/>
        <w:numPr>
          <w:ilvl w:val="1"/>
          <w:numId w:val="5"/>
        </w:numPr>
        <w:shd w:val="clear" w:color="auto" w:fill="FFFFFF"/>
        <w:tabs>
          <w:tab w:val="clear" w:pos="1440"/>
          <w:tab w:val="num" w:pos="2149"/>
        </w:tabs>
        <w:ind w:left="2149"/>
        <w:rPr>
          <w:rFonts w:ascii="Roboto" w:hAnsi="Roboto" w:cs="Segoe UI"/>
          <w:color w:val="1E1E1E"/>
          <w:sz w:val="28"/>
          <w:szCs w:val="28"/>
        </w:rPr>
      </w:pPr>
      <w:r w:rsidRPr="0053414A">
        <w:rPr>
          <w:rFonts w:ascii="Roboto" w:hAnsi="Roboto" w:cs="Segoe UI"/>
          <w:color w:val="1E1E1E"/>
          <w:sz w:val="28"/>
          <w:szCs w:val="28"/>
        </w:rPr>
        <w:t>Date - to restrict the cell to accept only date.</w:t>
      </w:r>
    </w:p>
    <w:p w14:paraId="3F297153" w14:textId="77777777" w:rsidR="0053414A" w:rsidRPr="0053414A" w:rsidRDefault="0053414A" w:rsidP="002D6AB2">
      <w:pPr>
        <w:pStyle w:val="NormalWeb"/>
        <w:numPr>
          <w:ilvl w:val="1"/>
          <w:numId w:val="5"/>
        </w:numPr>
        <w:shd w:val="clear" w:color="auto" w:fill="FFFFFF"/>
        <w:tabs>
          <w:tab w:val="clear" w:pos="1440"/>
          <w:tab w:val="num" w:pos="2149"/>
        </w:tabs>
        <w:ind w:left="2149"/>
        <w:rPr>
          <w:rFonts w:ascii="Roboto" w:hAnsi="Roboto" w:cs="Segoe UI"/>
          <w:color w:val="1E1E1E"/>
          <w:sz w:val="28"/>
          <w:szCs w:val="28"/>
        </w:rPr>
      </w:pPr>
      <w:r w:rsidRPr="0053414A">
        <w:rPr>
          <w:rFonts w:ascii="Roboto" w:hAnsi="Roboto" w:cs="Segoe UI"/>
          <w:color w:val="1E1E1E"/>
          <w:sz w:val="28"/>
          <w:szCs w:val="28"/>
        </w:rPr>
        <w:t>Time - to restrict the cell to accept only time.</w:t>
      </w:r>
    </w:p>
    <w:p w14:paraId="33ED5B6A" w14:textId="77777777" w:rsidR="0053414A" w:rsidRPr="0053414A" w:rsidRDefault="0053414A" w:rsidP="002D6AB2">
      <w:pPr>
        <w:pStyle w:val="NormalWeb"/>
        <w:numPr>
          <w:ilvl w:val="1"/>
          <w:numId w:val="5"/>
        </w:numPr>
        <w:shd w:val="clear" w:color="auto" w:fill="FFFFFF"/>
        <w:tabs>
          <w:tab w:val="clear" w:pos="1440"/>
          <w:tab w:val="num" w:pos="2149"/>
        </w:tabs>
        <w:ind w:left="2149"/>
        <w:rPr>
          <w:rFonts w:ascii="Roboto" w:hAnsi="Roboto" w:cs="Segoe UI"/>
          <w:color w:val="1E1E1E"/>
          <w:sz w:val="28"/>
          <w:szCs w:val="28"/>
        </w:rPr>
      </w:pPr>
      <w:r w:rsidRPr="0053414A">
        <w:rPr>
          <w:rFonts w:ascii="Roboto" w:hAnsi="Roboto" w:cs="Segoe UI"/>
          <w:color w:val="1E1E1E"/>
          <w:sz w:val="28"/>
          <w:szCs w:val="28"/>
        </w:rPr>
        <w:t>Text Length - to restrict the length of the text.</w:t>
      </w:r>
    </w:p>
    <w:p w14:paraId="33D8B851" w14:textId="77777777" w:rsidR="0053414A" w:rsidRPr="0053414A" w:rsidRDefault="0053414A" w:rsidP="002D6AB2">
      <w:pPr>
        <w:pStyle w:val="NormalWeb"/>
        <w:numPr>
          <w:ilvl w:val="1"/>
          <w:numId w:val="5"/>
        </w:numPr>
        <w:shd w:val="clear" w:color="auto" w:fill="FFFFFF"/>
        <w:tabs>
          <w:tab w:val="clear" w:pos="1440"/>
          <w:tab w:val="num" w:pos="2149"/>
        </w:tabs>
        <w:ind w:left="2149"/>
        <w:rPr>
          <w:rFonts w:ascii="Roboto" w:hAnsi="Roboto" w:cs="Segoe UI"/>
          <w:color w:val="1E1E1E"/>
          <w:sz w:val="28"/>
          <w:szCs w:val="28"/>
        </w:rPr>
      </w:pPr>
      <w:r w:rsidRPr="0053414A">
        <w:rPr>
          <w:rFonts w:ascii="Roboto" w:hAnsi="Roboto" w:cs="Segoe UI"/>
          <w:color w:val="1E1E1E"/>
          <w:sz w:val="28"/>
          <w:szCs w:val="28"/>
        </w:rPr>
        <w:t>Custom – for custom formula.</w:t>
      </w:r>
    </w:p>
    <w:p w14:paraId="1C23C7DB" w14:textId="77777777" w:rsidR="0053414A" w:rsidRPr="0053414A" w:rsidRDefault="0053414A" w:rsidP="002D6AB2">
      <w:pPr>
        <w:pStyle w:val="NormalWeb"/>
        <w:numPr>
          <w:ilvl w:val="0"/>
          <w:numId w:val="5"/>
        </w:numPr>
        <w:shd w:val="clear" w:color="auto" w:fill="FFFFFF"/>
        <w:tabs>
          <w:tab w:val="clear" w:pos="720"/>
          <w:tab w:val="num" w:pos="1429"/>
        </w:tabs>
        <w:ind w:left="1429"/>
        <w:rPr>
          <w:rFonts w:ascii="Roboto" w:hAnsi="Roboto" w:cs="Segoe UI"/>
          <w:color w:val="1E1E1E"/>
          <w:sz w:val="28"/>
          <w:szCs w:val="28"/>
        </w:rPr>
      </w:pPr>
      <w:r w:rsidRPr="0053414A">
        <w:rPr>
          <w:rFonts w:ascii="Roboto" w:hAnsi="Roboto" w:cs="Segoe UI"/>
          <w:color w:val="1E1E1E"/>
          <w:sz w:val="28"/>
          <w:szCs w:val="28"/>
        </w:rPr>
        <w:t> Under Data, select a condition.</w:t>
      </w:r>
    </w:p>
    <w:p w14:paraId="23B6DA87" w14:textId="77777777" w:rsidR="0053414A" w:rsidRPr="0053414A" w:rsidRDefault="0053414A" w:rsidP="002D6AB2">
      <w:pPr>
        <w:pStyle w:val="NormalWeb"/>
        <w:numPr>
          <w:ilvl w:val="0"/>
          <w:numId w:val="5"/>
        </w:numPr>
        <w:shd w:val="clear" w:color="auto" w:fill="FFFFFF"/>
        <w:tabs>
          <w:tab w:val="clear" w:pos="720"/>
          <w:tab w:val="num" w:pos="1429"/>
        </w:tabs>
        <w:ind w:left="1429"/>
        <w:rPr>
          <w:rFonts w:ascii="Roboto" w:hAnsi="Roboto" w:cs="Segoe UI"/>
          <w:color w:val="1E1E1E"/>
          <w:sz w:val="28"/>
          <w:szCs w:val="28"/>
        </w:rPr>
      </w:pPr>
      <w:r w:rsidRPr="0053414A">
        <w:rPr>
          <w:rFonts w:ascii="Roboto" w:hAnsi="Roboto" w:cs="Segoe UI"/>
          <w:color w:val="1E1E1E"/>
          <w:sz w:val="28"/>
          <w:szCs w:val="28"/>
        </w:rPr>
        <w:t>Set the other required values based on what you chose for Allow and Data.</w:t>
      </w:r>
    </w:p>
    <w:p w14:paraId="38EA28D6" w14:textId="77777777" w:rsidR="0053414A" w:rsidRPr="0053414A" w:rsidRDefault="0053414A" w:rsidP="002D6AB2">
      <w:pPr>
        <w:pStyle w:val="NormalWeb"/>
        <w:numPr>
          <w:ilvl w:val="0"/>
          <w:numId w:val="5"/>
        </w:numPr>
        <w:shd w:val="clear" w:color="auto" w:fill="FFFFFF"/>
        <w:tabs>
          <w:tab w:val="clear" w:pos="720"/>
          <w:tab w:val="num" w:pos="1429"/>
        </w:tabs>
        <w:ind w:left="1429"/>
        <w:rPr>
          <w:rFonts w:ascii="Roboto" w:hAnsi="Roboto" w:cs="Segoe UI"/>
          <w:color w:val="1E1E1E"/>
          <w:sz w:val="28"/>
          <w:szCs w:val="28"/>
        </w:rPr>
      </w:pPr>
      <w:r w:rsidRPr="0053414A">
        <w:rPr>
          <w:rFonts w:ascii="Roboto" w:hAnsi="Roboto" w:cs="Segoe UI"/>
          <w:color w:val="1E1E1E"/>
          <w:sz w:val="28"/>
          <w:szCs w:val="28"/>
        </w:rPr>
        <w:t>Select the Input Message tab and customize a message users will see when entering data.</w:t>
      </w:r>
    </w:p>
    <w:p w14:paraId="0A2D71A3" w14:textId="77777777" w:rsidR="0053414A" w:rsidRPr="0053414A" w:rsidRDefault="0053414A" w:rsidP="002D6AB2">
      <w:pPr>
        <w:pStyle w:val="NormalWeb"/>
        <w:numPr>
          <w:ilvl w:val="0"/>
          <w:numId w:val="5"/>
        </w:numPr>
        <w:shd w:val="clear" w:color="auto" w:fill="FFFFFF"/>
        <w:tabs>
          <w:tab w:val="clear" w:pos="720"/>
          <w:tab w:val="num" w:pos="1429"/>
        </w:tabs>
        <w:ind w:left="1429"/>
        <w:rPr>
          <w:rFonts w:ascii="Roboto" w:hAnsi="Roboto" w:cs="Segoe UI"/>
          <w:color w:val="1E1E1E"/>
          <w:sz w:val="28"/>
          <w:szCs w:val="28"/>
        </w:rPr>
      </w:pPr>
      <w:r w:rsidRPr="0053414A">
        <w:rPr>
          <w:rFonts w:ascii="Roboto" w:hAnsi="Roboto" w:cs="Segoe UI"/>
          <w:color w:val="1E1E1E"/>
          <w:sz w:val="28"/>
          <w:szCs w:val="28"/>
        </w:rPr>
        <w:lastRenderedPageBreak/>
        <w:t>Select the Show input message when cell is selected checkbox to display the message when the user selects or hovers over the selected cell(s).</w:t>
      </w:r>
    </w:p>
    <w:p w14:paraId="0C0D5C5A" w14:textId="77777777" w:rsidR="002D6AB2" w:rsidRDefault="0053414A" w:rsidP="002D6AB2">
      <w:pPr>
        <w:pStyle w:val="NormalWeb"/>
        <w:numPr>
          <w:ilvl w:val="0"/>
          <w:numId w:val="5"/>
        </w:numPr>
        <w:shd w:val="clear" w:color="auto" w:fill="FFFFFF"/>
        <w:tabs>
          <w:tab w:val="clear" w:pos="720"/>
          <w:tab w:val="num" w:pos="1429"/>
        </w:tabs>
        <w:ind w:left="1429"/>
        <w:rPr>
          <w:rFonts w:ascii="Roboto" w:hAnsi="Roboto" w:cs="Segoe UI"/>
          <w:color w:val="1E1E1E"/>
          <w:sz w:val="28"/>
          <w:szCs w:val="28"/>
        </w:rPr>
      </w:pPr>
      <w:r w:rsidRPr="0053414A">
        <w:rPr>
          <w:rFonts w:ascii="Roboto" w:hAnsi="Roboto" w:cs="Segoe UI"/>
          <w:color w:val="1E1E1E"/>
          <w:sz w:val="28"/>
          <w:szCs w:val="28"/>
        </w:rPr>
        <w:t>Select the Error Alert tab to customize the error message and to choose a Style.</w:t>
      </w:r>
    </w:p>
    <w:p w14:paraId="53DD8CB4" w14:textId="4A431F1C" w:rsidR="0053414A" w:rsidRPr="002D6AB2" w:rsidRDefault="0053414A" w:rsidP="002D6AB2">
      <w:pPr>
        <w:pStyle w:val="NormalWeb"/>
        <w:numPr>
          <w:ilvl w:val="0"/>
          <w:numId w:val="5"/>
        </w:numPr>
        <w:shd w:val="clear" w:color="auto" w:fill="FFFFFF"/>
        <w:tabs>
          <w:tab w:val="clear" w:pos="720"/>
          <w:tab w:val="num" w:pos="1429"/>
        </w:tabs>
        <w:ind w:left="1429"/>
        <w:rPr>
          <w:rFonts w:ascii="Roboto" w:hAnsi="Roboto" w:cs="Segoe UI"/>
          <w:color w:val="1E1E1E"/>
          <w:sz w:val="28"/>
          <w:szCs w:val="28"/>
        </w:rPr>
      </w:pPr>
      <w:r w:rsidRPr="002D6AB2">
        <w:rPr>
          <w:rFonts w:ascii="Roboto" w:hAnsi="Roboto" w:cs="Segoe UI"/>
          <w:color w:val="1E1E1E"/>
          <w:sz w:val="28"/>
          <w:szCs w:val="28"/>
        </w:rPr>
        <w:t>Select OK.</w:t>
      </w:r>
    </w:p>
    <w:p w14:paraId="5C3B323B" w14:textId="77777777" w:rsidR="0053414A" w:rsidRPr="0053414A" w:rsidRDefault="0053414A" w:rsidP="002D6AB2">
      <w:pPr>
        <w:ind w:left="709"/>
        <w:rPr>
          <w:rFonts w:ascii="Roboto" w:eastAsia="Roboto" w:hAnsi="Roboto" w:cs="Roboto"/>
          <w:sz w:val="28"/>
          <w:szCs w:val="28"/>
        </w:rPr>
      </w:pPr>
    </w:p>
    <w:p w14:paraId="00000007" w14:textId="77777777" w:rsidR="005351B2" w:rsidRDefault="005351B2" w:rsidP="002D6AB2">
      <w:pPr>
        <w:ind w:left="709"/>
        <w:rPr>
          <w:rFonts w:ascii="Roboto" w:eastAsia="Roboto" w:hAnsi="Roboto" w:cs="Roboto"/>
          <w:b/>
          <w:sz w:val="40"/>
          <w:szCs w:val="40"/>
        </w:rPr>
      </w:pPr>
    </w:p>
    <w:sectPr w:rsidR="005351B2">
      <w:headerReference w:type="default" r:id="rId9"/>
      <w:footerReference w:type="default" r:id="rId10"/>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F5400" w14:textId="77777777" w:rsidR="00724AFC" w:rsidRDefault="00724AFC">
      <w:pPr>
        <w:spacing w:line="240" w:lineRule="auto"/>
      </w:pPr>
      <w:r>
        <w:separator/>
      </w:r>
    </w:p>
  </w:endnote>
  <w:endnote w:type="continuationSeparator" w:id="0">
    <w:p w14:paraId="30D1BB0A" w14:textId="77777777" w:rsidR="00724AFC" w:rsidRDefault="00724A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5351B2" w:rsidRDefault="005351B2"/>
  <w:p w14:paraId="0000000C" w14:textId="77777777" w:rsidR="005351B2" w:rsidRDefault="00724AFC">
    <w:r>
      <w:pict w14:anchorId="32E7C6CC">
        <v:rect id="_x0000_i1026" style="width:0;height:1.5pt" o:hralign="center" o:hrstd="t" o:hr="t" fillcolor="#a0a0a0" stroked="f"/>
      </w:pict>
    </w:r>
  </w:p>
  <w:p w14:paraId="0000000D" w14:textId="77777777" w:rsidR="005351B2" w:rsidRDefault="005351B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E6D7C" w14:textId="77777777" w:rsidR="00724AFC" w:rsidRDefault="00724AFC">
      <w:pPr>
        <w:spacing w:line="240" w:lineRule="auto"/>
      </w:pPr>
      <w:r>
        <w:separator/>
      </w:r>
    </w:p>
  </w:footnote>
  <w:footnote w:type="continuationSeparator" w:id="0">
    <w:p w14:paraId="785B6EC5" w14:textId="77777777" w:rsidR="00724AFC" w:rsidRDefault="00724A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5351B2" w:rsidRDefault="005351B2"/>
  <w:p w14:paraId="00000009" w14:textId="77777777" w:rsidR="005351B2" w:rsidRDefault="00724AFC">
    <w:r>
      <w:pict w14:anchorId="3A8A6717">
        <v:rect id="_x0000_i1025" style="width:0;height:1.5pt" o:hralign="center" o:hrstd="t" o:hr="t" fillcolor="#a0a0a0" stroked="f"/>
      </w:pict>
    </w:r>
  </w:p>
  <w:p w14:paraId="0000000A" w14:textId="77777777" w:rsidR="005351B2" w:rsidRDefault="00724AFC">
    <w:r>
      <w:pict w14:anchorId="56B085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42D25"/>
    <w:multiLevelType w:val="hybridMultilevel"/>
    <w:tmpl w:val="DD26984C"/>
    <w:lvl w:ilvl="0" w:tplc="6888AF2C">
      <w:numFmt w:val="bullet"/>
      <w:lvlText w:val=""/>
      <w:lvlJc w:val="left"/>
      <w:pPr>
        <w:ind w:left="1069" w:hanging="360"/>
      </w:pPr>
      <w:rPr>
        <w:rFonts w:ascii="Roboto" w:eastAsia="Roboto" w:hAnsi="Roboto" w:cs="Roboto"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 w15:restartNumberingAfterBreak="0">
    <w:nsid w:val="06BF0EF7"/>
    <w:multiLevelType w:val="hybridMultilevel"/>
    <w:tmpl w:val="816A3F36"/>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2" w15:restartNumberingAfterBreak="0">
    <w:nsid w:val="109D0627"/>
    <w:multiLevelType w:val="multilevel"/>
    <w:tmpl w:val="4DE6ED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5803CE"/>
    <w:multiLevelType w:val="hybridMultilevel"/>
    <w:tmpl w:val="34307790"/>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4" w15:restartNumberingAfterBreak="0">
    <w:nsid w:val="54AC162A"/>
    <w:multiLevelType w:val="multilevel"/>
    <w:tmpl w:val="EF84357A"/>
    <w:lvl w:ilvl="0">
      <w:start w:val="1"/>
      <w:numFmt w:val="decimal"/>
      <w:lvlText w:val="%1."/>
      <w:lvlJc w:val="left"/>
      <w:pPr>
        <w:ind w:left="1069"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wNLW0MDK2MDOxMDVR0lEKTi0uzszPAykwrAUAg0ErVSwAAAA="/>
  </w:docVars>
  <w:rsids>
    <w:rsidRoot w:val="005351B2"/>
    <w:rsid w:val="000B158F"/>
    <w:rsid w:val="002D6AB2"/>
    <w:rsid w:val="0053414A"/>
    <w:rsid w:val="005351B2"/>
    <w:rsid w:val="00724AFC"/>
    <w:rsid w:val="008036CB"/>
    <w:rsid w:val="00891335"/>
    <w:rsid w:val="00AA6327"/>
    <w:rsid w:val="00FC1F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11BDCD"/>
  <w15:docId w15:val="{DB77C567-B5C2-4049-86C1-095855E69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B158F"/>
    <w:pPr>
      <w:ind w:left="720"/>
      <w:contextualSpacing/>
    </w:pPr>
  </w:style>
  <w:style w:type="paragraph" w:styleId="NormalWeb">
    <w:name w:val="Normal (Web)"/>
    <w:basedOn w:val="Normal"/>
    <w:uiPriority w:val="99"/>
    <w:semiHidden/>
    <w:unhideWhenUsed/>
    <w:rsid w:val="0053414A"/>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001316">
      <w:bodyDiv w:val="1"/>
      <w:marLeft w:val="0"/>
      <w:marRight w:val="0"/>
      <w:marTop w:val="0"/>
      <w:marBottom w:val="0"/>
      <w:divBdr>
        <w:top w:val="none" w:sz="0" w:space="0" w:color="auto"/>
        <w:left w:val="none" w:sz="0" w:space="0" w:color="auto"/>
        <w:bottom w:val="none" w:sz="0" w:space="0" w:color="auto"/>
        <w:right w:val="none" w:sz="0" w:space="0" w:color="auto"/>
      </w:divBdr>
    </w:div>
    <w:div w:id="1263028247">
      <w:bodyDiv w:val="1"/>
      <w:marLeft w:val="0"/>
      <w:marRight w:val="0"/>
      <w:marTop w:val="0"/>
      <w:marBottom w:val="0"/>
      <w:divBdr>
        <w:top w:val="none" w:sz="0" w:space="0" w:color="auto"/>
        <w:left w:val="none" w:sz="0" w:space="0" w:color="auto"/>
        <w:bottom w:val="none" w:sz="0" w:space="0" w:color="auto"/>
        <w:right w:val="none" w:sz="0" w:space="0" w:color="auto"/>
      </w:divBdr>
      <w:divsChild>
        <w:div w:id="1460493994">
          <w:marLeft w:val="0"/>
          <w:marRight w:val="0"/>
          <w:marTop w:val="240"/>
          <w:marBottom w:val="240"/>
          <w:divBdr>
            <w:top w:val="none" w:sz="0" w:space="0" w:color="auto"/>
            <w:left w:val="none" w:sz="0" w:space="0" w:color="auto"/>
            <w:bottom w:val="none" w:sz="0" w:space="0" w:color="auto"/>
            <w:right w:val="none" w:sz="0" w:space="0" w:color="auto"/>
          </w:divBdr>
        </w:div>
        <w:div w:id="951595281">
          <w:marLeft w:val="0"/>
          <w:marRight w:val="0"/>
          <w:marTop w:val="240"/>
          <w:marBottom w:val="240"/>
          <w:divBdr>
            <w:top w:val="none" w:sz="0" w:space="0" w:color="auto"/>
            <w:left w:val="none" w:sz="0" w:space="0" w:color="auto"/>
            <w:bottom w:val="none" w:sz="0" w:space="0" w:color="auto"/>
            <w:right w:val="none" w:sz="0" w:space="0" w:color="auto"/>
          </w:divBdr>
        </w:div>
        <w:div w:id="1919703656">
          <w:marLeft w:val="0"/>
          <w:marRight w:val="0"/>
          <w:marTop w:val="0"/>
          <w:marBottom w:val="0"/>
          <w:divBdr>
            <w:top w:val="none" w:sz="0" w:space="0" w:color="auto"/>
            <w:left w:val="none" w:sz="0" w:space="0" w:color="auto"/>
            <w:bottom w:val="none" w:sz="0" w:space="0" w:color="auto"/>
            <w:right w:val="none" w:sz="0" w:space="0" w:color="auto"/>
          </w:divBdr>
        </w:div>
        <w:div w:id="1614708423">
          <w:marLeft w:val="0"/>
          <w:marRight w:val="0"/>
          <w:marTop w:val="0"/>
          <w:marBottom w:val="0"/>
          <w:divBdr>
            <w:top w:val="none" w:sz="0" w:space="0" w:color="auto"/>
            <w:left w:val="none" w:sz="0" w:space="0" w:color="auto"/>
            <w:bottom w:val="none" w:sz="0" w:space="0" w:color="auto"/>
            <w:right w:val="none" w:sz="0" w:space="0" w:color="auto"/>
          </w:divBdr>
        </w:div>
      </w:divsChild>
    </w:div>
    <w:div w:id="1706179102">
      <w:bodyDiv w:val="1"/>
      <w:marLeft w:val="0"/>
      <w:marRight w:val="0"/>
      <w:marTop w:val="0"/>
      <w:marBottom w:val="0"/>
      <w:divBdr>
        <w:top w:val="none" w:sz="0" w:space="0" w:color="auto"/>
        <w:left w:val="none" w:sz="0" w:space="0" w:color="auto"/>
        <w:bottom w:val="none" w:sz="0" w:space="0" w:color="auto"/>
        <w:right w:val="none" w:sz="0" w:space="0" w:color="auto"/>
      </w:divBdr>
    </w:div>
    <w:div w:id="2038388901">
      <w:bodyDiv w:val="1"/>
      <w:marLeft w:val="0"/>
      <w:marRight w:val="0"/>
      <w:marTop w:val="0"/>
      <w:marBottom w:val="0"/>
      <w:divBdr>
        <w:top w:val="none" w:sz="0" w:space="0" w:color="auto"/>
        <w:left w:val="none" w:sz="0" w:space="0" w:color="auto"/>
        <w:bottom w:val="none" w:sz="0" w:space="0" w:color="auto"/>
        <w:right w:val="none" w:sz="0" w:space="0" w:color="auto"/>
      </w:divBdr>
    </w:div>
    <w:div w:id="21339426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Satya Sahoo</cp:lastModifiedBy>
  <cp:revision>3</cp:revision>
  <dcterms:created xsi:type="dcterms:W3CDTF">2021-12-04T12:53:00Z</dcterms:created>
  <dcterms:modified xsi:type="dcterms:W3CDTF">2022-03-05T14:26:00Z</dcterms:modified>
</cp:coreProperties>
</file>