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D31" w:rsidRDefault="00366D3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9D8E349" w:rsidR="00366D31" w:rsidRDefault="000C7830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437D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66D31" w:rsidRDefault="00366D3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8FCD76" w14:textId="19570216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>What is the benefit of Microsoft 365?</w:t>
      </w:r>
    </w:p>
    <w:p w14:paraId="39F7B3B3" w14:textId="6EB5AC39" w:rsidR="00D853EE" w:rsidRDefault="00D853EE" w:rsidP="00D853EE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</w:p>
    <w:p w14:paraId="4A9CEA83" w14:textId="77524110" w:rsidR="00D853EE" w:rsidRPr="00D853EE" w:rsidRDefault="00D853EE" w:rsidP="00D853EE">
      <w:pPr>
        <w:ind w:left="720"/>
        <w:rPr>
          <w:rFonts w:ascii="Roboto" w:eastAsia="Roboto" w:hAnsi="Roboto" w:cs="Roboto"/>
          <w:sz w:val="28"/>
          <w:szCs w:val="28"/>
        </w:rPr>
      </w:pPr>
      <w:r w:rsidRPr="00D853EE">
        <w:rPr>
          <w:rFonts w:ascii="Roboto" w:eastAsia="Roboto" w:hAnsi="Roboto" w:cs="Roboto"/>
          <w:sz w:val="28"/>
          <w:szCs w:val="28"/>
        </w:rPr>
        <w:t>One of the main advantages of Office 365 is that it allows users to work from anywhere as long as they have internet connectivity. Because Office 365 is entirely cloud-based, emails, files, and popular Office programs (such as Word, PowerPoint, and Excel) can be accessed from any location and any device.</w:t>
      </w:r>
    </w:p>
    <w:p w14:paraId="4809C170" w14:textId="77777777" w:rsidR="000C7830" w:rsidRPr="00D853EE" w:rsidRDefault="000C7830" w:rsidP="000C7830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</w:p>
    <w:p w14:paraId="6FD74288" w14:textId="1DE41AD7" w:rsidR="00D853EE" w:rsidRDefault="000C7830" w:rsidP="00D853EE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>Use two datasets and perform join on specific columns.</w:t>
      </w:r>
    </w:p>
    <w:p w14:paraId="5B23BD35" w14:textId="71EF502F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If you are to merge two tables based on </w:t>
      </w:r>
      <w:r w:rsidRPr="00077723">
        <w:rPr>
          <w:rFonts w:ascii="Roboto" w:eastAsia="Times New Roman" w:hAnsi="Roboto" w:cs="Open Sans"/>
          <w:b/>
          <w:bCs/>
          <w:sz w:val="28"/>
          <w:szCs w:val="28"/>
          <w:lang w:val="en-IN"/>
        </w:rPr>
        <w:t>one column</w:t>
      </w:r>
      <w:r w:rsidRPr="00077723">
        <w:rPr>
          <w:rFonts w:ascii="Roboto" w:eastAsia="Times New Roman" w:hAnsi="Roboto" w:cs="Open Sans"/>
          <w:sz w:val="28"/>
          <w:szCs w:val="28"/>
          <w:lang w:val="en-IN"/>
        </w:rPr>
        <w:t>, VLOOKUP is the right function to use.</w:t>
      </w:r>
    </w:p>
    <w:p w14:paraId="051E906B" w14:textId="13D5BB7E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Supposing you have two tables in two different sheets: the main table contains the seller names and products, and the lookup table contains the names and amounts. You want to combine these two tables by matching data in the </w:t>
      </w: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t>Seller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column: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br/>
      </w:r>
      <w:r w:rsidRPr="00077723">
        <w:rPr>
          <w:rFonts w:ascii="Roboto" w:eastAsia="Times New Roman" w:hAnsi="Roboto" w:cs="Open Sans"/>
          <w:noProof/>
          <w:color w:val="000000"/>
          <w:sz w:val="28"/>
          <w:szCs w:val="28"/>
          <w:lang w:val="en-IN"/>
        </w:rPr>
        <w:drawing>
          <wp:inline distT="0" distB="0" distL="0" distR="0" wp14:anchorId="45E3BB59" wp14:editId="2C820A66">
            <wp:extent cx="4286250" cy="2743200"/>
            <wp:effectExtent l="0" t="0" r="0" b="0"/>
            <wp:docPr id="4" name="Picture 4" descr="Two tables to join in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wo tables to join into 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1D82" w14:textId="77777777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As you see, the order of the names in the main table does not correspond with that in the lookup table, therefore a simple copy/pasting technique won't work.</w:t>
      </w:r>
    </w:p>
    <w:p w14:paraId="4053C663" w14:textId="77777777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To combine two tables by a </w:t>
      </w:r>
      <w:r w:rsidRPr="00077723">
        <w:rPr>
          <w:rFonts w:ascii="Roboto" w:eastAsia="Times New Roman" w:hAnsi="Roboto" w:cs="Open Sans"/>
          <w:b/>
          <w:bCs/>
          <w:color w:val="505050"/>
          <w:sz w:val="28"/>
          <w:szCs w:val="28"/>
          <w:lang w:val="en-IN"/>
        </w:rPr>
        <w:t>matching column 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(</w:t>
      </w: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t>Seller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), you enter this formula in C2 in the main table:</w:t>
      </w:r>
    </w:p>
    <w:p w14:paraId="68EEACB7" w14:textId="77777777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Courier New"/>
          <w:b/>
          <w:bCs/>
          <w:color w:val="454545"/>
          <w:sz w:val="28"/>
          <w:szCs w:val="28"/>
          <w:lang w:val="en-IN"/>
        </w:rPr>
        <w:t>=VLOOKUP($A2,'Lookup table'!$A$2:$B$10,2,FALSE)</w:t>
      </w:r>
    </w:p>
    <w:p w14:paraId="2764CB3D" w14:textId="77777777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Where:</w:t>
      </w:r>
    </w:p>
    <w:p w14:paraId="60D5A612" w14:textId="77777777" w:rsidR="00077723" w:rsidRPr="00077723" w:rsidRDefault="00077723" w:rsidP="0007772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lastRenderedPageBreak/>
        <w:t>$A2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is the value you are looking for.</w:t>
      </w:r>
    </w:p>
    <w:p w14:paraId="7F50E23E" w14:textId="3E8CBDD1" w:rsidR="00077723" w:rsidRPr="00077723" w:rsidRDefault="00077723" w:rsidP="0007772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t>'Lookup table'!$A$2:$B$10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is the table to search (please pay attention that we lock the range with </w:t>
      </w:r>
      <w:r w:rsidRPr="00077723">
        <w:rPr>
          <w:rFonts w:ascii="Roboto" w:eastAsia="Times New Roman" w:hAnsi="Roboto" w:cs="Open Sans"/>
          <w:sz w:val="28"/>
          <w:szCs w:val="28"/>
          <w:lang w:val="en-IN"/>
        </w:rPr>
        <w:t>absolute cell references).</w:t>
      </w:r>
    </w:p>
    <w:p w14:paraId="5D045F54" w14:textId="77777777" w:rsidR="00077723" w:rsidRPr="00077723" w:rsidRDefault="00077723" w:rsidP="0007772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t>2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is the number of the column from which to retrieve the value.</w:t>
      </w:r>
    </w:p>
    <w:p w14:paraId="0BCA0EA2" w14:textId="5C0DF45A" w:rsidR="00077723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Copy the formula down the column, and you will get a </w:t>
      </w:r>
      <w:r w:rsidRPr="00077723">
        <w:rPr>
          <w:rFonts w:ascii="Roboto" w:eastAsia="Times New Roman" w:hAnsi="Roboto" w:cs="Open Sans"/>
          <w:b/>
          <w:bCs/>
          <w:color w:val="505050"/>
          <w:sz w:val="28"/>
          <w:szCs w:val="28"/>
          <w:lang w:val="en-IN"/>
        </w:rPr>
        <w:t>merged table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consisting of the main table, plus the matched data pulled from the lookup table: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br/>
      </w:r>
      <w:r w:rsidRPr="00077723">
        <w:rPr>
          <w:rFonts w:ascii="Roboto" w:eastAsia="Times New Roman" w:hAnsi="Roboto" w:cs="Open Sans"/>
          <w:noProof/>
          <w:color w:val="000000"/>
          <w:sz w:val="28"/>
          <w:szCs w:val="28"/>
          <w:lang w:val="en-IN"/>
        </w:rPr>
        <w:drawing>
          <wp:inline distT="0" distB="0" distL="0" distR="0" wp14:anchorId="4C971594" wp14:editId="654B73A7">
            <wp:extent cx="3295650" cy="2463800"/>
            <wp:effectExtent l="0" t="0" r="0" b="0"/>
            <wp:docPr id="3" name="Picture 3" descr="Merging two tables with a VLOOKUP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rging two tables with a VLOOKUP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7E34" w14:textId="2346755F" w:rsidR="000C7830" w:rsidRPr="00077723" w:rsidRDefault="00077723" w:rsidP="00077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Open Sans"/>
          <w:color w:val="000000"/>
          <w:sz w:val="28"/>
          <w:szCs w:val="28"/>
          <w:lang w:val="en-IN"/>
        </w:rPr>
      </w:pP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Please be aware that Excel VLOOKUP has several limitations, the most critical of which are 1) inability to pull data from a column to the left of the lookup column and 2) a hardcoded column number breaks a formula when you add or remove columns in the lookup table. On the bright side, you can easily reorder the returned columns simply by changing the number in the </w:t>
      </w:r>
      <w:r w:rsidRPr="00077723">
        <w:rPr>
          <w:rFonts w:ascii="Roboto" w:eastAsia="Times New Roman" w:hAnsi="Roboto" w:cs="Open Sans"/>
          <w:i/>
          <w:iCs/>
          <w:color w:val="000000"/>
          <w:sz w:val="28"/>
          <w:szCs w:val="28"/>
          <w:lang w:val="en-IN"/>
        </w:rPr>
        <w:t>col_index_num</w:t>
      </w:r>
      <w:r w:rsidRPr="00077723">
        <w:rPr>
          <w:rFonts w:ascii="Roboto" w:eastAsia="Times New Roman" w:hAnsi="Roboto" w:cs="Open Sans"/>
          <w:color w:val="000000"/>
          <w:sz w:val="28"/>
          <w:szCs w:val="28"/>
          <w:lang w:val="en-IN"/>
        </w:rPr>
        <w:t> argument.</w:t>
      </w:r>
    </w:p>
    <w:p w14:paraId="41FA451E" w14:textId="61117CC0" w:rsidR="000C7830" w:rsidRDefault="000C7830" w:rsidP="000C7830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>How to perform string formatting in excel. Demonstrate it with examples.</w:t>
      </w:r>
    </w:p>
    <w:p w14:paraId="76EBB746" w14:textId="4BE2FD5A" w:rsidR="00077723" w:rsidRDefault="00077723" w:rsidP="00077723">
      <w:pPr>
        <w:rPr>
          <w:rFonts w:ascii="Roboto" w:eastAsia="Roboto" w:hAnsi="Roboto" w:cs="Roboto"/>
          <w:b/>
          <w:bCs/>
          <w:sz w:val="28"/>
          <w:szCs w:val="28"/>
        </w:rPr>
      </w:pPr>
    </w:p>
    <w:p w14:paraId="2BBB4D28" w14:textId="2A24D6DA" w:rsidR="009D2189" w:rsidRPr="009D2189" w:rsidRDefault="009D2189" w:rsidP="009D21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  <w:sz w:val="28"/>
          <w:szCs w:val="28"/>
        </w:rPr>
      </w:pPr>
      <w:r w:rsidRPr="009D2189">
        <w:rPr>
          <w:rFonts w:ascii="Roboto" w:hAnsi="Roboto" w:cs="Arial"/>
          <w:color w:val="202124"/>
          <w:sz w:val="28"/>
          <w:szCs w:val="28"/>
        </w:rPr>
        <w:t>Right-click any cell and select Format Cell.</w:t>
      </w:r>
    </w:p>
    <w:p w14:paraId="4B8BC29C" w14:textId="77777777" w:rsidR="009D2189" w:rsidRPr="009D2189" w:rsidRDefault="009D2189" w:rsidP="009D21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  <w:sz w:val="28"/>
          <w:szCs w:val="28"/>
        </w:rPr>
      </w:pPr>
      <w:r w:rsidRPr="009D2189">
        <w:rPr>
          <w:rFonts w:ascii="Roboto" w:hAnsi="Roboto" w:cs="Arial"/>
          <w:color w:val="202124"/>
          <w:sz w:val="28"/>
          <w:szCs w:val="28"/>
        </w:rPr>
        <w:t>On the Number format tab, select the formatting you need.</w:t>
      </w:r>
    </w:p>
    <w:p w14:paraId="4BB5B4A9" w14:textId="77777777" w:rsidR="009D2189" w:rsidRPr="009D2189" w:rsidRDefault="009D2189" w:rsidP="009D21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  <w:sz w:val="28"/>
          <w:szCs w:val="28"/>
        </w:rPr>
      </w:pPr>
      <w:r w:rsidRPr="009D2189">
        <w:rPr>
          <w:rFonts w:ascii="Roboto" w:hAnsi="Roboto" w:cs="Arial"/>
          <w:color w:val="202124"/>
          <w:sz w:val="28"/>
          <w:szCs w:val="28"/>
        </w:rPr>
        <w:t>Select Custom from the Category list on the left of the Number Format dialog box.</w:t>
      </w:r>
    </w:p>
    <w:p w14:paraId="14E09702" w14:textId="77777777" w:rsidR="009D2189" w:rsidRPr="009D2189" w:rsidRDefault="009D2189" w:rsidP="009D218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Roboto" w:hAnsi="Roboto" w:cs="Arial"/>
          <w:color w:val="202124"/>
          <w:sz w:val="28"/>
          <w:szCs w:val="28"/>
        </w:rPr>
      </w:pPr>
      <w:r w:rsidRPr="009D2189">
        <w:rPr>
          <w:rFonts w:ascii="Roboto" w:hAnsi="Roboto" w:cs="Arial"/>
          <w:color w:val="202124"/>
          <w:sz w:val="28"/>
          <w:szCs w:val="28"/>
        </w:rPr>
        <w:t>Copy the syntax found in the Type input box.</w:t>
      </w:r>
    </w:p>
    <w:p w14:paraId="0EAFC397" w14:textId="6253273D" w:rsidR="000C7830" w:rsidRPr="00D853EE" w:rsidRDefault="00077723" w:rsidP="009D2189">
      <w:pPr>
        <w:rPr>
          <w:rFonts w:ascii="Roboto" w:eastAsia="Roboto" w:hAnsi="Roboto" w:cs="Roboto"/>
          <w:b/>
          <w:bCs/>
          <w:sz w:val="28"/>
          <w:szCs w:val="28"/>
        </w:rPr>
      </w:pPr>
      <w:r>
        <w:rPr>
          <w:rFonts w:ascii="Roboto" w:eastAsia="Roboto" w:hAnsi="Roboto" w:cs="Roboto"/>
          <w:b/>
          <w:bCs/>
          <w:sz w:val="28"/>
          <w:szCs w:val="28"/>
        </w:rPr>
        <w:t xml:space="preserve"> </w:t>
      </w:r>
    </w:p>
    <w:p w14:paraId="149DE045" w14:textId="14B1ED80" w:rsidR="000C7830" w:rsidRPr="00D853EE" w:rsidRDefault="000C7830" w:rsidP="000C7830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>Create an advance expense distributor in excel.</w:t>
      </w:r>
    </w:p>
    <w:p w14:paraId="0EAFC621" w14:textId="3DB59822" w:rsidR="000C7830" w:rsidRPr="00D853EE" w:rsidRDefault="000C7830" w:rsidP="000C7830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 xml:space="preserve">Example: Consider expenses of a person who will be entered in excel at the same time expenses must be evenly distributed among all people with the amount of money each person should return/ receive. </w:t>
      </w:r>
    </w:p>
    <w:p w14:paraId="7A9A1D73" w14:textId="77777777" w:rsidR="000C7830" w:rsidRPr="00D853EE" w:rsidRDefault="000C7830" w:rsidP="000C7830">
      <w:pPr>
        <w:rPr>
          <w:rFonts w:ascii="Roboto" w:eastAsia="Roboto" w:hAnsi="Roboto" w:cs="Roboto"/>
          <w:b/>
          <w:bCs/>
          <w:sz w:val="28"/>
          <w:szCs w:val="28"/>
        </w:rPr>
      </w:pPr>
    </w:p>
    <w:p w14:paraId="00000005" w14:textId="1D0B3B16" w:rsidR="00366D31" w:rsidRDefault="000C7830" w:rsidP="000C783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D853EE">
        <w:rPr>
          <w:rFonts w:ascii="Roboto" w:eastAsia="Roboto" w:hAnsi="Roboto" w:cs="Roboto"/>
          <w:b/>
          <w:bCs/>
          <w:sz w:val="28"/>
          <w:szCs w:val="28"/>
        </w:rPr>
        <w:t>Create reports to generate mark sheets of students in excel where percentages and addition of marks should be done using formulas</w:t>
      </w:r>
      <w:r w:rsidRPr="000C7830">
        <w:rPr>
          <w:rFonts w:ascii="Roboto" w:eastAsia="Roboto" w:hAnsi="Roboto" w:cs="Roboto"/>
          <w:sz w:val="28"/>
          <w:szCs w:val="28"/>
        </w:rPr>
        <w:t>.</w:t>
      </w:r>
    </w:p>
    <w:p w14:paraId="52E67762" w14:textId="6E7ED3E0" w:rsidR="0035653D" w:rsidRDefault="0035653D" w:rsidP="0035653D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</w:p>
    <w:p w14:paraId="12931A16" w14:textId="61482D04" w:rsidR="0035653D" w:rsidRPr="000C7830" w:rsidRDefault="0035653D" w:rsidP="0035653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  </w:t>
      </w:r>
      <w:r w:rsidR="001C1D31">
        <w:rPr>
          <w:rFonts w:ascii="Roboto" w:eastAsia="Roboto" w:hAnsi="Roboto" w:cs="Roboto"/>
          <w:sz w:val="28"/>
          <w:szCs w:val="28"/>
        </w:rPr>
        <w:t xml:space="preserve">   </w:t>
      </w:r>
      <w:r w:rsidR="001C1D31">
        <w:rPr>
          <w:noProof/>
        </w:rPr>
        <w:drawing>
          <wp:inline distT="0" distB="0" distL="0" distR="0" wp14:anchorId="23876DA8" wp14:editId="489F54E8">
            <wp:extent cx="6932295" cy="32924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911">
        <w:rPr>
          <w:rFonts w:ascii="Roboto" w:eastAsia="Roboto" w:hAnsi="Roboto" w:cs="Roboto"/>
          <w:sz w:val="28"/>
          <w:szCs w:val="28"/>
        </w:rPr>
        <w:t>s</w:t>
      </w:r>
    </w:p>
    <w:p w14:paraId="00000006" w14:textId="77777777" w:rsidR="00366D31" w:rsidRDefault="00366D31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00FAFFED" w:rsidR="00366D31" w:rsidRDefault="00D853EE" w:rsidP="00D853EE">
      <w:pPr>
        <w:tabs>
          <w:tab w:val="left" w:pos="8230"/>
        </w:tabs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ab/>
      </w:r>
    </w:p>
    <w:sectPr w:rsidR="00366D31">
      <w:headerReference w:type="default" r:id="rId10"/>
      <w:footerReference w:type="default" r:id="rId11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EC97" w14:textId="77777777" w:rsidR="0000587D" w:rsidRDefault="0000587D">
      <w:pPr>
        <w:spacing w:line="240" w:lineRule="auto"/>
      </w:pPr>
      <w:r>
        <w:separator/>
      </w:r>
    </w:p>
  </w:endnote>
  <w:endnote w:type="continuationSeparator" w:id="0">
    <w:p w14:paraId="7FF4302D" w14:textId="77777777" w:rsidR="0000587D" w:rsidRDefault="00005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66D31" w:rsidRDefault="00366D31"/>
  <w:p w14:paraId="0000000C" w14:textId="77777777" w:rsidR="00366D31" w:rsidRDefault="0000587D">
    <w:r>
      <w:pict w14:anchorId="706E2F03">
        <v:rect id="_x0000_i1026" style="width:0;height:1.5pt" o:hralign="center" o:hrstd="t" o:hr="t" fillcolor="#a0a0a0" stroked="f"/>
      </w:pict>
    </w:r>
  </w:p>
  <w:p w14:paraId="0000000D" w14:textId="77777777" w:rsidR="00366D31" w:rsidRDefault="00366D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1D9D" w14:textId="77777777" w:rsidR="0000587D" w:rsidRDefault="0000587D">
      <w:pPr>
        <w:spacing w:line="240" w:lineRule="auto"/>
      </w:pPr>
      <w:r>
        <w:separator/>
      </w:r>
    </w:p>
  </w:footnote>
  <w:footnote w:type="continuationSeparator" w:id="0">
    <w:p w14:paraId="54635E16" w14:textId="77777777" w:rsidR="0000587D" w:rsidRDefault="00005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66D31" w:rsidRDefault="00366D31"/>
  <w:p w14:paraId="00000009" w14:textId="77777777" w:rsidR="00366D31" w:rsidRDefault="0000587D">
    <w:r>
      <w:pict w14:anchorId="2DC9E5F6">
        <v:rect id="_x0000_i1025" style="width:0;height:1.5pt" o:hralign="center" o:hrstd="t" o:hr="t" fillcolor="#a0a0a0" stroked="f"/>
      </w:pict>
    </w:r>
  </w:p>
  <w:p w14:paraId="0000000A" w14:textId="77777777" w:rsidR="00366D31" w:rsidRDefault="0000587D">
    <w:r>
      <w:pict w14:anchorId="39994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9D7"/>
    <w:multiLevelType w:val="multilevel"/>
    <w:tmpl w:val="C78A6F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4556E64"/>
    <w:multiLevelType w:val="multilevel"/>
    <w:tmpl w:val="9BA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C48D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yNzK3NLUwMTVQ0lEKTi0uzszPAykwrAUA6I4HjywAAAA="/>
  </w:docVars>
  <w:rsids>
    <w:rsidRoot w:val="00366D31"/>
    <w:rsid w:val="0000587D"/>
    <w:rsid w:val="00077723"/>
    <w:rsid w:val="000C7830"/>
    <w:rsid w:val="001C1D31"/>
    <w:rsid w:val="00341911"/>
    <w:rsid w:val="0035653D"/>
    <w:rsid w:val="00366D31"/>
    <w:rsid w:val="007437D5"/>
    <w:rsid w:val="009D2189"/>
    <w:rsid w:val="00D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4CC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78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77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7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77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7723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9D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5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Sahoo</cp:lastModifiedBy>
  <cp:revision>7</cp:revision>
  <dcterms:created xsi:type="dcterms:W3CDTF">2021-12-04T12:57:00Z</dcterms:created>
  <dcterms:modified xsi:type="dcterms:W3CDTF">2022-03-05T14:50:00Z</dcterms:modified>
</cp:coreProperties>
</file>