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4983" w:rsidRDefault="00234983">
      <w:pPr>
        <w:rPr>
          <w:rFonts w:ascii="Roboto" w:eastAsia="Roboto" w:hAnsi="Roboto" w:cs="Roboto"/>
          <w:b/>
          <w:sz w:val="20"/>
          <w:szCs w:val="20"/>
        </w:rPr>
      </w:pPr>
    </w:p>
    <w:p w14:paraId="00000002" w14:textId="1DB79200" w:rsidR="00234983" w:rsidRDefault="0070468C">
      <w:pPr>
        <w:jc w:val="center"/>
        <w:rPr>
          <w:rFonts w:ascii="Roboto" w:eastAsia="Roboto" w:hAnsi="Roboto" w:cs="Roboto"/>
          <w:b/>
          <w:sz w:val="48"/>
          <w:szCs w:val="48"/>
        </w:rPr>
      </w:pPr>
      <w:r>
        <w:rPr>
          <w:rFonts w:ascii="Roboto" w:eastAsia="Roboto" w:hAnsi="Roboto" w:cs="Roboto"/>
          <w:b/>
          <w:sz w:val="48"/>
          <w:szCs w:val="48"/>
        </w:rPr>
        <w:t xml:space="preserve">SQL </w:t>
      </w:r>
      <w:r w:rsidR="005E5702">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234983" w:rsidRDefault="00234983">
      <w:pPr>
        <w:jc w:val="center"/>
        <w:rPr>
          <w:rFonts w:ascii="Roboto" w:eastAsia="Roboto" w:hAnsi="Roboto" w:cs="Roboto"/>
          <w:b/>
          <w:sz w:val="40"/>
          <w:szCs w:val="40"/>
        </w:rPr>
      </w:pPr>
    </w:p>
    <w:p w14:paraId="19E8AFA5" w14:textId="44ADAF43" w:rsidR="0070468C" w:rsidRPr="007072B5"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a relational database management system (RDBMS)? </w:t>
      </w:r>
      <w:r>
        <w:rPr>
          <w:rFonts w:ascii="Roboto" w:eastAsia="Roboto" w:hAnsi="Roboto" w:cs="Roboto"/>
          <w:sz w:val="28"/>
          <w:szCs w:val="28"/>
        </w:rPr>
        <w:t xml:space="preserve">What are the </w:t>
      </w:r>
      <w:r w:rsidRPr="007072B5">
        <w:rPr>
          <w:rFonts w:ascii="Roboto" w:eastAsia="Roboto" w:hAnsi="Roboto" w:cs="Roboto"/>
          <w:sz w:val="28"/>
          <w:szCs w:val="28"/>
        </w:rPr>
        <w:t>advantages of a database management system over a file system?</w:t>
      </w:r>
    </w:p>
    <w:p w14:paraId="56297574" w14:textId="10141EA2" w:rsidR="007072B5" w:rsidRPr="007072B5" w:rsidRDefault="007072B5" w:rsidP="007072B5">
      <w:pPr>
        <w:rPr>
          <w:rFonts w:ascii="Roboto" w:eastAsia="Roboto" w:hAnsi="Roboto" w:cs="Roboto"/>
          <w:sz w:val="28"/>
          <w:szCs w:val="28"/>
        </w:rPr>
      </w:pPr>
      <w:r>
        <w:rPr>
          <w:rFonts w:ascii="Roboto" w:eastAsia="Roboto" w:hAnsi="Roboto" w:cs="Roboto"/>
          <w:sz w:val="28"/>
          <w:szCs w:val="28"/>
        </w:rPr>
        <w:t>Ans:</w:t>
      </w:r>
    </w:p>
    <w:p w14:paraId="5B6EC3C4" w14:textId="69775FC9" w:rsidR="007072B5" w:rsidRDefault="007072B5" w:rsidP="007072B5">
      <w:pPr>
        <w:ind w:left="720"/>
        <w:rPr>
          <w:rFonts w:ascii="Roboto" w:hAnsi="Roboto" w:cs="Open Sans"/>
          <w:color w:val="000000"/>
          <w:sz w:val="28"/>
          <w:szCs w:val="28"/>
          <w:shd w:val="clear" w:color="auto" w:fill="FFFFFF"/>
        </w:rPr>
      </w:pPr>
      <w:r w:rsidRPr="007072B5">
        <w:rPr>
          <w:rFonts w:ascii="Roboto" w:hAnsi="Roboto" w:cs="Open Sans"/>
          <w:color w:val="000000"/>
          <w:sz w:val="28"/>
          <w:szCs w:val="28"/>
          <w:shd w:val="clear" w:color="auto" w:fill="FFFFFF"/>
        </w:rPr>
        <w:t>A relational database management system is a common type of database that stores data in tables, so it can be used in relation to other stored datasets. Most databases used by businesses these days are relational databases, as opposed to a flat file</w:t>
      </w:r>
      <w:r>
        <w:rPr>
          <w:rFonts w:ascii="Roboto" w:hAnsi="Roboto" w:cs="Open Sans"/>
          <w:color w:val="000000"/>
          <w:sz w:val="28"/>
          <w:szCs w:val="28"/>
          <w:shd w:val="clear" w:color="auto" w:fill="FFFFFF"/>
        </w:rPr>
        <w:t>.</w:t>
      </w:r>
    </w:p>
    <w:p w14:paraId="23A282FB" w14:textId="2C878C4F" w:rsidR="007072B5" w:rsidRDefault="007072B5" w:rsidP="007072B5">
      <w:pPr>
        <w:ind w:left="720"/>
        <w:rPr>
          <w:rFonts w:ascii="Roboto" w:hAnsi="Roboto" w:cs="Open Sans"/>
          <w:color w:val="000000"/>
          <w:sz w:val="28"/>
          <w:szCs w:val="28"/>
          <w:shd w:val="clear" w:color="auto" w:fill="FFFFFF"/>
        </w:rPr>
      </w:pPr>
    </w:p>
    <w:p w14:paraId="671E8438" w14:textId="0D4205D1" w:rsidR="007072B5" w:rsidRDefault="007072B5" w:rsidP="007072B5">
      <w:pPr>
        <w:ind w:left="720"/>
        <w:rPr>
          <w:rFonts w:ascii="Roboto" w:hAnsi="Roboto" w:cs="Open Sans"/>
          <w:color w:val="000000"/>
          <w:sz w:val="28"/>
          <w:szCs w:val="28"/>
          <w:shd w:val="clear" w:color="auto" w:fill="FFFFFF"/>
        </w:rPr>
      </w:pPr>
      <w:r>
        <w:rPr>
          <w:rFonts w:ascii="Roboto" w:hAnsi="Roboto" w:cs="Open Sans"/>
          <w:color w:val="000000"/>
          <w:sz w:val="28"/>
          <w:szCs w:val="28"/>
          <w:shd w:val="clear" w:color="auto" w:fill="FFFFFF"/>
        </w:rPr>
        <w:t>Advantages:</w:t>
      </w:r>
    </w:p>
    <w:p w14:paraId="4528B77C" w14:textId="52BA2758" w:rsidR="00822D5B" w:rsidRPr="00822D5B" w:rsidRDefault="00822D5B" w:rsidP="00822D5B">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val="en-IN"/>
        </w:rPr>
      </w:pPr>
      <w:r w:rsidRPr="00822D5B">
        <w:rPr>
          <w:rFonts w:ascii="Roboto" w:eastAsia="Times New Roman" w:hAnsi="Roboto" w:cs="Times New Roman"/>
          <w:b/>
          <w:bCs/>
          <w:color w:val="222426"/>
          <w:sz w:val="26"/>
          <w:szCs w:val="26"/>
          <w:lang w:val="en-IN"/>
        </w:rPr>
        <w:t>No redundant data</w:t>
      </w:r>
      <w:r w:rsidRPr="00822D5B">
        <w:rPr>
          <w:rFonts w:ascii="Roboto" w:eastAsia="Times New Roman" w:hAnsi="Roboto" w:cs="Times New Roman"/>
          <w:color w:val="222426"/>
          <w:sz w:val="26"/>
          <w:szCs w:val="26"/>
          <w:lang w:val="en-IN"/>
        </w:rPr>
        <w:t xml:space="preserve">: Redundancy removed by </w:t>
      </w:r>
      <w:r>
        <w:rPr>
          <w:rFonts w:ascii="Roboto" w:eastAsia="Times New Roman" w:hAnsi="Roboto" w:cs="Times New Roman"/>
          <w:color w:val="222426"/>
          <w:sz w:val="26"/>
          <w:szCs w:val="26"/>
          <w:lang w:val="en-IN"/>
        </w:rPr>
        <w:t>Normalization</w:t>
      </w:r>
    </w:p>
    <w:p w14:paraId="4613F7D3" w14:textId="33EEC4A4" w:rsidR="00822D5B" w:rsidRPr="00822D5B" w:rsidRDefault="00822D5B" w:rsidP="00822D5B">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val="en-IN"/>
        </w:rPr>
      </w:pPr>
      <w:r w:rsidRPr="00822D5B">
        <w:rPr>
          <w:rFonts w:ascii="Roboto" w:eastAsia="Times New Roman" w:hAnsi="Roboto" w:cs="Times New Roman"/>
          <w:b/>
          <w:bCs/>
          <w:color w:val="222426"/>
          <w:sz w:val="26"/>
          <w:szCs w:val="26"/>
          <w:lang w:val="en-IN"/>
        </w:rPr>
        <w:t xml:space="preserve">Data Consistency and </w:t>
      </w:r>
      <w:proofErr w:type="spellStart"/>
      <w:r w:rsidRPr="00822D5B">
        <w:rPr>
          <w:rFonts w:ascii="Roboto" w:eastAsia="Times New Roman" w:hAnsi="Roboto" w:cs="Times New Roman"/>
          <w:b/>
          <w:bCs/>
          <w:color w:val="222426"/>
          <w:sz w:val="26"/>
          <w:szCs w:val="26"/>
          <w:lang w:val="en-IN"/>
        </w:rPr>
        <w:t>Integrity</w:t>
      </w:r>
      <w:r w:rsidRPr="00822D5B">
        <w:rPr>
          <w:rFonts w:ascii="Roboto" w:eastAsia="Times New Roman" w:hAnsi="Roboto" w:cs="Times New Roman"/>
          <w:color w:val="222426"/>
          <w:sz w:val="26"/>
          <w:szCs w:val="26"/>
          <w:lang w:val="en-IN"/>
        </w:rPr>
        <w:t>:data</w:t>
      </w:r>
      <w:proofErr w:type="spellEnd"/>
      <w:r w:rsidRPr="00822D5B">
        <w:rPr>
          <w:rFonts w:ascii="Roboto" w:eastAsia="Times New Roman" w:hAnsi="Roboto" w:cs="Times New Roman"/>
          <w:color w:val="222426"/>
          <w:sz w:val="26"/>
          <w:szCs w:val="26"/>
          <w:lang w:val="en-IN"/>
        </w:rPr>
        <w:t xml:space="preserve"> inconsistency is data redundancy, since data normalization takes care of the data redundancy, data inconsistency also been taken care of </w:t>
      </w:r>
      <w:r>
        <w:rPr>
          <w:rFonts w:ascii="Roboto" w:eastAsia="Times New Roman" w:hAnsi="Roboto" w:cs="Times New Roman"/>
          <w:color w:val="222426"/>
          <w:sz w:val="26"/>
          <w:szCs w:val="26"/>
          <w:lang w:val="en-IN"/>
        </w:rPr>
        <w:t>by removing redundancy</w:t>
      </w:r>
    </w:p>
    <w:p w14:paraId="07172316" w14:textId="0D1FE171" w:rsidR="00822D5B" w:rsidRPr="00822D5B" w:rsidRDefault="00822D5B" w:rsidP="00822D5B">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val="en-IN"/>
        </w:rPr>
      </w:pPr>
      <w:r w:rsidRPr="00822D5B">
        <w:rPr>
          <w:rFonts w:ascii="Roboto" w:eastAsia="Times New Roman" w:hAnsi="Roboto" w:cs="Times New Roman"/>
          <w:b/>
          <w:bCs/>
          <w:color w:val="222426"/>
          <w:sz w:val="26"/>
          <w:szCs w:val="26"/>
          <w:lang w:val="en-IN"/>
        </w:rPr>
        <w:t>Data Security</w:t>
      </w:r>
      <w:r w:rsidRPr="00822D5B">
        <w:rPr>
          <w:rFonts w:ascii="Roboto" w:eastAsia="Times New Roman" w:hAnsi="Roboto" w:cs="Times New Roman"/>
          <w:color w:val="222426"/>
          <w:sz w:val="26"/>
          <w:szCs w:val="26"/>
          <w:lang w:val="en-IN"/>
        </w:rPr>
        <w:t xml:space="preserve">: It is easier to apply access constraints in database systems so that only authorized user is able to access the data. </w:t>
      </w:r>
    </w:p>
    <w:p w14:paraId="1DA9B6C5" w14:textId="77777777" w:rsidR="00822D5B" w:rsidRPr="00822D5B" w:rsidRDefault="00822D5B" w:rsidP="00822D5B">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val="en-IN"/>
        </w:rPr>
      </w:pPr>
      <w:r w:rsidRPr="00822D5B">
        <w:rPr>
          <w:rFonts w:ascii="Roboto" w:eastAsia="Times New Roman" w:hAnsi="Roboto" w:cs="Times New Roman"/>
          <w:b/>
          <w:bCs/>
          <w:color w:val="222426"/>
          <w:sz w:val="26"/>
          <w:szCs w:val="26"/>
          <w:lang w:val="en-IN"/>
        </w:rPr>
        <w:t>Privacy</w:t>
      </w:r>
      <w:r w:rsidRPr="00822D5B">
        <w:rPr>
          <w:rFonts w:ascii="Roboto" w:eastAsia="Times New Roman" w:hAnsi="Roboto" w:cs="Times New Roman"/>
          <w:color w:val="222426"/>
          <w:sz w:val="26"/>
          <w:szCs w:val="26"/>
          <w:lang w:val="en-IN"/>
        </w:rPr>
        <w:t>: Limited access means privacy of data.</w:t>
      </w:r>
    </w:p>
    <w:p w14:paraId="12D56AC0" w14:textId="77777777" w:rsidR="00822D5B" w:rsidRPr="00822D5B" w:rsidRDefault="00822D5B" w:rsidP="00822D5B">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val="en-IN"/>
        </w:rPr>
      </w:pPr>
      <w:r w:rsidRPr="00822D5B">
        <w:rPr>
          <w:rFonts w:ascii="Roboto" w:eastAsia="Times New Roman" w:hAnsi="Roboto" w:cs="Times New Roman"/>
          <w:b/>
          <w:bCs/>
          <w:color w:val="222426"/>
          <w:sz w:val="26"/>
          <w:szCs w:val="26"/>
          <w:lang w:val="en-IN"/>
        </w:rPr>
        <w:t>Easy access to data</w:t>
      </w:r>
      <w:r w:rsidRPr="00822D5B">
        <w:rPr>
          <w:rFonts w:ascii="Roboto" w:eastAsia="Times New Roman" w:hAnsi="Roboto" w:cs="Times New Roman"/>
          <w:color w:val="222426"/>
          <w:sz w:val="26"/>
          <w:szCs w:val="26"/>
          <w:lang w:val="en-IN"/>
        </w:rPr>
        <w:t> – Database systems manages data in such a way so that the data is easily accessible with fast response times.</w:t>
      </w:r>
    </w:p>
    <w:p w14:paraId="206D10A8" w14:textId="77777777" w:rsidR="00822D5B" w:rsidRPr="00822D5B" w:rsidRDefault="00822D5B" w:rsidP="00822D5B">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val="en-IN"/>
        </w:rPr>
      </w:pPr>
      <w:r w:rsidRPr="00822D5B">
        <w:rPr>
          <w:rFonts w:ascii="Roboto" w:eastAsia="Times New Roman" w:hAnsi="Roboto" w:cs="Times New Roman"/>
          <w:b/>
          <w:bCs/>
          <w:color w:val="222426"/>
          <w:sz w:val="26"/>
          <w:szCs w:val="26"/>
          <w:lang w:val="en-IN"/>
        </w:rPr>
        <w:t>Easy recovery</w:t>
      </w:r>
      <w:r w:rsidRPr="00822D5B">
        <w:rPr>
          <w:rFonts w:ascii="Roboto" w:eastAsia="Times New Roman" w:hAnsi="Roboto" w:cs="Times New Roman"/>
          <w:color w:val="222426"/>
          <w:sz w:val="26"/>
          <w:szCs w:val="26"/>
          <w:lang w:val="en-IN"/>
        </w:rPr>
        <w:t>: Since database systems keeps the backup of data, it is easier to do a full recovery of data in case of a failure.</w:t>
      </w:r>
    </w:p>
    <w:p w14:paraId="5785C79D" w14:textId="2E0D4C58" w:rsidR="0070468C" w:rsidRPr="00822D5B" w:rsidRDefault="00822D5B" w:rsidP="00822D5B">
      <w:pPr>
        <w:numPr>
          <w:ilvl w:val="0"/>
          <w:numId w:val="2"/>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val="en-IN"/>
        </w:rPr>
      </w:pPr>
      <w:r w:rsidRPr="00822D5B">
        <w:rPr>
          <w:rFonts w:ascii="Roboto" w:eastAsia="Times New Roman" w:hAnsi="Roboto" w:cs="Times New Roman"/>
          <w:b/>
          <w:bCs/>
          <w:color w:val="222426"/>
          <w:sz w:val="26"/>
          <w:szCs w:val="26"/>
          <w:lang w:val="en-IN"/>
        </w:rPr>
        <w:t>Flexible</w:t>
      </w:r>
      <w:r w:rsidRPr="00822D5B">
        <w:rPr>
          <w:rFonts w:ascii="Roboto" w:eastAsia="Times New Roman" w:hAnsi="Roboto" w:cs="Times New Roman"/>
          <w:color w:val="222426"/>
          <w:sz w:val="26"/>
          <w:szCs w:val="26"/>
          <w:lang w:val="en-IN"/>
        </w:rPr>
        <w:t>: </w:t>
      </w:r>
      <w:r>
        <w:rPr>
          <w:rFonts w:ascii="Roboto" w:eastAsia="Times New Roman" w:hAnsi="Roboto" w:cs="Times New Roman"/>
          <w:color w:val="222426"/>
          <w:sz w:val="26"/>
          <w:szCs w:val="26"/>
          <w:lang w:val="en-IN"/>
        </w:rPr>
        <w:t>more flexible than flat files.</w:t>
      </w:r>
    </w:p>
    <w:p w14:paraId="0EA70D88" w14:textId="7AC692EF"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In a database management system, explain the ACID properties.</w:t>
      </w:r>
    </w:p>
    <w:p w14:paraId="2EFFD1D0" w14:textId="2720DD20" w:rsidR="00822D5B" w:rsidRDefault="00822D5B" w:rsidP="00822D5B">
      <w:pPr>
        <w:rPr>
          <w:rFonts w:ascii="Roboto" w:eastAsia="Roboto" w:hAnsi="Roboto" w:cs="Roboto"/>
          <w:sz w:val="28"/>
          <w:szCs w:val="28"/>
        </w:rPr>
      </w:pPr>
    </w:p>
    <w:p w14:paraId="6745D890" w14:textId="77777777" w:rsidR="009842BC" w:rsidRPr="009842BC" w:rsidRDefault="00822D5B" w:rsidP="009842BC">
      <w:pPr>
        <w:shd w:val="clear" w:color="auto" w:fill="FFFFFF"/>
        <w:textAlignment w:val="baseline"/>
        <w:rPr>
          <w:rFonts w:ascii="IBM Plex Sans" w:eastAsia="Times New Roman" w:hAnsi="IBM Plex Sans" w:cs="Times New Roman"/>
          <w:b/>
          <w:bCs/>
          <w:color w:val="161616"/>
          <w:spacing w:val="2"/>
          <w:sz w:val="24"/>
          <w:szCs w:val="24"/>
          <w:lang w:val="en-IN"/>
        </w:rPr>
      </w:pPr>
      <w:r>
        <w:rPr>
          <w:rFonts w:ascii="Roboto" w:eastAsia="Roboto" w:hAnsi="Roboto" w:cs="Roboto"/>
          <w:sz w:val="28"/>
          <w:szCs w:val="28"/>
        </w:rPr>
        <w:t xml:space="preserve">           </w:t>
      </w:r>
      <w:r w:rsidR="009842BC" w:rsidRPr="009842BC">
        <w:rPr>
          <w:rFonts w:ascii="IBM Plex Sans" w:eastAsia="Times New Roman" w:hAnsi="IBM Plex Sans" w:cs="Times New Roman"/>
          <w:b/>
          <w:bCs/>
          <w:color w:val="161616"/>
          <w:spacing w:val="2"/>
          <w:sz w:val="24"/>
          <w:szCs w:val="24"/>
          <w:lang w:val="en-IN"/>
        </w:rPr>
        <w:t>Atomicity</w:t>
      </w:r>
    </w:p>
    <w:p w14:paraId="7D91EE64" w14:textId="77777777" w:rsidR="009842BC" w:rsidRPr="009842BC" w:rsidRDefault="009842BC" w:rsidP="009842BC">
      <w:pPr>
        <w:shd w:val="clear" w:color="auto" w:fill="FFFFFF"/>
        <w:spacing w:line="240" w:lineRule="auto"/>
        <w:ind w:left="720"/>
        <w:textAlignment w:val="baseline"/>
        <w:rPr>
          <w:rFonts w:ascii="IBM Plex Sans" w:eastAsia="Times New Roman" w:hAnsi="IBM Plex Sans" w:cs="Times New Roman"/>
          <w:color w:val="161616"/>
          <w:spacing w:val="2"/>
          <w:sz w:val="24"/>
          <w:szCs w:val="24"/>
          <w:lang w:val="en-IN"/>
        </w:rPr>
      </w:pPr>
      <w:r w:rsidRPr="009842BC">
        <w:rPr>
          <w:rFonts w:ascii="IBM Plex Sans" w:eastAsia="Times New Roman" w:hAnsi="IBM Plex Sans" w:cs="Times New Roman"/>
          <w:color w:val="161616"/>
          <w:spacing w:val="2"/>
          <w:sz w:val="24"/>
          <w:szCs w:val="24"/>
          <w:lang w:val="en-IN"/>
        </w:rPr>
        <w:t>All changes to data are performed as if they are a single operation. That is, all the changes are performed, or none of them are.</w:t>
      </w:r>
    </w:p>
    <w:p w14:paraId="6273699D" w14:textId="77777777" w:rsidR="009842BC" w:rsidRPr="009842BC" w:rsidRDefault="009842BC" w:rsidP="009842BC">
      <w:pPr>
        <w:shd w:val="clear" w:color="auto" w:fill="FFFFFF"/>
        <w:spacing w:line="240" w:lineRule="auto"/>
        <w:ind w:left="720"/>
        <w:textAlignment w:val="baseline"/>
        <w:rPr>
          <w:rFonts w:ascii="IBM Plex Sans" w:eastAsia="Times New Roman" w:hAnsi="IBM Plex Sans" w:cs="Times New Roman"/>
          <w:color w:val="161616"/>
          <w:spacing w:val="2"/>
          <w:sz w:val="24"/>
          <w:szCs w:val="24"/>
          <w:lang w:val="en-IN"/>
        </w:rPr>
      </w:pPr>
      <w:r w:rsidRPr="009842BC">
        <w:rPr>
          <w:rFonts w:ascii="IBM Plex Sans" w:eastAsia="Times New Roman" w:hAnsi="IBM Plex Sans" w:cs="Times New Roman"/>
          <w:color w:val="161616"/>
          <w:spacing w:val="2"/>
          <w:sz w:val="24"/>
          <w:szCs w:val="24"/>
          <w:lang w:val="en-IN"/>
        </w:rPr>
        <w:t>For example, in an application that transfers funds from one account to another, the atomicity property ensures that, if a debit is made successfully from one account, the corresponding credit is made to the other account.</w:t>
      </w:r>
    </w:p>
    <w:p w14:paraId="00A78C79" w14:textId="2D68738D" w:rsidR="009842BC" w:rsidRPr="009842BC" w:rsidRDefault="009842BC" w:rsidP="009842BC">
      <w:pPr>
        <w:shd w:val="clear" w:color="auto" w:fill="FFFFFF"/>
        <w:spacing w:line="240" w:lineRule="auto"/>
        <w:textAlignment w:val="baseline"/>
        <w:rPr>
          <w:rFonts w:ascii="IBM Plex Sans" w:eastAsia="Times New Roman" w:hAnsi="IBM Plex Sans" w:cs="Times New Roman"/>
          <w:b/>
          <w:bCs/>
          <w:color w:val="161616"/>
          <w:spacing w:val="2"/>
          <w:sz w:val="24"/>
          <w:szCs w:val="24"/>
          <w:lang w:val="en-IN"/>
        </w:rPr>
      </w:pPr>
      <w:r>
        <w:rPr>
          <w:rFonts w:ascii="IBM Plex Sans" w:eastAsia="Times New Roman" w:hAnsi="IBM Plex Sans" w:cs="Times New Roman"/>
          <w:b/>
          <w:bCs/>
          <w:color w:val="161616"/>
          <w:spacing w:val="2"/>
          <w:sz w:val="24"/>
          <w:szCs w:val="24"/>
          <w:lang w:val="en-IN"/>
        </w:rPr>
        <w:t xml:space="preserve">            </w:t>
      </w:r>
      <w:r w:rsidRPr="009842BC">
        <w:rPr>
          <w:rFonts w:ascii="IBM Plex Sans" w:eastAsia="Times New Roman" w:hAnsi="IBM Plex Sans" w:cs="Times New Roman"/>
          <w:b/>
          <w:bCs/>
          <w:color w:val="161616"/>
          <w:spacing w:val="2"/>
          <w:sz w:val="24"/>
          <w:szCs w:val="24"/>
          <w:lang w:val="en-IN"/>
        </w:rPr>
        <w:t>Consistency</w:t>
      </w:r>
    </w:p>
    <w:p w14:paraId="36C4A8AB" w14:textId="77777777" w:rsidR="009842BC" w:rsidRPr="009842BC" w:rsidRDefault="009842BC" w:rsidP="009842BC">
      <w:pPr>
        <w:shd w:val="clear" w:color="auto" w:fill="FFFFFF"/>
        <w:spacing w:line="240" w:lineRule="auto"/>
        <w:ind w:left="720"/>
        <w:textAlignment w:val="baseline"/>
        <w:rPr>
          <w:rFonts w:ascii="IBM Plex Sans" w:eastAsia="Times New Roman" w:hAnsi="IBM Plex Sans" w:cs="Times New Roman"/>
          <w:color w:val="161616"/>
          <w:spacing w:val="2"/>
          <w:sz w:val="24"/>
          <w:szCs w:val="24"/>
          <w:lang w:val="en-IN"/>
        </w:rPr>
      </w:pPr>
      <w:r w:rsidRPr="009842BC">
        <w:rPr>
          <w:rFonts w:ascii="IBM Plex Sans" w:eastAsia="Times New Roman" w:hAnsi="IBM Plex Sans" w:cs="Times New Roman"/>
          <w:color w:val="161616"/>
          <w:spacing w:val="2"/>
          <w:sz w:val="24"/>
          <w:szCs w:val="24"/>
          <w:lang w:val="en-IN"/>
        </w:rPr>
        <w:t>Data is in a consistent state when a transaction starts and when it ends.</w:t>
      </w:r>
    </w:p>
    <w:p w14:paraId="31877021" w14:textId="77777777" w:rsidR="009842BC" w:rsidRPr="009842BC" w:rsidRDefault="009842BC" w:rsidP="009842BC">
      <w:pPr>
        <w:shd w:val="clear" w:color="auto" w:fill="FFFFFF"/>
        <w:spacing w:line="240" w:lineRule="auto"/>
        <w:ind w:left="720"/>
        <w:textAlignment w:val="baseline"/>
        <w:rPr>
          <w:rFonts w:ascii="IBM Plex Sans" w:eastAsia="Times New Roman" w:hAnsi="IBM Plex Sans" w:cs="Times New Roman"/>
          <w:color w:val="161616"/>
          <w:spacing w:val="2"/>
          <w:sz w:val="24"/>
          <w:szCs w:val="24"/>
          <w:lang w:val="en-IN"/>
        </w:rPr>
      </w:pPr>
      <w:r w:rsidRPr="009842BC">
        <w:rPr>
          <w:rFonts w:ascii="IBM Plex Sans" w:eastAsia="Times New Roman" w:hAnsi="IBM Plex Sans" w:cs="Times New Roman"/>
          <w:color w:val="161616"/>
          <w:spacing w:val="2"/>
          <w:sz w:val="24"/>
          <w:szCs w:val="24"/>
          <w:lang w:val="en-IN"/>
        </w:rPr>
        <w:t>For example, in an application that transfers funds from one account to another, the consistency property ensures that the total value of funds in both the accounts is the same at the start and end of each transaction.</w:t>
      </w:r>
    </w:p>
    <w:p w14:paraId="33E57649" w14:textId="56C63BD8" w:rsidR="009842BC" w:rsidRPr="009842BC" w:rsidRDefault="009842BC" w:rsidP="009842BC">
      <w:pPr>
        <w:shd w:val="clear" w:color="auto" w:fill="FFFFFF"/>
        <w:spacing w:line="240" w:lineRule="auto"/>
        <w:textAlignment w:val="baseline"/>
        <w:rPr>
          <w:rFonts w:ascii="IBM Plex Sans" w:eastAsia="Times New Roman" w:hAnsi="IBM Plex Sans" w:cs="Times New Roman"/>
          <w:b/>
          <w:bCs/>
          <w:color w:val="161616"/>
          <w:spacing w:val="2"/>
          <w:sz w:val="24"/>
          <w:szCs w:val="24"/>
          <w:lang w:val="en-IN"/>
        </w:rPr>
      </w:pPr>
      <w:r>
        <w:rPr>
          <w:rFonts w:ascii="IBM Plex Sans" w:eastAsia="Times New Roman" w:hAnsi="IBM Plex Sans" w:cs="Times New Roman"/>
          <w:b/>
          <w:bCs/>
          <w:color w:val="161616"/>
          <w:spacing w:val="2"/>
          <w:sz w:val="24"/>
          <w:szCs w:val="24"/>
          <w:lang w:val="en-IN"/>
        </w:rPr>
        <w:t xml:space="preserve">            </w:t>
      </w:r>
      <w:r w:rsidRPr="009842BC">
        <w:rPr>
          <w:rFonts w:ascii="IBM Plex Sans" w:eastAsia="Times New Roman" w:hAnsi="IBM Plex Sans" w:cs="Times New Roman"/>
          <w:b/>
          <w:bCs/>
          <w:color w:val="161616"/>
          <w:spacing w:val="2"/>
          <w:sz w:val="24"/>
          <w:szCs w:val="24"/>
          <w:lang w:val="en-IN"/>
        </w:rPr>
        <w:t>Isolation</w:t>
      </w:r>
    </w:p>
    <w:p w14:paraId="04F78F43" w14:textId="77777777" w:rsidR="009842BC" w:rsidRPr="009842BC" w:rsidRDefault="009842BC" w:rsidP="009842BC">
      <w:pPr>
        <w:shd w:val="clear" w:color="auto" w:fill="FFFFFF"/>
        <w:spacing w:line="240" w:lineRule="auto"/>
        <w:ind w:left="720"/>
        <w:textAlignment w:val="baseline"/>
        <w:rPr>
          <w:rFonts w:ascii="IBM Plex Sans" w:eastAsia="Times New Roman" w:hAnsi="IBM Plex Sans" w:cs="Times New Roman"/>
          <w:color w:val="161616"/>
          <w:spacing w:val="2"/>
          <w:sz w:val="24"/>
          <w:szCs w:val="24"/>
          <w:lang w:val="en-IN"/>
        </w:rPr>
      </w:pPr>
      <w:r w:rsidRPr="009842BC">
        <w:rPr>
          <w:rFonts w:ascii="IBM Plex Sans" w:eastAsia="Times New Roman" w:hAnsi="IBM Plex Sans" w:cs="Times New Roman"/>
          <w:color w:val="161616"/>
          <w:spacing w:val="2"/>
          <w:sz w:val="24"/>
          <w:szCs w:val="24"/>
          <w:lang w:val="en-IN"/>
        </w:rPr>
        <w:t>The intermediate state of a transaction is invisible to other transactions. As a result, transactions that run concurrently appear to be serialized.</w:t>
      </w:r>
    </w:p>
    <w:p w14:paraId="283FAE6B" w14:textId="77777777" w:rsidR="009842BC" w:rsidRPr="009842BC" w:rsidRDefault="009842BC" w:rsidP="009842BC">
      <w:pPr>
        <w:shd w:val="clear" w:color="auto" w:fill="FFFFFF"/>
        <w:spacing w:line="240" w:lineRule="auto"/>
        <w:ind w:left="720"/>
        <w:textAlignment w:val="baseline"/>
        <w:rPr>
          <w:rFonts w:ascii="IBM Plex Sans" w:eastAsia="Times New Roman" w:hAnsi="IBM Plex Sans" w:cs="Times New Roman"/>
          <w:color w:val="161616"/>
          <w:spacing w:val="2"/>
          <w:sz w:val="24"/>
          <w:szCs w:val="24"/>
          <w:lang w:val="en-IN"/>
        </w:rPr>
      </w:pPr>
      <w:r w:rsidRPr="009842BC">
        <w:rPr>
          <w:rFonts w:ascii="IBM Plex Sans" w:eastAsia="Times New Roman" w:hAnsi="IBM Plex Sans" w:cs="Times New Roman"/>
          <w:color w:val="161616"/>
          <w:spacing w:val="2"/>
          <w:sz w:val="24"/>
          <w:szCs w:val="24"/>
          <w:lang w:val="en-IN"/>
        </w:rPr>
        <w:lastRenderedPageBreak/>
        <w:t>For example, in an application that transfers funds from one account to another, the isolation property ensures that another transaction sees the transferred funds in one account or the other, but not in both, nor in neither.</w:t>
      </w:r>
    </w:p>
    <w:p w14:paraId="2E1317BD" w14:textId="73C05A5D" w:rsidR="009842BC" w:rsidRPr="009842BC" w:rsidRDefault="009842BC" w:rsidP="009842BC">
      <w:pPr>
        <w:shd w:val="clear" w:color="auto" w:fill="FFFFFF"/>
        <w:spacing w:line="240" w:lineRule="auto"/>
        <w:textAlignment w:val="baseline"/>
        <w:rPr>
          <w:rFonts w:ascii="IBM Plex Sans" w:eastAsia="Times New Roman" w:hAnsi="IBM Plex Sans" w:cs="Times New Roman"/>
          <w:b/>
          <w:bCs/>
          <w:color w:val="161616"/>
          <w:spacing w:val="2"/>
          <w:sz w:val="24"/>
          <w:szCs w:val="24"/>
          <w:lang w:val="en-IN"/>
        </w:rPr>
      </w:pPr>
      <w:r>
        <w:rPr>
          <w:rFonts w:ascii="IBM Plex Sans" w:eastAsia="Times New Roman" w:hAnsi="IBM Plex Sans" w:cs="Times New Roman"/>
          <w:b/>
          <w:bCs/>
          <w:color w:val="161616"/>
          <w:spacing w:val="2"/>
          <w:sz w:val="24"/>
          <w:szCs w:val="24"/>
          <w:lang w:val="en-IN"/>
        </w:rPr>
        <w:t xml:space="preserve">            </w:t>
      </w:r>
      <w:r w:rsidRPr="009842BC">
        <w:rPr>
          <w:rFonts w:ascii="IBM Plex Sans" w:eastAsia="Times New Roman" w:hAnsi="IBM Plex Sans" w:cs="Times New Roman"/>
          <w:b/>
          <w:bCs/>
          <w:color w:val="161616"/>
          <w:spacing w:val="2"/>
          <w:sz w:val="24"/>
          <w:szCs w:val="24"/>
          <w:lang w:val="en-IN"/>
        </w:rPr>
        <w:t>Durability</w:t>
      </w:r>
    </w:p>
    <w:p w14:paraId="2D827179" w14:textId="77777777" w:rsidR="009842BC" w:rsidRPr="009842BC" w:rsidRDefault="009842BC" w:rsidP="009842BC">
      <w:pPr>
        <w:shd w:val="clear" w:color="auto" w:fill="FFFFFF"/>
        <w:spacing w:line="240" w:lineRule="auto"/>
        <w:ind w:left="720"/>
        <w:textAlignment w:val="baseline"/>
        <w:rPr>
          <w:rFonts w:ascii="IBM Plex Sans" w:eastAsia="Times New Roman" w:hAnsi="IBM Plex Sans" w:cs="Times New Roman"/>
          <w:color w:val="161616"/>
          <w:spacing w:val="2"/>
          <w:sz w:val="24"/>
          <w:szCs w:val="24"/>
          <w:lang w:val="en-IN"/>
        </w:rPr>
      </w:pPr>
      <w:r w:rsidRPr="009842BC">
        <w:rPr>
          <w:rFonts w:ascii="IBM Plex Sans" w:eastAsia="Times New Roman" w:hAnsi="IBM Plex Sans" w:cs="Times New Roman"/>
          <w:color w:val="161616"/>
          <w:spacing w:val="2"/>
          <w:sz w:val="24"/>
          <w:szCs w:val="24"/>
          <w:lang w:val="en-IN"/>
        </w:rPr>
        <w:t>After a transaction successfully completes, changes to data persist and are not undone, even in the event of a system failure.</w:t>
      </w:r>
    </w:p>
    <w:p w14:paraId="0047F133" w14:textId="77777777" w:rsidR="009842BC" w:rsidRPr="009842BC" w:rsidRDefault="009842BC" w:rsidP="009842BC">
      <w:pPr>
        <w:shd w:val="clear" w:color="auto" w:fill="FFFFFF"/>
        <w:spacing w:line="240" w:lineRule="auto"/>
        <w:ind w:left="720"/>
        <w:textAlignment w:val="baseline"/>
        <w:rPr>
          <w:rFonts w:ascii="IBM Plex Sans" w:eastAsia="Times New Roman" w:hAnsi="IBM Plex Sans" w:cs="Times New Roman"/>
          <w:color w:val="161616"/>
          <w:spacing w:val="2"/>
          <w:sz w:val="24"/>
          <w:szCs w:val="24"/>
          <w:lang w:val="en-IN"/>
        </w:rPr>
      </w:pPr>
      <w:r w:rsidRPr="009842BC">
        <w:rPr>
          <w:rFonts w:ascii="IBM Plex Sans" w:eastAsia="Times New Roman" w:hAnsi="IBM Plex Sans" w:cs="Times New Roman"/>
          <w:color w:val="161616"/>
          <w:spacing w:val="2"/>
          <w:sz w:val="24"/>
          <w:szCs w:val="24"/>
          <w:lang w:val="en-IN"/>
        </w:rPr>
        <w:t>For example, in an application that transfers funds from one account to another, the durability property ensures that the changes made to each account will not be reversed.</w:t>
      </w:r>
    </w:p>
    <w:p w14:paraId="32CFCFD2" w14:textId="62FCD484" w:rsidR="00822D5B" w:rsidRDefault="00822D5B" w:rsidP="00822D5B">
      <w:pPr>
        <w:rPr>
          <w:rFonts w:ascii="Roboto" w:eastAsia="Roboto" w:hAnsi="Roboto" w:cs="Roboto"/>
          <w:sz w:val="28"/>
          <w:szCs w:val="28"/>
        </w:rPr>
      </w:pPr>
    </w:p>
    <w:p w14:paraId="55C13DB5" w14:textId="77777777" w:rsidR="0070468C" w:rsidRPr="0070468C" w:rsidRDefault="0070468C" w:rsidP="0070468C">
      <w:pPr>
        <w:rPr>
          <w:rFonts w:ascii="Roboto" w:eastAsia="Roboto" w:hAnsi="Roboto" w:cs="Roboto"/>
          <w:sz w:val="28"/>
          <w:szCs w:val="28"/>
        </w:rPr>
      </w:pPr>
    </w:p>
    <w:p w14:paraId="39BEE3E9" w14:textId="190F6857" w:rsidR="0070468C" w:rsidRDefault="0070468C" w:rsidP="0070468C">
      <w:pPr>
        <w:numPr>
          <w:ilvl w:val="0"/>
          <w:numId w:val="1"/>
        </w:numPr>
        <w:rPr>
          <w:rFonts w:ascii="Roboto" w:eastAsia="Roboto" w:hAnsi="Roboto" w:cs="Roboto"/>
          <w:sz w:val="28"/>
          <w:szCs w:val="28"/>
        </w:rPr>
      </w:pPr>
      <w:r>
        <w:rPr>
          <w:rFonts w:ascii="Roboto" w:eastAsia="Roboto" w:hAnsi="Roboto" w:cs="Roboto"/>
          <w:sz w:val="28"/>
          <w:szCs w:val="28"/>
        </w:rPr>
        <w:t>Explain the concept of normalization</w:t>
      </w:r>
      <w:r w:rsidRPr="0070468C">
        <w:rPr>
          <w:rFonts w:ascii="Roboto" w:eastAsia="Roboto" w:hAnsi="Roboto" w:cs="Roboto"/>
          <w:sz w:val="28"/>
          <w:szCs w:val="28"/>
        </w:rPr>
        <w:t>.</w:t>
      </w:r>
    </w:p>
    <w:p w14:paraId="458B2756" w14:textId="77777777" w:rsidR="0070468C" w:rsidRPr="0070468C" w:rsidRDefault="0070468C" w:rsidP="0070468C">
      <w:pPr>
        <w:rPr>
          <w:rFonts w:ascii="Roboto" w:eastAsia="Roboto" w:hAnsi="Roboto" w:cs="Roboto"/>
          <w:sz w:val="28"/>
          <w:szCs w:val="28"/>
        </w:rPr>
      </w:pPr>
    </w:p>
    <w:p w14:paraId="6B3A42C0" w14:textId="33E6266A"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Explain the many types of query languages used in relational databases. DQL, DML, DCL, and DDL are some examples.</w:t>
      </w:r>
    </w:p>
    <w:p w14:paraId="1F5C8661" w14:textId="77777777" w:rsidR="0070468C" w:rsidRPr="0070468C" w:rsidRDefault="0070468C" w:rsidP="0070468C">
      <w:pPr>
        <w:rPr>
          <w:rFonts w:ascii="Roboto" w:eastAsia="Roboto" w:hAnsi="Roboto" w:cs="Roboto"/>
          <w:sz w:val="28"/>
          <w:szCs w:val="28"/>
        </w:rPr>
      </w:pPr>
    </w:p>
    <w:p w14:paraId="351FA92D" w14:textId="7E0D1F7C"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the difference between </w:t>
      </w:r>
      <w:r>
        <w:rPr>
          <w:rFonts w:ascii="Roboto" w:eastAsia="Roboto" w:hAnsi="Roboto" w:cs="Roboto"/>
          <w:sz w:val="28"/>
          <w:szCs w:val="28"/>
        </w:rPr>
        <w:t>the</w:t>
      </w:r>
      <w:r w:rsidRPr="0070468C">
        <w:rPr>
          <w:rFonts w:ascii="Roboto" w:eastAsia="Roboto" w:hAnsi="Roboto" w:cs="Roboto"/>
          <w:sz w:val="28"/>
          <w:szCs w:val="28"/>
        </w:rPr>
        <w:t xml:space="preserve"> main key and a composite key? Give instances of how primary key and composite are used.</w:t>
      </w:r>
    </w:p>
    <w:p w14:paraId="439FDC98" w14:textId="77777777" w:rsidR="0070468C" w:rsidRPr="0070468C" w:rsidRDefault="0070468C" w:rsidP="0070468C">
      <w:pPr>
        <w:rPr>
          <w:rFonts w:ascii="Roboto" w:eastAsia="Roboto" w:hAnsi="Roboto" w:cs="Roboto"/>
          <w:sz w:val="28"/>
          <w:szCs w:val="28"/>
        </w:rPr>
      </w:pPr>
    </w:p>
    <w:p w14:paraId="00000005" w14:textId="0CB9B821" w:rsidR="00234983" w:rsidRP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Create a table with a primary key, a column default value, and a column unique constraint</w:t>
      </w:r>
      <w:r>
        <w:rPr>
          <w:rFonts w:ascii="Roboto" w:eastAsia="Roboto" w:hAnsi="Roboto" w:cs="Roboto"/>
          <w:sz w:val="28"/>
          <w:szCs w:val="28"/>
        </w:rPr>
        <w:t xml:space="preserve"> in SQL.</w:t>
      </w:r>
    </w:p>
    <w:p w14:paraId="00000006" w14:textId="77777777" w:rsidR="00234983" w:rsidRDefault="00234983">
      <w:pPr>
        <w:rPr>
          <w:rFonts w:ascii="Roboto" w:eastAsia="Roboto" w:hAnsi="Roboto" w:cs="Roboto"/>
          <w:b/>
          <w:sz w:val="40"/>
          <w:szCs w:val="40"/>
        </w:rPr>
      </w:pPr>
    </w:p>
    <w:p w14:paraId="00000007" w14:textId="77777777" w:rsidR="00234983" w:rsidRDefault="00234983">
      <w:pPr>
        <w:rPr>
          <w:rFonts w:ascii="Roboto" w:eastAsia="Roboto" w:hAnsi="Roboto" w:cs="Roboto"/>
          <w:b/>
          <w:sz w:val="40"/>
          <w:szCs w:val="40"/>
        </w:rPr>
      </w:pPr>
    </w:p>
    <w:sectPr w:rsidR="0023498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C3083" w14:textId="77777777" w:rsidR="00185B16" w:rsidRDefault="00185B16">
      <w:pPr>
        <w:spacing w:line="240" w:lineRule="auto"/>
      </w:pPr>
      <w:r>
        <w:separator/>
      </w:r>
    </w:p>
  </w:endnote>
  <w:endnote w:type="continuationSeparator" w:id="0">
    <w:p w14:paraId="6D890B15" w14:textId="77777777" w:rsidR="00185B16" w:rsidRDefault="00185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234983" w:rsidRDefault="00234983"/>
  <w:p w14:paraId="0000000C" w14:textId="77777777" w:rsidR="00234983" w:rsidRDefault="00185B16">
    <w:r>
      <w:pict w14:anchorId="6886DD08">
        <v:rect id="_x0000_i1026" style="width:0;height:1.5pt" o:hralign="center" o:hrstd="t" o:hr="t" fillcolor="#a0a0a0" stroked="f"/>
      </w:pict>
    </w:r>
  </w:p>
  <w:p w14:paraId="0000000D" w14:textId="77777777" w:rsidR="00234983" w:rsidRDefault="002349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66AE2" w14:textId="77777777" w:rsidR="00185B16" w:rsidRDefault="00185B16">
      <w:pPr>
        <w:spacing w:line="240" w:lineRule="auto"/>
      </w:pPr>
      <w:r>
        <w:separator/>
      </w:r>
    </w:p>
  </w:footnote>
  <w:footnote w:type="continuationSeparator" w:id="0">
    <w:p w14:paraId="1A86EEB8" w14:textId="77777777" w:rsidR="00185B16" w:rsidRDefault="00185B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234983" w:rsidRDefault="00234983"/>
  <w:p w14:paraId="00000009" w14:textId="77777777" w:rsidR="00234983" w:rsidRDefault="00185B16">
    <w:r>
      <w:pict w14:anchorId="3E7CE3B7">
        <v:rect id="_x0000_i1025" style="width:0;height:1.5pt" o:hralign="center" o:hrstd="t" o:hr="t" fillcolor="#a0a0a0" stroked="f"/>
      </w:pict>
    </w:r>
  </w:p>
  <w:p w14:paraId="0000000A" w14:textId="77777777" w:rsidR="00234983" w:rsidRDefault="00185B16">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6418"/>
    <w:multiLevelType w:val="multilevel"/>
    <w:tmpl w:val="577E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185B16"/>
    <w:rsid w:val="00234983"/>
    <w:rsid w:val="002F262F"/>
    <w:rsid w:val="005E5702"/>
    <w:rsid w:val="0070468C"/>
    <w:rsid w:val="007072B5"/>
    <w:rsid w:val="00822D5B"/>
    <w:rsid w:val="00984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 w:type="character" w:styleId="Strong">
    <w:name w:val="Strong"/>
    <w:basedOn w:val="DefaultParagraphFont"/>
    <w:uiPriority w:val="22"/>
    <w:qFormat/>
    <w:rsid w:val="00822D5B"/>
    <w:rPr>
      <w:b/>
      <w:bCs/>
    </w:rPr>
  </w:style>
  <w:style w:type="character" w:styleId="Hyperlink">
    <w:name w:val="Hyperlink"/>
    <w:basedOn w:val="DefaultParagraphFont"/>
    <w:uiPriority w:val="99"/>
    <w:semiHidden/>
    <w:unhideWhenUsed/>
    <w:rsid w:val="00822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265302">
      <w:bodyDiv w:val="1"/>
      <w:marLeft w:val="0"/>
      <w:marRight w:val="0"/>
      <w:marTop w:val="0"/>
      <w:marBottom w:val="0"/>
      <w:divBdr>
        <w:top w:val="none" w:sz="0" w:space="0" w:color="auto"/>
        <w:left w:val="none" w:sz="0" w:space="0" w:color="auto"/>
        <w:bottom w:val="none" w:sz="0" w:space="0" w:color="auto"/>
        <w:right w:val="none" w:sz="0" w:space="0" w:color="auto"/>
      </w:divBdr>
    </w:div>
    <w:div w:id="1393039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 Sahoo</cp:lastModifiedBy>
  <cp:revision>3</cp:revision>
  <dcterms:created xsi:type="dcterms:W3CDTF">2021-12-04T08:34:00Z</dcterms:created>
  <dcterms:modified xsi:type="dcterms:W3CDTF">2022-02-10T16:12:00Z</dcterms:modified>
</cp:coreProperties>
</file>