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8016" w14:textId="77777777" w:rsidR="000D7867" w:rsidRDefault="000D7867" w:rsidP="000D7867">
      <w:pPr>
        <w:pBdr>
          <w:bottom w:val="single" w:sz="8" w:space="2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5E508EFA" w14:textId="77777777" w:rsidR="000D7867" w:rsidRDefault="000D7867" w:rsidP="000D7867">
      <w:pPr>
        <w:spacing w:before="100" w:after="40"/>
      </w:pPr>
      <w:r>
        <w:rPr>
          <w:b/>
          <w:bCs/>
          <w:color w:val="1A1A1A"/>
          <w:sz w:val="21"/>
          <w:szCs w:val="21"/>
        </w:rPr>
        <w:t xml:space="preserve">Doctor of Philosophy (Ph.D.) in </w:t>
      </w:r>
      <w:proofErr w:type="gramStart"/>
      <w:r>
        <w:rPr>
          <w:b/>
          <w:bCs/>
          <w:color w:val="1A1A1A"/>
          <w:sz w:val="21"/>
          <w:szCs w:val="21"/>
        </w:rPr>
        <w:t>Education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University of </w:t>
      </w:r>
      <w:proofErr w:type="gramStart"/>
      <w:r>
        <w:rPr>
          <w:color w:val="555555"/>
        </w:rPr>
        <w:t>Mumbai  |</w:t>
      </w:r>
      <w:proofErr w:type="gramEnd"/>
      <w:r>
        <w:rPr>
          <w:color w:val="555555"/>
        </w:rPr>
        <w:t xml:space="preserve">  2012–2016</w:t>
      </w:r>
    </w:p>
    <w:p w14:paraId="5389F57F" w14:textId="77777777" w:rsidR="000D7867" w:rsidRDefault="000D7867" w:rsidP="000D7867">
      <w:pPr>
        <w:spacing w:after="100"/>
      </w:pPr>
      <w:r>
        <w:rPr>
          <w:i/>
          <w:iCs/>
          <w:color w:val="555555"/>
        </w:rPr>
        <w:t xml:space="preserve">Thesis: </w:t>
      </w:r>
      <w:r>
        <w:rPr>
          <w:color w:val="1A1A1A"/>
        </w:rPr>
        <w:t>Impact of ICT Course Introduced in Standard IX on Students' Psychological and Performance Variables</w:t>
      </w:r>
    </w:p>
    <w:p w14:paraId="6E9BD975" w14:textId="77777777" w:rsidR="000D7867" w:rsidRDefault="000D7867" w:rsidP="000D786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</w:rPr>
        <w:t>Master of Arts in Counselling — Indira Gandhi National Open University (IGNOU), Mumbai</w:t>
      </w:r>
    </w:p>
    <w:p w14:paraId="6BF252EA" w14:textId="77777777" w:rsidR="000D7867" w:rsidRDefault="000D7867" w:rsidP="000D786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</w:rPr>
        <w:t>Postgraduate Diploma in Management of Education — University of Mumbai</w:t>
      </w:r>
    </w:p>
    <w:p w14:paraId="4A63CD20" w14:textId="77777777" w:rsidR="000D7867" w:rsidRDefault="000D7867" w:rsidP="000D786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</w:rPr>
        <w:t>Master of Arts in Education — IDOL, University of Mumbai</w:t>
      </w:r>
    </w:p>
    <w:p w14:paraId="71C110AD" w14:textId="77777777" w:rsidR="000D7867" w:rsidRDefault="000D7867" w:rsidP="000D786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</w:rPr>
        <w:t>Master of Science in Entomology — Savitribai Phule Pune University</w:t>
      </w:r>
    </w:p>
    <w:p w14:paraId="16A9A4B3" w14:textId="77777777" w:rsidR="000D7867" w:rsidRPr="005639FA" w:rsidRDefault="000D7867" w:rsidP="000D786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</w:rPr>
        <w:t>Bachelor in Education (B.Ed.) — Sterling College of Education, University of Mumbai</w:t>
      </w:r>
    </w:p>
    <w:p w14:paraId="3AFA9B8C" w14:textId="5E8452FC" w:rsidR="005639FA" w:rsidRDefault="00045F5B" w:rsidP="000D786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</w:rPr>
        <w:t xml:space="preserve">Bachelor of Science (Zoology) </w:t>
      </w:r>
      <w:r>
        <w:rPr>
          <w:color w:val="1A1A1A"/>
        </w:rPr>
        <w:t xml:space="preserve">— </w:t>
      </w:r>
      <w:r>
        <w:rPr>
          <w:color w:val="1A1A1A"/>
        </w:rPr>
        <w:t>F.M. (Auto) College, Orissa</w:t>
      </w:r>
    </w:p>
    <w:p w14:paraId="05203794" w14:textId="77777777" w:rsidR="000D7867" w:rsidRDefault="000D7867" w:rsidP="000D7867">
      <w:pPr>
        <w:pBdr>
          <w:bottom w:val="single" w:sz="8" w:space="2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CERTIFICATIONS &amp; PROFESSIONAL DEVELOPMENT</w:t>
      </w:r>
    </w:p>
    <w:p w14:paraId="4000E65B" w14:textId="77777777" w:rsidR="000D7867" w:rsidRDefault="000D7867" w:rsidP="000D7867">
      <w:pPr>
        <w:spacing w:before="80" w:after="40"/>
      </w:pPr>
      <w:r>
        <w:rPr>
          <w:b/>
          <w:bCs/>
          <w:color w:val="1A1A1A"/>
        </w:rPr>
        <w:t>AI &amp; Generative AI</w:t>
      </w:r>
    </w:p>
    <w:p w14:paraId="7D9216BC" w14:textId="77777777" w:rsidR="000D7867" w:rsidRDefault="000D7867" w:rsidP="000D7867">
      <w:pPr>
        <w:pStyle w:val="ListParagraph"/>
        <w:numPr>
          <w:ilvl w:val="0"/>
          <w:numId w:val="1"/>
        </w:numPr>
        <w:spacing w:before="30" w:after="30"/>
        <w:contextualSpacing w:val="0"/>
      </w:pPr>
      <w:r>
        <w:rPr>
          <w:color w:val="1A1A1A"/>
          <w:sz w:val="19"/>
          <w:szCs w:val="19"/>
        </w:rPr>
        <w:t>Project Leadership in the Age of AI (Apr 2026)</w:t>
      </w:r>
    </w:p>
    <w:p w14:paraId="687F16CA" w14:textId="77777777" w:rsidR="000D7867" w:rsidRDefault="000D7867" w:rsidP="000D7867">
      <w:pPr>
        <w:pStyle w:val="ListParagraph"/>
        <w:numPr>
          <w:ilvl w:val="0"/>
          <w:numId w:val="1"/>
        </w:numPr>
        <w:spacing w:before="30" w:after="30"/>
        <w:contextualSpacing w:val="0"/>
      </w:pPr>
      <w:r>
        <w:rPr>
          <w:color w:val="1A1A1A"/>
          <w:sz w:val="19"/>
          <w:szCs w:val="19"/>
        </w:rPr>
        <w:t>Generative AI Skills for Creative Content: Opportunities, Issues, and Ethics — LinkedIn (Sep 2025)</w:t>
      </w:r>
    </w:p>
    <w:p w14:paraId="6E9A442F" w14:textId="77777777" w:rsidR="000D7867" w:rsidRDefault="000D7867" w:rsidP="000D7867">
      <w:pPr>
        <w:pStyle w:val="ListParagraph"/>
        <w:numPr>
          <w:ilvl w:val="0"/>
          <w:numId w:val="1"/>
        </w:numPr>
        <w:spacing w:before="30" w:after="30"/>
        <w:contextualSpacing w:val="0"/>
      </w:pPr>
      <w:r>
        <w:rPr>
          <w:color w:val="1A1A1A"/>
          <w:sz w:val="19"/>
          <w:szCs w:val="19"/>
        </w:rPr>
        <w:t>AI in Project Management — LinkedIn (Sep 2025)</w:t>
      </w:r>
    </w:p>
    <w:p w14:paraId="2F36A221" w14:textId="61527358" w:rsidR="000D7867" w:rsidRDefault="000D7867" w:rsidP="000D7867">
      <w:pPr>
        <w:spacing w:before="80" w:after="40"/>
      </w:pPr>
      <w:r>
        <w:rPr>
          <w:b/>
          <w:bCs/>
          <w:color w:val="1A1A1A"/>
        </w:rPr>
        <w:t xml:space="preserve">Project Management </w:t>
      </w:r>
    </w:p>
    <w:p w14:paraId="209D277E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5639FA">
        <w:rPr>
          <w:spacing w:val="-2"/>
        </w:rPr>
        <w:t>Stakeholder Management,</w:t>
      </w:r>
      <w:r w:rsidRPr="0060209A">
        <w:t xml:space="preserve"> </w:t>
      </w:r>
      <w:r w:rsidRPr="00996960">
        <w:t>LinkedIn (</w:t>
      </w:r>
      <w:r>
        <w:t xml:space="preserve">May </w:t>
      </w:r>
      <w:r w:rsidRPr="005639FA">
        <w:rPr>
          <w:spacing w:val="-2"/>
        </w:rPr>
        <w:t>2026)</w:t>
      </w:r>
    </w:p>
    <w:p w14:paraId="4800CD10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996960">
        <w:t>Agile</w:t>
      </w:r>
      <w:r w:rsidRPr="005639FA">
        <w:rPr>
          <w:spacing w:val="-2"/>
        </w:rPr>
        <w:t xml:space="preserve"> </w:t>
      </w:r>
      <w:r w:rsidRPr="00996960">
        <w:t>Project</w:t>
      </w:r>
      <w:r w:rsidRPr="005639FA">
        <w:rPr>
          <w:spacing w:val="-1"/>
        </w:rPr>
        <w:t xml:space="preserve"> </w:t>
      </w:r>
      <w:r w:rsidRPr="00996960">
        <w:t>Management</w:t>
      </w:r>
      <w:r w:rsidRPr="005639FA">
        <w:rPr>
          <w:spacing w:val="-2"/>
        </w:rPr>
        <w:t xml:space="preserve"> </w:t>
      </w:r>
      <w:r w:rsidRPr="00996960">
        <w:t>Assessment,</w:t>
      </w:r>
      <w:r w:rsidRPr="005639FA">
        <w:rPr>
          <w:spacing w:val="-1"/>
        </w:rPr>
        <w:t xml:space="preserve"> </w:t>
      </w:r>
      <w:hyperlink r:id="rId5">
        <w:r w:rsidRPr="00996960">
          <w:t>LearnTube.ai</w:t>
        </w:r>
      </w:hyperlink>
      <w:r w:rsidRPr="005639FA">
        <w:rPr>
          <w:spacing w:val="-2"/>
        </w:rPr>
        <w:t xml:space="preserve"> </w:t>
      </w:r>
      <w:r w:rsidRPr="00996960">
        <w:t>(Sep</w:t>
      </w:r>
      <w:r w:rsidRPr="005639FA">
        <w:rPr>
          <w:spacing w:val="-1"/>
        </w:rPr>
        <w:t xml:space="preserve"> </w:t>
      </w:r>
      <w:r w:rsidRPr="005639FA">
        <w:rPr>
          <w:spacing w:val="-2"/>
        </w:rPr>
        <w:t>2025)</w:t>
      </w:r>
    </w:p>
    <w:p w14:paraId="61C7B2CE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996960">
        <w:t>Scrum</w:t>
      </w:r>
      <w:r w:rsidRPr="005639FA">
        <w:rPr>
          <w:spacing w:val="-2"/>
        </w:rPr>
        <w:t xml:space="preserve"> </w:t>
      </w:r>
      <w:r w:rsidRPr="00996960">
        <w:t>Master</w:t>
      </w:r>
      <w:r w:rsidRPr="005639FA">
        <w:rPr>
          <w:spacing w:val="-2"/>
        </w:rPr>
        <w:t xml:space="preserve"> </w:t>
      </w:r>
      <w:r w:rsidRPr="00996960">
        <w:t>Assessment,</w:t>
      </w:r>
      <w:r w:rsidRPr="005639FA">
        <w:rPr>
          <w:spacing w:val="-2"/>
        </w:rPr>
        <w:t xml:space="preserve"> </w:t>
      </w:r>
      <w:hyperlink r:id="rId6">
        <w:r w:rsidRPr="00996960">
          <w:t>LearnTube.ai</w:t>
        </w:r>
      </w:hyperlink>
      <w:r w:rsidRPr="005639FA">
        <w:rPr>
          <w:spacing w:val="-2"/>
        </w:rPr>
        <w:t xml:space="preserve"> </w:t>
      </w:r>
      <w:r w:rsidRPr="00996960">
        <w:t>(Sep</w:t>
      </w:r>
      <w:r w:rsidRPr="005639FA">
        <w:rPr>
          <w:spacing w:val="-1"/>
        </w:rPr>
        <w:t xml:space="preserve"> </w:t>
      </w:r>
      <w:r w:rsidRPr="005639FA">
        <w:rPr>
          <w:spacing w:val="-2"/>
        </w:rPr>
        <w:t>2025)</w:t>
      </w:r>
    </w:p>
    <w:p w14:paraId="45237A6D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996960">
        <w:t xml:space="preserve">Capstone Project - Implementation of Project Management, Google (Sep </w:t>
      </w:r>
      <w:r w:rsidRPr="005639FA">
        <w:rPr>
          <w:spacing w:val="-2"/>
        </w:rPr>
        <w:t>2025)</w:t>
      </w:r>
    </w:p>
    <w:p w14:paraId="7D1C8F85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996960">
        <w:t xml:space="preserve">Agile Project Management, Google (Aug </w:t>
      </w:r>
      <w:r w:rsidRPr="005639FA">
        <w:rPr>
          <w:spacing w:val="-2"/>
        </w:rPr>
        <w:t>2025)</w:t>
      </w:r>
    </w:p>
    <w:p w14:paraId="4BBADF0C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996960">
        <w:t xml:space="preserve">Project Execution, Google (Jul </w:t>
      </w:r>
      <w:r w:rsidRPr="005639FA">
        <w:rPr>
          <w:spacing w:val="-2"/>
        </w:rPr>
        <w:t>2025)</w:t>
      </w:r>
    </w:p>
    <w:p w14:paraId="5B0BA168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996960">
        <w:t xml:space="preserve">Project Initiation, Google (Jun </w:t>
      </w:r>
      <w:r w:rsidRPr="005639FA">
        <w:rPr>
          <w:spacing w:val="-2"/>
        </w:rPr>
        <w:t>2025)</w:t>
      </w:r>
    </w:p>
    <w:p w14:paraId="683BE8A6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996960">
        <w:t xml:space="preserve">Project Planning, Google (Jun </w:t>
      </w:r>
      <w:r w:rsidRPr="005639FA">
        <w:rPr>
          <w:spacing w:val="-2"/>
        </w:rPr>
        <w:t>2025)</w:t>
      </w:r>
    </w:p>
    <w:p w14:paraId="5D590849" w14:textId="77777777" w:rsidR="00D161F6" w:rsidRPr="00996960" w:rsidRDefault="00D161F6" w:rsidP="005639FA">
      <w:pPr>
        <w:pStyle w:val="ListParagraph"/>
        <w:widowControl w:val="0"/>
        <w:numPr>
          <w:ilvl w:val="0"/>
          <w:numId w:val="4"/>
        </w:numPr>
        <w:tabs>
          <w:tab w:val="left" w:pos="996"/>
        </w:tabs>
        <w:autoSpaceDE w:val="0"/>
        <w:autoSpaceDN w:val="0"/>
        <w:ind w:left="709" w:hanging="425"/>
      </w:pPr>
      <w:r w:rsidRPr="00996960">
        <w:t xml:space="preserve">Foundation of Project Management, Google (May </w:t>
      </w:r>
      <w:r w:rsidRPr="005639FA">
        <w:rPr>
          <w:spacing w:val="-2"/>
        </w:rPr>
        <w:t>2025)</w:t>
      </w:r>
    </w:p>
    <w:p w14:paraId="5AA331DE" w14:textId="77777777" w:rsidR="000D7867" w:rsidRDefault="000D7867" w:rsidP="000D7867">
      <w:pPr>
        <w:spacing w:before="80" w:after="40"/>
      </w:pPr>
      <w:r>
        <w:rPr>
          <w:b/>
          <w:bCs/>
          <w:color w:val="1A1A1A"/>
        </w:rPr>
        <w:t>Data &amp; Business Skills</w:t>
      </w:r>
    </w:p>
    <w:p w14:paraId="41BCEFE9" w14:textId="77777777" w:rsidR="000D7867" w:rsidRDefault="000D7867" w:rsidP="000D7867">
      <w:pPr>
        <w:pStyle w:val="ListParagraph"/>
        <w:numPr>
          <w:ilvl w:val="0"/>
          <w:numId w:val="1"/>
        </w:numPr>
        <w:spacing w:before="30" w:after="30"/>
        <w:contextualSpacing w:val="0"/>
      </w:pPr>
      <w:r>
        <w:rPr>
          <w:color w:val="1A1A1A"/>
          <w:sz w:val="19"/>
          <w:szCs w:val="19"/>
        </w:rPr>
        <w:t>Data-Driven Decisions in Business Operations — LinkedIn (Jan 2026)</w:t>
      </w:r>
    </w:p>
    <w:p w14:paraId="084C8475" w14:textId="77777777" w:rsidR="000D7867" w:rsidRDefault="000D7867" w:rsidP="000D7867">
      <w:pPr>
        <w:pStyle w:val="ListParagraph"/>
        <w:numPr>
          <w:ilvl w:val="0"/>
          <w:numId w:val="1"/>
        </w:numPr>
        <w:spacing w:before="30" w:after="30"/>
        <w:contextualSpacing w:val="0"/>
      </w:pPr>
      <w:r>
        <w:rPr>
          <w:color w:val="1A1A1A"/>
          <w:sz w:val="19"/>
          <w:szCs w:val="19"/>
        </w:rPr>
        <w:t>Storytelling in Learning and Development — LinkedIn (Jan 2026)</w:t>
      </w:r>
    </w:p>
    <w:p w14:paraId="7A822290" w14:textId="77777777" w:rsidR="000D7867" w:rsidRDefault="000D7867" w:rsidP="000D7867">
      <w:pPr>
        <w:spacing w:before="80" w:after="40"/>
      </w:pPr>
      <w:r>
        <w:rPr>
          <w:b/>
          <w:bCs/>
          <w:color w:val="1A1A1A"/>
        </w:rPr>
        <w:t>Academic Qualifications</w:t>
      </w:r>
    </w:p>
    <w:p w14:paraId="6D74F901" w14:textId="77777777" w:rsidR="000D7867" w:rsidRDefault="000D7867" w:rsidP="005639FA">
      <w:pPr>
        <w:pStyle w:val="ListParagraph"/>
        <w:numPr>
          <w:ilvl w:val="0"/>
          <w:numId w:val="3"/>
        </w:numPr>
        <w:spacing w:before="30" w:after="30"/>
        <w:contextualSpacing w:val="0"/>
      </w:pPr>
      <w:r>
        <w:rPr>
          <w:color w:val="1A1A1A"/>
          <w:sz w:val="19"/>
          <w:szCs w:val="19"/>
        </w:rPr>
        <w:t xml:space="preserve">UGC-NET (Education) — JRF </w:t>
      </w:r>
      <w:proofErr w:type="gramStart"/>
      <w:r>
        <w:rPr>
          <w:color w:val="1A1A1A"/>
          <w:sz w:val="19"/>
          <w:szCs w:val="19"/>
        </w:rPr>
        <w:t>Qualified  |</w:t>
      </w:r>
      <w:proofErr w:type="gramEnd"/>
      <w:r>
        <w:rPr>
          <w:color w:val="1A1A1A"/>
          <w:sz w:val="19"/>
          <w:szCs w:val="19"/>
        </w:rPr>
        <w:t xml:space="preserve">  CTET (2020</w:t>
      </w:r>
      <w:proofErr w:type="gramStart"/>
      <w:r>
        <w:rPr>
          <w:color w:val="1A1A1A"/>
          <w:sz w:val="19"/>
          <w:szCs w:val="19"/>
        </w:rPr>
        <w:t>)  |</w:t>
      </w:r>
      <w:proofErr w:type="gramEnd"/>
      <w:r>
        <w:rPr>
          <w:color w:val="1A1A1A"/>
          <w:sz w:val="19"/>
          <w:szCs w:val="19"/>
        </w:rPr>
        <w:t xml:space="preserve">  PGDCA (2008</w:t>
      </w:r>
      <w:proofErr w:type="gramStart"/>
      <w:r>
        <w:rPr>
          <w:color w:val="1A1A1A"/>
          <w:sz w:val="19"/>
          <w:szCs w:val="19"/>
        </w:rPr>
        <w:t>)  |</w:t>
      </w:r>
      <w:proofErr w:type="gramEnd"/>
      <w:r>
        <w:rPr>
          <w:color w:val="1A1A1A"/>
          <w:sz w:val="19"/>
          <w:szCs w:val="19"/>
        </w:rPr>
        <w:t xml:space="preserve">  MS-CIT (2005)</w:t>
      </w:r>
    </w:p>
    <w:p w14:paraId="32838577" w14:textId="501E304C" w:rsidR="006A6A36" w:rsidRPr="00996960" w:rsidRDefault="006A6A36" w:rsidP="005639FA">
      <w:pPr>
        <w:pStyle w:val="ListParagraph"/>
        <w:numPr>
          <w:ilvl w:val="0"/>
          <w:numId w:val="3"/>
        </w:numPr>
        <w:tabs>
          <w:tab w:val="left" w:pos="996"/>
        </w:tabs>
        <w:spacing w:before="80"/>
      </w:pPr>
      <w:r w:rsidRPr="00996960">
        <w:t>AI</w:t>
      </w:r>
    </w:p>
    <w:p w14:paraId="7AA3E325" w14:textId="77777777" w:rsidR="006A6A36" w:rsidRPr="00996960" w:rsidRDefault="006A6A36" w:rsidP="005639FA">
      <w:pPr>
        <w:pStyle w:val="ListParagraph"/>
        <w:widowControl w:val="0"/>
        <w:numPr>
          <w:ilvl w:val="0"/>
          <w:numId w:val="3"/>
        </w:numPr>
        <w:tabs>
          <w:tab w:val="left" w:pos="996"/>
        </w:tabs>
        <w:autoSpaceDE w:val="0"/>
        <w:autoSpaceDN w:val="0"/>
        <w:contextualSpacing w:val="0"/>
      </w:pPr>
      <w:r w:rsidRPr="00996960">
        <w:t xml:space="preserve">Data-Driven Decisions in Business Operations, LinkedIn (Jan </w:t>
      </w:r>
      <w:r w:rsidRPr="00996960">
        <w:rPr>
          <w:spacing w:val="-2"/>
        </w:rPr>
        <w:t>2026)</w:t>
      </w:r>
    </w:p>
    <w:p w14:paraId="7C4DF621" w14:textId="77777777" w:rsidR="006A6A36" w:rsidRPr="00996960" w:rsidRDefault="006A6A36" w:rsidP="005639FA">
      <w:pPr>
        <w:pStyle w:val="ListParagraph"/>
        <w:widowControl w:val="0"/>
        <w:numPr>
          <w:ilvl w:val="0"/>
          <w:numId w:val="3"/>
        </w:numPr>
        <w:tabs>
          <w:tab w:val="left" w:pos="996"/>
        </w:tabs>
        <w:autoSpaceDE w:val="0"/>
        <w:autoSpaceDN w:val="0"/>
        <w:contextualSpacing w:val="0"/>
      </w:pPr>
      <w:r w:rsidRPr="00996960">
        <w:t xml:space="preserve">Storytelling in Learning and Development, LinkedIn (Jan </w:t>
      </w:r>
      <w:r w:rsidRPr="00996960">
        <w:rPr>
          <w:spacing w:val="-2"/>
        </w:rPr>
        <w:t>2026)</w:t>
      </w:r>
    </w:p>
    <w:p w14:paraId="55E83B36" w14:textId="77777777" w:rsidR="006A6A36" w:rsidRPr="00996960" w:rsidRDefault="006A6A36" w:rsidP="005639FA">
      <w:pPr>
        <w:pStyle w:val="ListParagraph"/>
        <w:widowControl w:val="0"/>
        <w:numPr>
          <w:ilvl w:val="0"/>
          <w:numId w:val="3"/>
        </w:numPr>
        <w:tabs>
          <w:tab w:val="left" w:pos="996"/>
        </w:tabs>
        <w:autoSpaceDE w:val="0"/>
        <w:autoSpaceDN w:val="0"/>
        <w:contextualSpacing w:val="0"/>
      </w:pPr>
      <w:r w:rsidRPr="00996960">
        <w:t>People</w:t>
      </w:r>
      <w:r w:rsidRPr="00996960">
        <w:rPr>
          <w:spacing w:val="-3"/>
        </w:rPr>
        <w:t xml:space="preserve"> </w:t>
      </w:r>
      <w:r w:rsidRPr="00996960">
        <w:t>Management,</w:t>
      </w:r>
      <w:r w:rsidRPr="00996960">
        <w:rPr>
          <w:spacing w:val="-2"/>
        </w:rPr>
        <w:t xml:space="preserve"> </w:t>
      </w:r>
      <w:hyperlink r:id="rId7">
        <w:r w:rsidRPr="00996960">
          <w:t>LearnTube.ai</w:t>
        </w:r>
      </w:hyperlink>
      <w:r w:rsidRPr="00996960">
        <w:rPr>
          <w:spacing w:val="-2"/>
        </w:rPr>
        <w:t xml:space="preserve"> </w:t>
      </w:r>
      <w:r w:rsidRPr="00996960">
        <w:t>(Sep</w:t>
      </w:r>
      <w:r w:rsidRPr="00996960">
        <w:rPr>
          <w:spacing w:val="-2"/>
        </w:rPr>
        <w:t xml:space="preserve"> 2025)</w:t>
      </w:r>
    </w:p>
    <w:p w14:paraId="49345DC2" w14:textId="77777777" w:rsidR="006A6A36" w:rsidRPr="00996960" w:rsidRDefault="006A6A36" w:rsidP="005639FA">
      <w:pPr>
        <w:pStyle w:val="ListParagraph"/>
        <w:widowControl w:val="0"/>
        <w:numPr>
          <w:ilvl w:val="0"/>
          <w:numId w:val="3"/>
        </w:numPr>
        <w:tabs>
          <w:tab w:val="left" w:pos="996"/>
        </w:tabs>
        <w:autoSpaceDE w:val="0"/>
        <w:autoSpaceDN w:val="0"/>
        <w:contextualSpacing w:val="0"/>
      </w:pPr>
      <w:r w:rsidRPr="00996960">
        <w:t xml:space="preserve">CTET </w:t>
      </w:r>
      <w:r w:rsidRPr="00996960">
        <w:rPr>
          <w:spacing w:val="-2"/>
        </w:rPr>
        <w:t>(2020)</w:t>
      </w:r>
    </w:p>
    <w:p w14:paraId="496AB7CE" w14:textId="77777777" w:rsidR="006A6A36" w:rsidRDefault="006A6A36" w:rsidP="006A6A36">
      <w:pPr>
        <w:pStyle w:val="BodyText"/>
        <w:spacing w:before="11"/>
        <w:ind w:left="0" w:firstLine="0"/>
      </w:pPr>
    </w:p>
    <w:p w14:paraId="56556CBD" w14:textId="77777777" w:rsidR="00135C5D" w:rsidRDefault="00135C5D" w:rsidP="00135C5D">
      <w:pPr>
        <w:pBdr>
          <w:bottom w:val="single" w:sz="8" w:space="2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CORE SKILLS &amp; COMPETENCIES</w:t>
      </w:r>
    </w:p>
    <w:p w14:paraId="2639746A" w14:textId="77777777" w:rsidR="00135C5D" w:rsidRDefault="00135C5D" w:rsidP="00135C5D">
      <w:pPr>
        <w:spacing w:before="60" w:after="60"/>
      </w:pPr>
      <w:r>
        <w:rPr>
          <w:b/>
          <w:bCs/>
          <w:color w:val="1A1A1A"/>
        </w:rPr>
        <w:t xml:space="preserve">Instructional Design: </w:t>
      </w:r>
      <w:r>
        <w:rPr>
          <w:color w:val="1A1A1A"/>
        </w:rPr>
        <w:t>ADDIE Model, SAM Framework, Blended Learning Design, Curriculum Evaluation, Adult Learning (Andragogy)</w:t>
      </w:r>
    </w:p>
    <w:p w14:paraId="0533D39D" w14:textId="3BBCBB2B" w:rsidR="00135C5D" w:rsidRDefault="00135C5D" w:rsidP="00135C5D">
      <w:pPr>
        <w:spacing w:before="60" w:after="60"/>
      </w:pPr>
      <w:r>
        <w:rPr>
          <w:b/>
          <w:bCs/>
          <w:color w:val="1A1A1A"/>
        </w:rPr>
        <w:t xml:space="preserve">Training &amp; Development: </w:t>
      </w:r>
      <w:r>
        <w:rPr>
          <w:color w:val="1A1A1A"/>
        </w:rPr>
        <w:t>Teacher Training, Capacity Building, Training Needs Analysis (TNA), Workshop Facilitation</w:t>
      </w:r>
      <w:r w:rsidR="006B5220">
        <w:rPr>
          <w:color w:val="1A1A1A"/>
        </w:rPr>
        <w:t xml:space="preserve"> (online and offline)</w:t>
      </w:r>
    </w:p>
    <w:p w14:paraId="3049DDFE" w14:textId="77777777" w:rsidR="00135C5D" w:rsidRDefault="00135C5D" w:rsidP="00135C5D">
      <w:pPr>
        <w:spacing w:before="60" w:after="60"/>
      </w:pPr>
      <w:r>
        <w:rPr>
          <w:b/>
          <w:bCs/>
          <w:color w:val="1A1A1A"/>
        </w:rPr>
        <w:t xml:space="preserve">Program Management: </w:t>
      </w:r>
      <w:r>
        <w:rPr>
          <w:color w:val="1A1A1A"/>
        </w:rPr>
        <w:t>Project Management (Agile, Scrum), M&amp;E, Stakeholder Engagement, Vendor Management, CSR Education Projects</w:t>
      </w:r>
    </w:p>
    <w:p w14:paraId="1CD61658" w14:textId="77777777" w:rsidR="00135C5D" w:rsidRDefault="00135C5D" w:rsidP="00135C5D">
      <w:pPr>
        <w:spacing w:before="60" w:after="60"/>
      </w:pPr>
      <w:r>
        <w:rPr>
          <w:b/>
          <w:bCs/>
          <w:color w:val="1A1A1A"/>
        </w:rPr>
        <w:t xml:space="preserve">EdTech &amp; LMS: </w:t>
      </w:r>
      <w:r>
        <w:rPr>
          <w:color w:val="1A1A1A"/>
        </w:rPr>
        <w:t>Google Classroom, LMS Platforms, Digital Content Review (TOS, VO, Visuals), K-12 Education, OKR-based Evaluation</w:t>
      </w:r>
    </w:p>
    <w:p w14:paraId="5C23E2DE" w14:textId="2C8E08CF" w:rsidR="00135C5D" w:rsidRDefault="00135C5D" w:rsidP="00135C5D">
      <w:pPr>
        <w:spacing w:before="60" w:after="60"/>
      </w:pPr>
      <w:r>
        <w:rPr>
          <w:b/>
          <w:bCs/>
          <w:color w:val="1A1A1A"/>
        </w:rPr>
        <w:t xml:space="preserve">Research &amp; Content: </w:t>
      </w:r>
      <w:r>
        <w:rPr>
          <w:color w:val="1A1A1A"/>
        </w:rPr>
        <w:t>Learning Assessment, Psychometrics, Data-driven Decision Making, Academic Blogging, Content Writing</w:t>
      </w:r>
      <w:r w:rsidR="006B5220">
        <w:rPr>
          <w:color w:val="1A1A1A"/>
        </w:rPr>
        <w:t>, Research</w:t>
      </w:r>
    </w:p>
    <w:p w14:paraId="59A58DA7" w14:textId="0808C08F" w:rsidR="000579B6" w:rsidRDefault="00135C5D" w:rsidP="002367C4">
      <w:pPr>
        <w:spacing w:before="60" w:after="60"/>
      </w:pPr>
      <w:r>
        <w:rPr>
          <w:b/>
          <w:bCs/>
          <w:color w:val="1A1A1A"/>
        </w:rPr>
        <w:t xml:space="preserve">AI &amp; Digital: </w:t>
      </w:r>
      <w:r>
        <w:rPr>
          <w:color w:val="1A1A1A"/>
        </w:rPr>
        <w:t xml:space="preserve">Generative AI, ChatGPT, </w:t>
      </w:r>
      <w:r w:rsidR="00A735F3">
        <w:rPr>
          <w:color w:val="1A1A1A"/>
        </w:rPr>
        <w:t>Claud</w:t>
      </w:r>
      <w:r w:rsidR="00B64EE4">
        <w:rPr>
          <w:color w:val="1A1A1A"/>
        </w:rPr>
        <w:t>e</w:t>
      </w:r>
      <w:r w:rsidR="00A735F3">
        <w:rPr>
          <w:color w:val="1A1A1A"/>
        </w:rPr>
        <w:t xml:space="preserve"> ai, Notebook LM, </w:t>
      </w:r>
      <w:r w:rsidR="00B64EE4">
        <w:rPr>
          <w:color w:val="1A1A1A"/>
        </w:rPr>
        <w:t xml:space="preserve">Trello, </w:t>
      </w:r>
      <w:r>
        <w:rPr>
          <w:color w:val="1A1A1A"/>
        </w:rPr>
        <w:t>AI for Project Management, Media Ethics</w:t>
      </w:r>
    </w:p>
    <w:sectPr w:rsidR="000579B6" w:rsidSect="002367C4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AD0"/>
    <w:multiLevelType w:val="hybridMultilevel"/>
    <w:tmpl w:val="6FEE7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C0E2C"/>
    <w:multiLevelType w:val="hybridMultilevel"/>
    <w:tmpl w:val="A3D48BAC"/>
    <w:lvl w:ilvl="0" w:tplc="AE489726">
      <w:start w:val="1"/>
      <w:numFmt w:val="bullet"/>
      <w:lvlText w:val="•"/>
      <w:lvlJc w:val="left"/>
      <w:pPr>
        <w:ind w:left="600" w:hanging="300"/>
      </w:pPr>
    </w:lvl>
    <w:lvl w:ilvl="1" w:tplc="321CDA90">
      <w:numFmt w:val="decimal"/>
      <w:lvlText w:val=""/>
      <w:lvlJc w:val="left"/>
    </w:lvl>
    <w:lvl w:ilvl="2" w:tplc="42F0621A">
      <w:numFmt w:val="decimal"/>
      <w:lvlText w:val=""/>
      <w:lvlJc w:val="left"/>
    </w:lvl>
    <w:lvl w:ilvl="3" w:tplc="13F02362">
      <w:numFmt w:val="decimal"/>
      <w:lvlText w:val=""/>
      <w:lvlJc w:val="left"/>
    </w:lvl>
    <w:lvl w:ilvl="4" w:tplc="BD2491AC">
      <w:numFmt w:val="decimal"/>
      <w:lvlText w:val=""/>
      <w:lvlJc w:val="left"/>
    </w:lvl>
    <w:lvl w:ilvl="5" w:tplc="EF8C6EB4">
      <w:numFmt w:val="decimal"/>
      <w:lvlText w:val=""/>
      <w:lvlJc w:val="left"/>
    </w:lvl>
    <w:lvl w:ilvl="6" w:tplc="75EE9D5E">
      <w:numFmt w:val="decimal"/>
      <w:lvlText w:val=""/>
      <w:lvlJc w:val="left"/>
    </w:lvl>
    <w:lvl w:ilvl="7" w:tplc="AEFA5418">
      <w:numFmt w:val="decimal"/>
      <w:lvlText w:val=""/>
      <w:lvlJc w:val="left"/>
    </w:lvl>
    <w:lvl w:ilvl="8" w:tplc="7A00DB96">
      <w:numFmt w:val="decimal"/>
      <w:lvlText w:val=""/>
      <w:lvlJc w:val="left"/>
    </w:lvl>
  </w:abstractNum>
  <w:abstractNum w:abstractNumId="2" w15:restartNumberingAfterBreak="0">
    <w:nsid w:val="54690317"/>
    <w:multiLevelType w:val="hybridMultilevel"/>
    <w:tmpl w:val="620E28D8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3" w15:restartNumberingAfterBreak="0">
    <w:nsid w:val="5B4B1838"/>
    <w:multiLevelType w:val="hybridMultilevel"/>
    <w:tmpl w:val="96641880"/>
    <w:lvl w:ilvl="0" w:tplc="5C00EB34">
      <w:numFmt w:val="bullet"/>
      <w:lvlText w:val="●"/>
      <w:lvlJc w:val="left"/>
      <w:pPr>
        <w:ind w:left="99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14459E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 w:tplc="0D94360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3" w:tplc="28AEE8F4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4" w:tplc="9198DEA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DB583D4A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plc="B01E016A"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 w:tplc="BADC2A00">
      <w:numFmt w:val="bullet"/>
      <w:lvlText w:val="•"/>
      <w:lvlJc w:val="left"/>
      <w:pPr>
        <w:ind w:left="8049" w:hanging="360"/>
      </w:pPr>
      <w:rPr>
        <w:rFonts w:hint="default"/>
        <w:lang w:val="en-US" w:eastAsia="en-US" w:bidi="ar-SA"/>
      </w:rPr>
    </w:lvl>
    <w:lvl w:ilvl="8" w:tplc="8BC45E3E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num w:numId="1" w16cid:durableId="2033215945">
    <w:abstractNumId w:val="1"/>
    <w:lvlOverride w:ilvl="0">
      <w:startOverride w:val="1"/>
    </w:lvlOverride>
  </w:num>
  <w:num w:numId="2" w16cid:durableId="441582731">
    <w:abstractNumId w:val="3"/>
  </w:num>
  <w:num w:numId="3" w16cid:durableId="1943804886">
    <w:abstractNumId w:val="0"/>
  </w:num>
  <w:num w:numId="4" w16cid:durableId="499781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0B"/>
    <w:rsid w:val="00045F5B"/>
    <w:rsid w:val="000579B6"/>
    <w:rsid w:val="000D7867"/>
    <w:rsid w:val="00135C5D"/>
    <w:rsid w:val="002367C4"/>
    <w:rsid w:val="0037670B"/>
    <w:rsid w:val="005639FA"/>
    <w:rsid w:val="006A6A36"/>
    <w:rsid w:val="006B5220"/>
    <w:rsid w:val="00A735F3"/>
    <w:rsid w:val="00B41EC2"/>
    <w:rsid w:val="00B64EE4"/>
    <w:rsid w:val="00D1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B123"/>
  <w15:chartTrackingRefBased/>
  <w15:docId w15:val="{211F37AE-3E14-442D-B090-4EF93F12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86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7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0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A6A36"/>
    <w:pPr>
      <w:widowControl w:val="0"/>
      <w:autoSpaceDE w:val="0"/>
      <w:autoSpaceDN w:val="0"/>
      <w:ind w:left="996" w:hanging="35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A6A36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earntube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earntube.ai/" TargetMode="External"/><Relationship Id="rId5" Type="http://schemas.openxmlformats.org/officeDocument/2006/relationships/hyperlink" Target="http://learntube.a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Zista Edu</dc:creator>
  <cp:keywords/>
  <dc:description/>
  <cp:lastModifiedBy>Zista Edu</cp:lastModifiedBy>
  <cp:revision>11</cp:revision>
  <dcterms:created xsi:type="dcterms:W3CDTF">2026-05-26T11:11:00Z</dcterms:created>
  <dcterms:modified xsi:type="dcterms:W3CDTF">2026-05-26T11:19:00Z</dcterms:modified>
</cp:coreProperties>
</file>