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79633" w14:textId="71A8B796" w:rsidR="00C94AFF" w:rsidRDefault="00191148">
      <w:pPr>
        <w:rPr>
          <w:b/>
          <w:bCs/>
          <w:sz w:val="32"/>
          <w:szCs w:val="32"/>
        </w:rPr>
      </w:pPr>
      <w:r w:rsidRPr="00191148">
        <w:rPr>
          <w:b/>
          <w:bCs/>
          <w:sz w:val="32"/>
          <w:szCs w:val="32"/>
        </w:rPr>
        <w:t xml:space="preserve">Nmap: Scan Ports </w:t>
      </w:r>
      <w:r w:rsidRPr="00191148">
        <w:rPr>
          <w:b/>
          <w:bCs/>
          <w:sz w:val="32"/>
          <w:szCs w:val="32"/>
        </w:rPr>
        <w:t>to</w:t>
      </w:r>
      <w:r w:rsidRPr="00191148">
        <w:rPr>
          <w:b/>
          <w:bCs/>
          <w:sz w:val="32"/>
          <w:szCs w:val="32"/>
        </w:rPr>
        <w:t xml:space="preserve"> Detect Services and Vulnerabilities</w:t>
      </w:r>
      <w:r w:rsidRPr="00191148">
        <w:rPr>
          <w:b/>
          <w:bCs/>
          <w:sz w:val="32"/>
          <w:szCs w:val="32"/>
        </w:rPr>
        <w:t xml:space="preserve"> </w:t>
      </w:r>
    </w:p>
    <w:p w14:paraId="13565947" w14:textId="30E0B97E" w:rsidR="00700826" w:rsidRPr="00700826" w:rsidRDefault="00700826" w:rsidP="00700826">
      <w:pPr>
        <w:pStyle w:val="ListParagraph"/>
        <w:numPr>
          <w:ilvl w:val="0"/>
          <w:numId w:val="1"/>
        </w:numPr>
        <w:rPr>
          <w:sz w:val="28"/>
          <w:szCs w:val="28"/>
        </w:rPr>
      </w:pPr>
      <w:r w:rsidRPr="00700826">
        <w:rPr>
          <w:sz w:val="28"/>
          <w:szCs w:val="28"/>
        </w:rPr>
        <w:t>This tutorial explains how to use Nmap to find servers and vulnerabilities behind ports.</w:t>
      </w:r>
    </w:p>
    <w:p w14:paraId="407813AB" w14:textId="039E5826" w:rsidR="00700826" w:rsidRPr="00700826" w:rsidRDefault="00700826" w:rsidP="00700826">
      <w:pPr>
        <w:pStyle w:val="ListParagraph"/>
        <w:numPr>
          <w:ilvl w:val="0"/>
          <w:numId w:val="1"/>
        </w:numPr>
        <w:rPr>
          <w:sz w:val="28"/>
          <w:szCs w:val="28"/>
        </w:rPr>
      </w:pPr>
      <w:r w:rsidRPr="00700826">
        <w:rPr>
          <w:sz w:val="28"/>
          <w:szCs w:val="28"/>
        </w:rPr>
        <w:t>Nmap is one of the most helpful networking tools allowing you to map networks, discover hosts, scan ports, diagnose network problems, detect and exploit vulnerabilities, and more.</w:t>
      </w:r>
    </w:p>
    <w:p w14:paraId="5D2850E6" w14:textId="0A703EEF" w:rsidR="00312355" w:rsidRPr="00A05271" w:rsidRDefault="00700826" w:rsidP="00A05271">
      <w:pPr>
        <w:pStyle w:val="ListParagraph"/>
        <w:numPr>
          <w:ilvl w:val="0"/>
          <w:numId w:val="1"/>
        </w:numPr>
        <w:rPr>
          <w:b/>
          <w:bCs/>
          <w:sz w:val="32"/>
          <w:szCs w:val="32"/>
        </w:rPr>
      </w:pPr>
      <w:r w:rsidRPr="00312355">
        <w:rPr>
          <w:sz w:val="28"/>
          <w:szCs w:val="28"/>
        </w:rPr>
        <w:t xml:space="preserve">This tutorial focuses on the services version and vulnerabilities detection techniques. Readers unfamiliar with Nmap may prefer to start by reading our </w:t>
      </w:r>
      <w:r w:rsidR="00312355">
        <w:rPr>
          <w:rFonts w:ascii="Arial" w:hAnsi="Arial" w:cs="Arial"/>
          <w:color w:val="444444"/>
          <w:sz w:val="27"/>
          <w:szCs w:val="27"/>
          <w:shd w:val="clear" w:color="auto" w:fill="FFFFFF"/>
        </w:rPr>
        <w:t> </w:t>
      </w:r>
      <w:hyperlink r:id="rId7" w:history="1">
        <w:r w:rsidR="00312355">
          <w:rPr>
            <w:rStyle w:val="Hyperlink"/>
            <w:rFonts w:ascii="Arial" w:hAnsi="Arial" w:cs="Arial"/>
            <w:sz w:val="27"/>
            <w:szCs w:val="27"/>
            <w:bdr w:val="none" w:sz="0" w:space="0" w:color="auto" w:frame="1"/>
            <w:shd w:val="clear" w:color="auto" w:fill="FFFFFF"/>
          </w:rPr>
          <w:t>Nmap basics tutorial</w:t>
        </w:r>
      </w:hyperlink>
      <w:r w:rsidR="00312355">
        <w:rPr>
          <w:rFonts w:ascii="Arial" w:hAnsi="Arial" w:cs="Arial"/>
          <w:color w:val="444444"/>
          <w:sz w:val="27"/>
          <w:szCs w:val="27"/>
          <w:shd w:val="clear" w:color="auto" w:fill="FFFFFF"/>
        </w:rPr>
        <w:t>.</w:t>
      </w:r>
    </w:p>
    <w:p w14:paraId="7FE6ACC6" w14:textId="180D2C4A" w:rsidR="00A05271" w:rsidRDefault="00A05271" w:rsidP="00A05271">
      <w:pPr>
        <w:rPr>
          <w:b/>
          <w:bCs/>
          <w:sz w:val="32"/>
          <w:szCs w:val="32"/>
        </w:rPr>
      </w:pPr>
      <w:r w:rsidRPr="00A05271">
        <w:rPr>
          <w:b/>
          <w:bCs/>
          <w:sz w:val="32"/>
          <w:szCs w:val="32"/>
        </w:rPr>
        <w:t xml:space="preserve">Scan Ports </w:t>
      </w:r>
      <w:r w:rsidR="00023084" w:rsidRPr="00A05271">
        <w:rPr>
          <w:b/>
          <w:bCs/>
          <w:sz w:val="32"/>
          <w:szCs w:val="32"/>
        </w:rPr>
        <w:t>to</w:t>
      </w:r>
      <w:r w:rsidRPr="00A05271">
        <w:rPr>
          <w:b/>
          <w:bCs/>
          <w:sz w:val="32"/>
          <w:szCs w:val="32"/>
        </w:rPr>
        <w:t xml:space="preserve"> Detect Services With Nmap</w:t>
      </w:r>
      <w:r>
        <w:rPr>
          <w:b/>
          <w:bCs/>
          <w:sz w:val="32"/>
          <w:szCs w:val="32"/>
        </w:rPr>
        <w:t xml:space="preserve"> </w:t>
      </w:r>
    </w:p>
    <w:p w14:paraId="6A8029BD" w14:textId="470E8697" w:rsidR="00023084" w:rsidRDefault="00023084" w:rsidP="00A05271">
      <w:pPr>
        <w:rPr>
          <w:sz w:val="28"/>
          <w:szCs w:val="28"/>
        </w:rPr>
      </w:pPr>
      <w:r>
        <w:rPr>
          <w:sz w:val="28"/>
          <w:szCs w:val="28"/>
        </w:rPr>
        <w:t xml:space="preserve"> </w:t>
      </w:r>
      <w:r w:rsidR="00D1238F">
        <w:rPr>
          <w:sz w:val="28"/>
          <w:szCs w:val="28"/>
        </w:rPr>
        <w:t>Firstly,</w:t>
      </w:r>
      <w:r w:rsidR="00EA0DAD">
        <w:rPr>
          <w:sz w:val="28"/>
          <w:szCs w:val="28"/>
        </w:rPr>
        <w:t xml:space="preserve"> we will find the IP  address of the </w:t>
      </w:r>
      <w:r w:rsidR="00833DC2">
        <w:rPr>
          <w:sz w:val="28"/>
          <w:szCs w:val="28"/>
        </w:rPr>
        <w:t>website .</w:t>
      </w:r>
    </w:p>
    <w:p w14:paraId="3681FA00" w14:textId="229320C3" w:rsidR="00833DC2" w:rsidRPr="00833DC2" w:rsidRDefault="00D1238F" w:rsidP="00A05271">
      <w:pPr>
        <w:rPr>
          <w:b/>
          <w:bCs/>
          <w:sz w:val="28"/>
          <w:szCs w:val="28"/>
        </w:rPr>
      </w:pPr>
      <w:r>
        <w:rPr>
          <w:b/>
          <w:bCs/>
          <w:sz w:val="28"/>
          <w:szCs w:val="28"/>
        </w:rPr>
        <w:t>Command:</w:t>
      </w:r>
      <w:r w:rsidR="00833DC2">
        <w:rPr>
          <w:b/>
          <w:bCs/>
          <w:sz w:val="28"/>
          <w:szCs w:val="28"/>
        </w:rPr>
        <w:t xml:space="preserve"> nmap test</w:t>
      </w:r>
      <w:r>
        <w:rPr>
          <w:b/>
          <w:bCs/>
          <w:sz w:val="28"/>
          <w:szCs w:val="28"/>
        </w:rPr>
        <w:t>php.vulnweb.com</w:t>
      </w:r>
    </w:p>
    <w:p w14:paraId="02577F26" w14:textId="5B3D0F36" w:rsidR="00023084" w:rsidRDefault="00023084" w:rsidP="00A05271">
      <w:pPr>
        <w:rPr>
          <w:sz w:val="28"/>
          <w:szCs w:val="28"/>
        </w:rPr>
      </w:pPr>
      <w:r>
        <w:rPr>
          <w:noProof/>
          <w:sz w:val="28"/>
          <w:szCs w:val="28"/>
        </w:rPr>
        <w:drawing>
          <wp:inline distT="0" distB="0" distL="0" distR="0" wp14:anchorId="507D661B" wp14:editId="4B4A5BE8">
            <wp:extent cx="5101394" cy="1468582"/>
            <wp:effectExtent l="0" t="0" r="4445" b="0"/>
            <wp:docPr id="58613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0153" name="Picture 586130153"/>
                    <pic:cNvPicPr/>
                  </pic:nvPicPr>
                  <pic:blipFill>
                    <a:blip r:embed="rId8">
                      <a:extLst>
                        <a:ext uri="{28A0092B-C50C-407E-A947-70E740481C1C}">
                          <a14:useLocalDpi xmlns:a14="http://schemas.microsoft.com/office/drawing/2010/main" val="0"/>
                        </a:ext>
                      </a:extLst>
                    </a:blip>
                    <a:stretch>
                      <a:fillRect/>
                    </a:stretch>
                  </pic:blipFill>
                  <pic:spPr>
                    <a:xfrm>
                      <a:off x="0" y="0"/>
                      <a:ext cx="5113187" cy="1471977"/>
                    </a:xfrm>
                    <a:prstGeom prst="rect">
                      <a:avLst/>
                    </a:prstGeom>
                  </pic:spPr>
                </pic:pic>
              </a:graphicData>
            </a:graphic>
          </wp:inline>
        </w:drawing>
      </w:r>
    </w:p>
    <w:p w14:paraId="37AFEF85" w14:textId="44136EFE" w:rsidR="00D1238F" w:rsidRDefault="0054753F" w:rsidP="00A05271">
      <w:pPr>
        <w:rPr>
          <w:sz w:val="28"/>
          <w:szCs w:val="28"/>
        </w:rPr>
      </w:pPr>
      <w:r w:rsidRPr="0054753F">
        <w:rPr>
          <w:sz w:val="28"/>
          <w:szCs w:val="28"/>
        </w:rPr>
        <w:t>The first section of this tutorial explains how to detect services and their software version listening on open ports.</w:t>
      </w:r>
    </w:p>
    <w:p w14:paraId="0F29DE25" w14:textId="480BA4AD" w:rsidR="008403A5" w:rsidRPr="008403A5" w:rsidRDefault="008403A5" w:rsidP="00A05271">
      <w:pPr>
        <w:rPr>
          <w:b/>
          <w:bCs/>
          <w:sz w:val="28"/>
          <w:szCs w:val="28"/>
        </w:rPr>
      </w:pPr>
      <w:r>
        <w:rPr>
          <w:b/>
          <w:bCs/>
          <w:sz w:val="28"/>
          <w:szCs w:val="28"/>
        </w:rPr>
        <w:t xml:space="preserve">Command: </w:t>
      </w:r>
      <w:r w:rsidR="00871EC9">
        <w:rPr>
          <w:b/>
          <w:bCs/>
          <w:sz w:val="28"/>
          <w:szCs w:val="28"/>
        </w:rPr>
        <w:t>nmap -F 44.228.249.3</w:t>
      </w:r>
    </w:p>
    <w:p w14:paraId="68A3EBA1" w14:textId="77D0D1EF" w:rsidR="0054753F" w:rsidRDefault="0054753F" w:rsidP="00A05271">
      <w:pPr>
        <w:rPr>
          <w:sz w:val="28"/>
          <w:szCs w:val="28"/>
        </w:rPr>
      </w:pPr>
      <w:r>
        <w:rPr>
          <w:noProof/>
          <w:sz w:val="28"/>
          <w:szCs w:val="28"/>
        </w:rPr>
        <w:drawing>
          <wp:inline distT="0" distB="0" distL="0" distR="0" wp14:anchorId="2112B064" wp14:editId="64697675">
            <wp:extent cx="5677392" cy="1371719"/>
            <wp:effectExtent l="0" t="0" r="0" b="0"/>
            <wp:docPr id="7769341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4195"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77392" cy="1371719"/>
                    </a:xfrm>
                    <a:prstGeom prst="rect">
                      <a:avLst/>
                    </a:prstGeom>
                  </pic:spPr>
                </pic:pic>
              </a:graphicData>
            </a:graphic>
          </wp:inline>
        </w:drawing>
      </w:r>
    </w:p>
    <w:p w14:paraId="40D88C97" w14:textId="75B4EB0A" w:rsidR="00871EC9" w:rsidRDefault="008E00CB" w:rsidP="00A05271">
      <w:pPr>
        <w:rPr>
          <w:sz w:val="28"/>
          <w:szCs w:val="28"/>
        </w:rPr>
      </w:pPr>
      <w:r w:rsidRPr="008E00CB">
        <w:rPr>
          <w:sz w:val="28"/>
          <w:szCs w:val="28"/>
        </w:rPr>
        <w:t>The user knows port</w:t>
      </w:r>
      <w:r w:rsidR="006B0B85">
        <w:rPr>
          <w:sz w:val="28"/>
          <w:szCs w:val="28"/>
        </w:rPr>
        <w:t xml:space="preserve"> 80 is </w:t>
      </w:r>
      <w:r w:rsidR="009759AD">
        <w:rPr>
          <w:sz w:val="28"/>
          <w:szCs w:val="28"/>
        </w:rPr>
        <w:t>open.</w:t>
      </w:r>
    </w:p>
    <w:p w14:paraId="16811159" w14:textId="424167EA" w:rsidR="009759AD" w:rsidRDefault="009759AD" w:rsidP="00A05271">
      <w:pPr>
        <w:rPr>
          <w:sz w:val="28"/>
          <w:szCs w:val="28"/>
        </w:rPr>
      </w:pPr>
      <w:r w:rsidRPr="009759AD">
        <w:rPr>
          <w:sz w:val="28"/>
          <w:szCs w:val="28"/>
        </w:rPr>
        <w:lastRenderedPageBreak/>
        <w:t>To detect software and versions, the -sV (Version) flag can be passed, as shown in the screenshot below.</w:t>
      </w:r>
      <w:r w:rsidR="00EE1A8B" w:rsidRPr="00EE1A8B">
        <w:t xml:space="preserve"> </w:t>
      </w:r>
      <w:r w:rsidR="00EE1A8B" w:rsidRPr="00EE1A8B">
        <w:rPr>
          <w:sz w:val="28"/>
          <w:szCs w:val="28"/>
        </w:rPr>
        <w:t>Wherein you can see,</w:t>
      </w:r>
      <w:r w:rsidR="0084361B">
        <w:rPr>
          <w:sz w:val="28"/>
          <w:szCs w:val="28"/>
        </w:rPr>
        <w:t xml:space="preserve"> nginx 1.19.0 is detected</w:t>
      </w:r>
    </w:p>
    <w:p w14:paraId="09BE4050" w14:textId="613A256D" w:rsidR="009759AD" w:rsidRPr="009759AD" w:rsidRDefault="009759AD" w:rsidP="00A05271">
      <w:pPr>
        <w:rPr>
          <w:b/>
          <w:bCs/>
          <w:sz w:val="28"/>
          <w:szCs w:val="28"/>
        </w:rPr>
      </w:pPr>
      <w:r>
        <w:rPr>
          <w:b/>
          <w:bCs/>
          <w:sz w:val="28"/>
          <w:szCs w:val="28"/>
        </w:rPr>
        <w:t>Command : nmap -sV 44.228.249.3</w:t>
      </w:r>
    </w:p>
    <w:p w14:paraId="23A04F59" w14:textId="16BA90C5" w:rsidR="009759AD" w:rsidRDefault="009759AD" w:rsidP="00A05271">
      <w:pPr>
        <w:rPr>
          <w:sz w:val="28"/>
          <w:szCs w:val="28"/>
        </w:rPr>
      </w:pPr>
      <w:r>
        <w:rPr>
          <w:noProof/>
          <w:sz w:val="28"/>
          <w:szCs w:val="28"/>
        </w:rPr>
        <w:drawing>
          <wp:inline distT="0" distB="0" distL="0" distR="0" wp14:anchorId="0E508719" wp14:editId="58A61C9F">
            <wp:extent cx="5943600" cy="1450340"/>
            <wp:effectExtent l="0" t="0" r="0" b="0"/>
            <wp:docPr id="170978525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5254"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40D0687A" w14:textId="77777777" w:rsidR="00977491" w:rsidRDefault="002C2E17" w:rsidP="00A05271">
      <w:pPr>
        <w:rPr>
          <w:sz w:val="28"/>
          <w:szCs w:val="28"/>
        </w:rPr>
      </w:pPr>
      <w:r w:rsidRPr="002C2E17">
        <w:rPr>
          <w:sz w:val="28"/>
          <w:szCs w:val="28"/>
        </w:rPr>
        <w:t>The next section of this tutorial describes NSE (Nmap Scripting Engine) techniques. This practical example shows which the –script flag is implemented to incorporate the banner grab script into the scan.</w:t>
      </w:r>
    </w:p>
    <w:p w14:paraId="6C11A17D" w14:textId="60406C33" w:rsidR="00977491" w:rsidRPr="00977491" w:rsidRDefault="00977491" w:rsidP="00A05271">
      <w:pPr>
        <w:rPr>
          <w:b/>
          <w:bCs/>
          <w:sz w:val="28"/>
          <w:szCs w:val="28"/>
        </w:rPr>
      </w:pPr>
      <w:r>
        <w:rPr>
          <w:b/>
          <w:bCs/>
          <w:sz w:val="28"/>
          <w:szCs w:val="28"/>
        </w:rPr>
        <w:t>Command: nmap -p 21 –script=banner 44.228.249.3</w:t>
      </w:r>
    </w:p>
    <w:p w14:paraId="56624E7A" w14:textId="2B1ADE57" w:rsidR="002C2E17" w:rsidRDefault="002C2E17" w:rsidP="00A05271">
      <w:pPr>
        <w:rPr>
          <w:sz w:val="28"/>
          <w:szCs w:val="28"/>
        </w:rPr>
      </w:pPr>
      <w:r>
        <w:rPr>
          <w:noProof/>
          <w:sz w:val="28"/>
          <w:szCs w:val="28"/>
        </w:rPr>
        <w:drawing>
          <wp:inline distT="0" distB="0" distL="0" distR="0" wp14:anchorId="005FF7FF" wp14:editId="29D1380C">
            <wp:extent cx="5950527" cy="1601470"/>
            <wp:effectExtent l="0" t="0" r="0" b="0"/>
            <wp:docPr id="17895417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1743"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94665" cy="1613349"/>
                    </a:xfrm>
                    <a:prstGeom prst="rect">
                      <a:avLst/>
                    </a:prstGeom>
                  </pic:spPr>
                </pic:pic>
              </a:graphicData>
            </a:graphic>
          </wp:inline>
        </w:drawing>
      </w:r>
    </w:p>
    <w:p w14:paraId="36E707E7" w14:textId="172003E0" w:rsidR="00977491" w:rsidRDefault="00204E2A" w:rsidP="00A05271">
      <w:pPr>
        <w:rPr>
          <w:sz w:val="28"/>
          <w:szCs w:val="28"/>
        </w:rPr>
      </w:pPr>
      <w:r w:rsidRPr="00204E2A">
        <w:rPr>
          <w:sz w:val="28"/>
          <w:szCs w:val="28"/>
        </w:rPr>
        <w:t>To end this section and continue with vulnerability scan types, the practical example below shows the -O (Operating System) flag implementation to guess the target operating system.</w:t>
      </w:r>
    </w:p>
    <w:p w14:paraId="56B8F737" w14:textId="16DD002F" w:rsidR="009C7C46" w:rsidRPr="009C7C46" w:rsidRDefault="009C7C46" w:rsidP="00A05271">
      <w:pPr>
        <w:rPr>
          <w:b/>
          <w:bCs/>
          <w:sz w:val="28"/>
          <w:szCs w:val="28"/>
        </w:rPr>
      </w:pPr>
      <w:r>
        <w:rPr>
          <w:b/>
          <w:bCs/>
          <w:sz w:val="28"/>
          <w:szCs w:val="28"/>
        </w:rPr>
        <w:t>Command: sudo nmap -O 44.228.249.3</w:t>
      </w:r>
    </w:p>
    <w:p w14:paraId="5AA22D68" w14:textId="2513E6D7" w:rsidR="00204E2A" w:rsidRDefault="00204E2A" w:rsidP="00A05271">
      <w:pPr>
        <w:rPr>
          <w:sz w:val="28"/>
          <w:szCs w:val="28"/>
        </w:rPr>
      </w:pPr>
      <w:r>
        <w:rPr>
          <w:noProof/>
          <w:sz w:val="28"/>
          <w:szCs w:val="28"/>
        </w:rPr>
        <w:drawing>
          <wp:inline distT="0" distB="0" distL="0" distR="0" wp14:anchorId="078B8D24" wp14:editId="0F4D2688">
            <wp:extent cx="5943600" cy="1377315"/>
            <wp:effectExtent l="0" t="0" r="0" b="0"/>
            <wp:docPr id="7131393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3938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7F59D29C" w14:textId="66A1BF3C" w:rsidR="009C7C46" w:rsidRDefault="00106028" w:rsidP="00A05271">
      <w:pPr>
        <w:rPr>
          <w:b/>
          <w:bCs/>
          <w:sz w:val="32"/>
          <w:szCs w:val="32"/>
        </w:rPr>
      </w:pPr>
      <w:r w:rsidRPr="00106028">
        <w:rPr>
          <w:b/>
          <w:bCs/>
          <w:sz w:val="32"/>
          <w:szCs w:val="32"/>
        </w:rPr>
        <w:lastRenderedPageBreak/>
        <w:t>Detecting vulnerabilities with NSE (Nmap Scripting Engine)</w:t>
      </w:r>
    </w:p>
    <w:p w14:paraId="701A7796" w14:textId="330DA39F" w:rsidR="00490190" w:rsidRPr="00490190" w:rsidRDefault="00490190" w:rsidP="00490190">
      <w:pPr>
        <w:rPr>
          <w:sz w:val="28"/>
          <w:szCs w:val="28"/>
        </w:rPr>
      </w:pPr>
      <w:r w:rsidRPr="00490190">
        <w:rPr>
          <w:sz w:val="28"/>
          <w:szCs w:val="28"/>
        </w:rPr>
        <w:t>The Nmap Scripting Engine is a set of scripts users can include in their scans, designed mainly to detect and exploit vulnerabilities. Users can also write their scripts for custom purposes.</w:t>
      </w:r>
    </w:p>
    <w:p w14:paraId="1087797C" w14:textId="3766FCA1" w:rsidR="00490190" w:rsidRPr="00490190" w:rsidRDefault="00490190" w:rsidP="00490190">
      <w:pPr>
        <w:rPr>
          <w:sz w:val="28"/>
          <w:szCs w:val="28"/>
        </w:rPr>
      </w:pPr>
      <w:r w:rsidRPr="00490190">
        <w:rPr>
          <w:sz w:val="28"/>
          <w:szCs w:val="28"/>
        </w:rPr>
        <w:t>The first step for the NSE scripts is to update the database, making sure Nmap is up to date with the latest vulnerabilities and techniques.</w:t>
      </w:r>
    </w:p>
    <w:p w14:paraId="738D3A02" w14:textId="5D8AF9FA" w:rsidR="00106028" w:rsidRDefault="00490190" w:rsidP="00490190">
      <w:pPr>
        <w:rPr>
          <w:b/>
          <w:bCs/>
          <w:sz w:val="28"/>
          <w:szCs w:val="28"/>
        </w:rPr>
      </w:pPr>
      <w:r w:rsidRPr="007B6AEF">
        <w:rPr>
          <w:b/>
          <w:bCs/>
          <w:sz w:val="28"/>
          <w:szCs w:val="28"/>
        </w:rPr>
        <w:t>To update NSE, run the following command:</w:t>
      </w:r>
      <w:r w:rsidR="007B6AEF">
        <w:rPr>
          <w:b/>
          <w:bCs/>
          <w:sz w:val="28"/>
          <w:szCs w:val="28"/>
        </w:rPr>
        <w:t xml:space="preserve"> sudo nmap –script-</w:t>
      </w:r>
      <w:r w:rsidR="00C86CBA">
        <w:rPr>
          <w:b/>
          <w:bCs/>
          <w:sz w:val="28"/>
          <w:szCs w:val="28"/>
        </w:rPr>
        <w:t>updatedb</w:t>
      </w:r>
    </w:p>
    <w:p w14:paraId="18C183CD" w14:textId="76B6937D" w:rsidR="007B6AEF" w:rsidRDefault="007B6AEF" w:rsidP="00490190">
      <w:pPr>
        <w:rPr>
          <w:b/>
          <w:bCs/>
          <w:sz w:val="28"/>
          <w:szCs w:val="28"/>
        </w:rPr>
      </w:pPr>
      <w:r>
        <w:rPr>
          <w:b/>
          <w:bCs/>
          <w:noProof/>
          <w:sz w:val="28"/>
          <w:szCs w:val="28"/>
        </w:rPr>
        <w:drawing>
          <wp:inline distT="0" distB="0" distL="0" distR="0" wp14:anchorId="55452097" wp14:editId="2DCC8910">
            <wp:extent cx="5929745" cy="807720"/>
            <wp:effectExtent l="0" t="0" r="0" b="0"/>
            <wp:docPr id="1329809199"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09199" name="Picture 7"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9094" cy="808993"/>
                    </a:xfrm>
                    <a:prstGeom prst="rect">
                      <a:avLst/>
                    </a:prstGeom>
                  </pic:spPr>
                </pic:pic>
              </a:graphicData>
            </a:graphic>
          </wp:inline>
        </w:drawing>
      </w:r>
    </w:p>
    <w:p w14:paraId="4A84306F" w14:textId="5AD575F0" w:rsidR="00C86CBA" w:rsidRDefault="001E4069" w:rsidP="00490190">
      <w:pPr>
        <w:rPr>
          <w:sz w:val="28"/>
          <w:szCs w:val="28"/>
        </w:rPr>
      </w:pPr>
      <w:r w:rsidRPr="001E4069">
        <w:rPr>
          <w:sz w:val="28"/>
          <w:szCs w:val="28"/>
        </w:rPr>
        <w:t>In the following example, the –script flag calls the scripts from the vuln category, scanning for around 150 popular vulnerabilities.</w:t>
      </w:r>
    </w:p>
    <w:p w14:paraId="5E362A60" w14:textId="3E6752B2" w:rsidR="001E4069" w:rsidRPr="001E4069" w:rsidRDefault="001E4069" w:rsidP="00490190">
      <w:pPr>
        <w:rPr>
          <w:b/>
          <w:bCs/>
          <w:sz w:val="28"/>
          <w:szCs w:val="28"/>
        </w:rPr>
      </w:pPr>
      <w:r>
        <w:rPr>
          <w:b/>
          <w:bCs/>
          <w:sz w:val="28"/>
          <w:szCs w:val="28"/>
        </w:rPr>
        <w:t>Command: sudo nmap</w:t>
      </w:r>
      <w:r w:rsidR="003A4CCA">
        <w:rPr>
          <w:b/>
          <w:bCs/>
          <w:sz w:val="28"/>
          <w:szCs w:val="28"/>
        </w:rPr>
        <w:t xml:space="preserve"> –script vuln 44.228.249.3 -v</w:t>
      </w:r>
    </w:p>
    <w:p w14:paraId="73785248" w14:textId="273A6DBC" w:rsidR="001E4069" w:rsidRDefault="003A4CCA" w:rsidP="003A4CCA">
      <w:pPr>
        <w:tabs>
          <w:tab w:val="left" w:pos="7113"/>
        </w:tabs>
        <w:rPr>
          <w:noProof/>
          <w:sz w:val="28"/>
          <w:szCs w:val="28"/>
        </w:rPr>
      </w:pPr>
      <w:r>
        <w:rPr>
          <w:noProof/>
          <w:sz w:val="28"/>
          <w:szCs w:val="28"/>
        </w:rPr>
        <w:t xml:space="preserve"> </w:t>
      </w:r>
      <w:r w:rsidR="001E4069">
        <w:rPr>
          <w:noProof/>
          <w:sz w:val="28"/>
          <w:szCs w:val="28"/>
        </w:rPr>
        <w:drawing>
          <wp:inline distT="0" distB="0" distL="0" distR="0" wp14:anchorId="6F36A806" wp14:editId="250C2CAE">
            <wp:extent cx="4184015" cy="3959669"/>
            <wp:effectExtent l="0" t="0" r="6985" b="3175"/>
            <wp:docPr id="1898117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7417" name="Picture 1898117417"/>
                    <pic:cNvPicPr/>
                  </pic:nvPicPr>
                  <pic:blipFill>
                    <a:blip r:embed="rId14">
                      <a:extLst>
                        <a:ext uri="{28A0092B-C50C-407E-A947-70E740481C1C}">
                          <a14:useLocalDpi xmlns:a14="http://schemas.microsoft.com/office/drawing/2010/main" val="0"/>
                        </a:ext>
                      </a:extLst>
                    </a:blip>
                    <a:stretch>
                      <a:fillRect/>
                    </a:stretch>
                  </pic:blipFill>
                  <pic:spPr>
                    <a:xfrm>
                      <a:off x="0" y="0"/>
                      <a:ext cx="4236145" cy="4009004"/>
                    </a:xfrm>
                    <a:prstGeom prst="rect">
                      <a:avLst/>
                    </a:prstGeom>
                  </pic:spPr>
                </pic:pic>
              </a:graphicData>
            </a:graphic>
          </wp:inline>
        </w:drawing>
      </w:r>
      <w:r>
        <w:rPr>
          <w:noProof/>
          <w:sz w:val="28"/>
          <w:szCs w:val="28"/>
        </w:rPr>
        <w:tab/>
      </w:r>
    </w:p>
    <w:p w14:paraId="50B1C4D8" w14:textId="538EE9D4" w:rsidR="003A4CCA" w:rsidRDefault="00821AF6" w:rsidP="003A4CCA">
      <w:pPr>
        <w:tabs>
          <w:tab w:val="left" w:pos="7113"/>
        </w:tabs>
        <w:rPr>
          <w:noProof/>
          <w:sz w:val="28"/>
          <w:szCs w:val="28"/>
        </w:rPr>
      </w:pPr>
      <w:r w:rsidRPr="00821AF6">
        <w:rPr>
          <w:noProof/>
          <w:sz w:val="28"/>
          <w:szCs w:val="28"/>
        </w:rPr>
        <w:lastRenderedPageBreak/>
        <w:t>The http-csrf script allows users to scan websites to find csrf (Cross Scripting Request Forgery) vulnerabilities.</w:t>
      </w:r>
    </w:p>
    <w:p w14:paraId="1EA15A7F" w14:textId="5119B7FE" w:rsidR="00821AF6" w:rsidRPr="00821AF6" w:rsidRDefault="00821AF6" w:rsidP="003A4CCA">
      <w:pPr>
        <w:tabs>
          <w:tab w:val="left" w:pos="7113"/>
        </w:tabs>
        <w:rPr>
          <w:b/>
          <w:bCs/>
          <w:noProof/>
          <w:sz w:val="28"/>
          <w:szCs w:val="28"/>
        </w:rPr>
      </w:pPr>
      <w:r>
        <w:rPr>
          <w:b/>
          <w:bCs/>
          <w:noProof/>
          <w:sz w:val="28"/>
          <w:szCs w:val="28"/>
        </w:rPr>
        <w:t>Command: sudo namp –script http-csrf testphp.vuln</w:t>
      </w:r>
      <w:r w:rsidR="00553F06">
        <w:rPr>
          <w:b/>
          <w:bCs/>
          <w:noProof/>
          <w:sz w:val="28"/>
          <w:szCs w:val="28"/>
        </w:rPr>
        <w:t>web.com -v</w:t>
      </w:r>
    </w:p>
    <w:p w14:paraId="11163772" w14:textId="3B43ED6C" w:rsidR="00821AF6" w:rsidRDefault="00821AF6" w:rsidP="003A4CCA">
      <w:pPr>
        <w:tabs>
          <w:tab w:val="left" w:pos="7113"/>
        </w:tabs>
        <w:rPr>
          <w:noProof/>
          <w:sz w:val="28"/>
          <w:szCs w:val="28"/>
        </w:rPr>
      </w:pPr>
      <w:r>
        <w:rPr>
          <w:noProof/>
          <w:sz w:val="28"/>
          <w:szCs w:val="28"/>
        </w:rPr>
        <w:drawing>
          <wp:inline distT="0" distB="0" distL="0" distR="0" wp14:anchorId="37F81FC0" wp14:editId="7301DC4B">
            <wp:extent cx="4364182" cy="3595392"/>
            <wp:effectExtent l="0" t="0" r="0" b="5080"/>
            <wp:docPr id="982137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7739" name="Picture 982137739"/>
                    <pic:cNvPicPr/>
                  </pic:nvPicPr>
                  <pic:blipFill>
                    <a:blip r:embed="rId15">
                      <a:extLst>
                        <a:ext uri="{28A0092B-C50C-407E-A947-70E740481C1C}">
                          <a14:useLocalDpi xmlns:a14="http://schemas.microsoft.com/office/drawing/2010/main" val="0"/>
                        </a:ext>
                      </a:extLst>
                    </a:blip>
                    <a:stretch>
                      <a:fillRect/>
                    </a:stretch>
                  </pic:blipFill>
                  <pic:spPr>
                    <a:xfrm>
                      <a:off x="0" y="0"/>
                      <a:ext cx="4381350" cy="3609536"/>
                    </a:xfrm>
                    <a:prstGeom prst="rect">
                      <a:avLst/>
                    </a:prstGeom>
                  </pic:spPr>
                </pic:pic>
              </a:graphicData>
            </a:graphic>
          </wp:inline>
        </w:drawing>
      </w:r>
    </w:p>
    <w:p w14:paraId="6D5BBDC5" w14:textId="158AF4CE" w:rsidR="00553F06" w:rsidRDefault="00D47E81" w:rsidP="003A4CCA">
      <w:pPr>
        <w:tabs>
          <w:tab w:val="left" w:pos="7113"/>
        </w:tabs>
        <w:rPr>
          <w:noProof/>
          <w:sz w:val="28"/>
          <w:szCs w:val="28"/>
        </w:rPr>
      </w:pPr>
      <w:r w:rsidRPr="00D47E81">
        <w:rPr>
          <w:noProof/>
          <w:sz w:val="28"/>
          <w:szCs w:val="28"/>
        </w:rPr>
        <w:t>As you can see below, if verbosity (-v) is instructed, Nmap prints the result of all checks it does against the website.</w:t>
      </w:r>
    </w:p>
    <w:p w14:paraId="7D8E8FF7" w14:textId="6C6EF617" w:rsidR="00D47E81" w:rsidRDefault="00D47E81" w:rsidP="003A4CCA">
      <w:pPr>
        <w:tabs>
          <w:tab w:val="left" w:pos="7113"/>
        </w:tabs>
        <w:rPr>
          <w:noProof/>
          <w:sz w:val="28"/>
          <w:szCs w:val="28"/>
        </w:rPr>
      </w:pPr>
      <w:r>
        <w:rPr>
          <w:noProof/>
          <w:sz w:val="28"/>
          <w:szCs w:val="28"/>
        </w:rPr>
        <w:drawing>
          <wp:inline distT="0" distB="0" distL="0" distR="0" wp14:anchorId="77E3CDC8" wp14:editId="0F9D52A9">
            <wp:extent cx="3270851" cy="2895600"/>
            <wp:effectExtent l="0" t="0" r="6350" b="0"/>
            <wp:docPr id="213391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1225" name="Picture 213391225"/>
                    <pic:cNvPicPr/>
                  </pic:nvPicPr>
                  <pic:blipFill>
                    <a:blip r:embed="rId16">
                      <a:extLst>
                        <a:ext uri="{28A0092B-C50C-407E-A947-70E740481C1C}">
                          <a14:useLocalDpi xmlns:a14="http://schemas.microsoft.com/office/drawing/2010/main" val="0"/>
                        </a:ext>
                      </a:extLst>
                    </a:blip>
                    <a:stretch>
                      <a:fillRect/>
                    </a:stretch>
                  </pic:blipFill>
                  <pic:spPr>
                    <a:xfrm>
                      <a:off x="0" y="0"/>
                      <a:ext cx="3292824" cy="2915052"/>
                    </a:xfrm>
                    <a:prstGeom prst="rect">
                      <a:avLst/>
                    </a:prstGeom>
                  </pic:spPr>
                </pic:pic>
              </a:graphicData>
            </a:graphic>
          </wp:inline>
        </w:drawing>
      </w:r>
    </w:p>
    <w:p w14:paraId="351C93BA" w14:textId="03E5ED08" w:rsidR="00602E7D" w:rsidRDefault="00AD4851" w:rsidP="003A4CCA">
      <w:pPr>
        <w:tabs>
          <w:tab w:val="left" w:pos="7113"/>
        </w:tabs>
        <w:rPr>
          <w:noProof/>
          <w:sz w:val="28"/>
          <w:szCs w:val="28"/>
        </w:rPr>
      </w:pPr>
      <w:r w:rsidRPr="00AD4851">
        <w:rPr>
          <w:noProof/>
          <w:sz w:val="28"/>
          <w:szCs w:val="28"/>
        </w:rPr>
        <w:lastRenderedPageBreak/>
        <w:t>Users can implement wildcards to complete script names. In the following example, the user adds all http-related scripts or all scripts whose name begins with “http”, independently of how it continues.</w:t>
      </w:r>
    </w:p>
    <w:p w14:paraId="251DD2BB" w14:textId="7299E70F" w:rsidR="00CD3446" w:rsidRPr="00CD3446" w:rsidRDefault="00CD3446" w:rsidP="003A4CCA">
      <w:pPr>
        <w:tabs>
          <w:tab w:val="left" w:pos="7113"/>
        </w:tabs>
        <w:rPr>
          <w:b/>
          <w:bCs/>
          <w:noProof/>
          <w:sz w:val="28"/>
          <w:szCs w:val="28"/>
        </w:rPr>
      </w:pPr>
      <w:r>
        <w:rPr>
          <w:b/>
          <w:bCs/>
          <w:noProof/>
          <w:sz w:val="28"/>
          <w:szCs w:val="28"/>
        </w:rPr>
        <w:t>Command: sudo nmap –script “http*” testphp.vulnweb.com -v</w:t>
      </w:r>
    </w:p>
    <w:p w14:paraId="22254044" w14:textId="6B847ECC" w:rsidR="00AD4851" w:rsidRDefault="00AD4851" w:rsidP="003A4CCA">
      <w:pPr>
        <w:tabs>
          <w:tab w:val="left" w:pos="7113"/>
        </w:tabs>
        <w:rPr>
          <w:noProof/>
          <w:sz w:val="28"/>
          <w:szCs w:val="28"/>
        </w:rPr>
      </w:pPr>
      <w:r>
        <w:rPr>
          <w:noProof/>
          <w:sz w:val="28"/>
          <w:szCs w:val="28"/>
        </w:rPr>
        <w:drawing>
          <wp:inline distT="0" distB="0" distL="0" distR="0" wp14:anchorId="55015025" wp14:editId="7DAB3A6E">
            <wp:extent cx="5943600" cy="2757054"/>
            <wp:effectExtent l="0" t="0" r="0" b="5715"/>
            <wp:docPr id="151313734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7341" name="Picture 1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9084" cy="2764236"/>
                    </a:xfrm>
                    <a:prstGeom prst="rect">
                      <a:avLst/>
                    </a:prstGeom>
                  </pic:spPr>
                </pic:pic>
              </a:graphicData>
            </a:graphic>
          </wp:inline>
        </w:drawing>
      </w:r>
    </w:p>
    <w:p w14:paraId="3CC8E485" w14:textId="77777777" w:rsidR="00553F06" w:rsidRPr="001E4069" w:rsidRDefault="00553F06" w:rsidP="003A4CCA">
      <w:pPr>
        <w:tabs>
          <w:tab w:val="left" w:pos="7113"/>
        </w:tabs>
        <w:rPr>
          <w:noProof/>
          <w:sz w:val="28"/>
          <w:szCs w:val="28"/>
        </w:rPr>
      </w:pPr>
    </w:p>
    <w:sectPr w:rsidR="00553F06" w:rsidRPr="001E40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38D6" w14:textId="77777777" w:rsidR="001B0D55" w:rsidRDefault="001B0D55" w:rsidP="00191148">
      <w:pPr>
        <w:spacing w:after="0" w:line="240" w:lineRule="auto"/>
      </w:pPr>
      <w:r>
        <w:separator/>
      </w:r>
    </w:p>
  </w:endnote>
  <w:endnote w:type="continuationSeparator" w:id="0">
    <w:p w14:paraId="1FA361CA" w14:textId="77777777" w:rsidR="001B0D55" w:rsidRDefault="001B0D55" w:rsidP="00191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9BC2F" w14:textId="77777777" w:rsidR="001B0D55" w:rsidRDefault="001B0D55" w:rsidP="00191148">
      <w:pPr>
        <w:spacing w:after="0" w:line="240" w:lineRule="auto"/>
      </w:pPr>
      <w:r>
        <w:separator/>
      </w:r>
    </w:p>
  </w:footnote>
  <w:footnote w:type="continuationSeparator" w:id="0">
    <w:p w14:paraId="6204ABC4" w14:textId="77777777" w:rsidR="001B0D55" w:rsidRDefault="001B0D55" w:rsidP="00191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1D7"/>
    <w:multiLevelType w:val="hybridMultilevel"/>
    <w:tmpl w:val="9B8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002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AFF"/>
    <w:rsid w:val="00023084"/>
    <w:rsid w:val="00106028"/>
    <w:rsid w:val="00191148"/>
    <w:rsid w:val="001B0D55"/>
    <w:rsid w:val="001E4069"/>
    <w:rsid w:val="00204E2A"/>
    <w:rsid w:val="002C2E17"/>
    <w:rsid w:val="00312355"/>
    <w:rsid w:val="003A4CCA"/>
    <w:rsid w:val="00490190"/>
    <w:rsid w:val="0054753F"/>
    <w:rsid w:val="00553F06"/>
    <w:rsid w:val="00602E7D"/>
    <w:rsid w:val="00621BFB"/>
    <w:rsid w:val="006B0B85"/>
    <w:rsid w:val="006C563D"/>
    <w:rsid w:val="00700826"/>
    <w:rsid w:val="007B6AEF"/>
    <w:rsid w:val="00821AF6"/>
    <w:rsid w:val="00833DC2"/>
    <w:rsid w:val="008403A5"/>
    <w:rsid w:val="0084361B"/>
    <w:rsid w:val="00871EC9"/>
    <w:rsid w:val="008E00CB"/>
    <w:rsid w:val="009759AD"/>
    <w:rsid w:val="00977491"/>
    <w:rsid w:val="009C7C46"/>
    <w:rsid w:val="00A05271"/>
    <w:rsid w:val="00AD4851"/>
    <w:rsid w:val="00C86CBA"/>
    <w:rsid w:val="00C94AFF"/>
    <w:rsid w:val="00CD3446"/>
    <w:rsid w:val="00D1238F"/>
    <w:rsid w:val="00D47E81"/>
    <w:rsid w:val="00E9553B"/>
    <w:rsid w:val="00EA0DAD"/>
    <w:rsid w:val="00EE1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DCDD"/>
  <w15:chartTrackingRefBased/>
  <w15:docId w15:val="{5348E300-F092-4927-8078-0DCF806D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A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4A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4A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4A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A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A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A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A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A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A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4A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4A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4A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4A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4A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A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A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AFF"/>
    <w:rPr>
      <w:rFonts w:eastAsiaTheme="majorEastAsia" w:cstheme="majorBidi"/>
      <w:color w:val="272727" w:themeColor="text1" w:themeTint="D8"/>
    </w:rPr>
  </w:style>
  <w:style w:type="paragraph" w:styleId="Title">
    <w:name w:val="Title"/>
    <w:basedOn w:val="Normal"/>
    <w:next w:val="Normal"/>
    <w:link w:val="TitleChar"/>
    <w:uiPriority w:val="10"/>
    <w:qFormat/>
    <w:rsid w:val="00C94A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A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A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A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AFF"/>
    <w:pPr>
      <w:spacing w:before="160"/>
      <w:jc w:val="center"/>
    </w:pPr>
    <w:rPr>
      <w:i/>
      <w:iCs/>
      <w:color w:val="404040" w:themeColor="text1" w:themeTint="BF"/>
    </w:rPr>
  </w:style>
  <w:style w:type="character" w:customStyle="1" w:styleId="QuoteChar">
    <w:name w:val="Quote Char"/>
    <w:basedOn w:val="DefaultParagraphFont"/>
    <w:link w:val="Quote"/>
    <w:uiPriority w:val="29"/>
    <w:rsid w:val="00C94AFF"/>
    <w:rPr>
      <w:i/>
      <w:iCs/>
      <w:color w:val="404040" w:themeColor="text1" w:themeTint="BF"/>
    </w:rPr>
  </w:style>
  <w:style w:type="paragraph" w:styleId="ListParagraph">
    <w:name w:val="List Paragraph"/>
    <w:basedOn w:val="Normal"/>
    <w:uiPriority w:val="34"/>
    <w:qFormat/>
    <w:rsid w:val="00C94AFF"/>
    <w:pPr>
      <w:ind w:left="720"/>
      <w:contextualSpacing/>
    </w:pPr>
  </w:style>
  <w:style w:type="character" w:styleId="IntenseEmphasis">
    <w:name w:val="Intense Emphasis"/>
    <w:basedOn w:val="DefaultParagraphFont"/>
    <w:uiPriority w:val="21"/>
    <w:qFormat/>
    <w:rsid w:val="00C94AFF"/>
    <w:rPr>
      <w:i/>
      <w:iCs/>
      <w:color w:val="0F4761" w:themeColor="accent1" w:themeShade="BF"/>
    </w:rPr>
  </w:style>
  <w:style w:type="paragraph" w:styleId="IntenseQuote">
    <w:name w:val="Intense Quote"/>
    <w:basedOn w:val="Normal"/>
    <w:next w:val="Normal"/>
    <w:link w:val="IntenseQuoteChar"/>
    <w:uiPriority w:val="30"/>
    <w:qFormat/>
    <w:rsid w:val="00C94A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AFF"/>
    <w:rPr>
      <w:i/>
      <w:iCs/>
      <w:color w:val="0F4761" w:themeColor="accent1" w:themeShade="BF"/>
    </w:rPr>
  </w:style>
  <w:style w:type="character" w:styleId="IntenseReference">
    <w:name w:val="Intense Reference"/>
    <w:basedOn w:val="DefaultParagraphFont"/>
    <w:uiPriority w:val="32"/>
    <w:qFormat/>
    <w:rsid w:val="00C94AFF"/>
    <w:rPr>
      <w:b/>
      <w:bCs/>
      <w:smallCaps/>
      <w:color w:val="0F4761" w:themeColor="accent1" w:themeShade="BF"/>
      <w:spacing w:val="5"/>
    </w:rPr>
  </w:style>
  <w:style w:type="paragraph" w:styleId="Header">
    <w:name w:val="header"/>
    <w:basedOn w:val="Normal"/>
    <w:link w:val="HeaderChar"/>
    <w:uiPriority w:val="99"/>
    <w:unhideWhenUsed/>
    <w:rsid w:val="001911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148"/>
  </w:style>
  <w:style w:type="paragraph" w:styleId="Footer">
    <w:name w:val="footer"/>
    <w:basedOn w:val="Normal"/>
    <w:link w:val="FooterChar"/>
    <w:uiPriority w:val="99"/>
    <w:unhideWhenUsed/>
    <w:rsid w:val="001911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148"/>
  </w:style>
  <w:style w:type="character" w:styleId="Hyperlink">
    <w:name w:val="Hyperlink"/>
    <w:basedOn w:val="DefaultParagraphFont"/>
    <w:uiPriority w:val="99"/>
    <w:semiHidden/>
    <w:unhideWhenUsed/>
    <w:rsid w:val="003123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uxhint.com/nmap_basics_tutoria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409</Words>
  <Characters>2336</Characters>
  <Application>Microsoft Office Word</Application>
  <DocSecurity>0</DocSecurity>
  <Lines>19</Lines>
  <Paragraphs>5</Paragraphs>
  <ScaleCrop>false</ScaleCrop>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om</dc:creator>
  <cp:keywords/>
  <dc:description/>
  <cp:lastModifiedBy>poojitha om</cp:lastModifiedBy>
  <cp:revision>36</cp:revision>
  <dcterms:created xsi:type="dcterms:W3CDTF">2024-02-24T10:10:00Z</dcterms:created>
  <dcterms:modified xsi:type="dcterms:W3CDTF">2024-02-24T10:42:00Z</dcterms:modified>
</cp:coreProperties>
</file>