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6"/>
        </w:rPr>
        <w:t>RISC Processor - Execution Cycle Count</w:t>
      </w:r>
    </w:p>
    <w:p>
      <w:pPr>
        <w:spacing w:after="140"/>
        <w:jc w:val="center"/>
      </w:pPr>
      <w:r>
        <w:rPr>
          <w:rFonts w:ascii="Calibri" w:hAnsi="Calibri"/>
          <w:sz w:val="25"/>
        </w:rPr>
        <w:t>Single-Cycle Processor</w:t>
      </w:r>
    </w:p>
    <w:p>
      <w:pPr>
        <w:spacing w:after="140"/>
      </w:pPr>
      <w:r>
        <w:rPr>
          <w:rFonts w:ascii="Calibri" w:hAnsi="Calibri"/>
          <w:sz w:val="23"/>
        </w:rPr>
        <w:t>The processor was implemented as a single-cycle design, so each instruction completes in one clock cycle. The testbench uses a 10 ns clock period.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44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Instruction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Type</w:t>
            </w:r>
          </w:p>
        </w:tc>
        <w:tc>
          <w:tcPr>
            <w:tcW w:type="dxa" w:w="734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Operation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Cycle Count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ADD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+ Rs2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SUB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Rs1 - Rs2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AND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AND Rs2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OR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R-type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Rs1 OR Rs2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LOAD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I-type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Rd = Memory[Rs1 + imm]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STORE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I-type</w:t>
            </w:r>
          </w:p>
        </w:tc>
        <w:tc>
          <w:tcPr>
            <w:tcW w:type="dxa" w:w="73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Memory[Rs1 + imm] = Rd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sz w:val="26"/>
        </w:rPr>
        <w:t>Test Program Cycle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016"/>
            <w:shd w:fill="E8F3E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Cycle</w:t>
            </w:r>
          </w:p>
        </w:tc>
        <w:tc>
          <w:tcPr>
            <w:tcW w:type="dxa" w:w="12096"/>
            <w:shd w:fill="E8F3E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3"/>
              </w:rPr>
              <w:t>Instruction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1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LOAD R1, [R0 + 0]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2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LOAD R2, [R0 + 1]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3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ADD R3, R1, R2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4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SUB R4, R1, R2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5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AND R5, R1, R2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6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OR R6, R1, R2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23"/>
              </w:rPr>
              <w:t>7</w:t>
            </w:r>
          </w:p>
        </w:tc>
        <w:tc>
          <w:tcPr>
            <w:tcW w:type="dxa" w:w="12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23"/>
              </w:rPr>
              <w:t>STORE R3, [R0 + 2]</w:t>
            </w:r>
          </w:p>
        </w:tc>
      </w:tr>
    </w:tbl>
    <w:p>
      <w:pPr>
        <w:spacing w:before="100" w:after="0"/>
      </w:pPr>
      <w:r>
        <w:rPr>
          <w:rFonts w:ascii="Calibri" w:hAnsi="Calibri"/>
          <w:b/>
          <w:sz w:val="23"/>
        </w:rPr>
        <w:t xml:space="preserve">Result: </w:t>
      </w:r>
      <w:r>
        <w:rPr>
          <w:rFonts w:ascii="Calibri" w:hAnsi="Calibri"/>
          <w:sz w:val="23"/>
        </w:rPr>
        <w:t>All six instruction types require 1 clock cycle each. The 7-instruction test program uses 7 processor cycles. At a 10 ns clock period, this represents 70 ns of clock time.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