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BFA3" w14:textId="373C851A" w:rsidR="004202BF" w:rsidRPr="004202BF" w:rsidRDefault="004202BF" w:rsidP="004202BF">
      <w:pPr>
        <w:rPr>
          <w:lang w:val="en-US"/>
        </w:rPr>
      </w:pPr>
      <w:r>
        <w:rPr>
          <w:lang w:val="en-US"/>
        </w:rPr>
        <w:t xml:space="preserve">                                                     </w:t>
      </w:r>
      <w:r w:rsidRPr="001A63C1">
        <w:rPr>
          <w:b/>
          <w:bCs/>
          <w:lang w:val="en-US"/>
        </w:rPr>
        <w:t>Hypothesis Testing Summary</w:t>
      </w:r>
      <w:r>
        <w:rPr>
          <w:lang w:val="en-US"/>
        </w:rPr>
        <w:br/>
      </w:r>
      <w:r w:rsidRPr="001A63C1">
        <w:rPr>
          <w:b/>
          <w:bCs/>
          <w:lang w:val="en-US"/>
        </w:rPr>
        <w:t>Objective</w:t>
      </w:r>
    </w:p>
    <w:p w14:paraId="6117C4B9" w14:textId="404BF652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To validate whether there is a significant difference in Total Sales between Male and Female customers.</w:t>
      </w:r>
    </w:p>
    <w:p w14:paraId="02E0DEB0" w14:textId="2A2DF63B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Business Hypothesis</w:t>
      </w:r>
    </w:p>
    <w:p w14:paraId="07CBC88D" w14:textId="77777777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H0 (Null Hypothesis):</w:t>
      </w:r>
    </w:p>
    <w:p w14:paraId="48520802" w14:textId="3D358D2B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There is no significant difference in Total Sales between Male and Female customers.</w:t>
      </w:r>
    </w:p>
    <w:p w14:paraId="0E0A0FF5" w14:textId="77777777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H1 (Alternative Hypothesis):</w:t>
      </w:r>
    </w:p>
    <w:p w14:paraId="73BF40C3" w14:textId="4A757B3E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There is a significant difference in Total Sales between Male and Female customers.</w:t>
      </w:r>
    </w:p>
    <w:p w14:paraId="0DFFF24E" w14:textId="1805E473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Statistical Test</w:t>
      </w:r>
    </w:p>
    <w:p w14:paraId="14C605D0" w14:textId="5D0972A5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Test Used: Independent Sample T-Test</w:t>
      </w:r>
    </w:p>
    <w:p w14:paraId="3B400A6A" w14:textId="4E8018C1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Confidence Level: 95%</w:t>
      </w:r>
    </w:p>
    <w:p w14:paraId="7AF6EFAF" w14:textId="234284C6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P-Value: 0.32</w:t>
      </w:r>
    </w:p>
    <w:p w14:paraId="72AB88B3" w14:textId="0C1A3981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Result</w:t>
      </w:r>
    </w:p>
    <w:p w14:paraId="04F82391" w14:textId="49EC5F8B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Since the p-value (0.32) is greater than 0.05, we fail to reject the Null Hypothesis.</w:t>
      </w:r>
    </w:p>
    <w:p w14:paraId="466853CD" w14:textId="651CD3D1" w:rsidR="004202BF" w:rsidRPr="004202BF" w:rsidRDefault="004202BF" w:rsidP="004202BF">
      <w:pPr>
        <w:rPr>
          <w:lang w:val="en-US"/>
        </w:rPr>
      </w:pPr>
      <w:r w:rsidRPr="004202BF">
        <w:rPr>
          <w:lang w:val="en-US"/>
        </w:rPr>
        <w:t>Conclusion</w:t>
      </w:r>
    </w:p>
    <w:p w14:paraId="3204E7F2" w14:textId="2B63AE99" w:rsidR="006B6CB1" w:rsidRPr="004202BF" w:rsidRDefault="004202BF" w:rsidP="004202BF">
      <w:pPr>
        <w:rPr>
          <w:lang w:val="en-US"/>
        </w:rPr>
      </w:pPr>
      <w:r w:rsidRPr="004202BF">
        <w:rPr>
          <w:lang w:val="en-US"/>
        </w:rPr>
        <w:t>There is no statistically significant difference in Total Sales between Male and Female customers. Gender does not have a significant impact on Total Sales.</w:t>
      </w:r>
    </w:p>
    <w:sectPr w:rsidR="006B6CB1" w:rsidRPr="0042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B1"/>
    <w:rsid w:val="001A63C1"/>
    <w:rsid w:val="004202BF"/>
    <w:rsid w:val="006B6CB1"/>
    <w:rsid w:val="00FF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E4E7"/>
  <w15:chartTrackingRefBased/>
  <w15:docId w15:val="{496C98CD-98CB-4B52-92EB-A919BC1B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dadi</dc:creator>
  <cp:keywords/>
  <dc:description/>
  <cp:lastModifiedBy>pujitha dadi</cp:lastModifiedBy>
  <cp:revision>3</cp:revision>
  <dcterms:created xsi:type="dcterms:W3CDTF">2026-07-02T10:17:00Z</dcterms:created>
  <dcterms:modified xsi:type="dcterms:W3CDTF">2026-07-02T10:18:00Z</dcterms:modified>
</cp:coreProperties>
</file>