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2F8" w:rsidRDefault="007A76C9">
      <w:pPr>
        <w:tabs>
          <w:tab w:val="center" w:pos="1732"/>
          <w:tab w:val="center" w:pos="7980"/>
        </w:tabs>
        <w:spacing w:after="219" w:line="240" w:lineRule="auto"/>
      </w:pPr>
      <w:r>
        <w:tab/>
      </w:r>
      <w:r>
        <w:rPr>
          <w:noProof/>
        </w:rPr>
        <w:drawing>
          <wp:inline distT="0" distB="0" distL="0" distR="0">
            <wp:extent cx="1264920" cy="661416"/>
            <wp:effectExtent l="0" t="0" r="0" b="0"/>
            <wp:docPr id="3407" name="Picture 3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" name="Picture 34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0462F8" w:rsidRDefault="007A76C9">
      <w:pPr>
        <w:spacing w:after="92" w:line="240" w:lineRule="auto"/>
        <w:jc w:val="center"/>
      </w:pPr>
      <w:r>
        <w:rPr>
          <w:rFonts w:ascii="Arial" w:eastAsia="Arial" w:hAnsi="Arial" w:cs="Arial"/>
          <w:b/>
          <w:sz w:val="28"/>
        </w:rPr>
        <w:t xml:space="preserve">Demonstration of Proposed Features </w:t>
      </w: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5783581</wp:posOffset>
            </wp:positionH>
            <wp:positionV relativeFrom="page">
              <wp:posOffset>609600</wp:posOffset>
            </wp:positionV>
            <wp:extent cx="1042416" cy="463296"/>
            <wp:effectExtent l="0" t="0" r="0" b="0"/>
            <wp:wrapTopAndBottom/>
            <wp:docPr id="3406" name="Picture 3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" name="Picture 34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62F8" w:rsidRDefault="007A76C9"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0462F8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7139C" w:rsidP="0067139C">
            <w:r>
              <w:rPr>
                <w:rFonts w:ascii="Arial" w:eastAsia="Arial" w:hAnsi="Arial" w:cs="Arial"/>
                <w:sz w:val="20"/>
              </w:rPr>
              <w:t>27-June-2026</w:t>
            </w:r>
          </w:p>
        </w:tc>
      </w:tr>
      <w:tr w:rsidR="000462F8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7139C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SWTID-2026-2944</w:t>
            </w:r>
          </w:p>
        </w:tc>
      </w:tr>
      <w:tr w:rsidR="000462F8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7139C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Smart Lender</w:t>
            </w:r>
          </w:p>
        </w:tc>
      </w:tr>
      <w:tr w:rsidR="000462F8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:rsidR="000462F8" w:rsidRDefault="007A76C9">
      <w:pPr>
        <w:spacing w:after="34" w:line="240" w:lineRule="auto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0462F8" w:rsidRDefault="007A76C9">
      <w:pPr>
        <w:pStyle w:val="Heading1"/>
      </w:pPr>
      <w:r>
        <w:t xml:space="preserve">Demonstration of Proposed Features: </w:t>
      </w:r>
    </w:p>
    <w:p w:rsidR="000462F8" w:rsidRDefault="007A76C9">
      <w:pPr>
        <w:spacing w:after="106" w:line="285" w:lineRule="auto"/>
        <w:ind w:left="540"/>
      </w:pPr>
      <w:r>
        <w:rPr>
          <w:rFonts w:ascii="Arial" w:eastAsia="Arial" w:hAnsi="Arial" w:cs="Arial"/>
          <w:sz w:val="20"/>
        </w:rPr>
        <w:t xml:space="preserve">This document captures all the features that were proposed during the project </w:t>
      </w:r>
      <w:r>
        <w:rPr>
          <w:rFonts w:ascii="Arial" w:eastAsia="Arial" w:hAnsi="Arial" w:cs="Arial"/>
          <w:sz w:val="20"/>
        </w:rPr>
        <w:t xml:space="preserve">planning phase and tracks whether each feature was successfully implemented and demonstrated. It serves as evidence of the team's ability to deliver on the proposed solution. </w:t>
      </w:r>
    </w:p>
    <w:p w:rsidR="000462F8" w:rsidRDefault="007A76C9">
      <w:pPr>
        <w:spacing w:after="3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9"/>
        <w:gridCol w:w="1970"/>
        <w:gridCol w:w="2811"/>
        <w:gridCol w:w="1970"/>
        <w:gridCol w:w="1399"/>
        <w:gridCol w:w="1531"/>
      </w:tblGrid>
      <w:tr w:rsidR="0067139C" w:rsidTr="0067139C">
        <w:trPr>
          <w:trHeight w:val="1100"/>
        </w:trPr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pPr>
              <w:spacing w:after="26" w:line="240" w:lineRule="auto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0462F8" w:rsidRDefault="007A76C9">
            <w:pPr>
              <w:ind w:left="105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pPr>
              <w:spacing w:after="26" w:line="240" w:lineRule="auto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0462F8" w:rsidRDefault="007A76C9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pPr>
              <w:spacing w:after="26" w:line="240" w:lineRule="auto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0462F8" w:rsidRDefault="007A76C9">
            <w:pPr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62F8" w:rsidRDefault="007A76C9">
            <w:pPr>
              <w:spacing w:after="59" w:line="240" w:lineRule="auto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:rsidR="000462F8" w:rsidRDefault="007A76C9">
            <w:pPr>
              <w:spacing w:after="59" w:line="240" w:lineRule="auto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(Implemented / </w:t>
            </w:r>
          </w:p>
          <w:p w:rsidR="000462F8" w:rsidRDefault="007A76C9">
            <w:pPr>
              <w:spacing w:after="59" w:line="240" w:lineRule="auto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Partial / </w:t>
            </w:r>
          </w:p>
          <w:p w:rsidR="000462F8" w:rsidRDefault="007A76C9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Pending)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pPr>
              <w:spacing w:after="26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0462F8" w:rsidRDefault="007A76C9">
            <w:pPr>
              <w:spacing w:after="59" w:line="240" w:lineRule="auto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>Demonstrate</w:t>
            </w:r>
          </w:p>
          <w:p w:rsidR="000462F8" w:rsidRDefault="007A76C9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d (Yes / No)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pPr>
              <w:spacing w:after="26" w:line="240" w:lineRule="auto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0462F8" w:rsidRDefault="007A76C9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67139C" w:rsidTr="0067139C">
        <w:trPr>
          <w:trHeight w:val="640"/>
        </w:trPr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 w:rsidP="0067139C">
            <w:pPr>
              <w:pStyle w:val="NoSpacing"/>
            </w:pPr>
            <w:r>
              <w:t xml:space="preserve"> </w:t>
            </w:r>
            <w:r w:rsidR="0067139C">
              <w:t xml:space="preserve"> User Authentication</w:t>
            </w:r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7139C" w:rsidP="0067139C">
            <w:pPr>
              <w:pStyle w:val="NoSpacing"/>
            </w:pPr>
            <w:r w:rsidRPr="0067139C">
              <w:t xml:space="preserve"> Registration and login using JWT session verification token</w:t>
            </w:r>
            <w:r>
              <w:t>s.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7139C" w:rsidP="0067139C">
            <w:pPr>
              <w:pStyle w:val="NoSpacing"/>
            </w:pPr>
            <w:r>
              <w:t>Implemented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7139C" w:rsidP="0067139C">
            <w:pPr>
              <w:pStyle w:val="NoSpacing"/>
            </w:pPr>
            <w:r>
              <w:t xml:space="preserve">        Yes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7139C" w:rsidP="0067139C">
            <w:pPr>
              <w:pStyle w:val="NoSpacing"/>
            </w:pPr>
            <w:r w:rsidRPr="0067139C">
              <w:t>Fully working on frontend with protected routing layers</w:t>
            </w:r>
          </w:p>
        </w:tc>
      </w:tr>
      <w:tr w:rsidR="0067139C" w:rsidTr="0067139C">
        <w:trPr>
          <w:trHeight w:val="620"/>
        </w:trPr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 w:rsidP="0067139C">
            <w:pPr>
              <w:pStyle w:val="NoSpacing"/>
            </w:pPr>
            <w:r>
              <w:t xml:space="preserve"> </w:t>
            </w:r>
            <w:r w:rsidR="0067139C" w:rsidRPr="0067139C">
              <w:t xml:space="preserve"> </w:t>
            </w:r>
            <w:r w:rsidR="0067139C">
              <w:t xml:space="preserve">Applicant Profile &amp; KYC </w:t>
            </w:r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 w:rsidP="0067139C">
            <w:pPr>
              <w:pStyle w:val="NoSpacing"/>
            </w:pPr>
            <w:r>
              <w:t xml:space="preserve"> </w:t>
            </w:r>
            <w:r w:rsidR="0067139C">
              <w:t xml:space="preserve"> </w:t>
            </w:r>
            <w:r w:rsidR="0067139C" w:rsidRPr="0067139C">
              <w:t xml:space="preserve"> Form interface allowing applicants to upload structural verification I</w:t>
            </w:r>
            <w:r w:rsidR="0067139C">
              <w:t>Ds.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7139C" w:rsidP="0067139C">
            <w:pPr>
              <w:pStyle w:val="NoSpacing"/>
            </w:pPr>
            <w:r>
              <w:t>Implemented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7139C" w:rsidP="0067139C">
            <w:pPr>
              <w:pStyle w:val="NoSpacing"/>
            </w:pPr>
            <w:r>
              <w:t xml:space="preserve">          Yes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7139C" w:rsidP="0067139C">
            <w:pPr>
              <w:pStyle w:val="NoSpacing"/>
            </w:pPr>
            <w:r w:rsidRPr="0067139C">
              <w:t xml:space="preserve"> Stores sample files efficiently in</w:t>
            </w:r>
            <w:r>
              <w:t xml:space="preserve"> the backend directory arrays. </w:t>
            </w:r>
          </w:p>
        </w:tc>
      </w:tr>
      <w:tr w:rsidR="0067139C" w:rsidTr="0067139C">
        <w:trPr>
          <w:trHeight w:val="640"/>
        </w:trPr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 w:rsidP="0067139C">
            <w:pPr>
              <w:pStyle w:val="NoSpacing"/>
            </w:pPr>
            <w:r>
              <w:t xml:space="preserve"> </w:t>
            </w:r>
            <w:r w:rsidR="0067139C" w:rsidRPr="0067139C">
              <w:t>Third-party Credit Va</w:t>
            </w:r>
            <w:r w:rsidR="0067139C">
              <w:t xml:space="preserve">lidation </w:t>
            </w:r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 w:rsidP="0067139C">
            <w:pPr>
              <w:pStyle w:val="NoSpacing"/>
            </w:pPr>
            <w:r>
              <w:t xml:space="preserve"> </w:t>
            </w:r>
            <w:r w:rsidR="0067139C" w:rsidRPr="0067139C">
              <w:t>Simulation checks mapping external bureau records to match profiles.</w:t>
            </w:r>
            <w:r w:rsidR="0067139C">
              <w:t xml:space="preserve">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7139C">
            <w:r>
              <w:t>Implemented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7139C" w:rsidP="0067139C">
            <w:pPr>
              <w:tabs>
                <w:tab w:val="center" w:pos="638"/>
              </w:tabs>
            </w:pPr>
            <w:r>
              <w:rPr>
                <w:rFonts w:ascii="Times New Roman" w:eastAsia="Times New Roman" w:hAnsi="Times New Roman" w:cs="Times New Roman"/>
                <w:sz w:val="18"/>
              </w:rPr>
              <w:tab/>
            </w:r>
            <w:r>
              <w:t>Yes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7139C" w:rsidP="0067139C">
            <w:pPr>
              <w:pStyle w:val="NoSpacing"/>
            </w:pPr>
            <w:r w:rsidRPr="0067139C">
              <w:t>| Mock database responses verify eligibility status criteria instantly.</w:t>
            </w:r>
          </w:p>
        </w:tc>
      </w:tr>
      <w:tr w:rsidR="0067139C" w:rsidTr="0067139C">
        <w:trPr>
          <w:trHeight w:val="620"/>
        </w:trPr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 w:rsidP="006B0289">
            <w:pPr>
              <w:pStyle w:val="NoSpacing"/>
            </w:pPr>
            <w:r>
              <w:t xml:space="preserve"> </w:t>
            </w:r>
            <w:r w:rsidR="006B0289" w:rsidRPr="006B0289">
              <w:t>Machi</w:t>
            </w:r>
            <w:r w:rsidR="006B0289">
              <w:t xml:space="preserve">ne Learning Risk Check </w:t>
            </w:r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B0289" w:rsidP="006B0289">
            <w:pPr>
              <w:pStyle w:val="NoSpacing"/>
            </w:pPr>
            <w:r w:rsidRPr="006B0289">
              <w:t>Model logic script processing applicant financial metrics to calculate ris</w:t>
            </w:r>
            <w:r>
              <w:t xml:space="preserve">k.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B0289">
              <w:t>Implemented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B0289">
              <w:rPr>
                <w:rFonts w:ascii="Times New Roman" w:eastAsia="Times New Roman" w:hAnsi="Times New Roman" w:cs="Times New Roman"/>
                <w:sz w:val="18"/>
              </w:rPr>
              <w:t xml:space="preserve">        </w:t>
            </w:r>
            <w:r w:rsidR="006B0289">
              <w:t>Yes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B0289" w:rsidP="006B0289">
            <w:pPr>
              <w:pStyle w:val="NoSpacing"/>
            </w:pPr>
            <w:r w:rsidRPr="006B0289">
              <w:t>Python script calculates risk classification arrays successfully. |</w:t>
            </w:r>
            <w:r w:rsidR="007A76C9">
              <w:t xml:space="preserve"> </w:t>
            </w:r>
          </w:p>
        </w:tc>
      </w:tr>
      <w:tr w:rsidR="0067139C" w:rsidTr="0067139C">
        <w:trPr>
          <w:trHeight w:val="640"/>
        </w:trPr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5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 w:rsidP="006B0289">
            <w:pPr>
              <w:pStyle w:val="NoSpacing"/>
            </w:pPr>
            <w:r>
              <w:t xml:space="preserve"> </w:t>
            </w:r>
            <w:r w:rsidR="006B0289" w:rsidRPr="006B0289">
              <w:t>Social Multi-</w:t>
            </w:r>
            <w:r w:rsidR="006B0289">
              <w:t xml:space="preserve">Login Layer </w:t>
            </w:r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B0289">
            <w:pPr>
              <w:ind w:left="5"/>
            </w:pPr>
            <w:r w:rsidRPr="006B0289">
              <w:rPr>
                <w:rFonts w:ascii="Times New Roman" w:eastAsia="Times New Roman" w:hAnsi="Times New Roman" w:cs="Times New Roman"/>
                <w:sz w:val="18"/>
              </w:rPr>
              <w:t>Secondary login capabilities integrating Gmail authentic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ation.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 w:rsidP="006B0289">
            <w:pPr>
              <w:pStyle w:val="NoSpacing"/>
            </w:pPr>
            <w:r>
              <w:t xml:space="preserve"> </w:t>
            </w:r>
            <w:r w:rsidR="006B0289">
              <w:t xml:space="preserve">     Pending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 w:rsidP="006B0289">
            <w:pPr>
              <w:pStyle w:val="NoSpacing"/>
            </w:pPr>
            <w:r>
              <w:t xml:space="preserve"> </w:t>
            </w:r>
            <w:r w:rsidR="006B0289">
              <w:t xml:space="preserve">       No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6B0289" w:rsidP="006B0289">
            <w:r w:rsidRPr="006B0289">
              <w:rPr>
                <w:rFonts w:ascii="Times New Roman" w:eastAsia="Times New Roman" w:hAnsi="Times New Roman" w:cs="Times New Roman"/>
                <w:sz w:val="18"/>
              </w:rPr>
              <w:t>Left for production deployment cycles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beyond submission deadlines. </w:t>
            </w:r>
          </w:p>
        </w:tc>
      </w:tr>
    </w:tbl>
    <w:p w:rsidR="000462F8" w:rsidRDefault="000462F8">
      <w:pPr>
        <w:spacing w:after="34" w:line="240" w:lineRule="auto"/>
      </w:pPr>
    </w:p>
    <w:p w:rsidR="000462F8" w:rsidRDefault="007A76C9">
      <w:pPr>
        <w:pStyle w:val="Heading1"/>
      </w:pPr>
      <w:r>
        <w:t xml:space="preserve">Feature Implementation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0462F8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62F8" w:rsidRDefault="007A76C9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Total Features Proposed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 w:rsidP="006B0289">
            <w:pPr>
              <w:pStyle w:val="NoSpacing"/>
            </w:pPr>
            <w:r>
              <w:t xml:space="preserve"> </w:t>
            </w:r>
            <w:r w:rsidR="006B0289">
              <w:t xml:space="preserve">           5</w:t>
            </w:r>
          </w:p>
        </w:tc>
      </w:tr>
      <w:tr w:rsidR="000462F8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62F8" w:rsidRDefault="007A76C9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 w:rsidP="006B0289">
            <w:pPr>
              <w:pStyle w:val="NoSpacing"/>
            </w:pPr>
            <w:r>
              <w:t xml:space="preserve"> </w:t>
            </w:r>
            <w:r w:rsidR="006B0289">
              <w:t xml:space="preserve">           4</w:t>
            </w:r>
          </w:p>
        </w:tc>
      </w:tr>
      <w:tr w:rsidR="000462F8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62F8" w:rsidRDefault="007A76C9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</w:t>
            </w:r>
            <w:r>
              <w:rPr>
                <w:rFonts w:ascii="Arial" w:eastAsia="Arial" w:hAnsi="Arial" w:cs="Arial"/>
                <w:sz w:val="18"/>
              </w:rPr>
              <w:t xml:space="preserve">Demonstrated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 w:rsidP="006B0289">
            <w:pPr>
              <w:pStyle w:val="NoSpacing"/>
            </w:pPr>
            <w:r>
              <w:t xml:space="preserve"> </w:t>
            </w:r>
            <w:r w:rsidR="006B0289">
              <w:t xml:space="preserve">           4</w:t>
            </w:r>
          </w:p>
        </w:tc>
      </w:tr>
      <w:tr w:rsidR="000462F8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62F8" w:rsidRDefault="007A76C9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Implementation Rate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(</w:t>
            </w:r>
            <w:r w:rsidR="00D45D4B"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%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62F8" w:rsidRDefault="007A76C9" w:rsidP="006B0289">
            <w:pPr>
              <w:pStyle w:val="NoSpacing"/>
            </w:pPr>
            <w:r>
              <w:t xml:space="preserve"> </w:t>
            </w:r>
            <w:r w:rsidR="006B0289">
              <w:t xml:space="preserve">          83.3%</w:t>
            </w:r>
          </w:p>
        </w:tc>
      </w:tr>
    </w:tbl>
    <w:p w:rsidR="000462F8" w:rsidRDefault="007A76C9">
      <w:pPr>
        <w:spacing w:line="240" w:lineRule="auto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0462F8">
      <w:pgSz w:w="11920" w:h="16840"/>
      <w:pgMar w:top="1440" w:right="1414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2F8"/>
    <w:rsid w:val="000462F8"/>
    <w:rsid w:val="004D4EF9"/>
    <w:rsid w:val="00516401"/>
    <w:rsid w:val="005E7227"/>
    <w:rsid w:val="00620004"/>
    <w:rsid w:val="0067139C"/>
    <w:rsid w:val="006B0289"/>
    <w:rsid w:val="007A76C9"/>
    <w:rsid w:val="00D4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84B358-540B-4ED3-941E-C1C8CA8F0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 w:line="240" w:lineRule="auto"/>
      <w:ind w:left="535" w:right="-1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67139C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1735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subject/>
  <dc:creator>Windows User</dc:creator>
  <cp:keywords/>
  <cp:lastModifiedBy>Windows User</cp:lastModifiedBy>
  <cp:revision>4</cp:revision>
  <dcterms:created xsi:type="dcterms:W3CDTF">2026-06-29T11:02:00Z</dcterms:created>
  <dcterms:modified xsi:type="dcterms:W3CDTF">2026-06-29T12:18:00Z</dcterms:modified>
</cp:coreProperties>
</file>