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A2EA" w14:textId="77777777" w:rsidR="00FC2AB4" w:rsidRDefault="00000000">
      <w:pPr>
        <w:pStyle w:val="Title"/>
        <w:spacing w:line="300" w:lineRule="auto"/>
      </w:pPr>
      <w:r>
        <w:rPr>
          <w:spacing w:val="-2"/>
        </w:rPr>
        <w:t>Performance</w:t>
      </w:r>
      <w:r>
        <w:rPr>
          <w:spacing w:val="-23"/>
        </w:rPr>
        <w:t xml:space="preserve"> </w:t>
      </w:r>
      <w:r>
        <w:rPr>
          <w:spacing w:val="-2"/>
        </w:rPr>
        <w:t xml:space="preserve">Testing </w:t>
      </w:r>
      <w:r>
        <w:t>User</w:t>
      </w:r>
      <w:r>
        <w:rPr>
          <w:spacing w:val="-9"/>
        </w:rPr>
        <w:t xml:space="preserve"> </w:t>
      </w:r>
      <w:r>
        <w:t>Acceptance</w:t>
      </w:r>
    </w:p>
    <w:p w14:paraId="19BDA2EB" w14:textId="77777777" w:rsidR="00FC2AB4" w:rsidRDefault="00FC2AB4">
      <w:pPr>
        <w:pStyle w:val="BodyText"/>
        <w:ind w:left="0" w:firstLine="0"/>
        <w:rPr>
          <w:b/>
          <w:sz w:val="7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239"/>
      </w:tblGrid>
      <w:tr w:rsidR="00FC2AB4" w14:paraId="19BDA2EE" w14:textId="77777777">
        <w:trPr>
          <w:trHeight w:val="268"/>
        </w:trPr>
        <w:tc>
          <w:tcPr>
            <w:tcW w:w="4507" w:type="dxa"/>
          </w:tcPr>
          <w:p w14:paraId="19BDA2EC" w14:textId="77777777" w:rsidR="00FC2AB4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5239" w:type="dxa"/>
          </w:tcPr>
          <w:p w14:paraId="19BDA2ED" w14:textId="77777777" w:rsidR="00FC2AB4" w:rsidRDefault="00000000">
            <w:pPr>
              <w:pStyle w:val="TableParagraph"/>
              <w:spacing w:line="248" w:lineRule="exact"/>
              <w:ind w:left="108"/>
            </w:pPr>
            <w:r>
              <w:t>05</w:t>
            </w:r>
            <w:r>
              <w:rPr>
                <w:spacing w:val="4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C2AB4" w14:paraId="19BDA2F1" w14:textId="77777777">
        <w:trPr>
          <w:trHeight w:val="268"/>
        </w:trPr>
        <w:tc>
          <w:tcPr>
            <w:tcW w:w="4507" w:type="dxa"/>
          </w:tcPr>
          <w:p w14:paraId="19BDA2EF" w14:textId="77777777" w:rsidR="00FC2AB4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239" w:type="dxa"/>
          </w:tcPr>
          <w:p w14:paraId="19BDA2F0" w14:textId="2C31F224" w:rsidR="00FC2AB4" w:rsidRDefault="00B12DAF">
            <w:pPr>
              <w:pStyle w:val="TableParagraph"/>
              <w:spacing w:line="248" w:lineRule="exact"/>
              <w:ind w:left="108"/>
            </w:pPr>
            <w:r w:rsidRPr="00B12DAF">
              <w:rPr>
                <w:spacing w:val="-2"/>
              </w:rPr>
              <w:t>LTVIP2026TMIDS24613</w:t>
            </w:r>
          </w:p>
        </w:tc>
      </w:tr>
      <w:tr w:rsidR="00FC2AB4" w14:paraId="19BDA2F4" w14:textId="77777777">
        <w:trPr>
          <w:trHeight w:val="270"/>
        </w:trPr>
        <w:tc>
          <w:tcPr>
            <w:tcW w:w="4507" w:type="dxa"/>
          </w:tcPr>
          <w:p w14:paraId="19BDA2F2" w14:textId="77777777" w:rsidR="00FC2AB4" w:rsidRDefault="00000000">
            <w:pPr>
              <w:pStyle w:val="TableParagraph"/>
              <w:spacing w:before="1" w:line="249" w:lineRule="exact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239" w:type="dxa"/>
          </w:tcPr>
          <w:p w14:paraId="19BDA2F3" w14:textId="77777777" w:rsidR="00FC2AB4" w:rsidRDefault="00000000">
            <w:pPr>
              <w:pStyle w:val="TableParagraph"/>
              <w:spacing w:before="1" w:line="249" w:lineRule="exact"/>
              <w:ind w:left="108"/>
            </w:pPr>
            <w:r>
              <w:t>DocSpot: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FC2AB4" w14:paraId="19BDA2F7" w14:textId="77777777">
        <w:trPr>
          <w:trHeight w:val="268"/>
        </w:trPr>
        <w:tc>
          <w:tcPr>
            <w:tcW w:w="4507" w:type="dxa"/>
          </w:tcPr>
          <w:p w14:paraId="19BDA2F5" w14:textId="77777777" w:rsidR="00FC2AB4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239" w:type="dxa"/>
          </w:tcPr>
          <w:p w14:paraId="19BDA2F6" w14:textId="77777777" w:rsidR="00FC2AB4" w:rsidRDefault="00000000">
            <w:pPr>
              <w:pStyle w:val="TableParagraph"/>
              <w:spacing w:line="248" w:lineRule="exact"/>
              <w:ind w:left="108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9BDA2F8" w14:textId="77777777" w:rsidR="00FC2AB4" w:rsidRDefault="00000000">
      <w:pPr>
        <w:pStyle w:val="Heading1"/>
        <w:spacing w:before="162"/>
        <w:ind w:firstLine="0"/>
      </w:pPr>
      <w:r>
        <w:rPr>
          <w:color w:val="2F5495"/>
          <w:spacing w:val="-2"/>
        </w:rPr>
        <w:t>Objective:</w:t>
      </w:r>
    </w:p>
    <w:p w14:paraId="19BDA2F9" w14:textId="77777777" w:rsidR="00FC2AB4" w:rsidRDefault="00000000">
      <w:pPr>
        <w:pStyle w:val="BodyText"/>
        <w:spacing w:before="106" w:line="259" w:lineRule="auto"/>
        <w:ind w:left="165" w:right="952" w:firstLine="0"/>
        <w:jc w:val="both"/>
      </w:pPr>
      <w:r>
        <w:t>To ensure the DocSpot platform</w:t>
      </w:r>
      <w:r>
        <w:rPr>
          <w:spacing w:val="-2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efficiently under expected and peak user</w:t>
      </w:r>
      <w:r>
        <w:rPr>
          <w:spacing w:val="-5"/>
        </w:rPr>
        <w:t xml:space="preserve"> </w:t>
      </w:r>
      <w:r>
        <w:t>loads.</w:t>
      </w:r>
      <w:r>
        <w:rPr>
          <w:spacing w:val="-1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speed,</w:t>
      </w:r>
      <w:r>
        <w:rPr>
          <w:spacing w:val="-9"/>
        </w:rPr>
        <w:t xml:space="preserve"> </w:t>
      </w:r>
      <w:r>
        <w:t>stability,</w:t>
      </w:r>
      <w:r>
        <w:rPr>
          <w:spacing w:val="-6"/>
        </w:rPr>
        <w:t xml:space="preserve"> </w:t>
      </w:r>
      <w:r>
        <w:t>responsiveness,</w:t>
      </w:r>
      <w:r>
        <w:rPr>
          <w:spacing w:val="-6"/>
        </w:rPr>
        <w:t xml:space="preserve"> </w:t>
      </w:r>
      <w:r>
        <w:t>and reliability during common actions like booking appointments, uploading files, and dashboard navigation.</w:t>
      </w:r>
    </w:p>
    <w:p w14:paraId="19BDA2FA" w14:textId="77777777" w:rsidR="00FC2AB4" w:rsidRDefault="00000000">
      <w:pPr>
        <w:pStyle w:val="Heading1"/>
        <w:spacing w:before="157"/>
        <w:ind w:firstLine="0"/>
        <w:jc w:val="both"/>
      </w:pPr>
      <w:r>
        <w:rPr>
          <w:color w:val="2F5495"/>
        </w:rPr>
        <w:t>Key</w:t>
      </w:r>
      <w:r>
        <w:rPr>
          <w:color w:val="2F5495"/>
          <w:spacing w:val="-18"/>
        </w:rPr>
        <w:t xml:space="preserve"> </w:t>
      </w:r>
      <w:r>
        <w:rPr>
          <w:color w:val="2F5495"/>
        </w:rPr>
        <w:t>Areas</w:t>
      </w:r>
      <w:r>
        <w:rPr>
          <w:color w:val="2F5495"/>
          <w:spacing w:val="-10"/>
        </w:rPr>
        <w:t xml:space="preserve"> </w:t>
      </w:r>
      <w:r>
        <w:rPr>
          <w:color w:val="2F5495"/>
          <w:spacing w:val="-2"/>
        </w:rPr>
        <w:t>Tested:</w:t>
      </w:r>
    </w:p>
    <w:p w14:paraId="19BDA2FB" w14:textId="77777777" w:rsidR="00FC2AB4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304"/>
        <w:ind w:left="884" w:hanging="359"/>
        <w:rPr>
          <w:b/>
          <w:sz w:val="28"/>
        </w:rPr>
      </w:pPr>
      <w:r>
        <w:rPr>
          <w:b/>
          <w:sz w:val="28"/>
        </w:rPr>
        <w:t>API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Time</w:t>
      </w:r>
    </w:p>
    <w:p w14:paraId="19BDA2FC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spacing w:before="2"/>
        <w:ind w:right="864"/>
        <w:rPr>
          <w:sz w:val="28"/>
        </w:rPr>
      </w:pPr>
      <w:r>
        <w:rPr>
          <w:sz w:val="28"/>
        </w:rPr>
        <w:t>Measured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taken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booking,</w:t>
      </w:r>
      <w:r>
        <w:rPr>
          <w:spacing w:val="-7"/>
          <w:sz w:val="28"/>
        </w:rPr>
        <w:t xml:space="preserve"> </w:t>
      </w:r>
      <w:r>
        <w:rPr>
          <w:sz w:val="28"/>
        </w:rPr>
        <w:t>login,</w:t>
      </w:r>
      <w:r>
        <w:rPr>
          <w:spacing w:val="-4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z w:val="28"/>
        </w:rPr>
        <w:t>search,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profile </w:t>
      </w:r>
      <w:r>
        <w:rPr>
          <w:spacing w:val="-2"/>
          <w:sz w:val="28"/>
        </w:rPr>
        <w:t>updates.</w:t>
      </w:r>
    </w:p>
    <w:p w14:paraId="19BDA2FD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Target:</w:t>
      </w:r>
      <w:r>
        <w:rPr>
          <w:spacing w:val="-9"/>
          <w:sz w:val="28"/>
        </w:rPr>
        <w:t xml:space="preserve"> </w:t>
      </w:r>
      <w:r>
        <w:rPr>
          <w:sz w:val="28"/>
        </w:rPr>
        <w:t>Under</w:t>
      </w:r>
      <w:r>
        <w:rPr>
          <w:spacing w:val="-8"/>
          <w:sz w:val="28"/>
        </w:rPr>
        <w:t xml:space="preserve"> </w:t>
      </w:r>
      <w:r>
        <w:rPr>
          <w:sz w:val="28"/>
        </w:rPr>
        <w:t>500ms</w:t>
      </w:r>
      <w:r>
        <w:rPr>
          <w:spacing w:val="-7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z w:val="28"/>
        </w:rPr>
        <w:t>request</w:t>
      </w:r>
      <w:r>
        <w:rPr>
          <w:spacing w:val="-4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standard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load.</w:t>
      </w:r>
    </w:p>
    <w:p w14:paraId="19BDA2FE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spacing w:line="242" w:lineRule="auto"/>
        <w:ind w:right="1359"/>
        <w:rPr>
          <w:sz w:val="28"/>
        </w:rPr>
      </w:pPr>
      <w:r>
        <w:rPr>
          <w:sz w:val="28"/>
        </w:rPr>
        <w:t>Result:</w:t>
      </w:r>
      <w:r>
        <w:rPr>
          <w:spacing w:val="-18"/>
          <w:sz w:val="28"/>
        </w:rPr>
        <w:t xml:space="preserve"> </w:t>
      </w:r>
      <w:r>
        <w:rPr>
          <w:sz w:val="28"/>
        </w:rPr>
        <w:t>Average</w:t>
      </w:r>
      <w:r>
        <w:rPr>
          <w:spacing w:val="-12"/>
          <w:sz w:val="28"/>
        </w:rPr>
        <w:t xml:space="preserve"> </w:t>
      </w:r>
      <w:r>
        <w:rPr>
          <w:sz w:val="28"/>
        </w:rPr>
        <w:t>response</w:t>
      </w:r>
      <w:r>
        <w:rPr>
          <w:spacing w:val="-12"/>
          <w:sz w:val="28"/>
        </w:rPr>
        <w:t xml:space="preserve"> </w:t>
      </w:r>
      <w:r>
        <w:rPr>
          <w:sz w:val="28"/>
        </w:rPr>
        <w:t>time</w:t>
      </w:r>
      <w:r>
        <w:rPr>
          <w:spacing w:val="-8"/>
          <w:sz w:val="28"/>
        </w:rPr>
        <w:t xml:space="preserve"> </w:t>
      </w:r>
      <w:r>
        <w:rPr>
          <w:sz w:val="28"/>
        </w:rPr>
        <w:t>stayed</w:t>
      </w:r>
      <w:r>
        <w:rPr>
          <w:spacing w:val="-9"/>
          <w:sz w:val="28"/>
        </w:rPr>
        <w:t xml:space="preserve"> </w:t>
      </w:r>
      <w:r>
        <w:rPr>
          <w:sz w:val="28"/>
        </w:rPr>
        <w:t>between</w:t>
      </w:r>
      <w:r>
        <w:rPr>
          <w:spacing w:val="-12"/>
          <w:sz w:val="28"/>
        </w:rPr>
        <w:t xml:space="preserve"> </w:t>
      </w:r>
      <w:r>
        <w:rPr>
          <w:sz w:val="28"/>
        </w:rPr>
        <w:t>200ms–450ms, passing expectations.</w:t>
      </w:r>
    </w:p>
    <w:p w14:paraId="19BDA2FF" w14:textId="77777777" w:rsidR="00FC2AB4" w:rsidRDefault="00000000">
      <w:pPr>
        <w:pStyle w:val="Heading1"/>
        <w:numPr>
          <w:ilvl w:val="0"/>
          <w:numId w:val="5"/>
        </w:numPr>
        <w:tabs>
          <w:tab w:val="left" w:pos="884"/>
        </w:tabs>
        <w:spacing w:line="317" w:lineRule="exact"/>
        <w:ind w:left="884" w:hanging="359"/>
      </w:pPr>
      <w:r>
        <w:t>Concurrent</w:t>
      </w:r>
      <w:r>
        <w:rPr>
          <w:spacing w:val="-10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rPr>
          <w:spacing w:val="-4"/>
        </w:rPr>
        <w:t>Load</w:t>
      </w:r>
    </w:p>
    <w:p w14:paraId="19BDA300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ind w:right="1076"/>
        <w:rPr>
          <w:sz w:val="28"/>
        </w:rPr>
      </w:pPr>
      <w:r>
        <w:rPr>
          <w:sz w:val="28"/>
        </w:rPr>
        <w:t>Simulated</w:t>
      </w:r>
      <w:r>
        <w:rPr>
          <w:spacing w:val="-1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same </w:t>
      </w:r>
      <w:r>
        <w:rPr>
          <w:spacing w:val="-2"/>
          <w:sz w:val="28"/>
        </w:rPr>
        <w:t>time.</w:t>
      </w:r>
    </w:p>
    <w:p w14:paraId="19BDA301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ind w:right="1267"/>
        <w:rPr>
          <w:sz w:val="28"/>
        </w:rPr>
      </w:pPr>
      <w:r>
        <w:rPr>
          <w:sz w:val="28"/>
        </w:rPr>
        <w:t>Verified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double-bookings</w:t>
      </w:r>
      <w:r>
        <w:rPr>
          <w:spacing w:val="-10"/>
          <w:sz w:val="28"/>
        </w:rPr>
        <w:t xml:space="preserve"> </w:t>
      </w:r>
      <w:r>
        <w:rPr>
          <w:sz w:val="28"/>
        </w:rPr>
        <w:t>occurred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slots</w:t>
      </w:r>
      <w:r>
        <w:rPr>
          <w:spacing w:val="-7"/>
          <w:sz w:val="28"/>
        </w:rPr>
        <w:t xml:space="preserve"> </w:t>
      </w:r>
      <w:r>
        <w:rPr>
          <w:sz w:val="28"/>
        </w:rPr>
        <w:t>updated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real </w:t>
      </w:r>
      <w:r>
        <w:rPr>
          <w:spacing w:val="-2"/>
          <w:sz w:val="28"/>
        </w:rPr>
        <w:t>time.</w:t>
      </w:r>
    </w:p>
    <w:p w14:paraId="19BDA302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spacing w:line="242" w:lineRule="auto"/>
        <w:ind w:right="1160"/>
        <w:rPr>
          <w:sz w:val="28"/>
        </w:rPr>
      </w:pPr>
      <w:r>
        <w:rPr>
          <w:sz w:val="28"/>
        </w:rPr>
        <w:t>Result:</w:t>
      </w:r>
      <w:r>
        <w:rPr>
          <w:spacing w:val="-2"/>
          <w:sz w:val="28"/>
        </w:rPr>
        <w:t xml:space="preserve"> </w:t>
      </w:r>
      <w:r>
        <w:rPr>
          <w:sz w:val="28"/>
        </w:rPr>
        <w:t>Slot</w:t>
      </w:r>
      <w:r>
        <w:rPr>
          <w:spacing w:val="-5"/>
          <w:sz w:val="28"/>
        </w:rPr>
        <w:t xml:space="preserve"> </w:t>
      </w:r>
      <w:r>
        <w:rPr>
          <w:sz w:val="28"/>
        </w:rPr>
        <w:t>collision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5"/>
          <w:sz w:val="28"/>
        </w:rPr>
        <w:t xml:space="preserve"> </w:t>
      </w:r>
      <w:r>
        <w:rPr>
          <w:sz w:val="28"/>
        </w:rPr>
        <w:t>held</w:t>
      </w:r>
      <w:r>
        <w:rPr>
          <w:spacing w:val="-5"/>
          <w:sz w:val="28"/>
        </w:rPr>
        <w:t xml:space="preserve"> </w:t>
      </w:r>
      <w:r>
        <w:rPr>
          <w:sz w:val="28"/>
        </w:rPr>
        <w:t>up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concurrent </w:t>
      </w:r>
      <w:r>
        <w:rPr>
          <w:spacing w:val="-2"/>
          <w:sz w:val="28"/>
        </w:rPr>
        <w:t>operations.</w:t>
      </w:r>
    </w:p>
    <w:p w14:paraId="19BDA303" w14:textId="77777777" w:rsidR="00FC2AB4" w:rsidRDefault="00000000">
      <w:pPr>
        <w:pStyle w:val="Heading1"/>
        <w:numPr>
          <w:ilvl w:val="0"/>
          <w:numId w:val="5"/>
        </w:numPr>
        <w:tabs>
          <w:tab w:val="left" w:pos="884"/>
        </w:tabs>
        <w:spacing w:line="317" w:lineRule="exact"/>
        <w:ind w:left="884" w:hanging="359"/>
      </w:pPr>
      <w:r>
        <w:t>Page</w:t>
      </w:r>
      <w:r>
        <w:rPr>
          <w:spacing w:val="-4"/>
        </w:rPr>
        <w:t xml:space="preserve"> </w:t>
      </w:r>
      <w:r>
        <w:t>Load and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Rendering</w:t>
      </w:r>
    </w:p>
    <w:p w14:paraId="19BDA304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Measured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load</w:t>
      </w:r>
      <w:r>
        <w:rPr>
          <w:spacing w:val="-3"/>
          <w:sz w:val="28"/>
        </w:rPr>
        <w:t xml:space="preserve"> </w:t>
      </w:r>
      <w:r>
        <w:rPr>
          <w:sz w:val="28"/>
        </w:rPr>
        <w:t>patient,</w:t>
      </w:r>
      <w:r>
        <w:rPr>
          <w:spacing w:val="-3"/>
          <w:sz w:val="28"/>
        </w:rPr>
        <w:t xml:space="preserve"> </w:t>
      </w:r>
      <w:r>
        <w:rPr>
          <w:sz w:val="28"/>
        </w:rPr>
        <w:t>doctor,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dashboards.</w:t>
      </w:r>
    </w:p>
    <w:p w14:paraId="19BDA305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Emphasized</w:t>
      </w:r>
      <w:r>
        <w:rPr>
          <w:spacing w:val="-3"/>
          <w:sz w:val="28"/>
        </w:rPr>
        <w:t xml:space="preserve"> </w:t>
      </w:r>
      <w:r>
        <w:rPr>
          <w:sz w:val="28"/>
        </w:rPr>
        <w:t>mobile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desktop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various</w:t>
      </w:r>
      <w:r>
        <w:rPr>
          <w:spacing w:val="-2"/>
          <w:sz w:val="28"/>
        </w:rPr>
        <w:t xml:space="preserve"> browsers.</w:t>
      </w:r>
    </w:p>
    <w:p w14:paraId="19BDA306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Result:</w:t>
      </w:r>
      <w:r>
        <w:rPr>
          <w:spacing w:val="-3"/>
          <w:sz w:val="28"/>
        </w:rPr>
        <w:t xml:space="preserve"> </w:t>
      </w:r>
      <w:r>
        <w:rPr>
          <w:sz w:val="28"/>
        </w:rPr>
        <w:t>Dashboards</w:t>
      </w:r>
      <w:r>
        <w:rPr>
          <w:spacing w:val="-2"/>
          <w:sz w:val="28"/>
        </w:rPr>
        <w:t xml:space="preserve"> </w:t>
      </w:r>
      <w:r>
        <w:rPr>
          <w:sz w:val="28"/>
        </w:rPr>
        <w:t>fully</w:t>
      </w:r>
      <w:r>
        <w:rPr>
          <w:spacing w:val="-2"/>
          <w:sz w:val="28"/>
        </w:rPr>
        <w:t xml:space="preserve"> </w:t>
      </w:r>
      <w:r>
        <w:rPr>
          <w:sz w:val="28"/>
        </w:rPr>
        <w:t>loaded</w:t>
      </w:r>
      <w:r>
        <w:rPr>
          <w:spacing w:val="-5"/>
          <w:sz w:val="28"/>
        </w:rPr>
        <w:t xml:space="preserve"> </w:t>
      </w:r>
      <w:r>
        <w:rPr>
          <w:sz w:val="28"/>
        </w:rPr>
        <w:t>under</w:t>
      </w:r>
      <w:r>
        <w:rPr>
          <w:spacing w:val="-6"/>
          <w:sz w:val="28"/>
        </w:rPr>
        <w:t xml:space="preserve"> </w:t>
      </w:r>
      <w:r>
        <w:rPr>
          <w:sz w:val="28"/>
        </w:rPr>
        <w:t>1.5</w:t>
      </w:r>
      <w:r>
        <w:rPr>
          <w:spacing w:val="-5"/>
          <w:sz w:val="28"/>
        </w:rPr>
        <w:t xml:space="preserve"> </w:t>
      </w:r>
      <w:r>
        <w:rPr>
          <w:sz w:val="28"/>
        </w:rPr>
        <w:t>seconds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most</w:t>
      </w:r>
      <w:r>
        <w:rPr>
          <w:spacing w:val="-2"/>
          <w:sz w:val="28"/>
        </w:rPr>
        <w:t xml:space="preserve"> cases.</w:t>
      </w:r>
    </w:p>
    <w:p w14:paraId="19BDA307" w14:textId="77777777" w:rsidR="00FC2AB4" w:rsidRDefault="00000000">
      <w:pPr>
        <w:pStyle w:val="Heading1"/>
        <w:numPr>
          <w:ilvl w:val="0"/>
          <w:numId w:val="5"/>
        </w:numPr>
        <w:tabs>
          <w:tab w:val="left" w:pos="884"/>
        </w:tabs>
        <w:ind w:left="884" w:hanging="359"/>
      </w:pPr>
      <w:r>
        <w:t>Database</w:t>
      </w:r>
      <w:r>
        <w:rPr>
          <w:spacing w:val="-4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19BDA308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ind w:right="1153"/>
        <w:rPr>
          <w:sz w:val="28"/>
        </w:rPr>
      </w:pPr>
      <w:r>
        <w:rPr>
          <w:sz w:val="28"/>
        </w:rPr>
        <w:t>Evaluated</w:t>
      </w:r>
      <w:r>
        <w:rPr>
          <w:spacing w:val="-7"/>
          <w:sz w:val="28"/>
        </w:rPr>
        <w:t xml:space="preserve"> </w:t>
      </w:r>
      <w:r>
        <w:rPr>
          <w:sz w:val="28"/>
        </w:rPr>
        <w:t>MongoDB</w:t>
      </w:r>
      <w:r>
        <w:rPr>
          <w:spacing w:val="-6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fetching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appointments and doctor lists.</w:t>
      </w:r>
    </w:p>
    <w:p w14:paraId="19BDA309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Indexed</w:t>
      </w:r>
      <w:r>
        <w:rPr>
          <w:spacing w:val="-8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3"/>
          <w:sz w:val="28"/>
        </w:rPr>
        <w:t xml:space="preserve"> </w:t>
      </w:r>
      <w:r>
        <w:rPr>
          <w:sz w:val="28"/>
        </w:rPr>
        <w:t>(users,</w:t>
      </w:r>
      <w:r>
        <w:rPr>
          <w:spacing w:val="-4"/>
          <w:sz w:val="28"/>
        </w:rPr>
        <w:t xml:space="preserve"> </w:t>
      </w:r>
      <w:r>
        <w:rPr>
          <w:sz w:val="28"/>
        </w:rPr>
        <w:t>appointments)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access.</w:t>
      </w:r>
    </w:p>
    <w:p w14:paraId="19BDA30A" w14:textId="77777777" w:rsidR="00FC2AB4" w:rsidRDefault="00000000">
      <w:pPr>
        <w:pStyle w:val="ListParagraph"/>
        <w:numPr>
          <w:ilvl w:val="1"/>
          <w:numId w:val="5"/>
        </w:numPr>
        <w:tabs>
          <w:tab w:val="left" w:pos="1605"/>
        </w:tabs>
        <w:ind w:right="796"/>
        <w:rPr>
          <w:sz w:val="28"/>
        </w:rPr>
      </w:pPr>
      <w:r>
        <w:rPr>
          <w:sz w:val="28"/>
        </w:rPr>
        <w:t>Result:</w:t>
      </w:r>
      <w:r>
        <w:rPr>
          <w:spacing w:val="-3"/>
          <w:sz w:val="28"/>
        </w:rPr>
        <w:t xml:space="preserve"> </w:t>
      </w:r>
      <w:r>
        <w:rPr>
          <w:sz w:val="28"/>
        </w:rPr>
        <w:t>Queries</w:t>
      </w:r>
      <w:r>
        <w:rPr>
          <w:spacing w:val="-3"/>
          <w:sz w:val="28"/>
        </w:rPr>
        <w:t xml:space="preserve"> </w:t>
      </w:r>
      <w:r>
        <w:rPr>
          <w:sz w:val="28"/>
        </w:rPr>
        <w:t>remained</w:t>
      </w:r>
      <w:r>
        <w:rPr>
          <w:spacing w:val="-3"/>
          <w:sz w:val="28"/>
        </w:rPr>
        <w:t xml:space="preserve"> </w:t>
      </w:r>
      <w:r>
        <w:rPr>
          <w:sz w:val="28"/>
        </w:rPr>
        <w:t>under</w:t>
      </w:r>
      <w:r>
        <w:rPr>
          <w:spacing w:val="-3"/>
          <w:sz w:val="28"/>
        </w:rPr>
        <w:t xml:space="preserve"> </w:t>
      </w:r>
      <w:r>
        <w:rPr>
          <w:sz w:val="28"/>
        </w:rPr>
        <w:t>400ms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noticeable</w:t>
      </w:r>
      <w:r>
        <w:rPr>
          <w:spacing w:val="-6"/>
          <w:sz w:val="28"/>
        </w:rPr>
        <w:t xml:space="preserve"> </w:t>
      </w:r>
      <w:r>
        <w:rPr>
          <w:sz w:val="28"/>
        </w:rPr>
        <w:t>lag</w:t>
      </w:r>
      <w:r>
        <w:rPr>
          <w:spacing w:val="-6"/>
          <w:sz w:val="28"/>
        </w:rPr>
        <w:t xml:space="preserve"> </w:t>
      </w:r>
      <w:r>
        <w:rPr>
          <w:sz w:val="28"/>
        </w:rPr>
        <w:t>even under bulk data.</w:t>
      </w:r>
    </w:p>
    <w:p w14:paraId="19BDA30B" w14:textId="77777777" w:rsidR="00FC2AB4" w:rsidRDefault="00FC2AB4">
      <w:pPr>
        <w:pStyle w:val="ListParagraph"/>
        <w:rPr>
          <w:sz w:val="28"/>
        </w:rPr>
        <w:sectPr w:rsidR="00FC2AB4">
          <w:footerReference w:type="default" r:id="rId7"/>
          <w:type w:val="continuous"/>
          <w:pgSz w:w="11910" w:h="16840"/>
          <w:pgMar w:top="1520" w:right="708" w:bottom="480" w:left="1275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19BDA30C" w14:textId="77777777" w:rsidR="00FC2AB4" w:rsidRDefault="00000000">
      <w:pPr>
        <w:pStyle w:val="Heading1"/>
        <w:spacing w:before="61"/>
        <w:ind w:firstLine="0"/>
      </w:pPr>
      <w:r>
        <w:rPr>
          <w:color w:val="2F5495"/>
          <w:spacing w:val="-2"/>
        </w:rPr>
        <w:lastRenderedPageBreak/>
        <w:t>Conclusion:</w:t>
      </w:r>
    </w:p>
    <w:p w14:paraId="19BDA30D" w14:textId="77777777" w:rsidR="00FC2AB4" w:rsidRDefault="00000000">
      <w:pPr>
        <w:pStyle w:val="BodyText"/>
        <w:spacing w:before="281" w:line="259" w:lineRule="auto"/>
        <w:ind w:left="165" w:right="801" w:firstLine="0"/>
      </w:pPr>
      <w:r>
        <w:t xml:space="preserve">The DocSpot system met all critical performance benchmarks for speed, responsiveness, and concurrent usage. Key optimizations like slot-locking, query indexing, and UI feedback ensured a smooth experience. The app is </w:t>
      </w:r>
      <w:r>
        <w:rPr>
          <w:b/>
        </w:rPr>
        <w:t>ready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production</w:t>
      </w:r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grows.</w:t>
      </w:r>
    </w:p>
    <w:p w14:paraId="19BDA30E" w14:textId="77777777" w:rsidR="00FC2AB4" w:rsidRDefault="00FC2AB4">
      <w:pPr>
        <w:pStyle w:val="BodyText"/>
        <w:ind w:left="0" w:firstLine="0"/>
      </w:pPr>
    </w:p>
    <w:p w14:paraId="19BDA30F" w14:textId="77777777" w:rsidR="00FC2AB4" w:rsidRDefault="00FC2AB4">
      <w:pPr>
        <w:pStyle w:val="BodyText"/>
        <w:spacing w:before="22"/>
        <w:ind w:left="0" w:firstLine="0"/>
      </w:pPr>
    </w:p>
    <w:p w14:paraId="19BDA310" w14:textId="77777777" w:rsidR="00FC2AB4" w:rsidRDefault="00000000">
      <w:pPr>
        <w:ind w:left="165"/>
        <w:rPr>
          <w:b/>
          <w:sz w:val="28"/>
        </w:rPr>
      </w:pPr>
      <w:r>
        <w:rPr>
          <w:b/>
          <w:color w:val="2F5495"/>
          <w:spacing w:val="-4"/>
          <w:sz w:val="28"/>
        </w:rPr>
        <w:t>Test</w:t>
      </w:r>
      <w:r>
        <w:rPr>
          <w:b/>
          <w:color w:val="2F5495"/>
          <w:spacing w:val="-11"/>
          <w:sz w:val="28"/>
        </w:rPr>
        <w:t xml:space="preserve"> </w:t>
      </w:r>
      <w:r>
        <w:rPr>
          <w:b/>
          <w:color w:val="2F5495"/>
          <w:spacing w:val="-2"/>
          <w:sz w:val="28"/>
        </w:rPr>
        <w:t>Cases:</w:t>
      </w:r>
    </w:p>
    <w:p w14:paraId="19BDA311" w14:textId="77777777" w:rsidR="00FC2AB4" w:rsidRDefault="00FC2AB4">
      <w:pPr>
        <w:pStyle w:val="BodyText"/>
        <w:ind w:left="0" w:firstLine="0"/>
        <w:rPr>
          <w:b/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1839"/>
        <w:gridCol w:w="1810"/>
        <w:gridCol w:w="2223"/>
        <w:gridCol w:w="1299"/>
        <w:gridCol w:w="1253"/>
      </w:tblGrid>
      <w:tr w:rsidR="00FC2AB4" w14:paraId="19BDA319" w14:textId="77777777">
        <w:trPr>
          <w:trHeight w:val="1026"/>
        </w:trPr>
        <w:tc>
          <w:tcPr>
            <w:tcW w:w="821" w:type="dxa"/>
          </w:tcPr>
          <w:p w14:paraId="19BDA312" w14:textId="77777777" w:rsidR="00FC2AB4" w:rsidRDefault="00000000">
            <w:pPr>
              <w:pStyle w:val="TableParagraph"/>
              <w:spacing w:before="2"/>
              <w:ind w:left="139" w:right="127" w:hanging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Test Case</w:t>
            </w:r>
          </w:p>
          <w:p w14:paraId="19BDA313" w14:textId="77777777" w:rsidR="00FC2AB4" w:rsidRDefault="00000000">
            <w:pPr>
              <w:pStyle w:val="TableParagraph"/>
              <w:spacing w:line="32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1839" w:type="dxa"/>
          </w:tcPr>
          <w:p w14:paraId="19BDA314" w14:textId="77777777" w:rsidR="00FC2AB4" w:rsidRDefault="00000000">
            <w:pPr>
              <w:pStyle w:val="TableParagraph"/>
              <w:spacing w:before="2"/>
              <w:ind w:left="143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Scenario</w:t>
            </w:r>
          </w:p>
        </w:tc>
        <w:tc>
          <w:tcPr>
            <w:tcW w:w="1810" w:type="dxa"/>
          </w:tcPr>
          <w:p w14:paraId="19BDA315" w14:textId="77777777" w:rsidR="00FC2AB4" w:rsidRDefault="00000000">
            <w:pPr>
              <w:pStyle w:val="TableParagraph"/>
              <w:spacing w:before="2"/>
              <w:ind w:left="311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Steps</w:t>
            </w:r>
          </w:p>
        </w:tc>
        <w:tc>
          <w:tcPr>
            <w:tcW w:w="2223" w:type="dxa"/>
          </w:tcPr>
          <w:p w14:paraId="19BDA316" w14:textId="77777777" w:rsidR="00FC2AB4" w:rsidRDefault="00000000">
            <w:pPr>
              <w:pStyle w:val="TableParagraph"/>
              <w:spacing w:before="2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Result</w:t>
            </w:r>
          </w:p>
        </w:tc>
        <w:tc>
          <w:tcPr>
            <w:tcW w:w="1299" w:type="dxa"/>
          </w:tcPr>
          <w:p w14:paraId="19BDA317" w14:textId="77777777" w:rsidR="00FC2AB4" w:rsidRDefault="00000000">
            <w:pPr>
              <w:pStyle w:val="TableParagraph"/>
              <w:spacing w:before="2"/>
              <w:ind w:left="283" w:right="267" w:hanging="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Actual Result</w:t>
            </w:r>
          </w:p>
        </w:tc>
        <w:tc>
          <w:tcPr>
            <w:tcW w:w="1253" w:type="dxa"/>
          </w:tcPr>
          <w:p w14:paraId="19BDA318" w14:textId="77777777" w:rsidR="00FC2AB4" w:rsidRDefault="00000000">
            <w:pPr>
              <w:pStyle w:val="TableParagraph"/>
              <w:spacing w:before="2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Pass/Fail</w:t>
            </w:r>
          </w:p>
        </w:tc>
      </w:tr>
      <w:tr w:rsidR="00FC2AB4" w14:paraId="19BDA323" w14:textId="77777777">
        <w:trPr>
          <w:trHeight w:val="2392"/>
        </w:trPr>
        <w:tc>
          <w:tcPr>
            <w:tcW w:w="821" w:type="dxa"/>
          </w:tcPr>
          <w:p w14:paraId="19BDA31A" w14:textId="77777777" w:rsidR="00FC2AB4" w:rsidRDefault="00000000"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TC- 001</w:t>
            </w:r>
          </w:p>
        </w:tc>
        <w:tc>
          <w:tcPr>
            <w:tcW w:w="1839" w:type="dxa"/>
          </w:tcPr>
          <w:p w14:paraId="19BDA31B" w14:textId="77777777" w:rsidR="00FC2AB4" w:rsidRDefault="00000000">
            <w:pPr>
              <w:pStyle w:val="TableParagraph"/>
              <w:ind w:right="342"/>
              <w:rPr>
                <w:sz w:val="28"/>
              </w:rPr>
            </w:pPr>
            <w:r>
              <w:rPr>
                <w:spacing w:val="-2"/>
                <w:sz w:val="28"/>
              </w:rPr>
              <w:t>Patient Registration</w:t>
            </w:r>
          </w:p>
        </w:tc>
        <w:tc>
          <w:tcPr>
            <w:tcW w:w="1810" w:type="dxa"/>
          </w:tcPr>
          <w:p w14:paraId="19BDA31C" w14:textId="77777777" w:rsidR="00FC2A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ind w:right="369" w:firstLine="0"/>
              <w:rPr>
                <w:sz w:val="28"/>
              </w:rPr>
            </w:pPr>
            <w:r>
              <w:rPr>
                <w:sz w:val="28"/>
              </w:rPr>
              <w:t xml:space="preserve">Go to </w:t>
            </w:r>
            <w:r>
              <w:rPr>
                <w:spacing w:val="-2"/>
                <w:sz w:val="28"/>
              </w:rPr>
              <w:t xml:space="preserve">registration </w:t>
            </w:r>
            <w:r>
              <w:rPr>
                <w:spacing w:val="-4"/>
                <w:sz w:val="28"/>
              </w:rPr>
              <w:t>page</w:t>
            </w:r>
          </w:p>
          <w:p w14:paraId="19BDA31D" w14:textId="77777777" w:rsidR="00FC2A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ind w:right="252" w:firstLine="0"/>
              <w:rPr>
                <w:sz w:val="28"/>
              </w:rPr>
            </w:pPr>
            <w:r>
              <w:rPr>
                <w:sz w:val="28"/>
              </w:rPr>
              <w:t>2. Fill patient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form</w:t>
            </w:r>
          </w:p>
          <w:p w14:paraId="19BDA31E" w14:textId="77777777" w:rsidR="00FC2A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ind w:left="381" w:hanging="274"/>
              <w:rPr>
                <w:sz w:val="28"/>
              </w:rPr>
            </w:pPr>
            <w:r>
              <w:rPr>
                <w:spacing w:val="-2"/>
                <w:sz w:val="28"/>
              </w:rPr>
              <w:t>Click</w:t>
            </w:r>
          </w:p>
          <w:p w14:paraId="19BDA31F" w14:textId="77777777" w:rsidR="00FC2AB4" w:rsidRDefault="00000000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"Submit"</w:t>
            </w:r>
          </w:p>
        </w:tc>
        <w:tc>
          <w:tcPr>
            <w:tcW w:w="2223" w:type="dxa"/>
          </w:tcPr>
          <w:p w14:paraId="19BDA320" w14:textId="77777777" w:rsidR="00FC2AB4" w:rsidRDefault="00000000">
            <w:pPr>
              <w:pStyle w:val="TableParagraph"/>
              <w:ind w:left="106" w:right="235"/>
              <w:rPr>
                <w:sz w:val="28"/>
              </w:rPr>
            </w:pPr>
            <w:r>
              <w:rPr>
                <w:sz w:val="28"/>
              </w:rPr>
              <w:t>Account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created </w:t>
            </w:r>
            <w:r>
              <w:rPr>
                <w:spacing w:val="-2"/>
                <w:sz w:val="28"/>
              </w:rPr>
              <w:t xml:space="preserve">successfully, </w:t>
            </w:r>
            <w:r>
              <w:rPr>
                <w:sz w:val="28"/>
              </w:rPr>
              <w:t xml:space="preserve">redirected to </w:t>
            </w:r>
            <w:r>
              <w:rPr>
                <w:spacing w:val="-2"/>
                <w:sz w:val="28"/>
              </w:rPr>
              <w:t>patient dashboard</w:t>
            </w:r>
          </w:p>
        </w:tc>
        <w:tc>
          <w:tcPr>
            <w:tcW w:w="1299" w:type="dxa"/>
          </w:tcPr>
          <w:p w14:paraId="19BDA321" w14:textId="77777777" w:rsidR="00FC2AB4" w:rsidRDefault="00000000"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 w14:paraId="19BDA322" w14:textId="77777777" w:rsidR="00FC2AB4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 w:rsidR="00FC2AB4" w14:paraId="19BDA32D" w14:textId="77777777">
        <w:trPr>
          <w:trHeight w:val="2392"/>
        </w:trPr>
        <w:tc>
          <w:tcPr>
            <w:tcW w:w="821" w:type="dxa"/>
          </w:tcPr>
          <w:p w14:paraId="19BDA324" w14:textId="77777777" w:rsidR="00FC2AB4" w:rsidRDefault="00000000"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TC- 002</w:t>
            </w:r>
          </w:p>
        </w:tc>
        <w:tc>
          <w:tcPr>
            <w:tcW w:w="1839" w:type="dxa"/>
          </w:tcPr>
          <w:p w14:paraId="19BDA325" w14:textId="77777777" w:rsidR="00FC2AB4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Doctor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Profile </w:t>
            </w:r>
            <w:r>
              <w:rPr>
                <w:spacing w:val="-2"/>
                <w:sz w:val="28"/>
              </w:rPr>
              <w:t>Setup</w:t>
            </w:r>
          </w:p>
        </w:tc>
        <w:tc>
          <w:tcPr>
            <w:tcW w:w="1810" w:type="dxa"/>
          </w:tcPr>
          <w:p w14:paraId="19BDA326" w14:textId="77777777" w:rsidR="00FC2AB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6"/>
              </w:tabs>
              <w:ind w:right="485" w:firstLine="0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doctor</w:t>
            </w:r>
          </w:p>
          <w:p w14:paraId="19BDA327" w14:textId="77777777" w:rsidR="00FC2AB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6"/>
              </w:tabs>
              <w:ind w:right="521" w:firstLine="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bio and time </w:t>
            </w:r>
            <w:r>
              <w:rPr>
                <w:spacing w:val="-2"/>
                <w:sz w:val="28"/>
              </w:rPr>
              <w:t>slots</w:t>
            </w:r>
          </w:p>
          <w:p w14:paraId="19BDA328" w14:textId="77777777" w:rsidR="00FC2AB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line="341" w:lineRule="exact"/>
              <w:ind w:left="381" w:hanging="274"/>
              <w:rPr>
                <w:sz w:val="28"/>
              </w:rPr>
            </w:pPr>
            <w:r>
              <w:rPr>
                <w:spacing w:val="-4"/>
                <w:sz w:val="28"/>
              </w:rPr>
              <w:t>Save</w:t>
            </w:r>
          </w:p>
          <w:p w14:paraId="19BDA329" w14:textId="77777777" w:rsidR="00FC2AB4" w:rsidRDefault="00000000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changes</w:t>
            </w:r>
          </w:p>
        </w:tc>
        <w:tc>
          <w:tcPr>
            <w:tcW w:w="2223" w:type="dxa"/>
          </w:tcPr>
          <w:p w14:paraId="19BDA32A" w14:textId="77777777" w:rsidR="00FC2AB4" w:rsidRDefault="00000000">
            <w:pPr>
              <w:pStyle w:val="TableParagraph"/>
              <w:ind w:left="106" w:right="81"/>
              <w:rPr>
                <w:sz w:val="28"/>
              </w:rPr>
            </w:pPr>
            <w:r>
              <w:rPr>
                <w:sz w:val="28"/>
              </w:rPr>
              <w:t>Profile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saved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and visible after admin approval</w:t>
            </w:r>
          </w:p>
        </w:tc>
        <w:tc>
          <w:tcPr>
            <w:tcW w:w="1299" w:type="dxa"/>
          </w:tcPr>
          <w:p w14:paraId="19BDA32B" w14:textId="77777777" w:rsidR="00FC2AB4" w:rsidRDefault="00000000"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 w14:paraId="19BDA32C" w14:textId="77777777" w:rsidR="00FC2AB4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 w:rsidR="00FC2AB4" w14:paraId="19BDA337" w14:textId="77777777">
        <w:trPr>
          <w:trHeight w:val="2051"/>
        </w:trPr>
        <w:tc>
          <w:tcPr>
            <w:tcW w:w="821" w:type="dxa"/>
          </w:tcPr>
          <w:p w14:paraId="19BDA32E" w14:textId="77777777" w:rsidR="00FC2AB4" w:rsidRDefault="00000000"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TC- 003</w:t>
            </w:r>
          </w:p>
        </w:tc>
        <w:tc>
          <w:tcPr>
            <w:tcW w:w="1839" w:type="dxa"/>
          </w:tcPr>
          <w:p w14:paraId="19BDA32F" w14:textId="77777777" w:rsidR="00FC2AB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Appointment Booking</w:t>
            </w:r>
          </w:p>
        </w:tc>
        <w:tc>
          <w:tcPr>
            <w:tcW w:w="1810" w:type="dxa"/>
          </w:tcPr>
          <w:p w14:paraId="19BDA330" w14:textId="77777777" w:rsidR="00FC2A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6"/>
              </w:tabs>
              <w:ind w:right="485" w:firstLine="0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patient</w:t>
            </w:r>
          </w:p>
          <w:p w14:paraId="19BDA331" w14:textId="77777777" w:rsidR="00FC2A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6"/>
              </w:tabs>
              <w:ind w:right="633" w:firstLine="0"/>
              <w:rPr>
                <w:sz w:val="28"/>
              </w:rPr>
            </w:pPr>
            <w:r>
              <w:rPr>
                <w:spacing w:val="-2"/>
                <w:sz w:val="28"/>
              </w:rPr>
              <w:t>Search doctor</w:t>
            </w:r>
          </w:p>
          <w:p w14:paraId="19BDA332" w14:textId="77777777" w:rsidR="00FC2A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6"/>
              </w:tabs>
              <w:spacing w:line="341" w:lineRule="exact"/>
              <w:ind w:left="396" w:hanging="289"/>
              <w:rPr>
                <w:sz w:val="28"/>
              </w:rPr>
            </w:pPr>
            <w:r>
              <w:rPr>
                <w:sz w:val="28"/>
              </w:rPr>
              <w:t>Select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slot</w:t>
            </w:r>
          </w:p>
          <w:p w14:paraId="19BDA333" w14:textId="77777777" w:rsidR="00FC2AB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line="323" w:lineRule="exact"/>
              <w:ind w:left="381" w:hanging="274"/>
              <w:rPr>
                <w:sz w:val="28"/>
              </w:rPr>
            </w:pPr>
            <w:r>
              <w:rPr>
                <w:spacing w:val="-2"/>
                <w:sz w:val="28"/>
              </w:rPr>
              <w:t>Confirm</w:t>
            </w:r>
          </w:p>
        </w:tc>
        <w:tc>
          <w:tcPr>
            <w:tcW w:w="2223" w:type="dxa"/>
          </w:tcPr>
          <w:p w14:paraId="19BDA334" w14:textId="77777777" w:rsidR="00FC2AB4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Appointment </w:t>
            </w:r>
            <w:r>
              <w:rPr>
                <w:sz w:val="28"/>
              </w:rPr>
              <w:t>saved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status "Pending" and visible in </w:t>
            </w:r>
            <w:r>
              <w:rPr>
                <w:spacing w:val="-2"/>
                <w:sz w:val="28"/>
              </w:rPr>
              <w:t>dashboard</w:t>
            </w:r>
          </w:p>
        </w:tc>
        <w:tc>
          <w:tcPr>
            <w:tcW w:w="1299" w:type="dxa"/>
          </w:tcPr>
          <w:p w14:paraId="19BDA335" w14:textId="77777777" w:rsidR="00FC2AB4" w:rsidRDefault="00000000"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 w14:paraId="19BDA336" w14:textId="77777777" w:rsidR="00FC2AB4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 w:rsidR="00FC2AB4" w14:paraId="19BDA341" w14:textId="77777777">
        <w:trPr>
          <w:trHeight w:val="1708"/>
        </w:trPr>
        <w:tc>
          <w:tcPr>
            <w:tcW w:w="821" w:type="dxa"/>
          </w:tcPr>
          <w:p w14:paraId="19BDA338" w14:textId="77777777" w:rsidR="00FC2AB4" w:rsidRDefault="00000000"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TC- 004</w:t>
            </w:r>
          </w:p>
        </w:tc>
        <w:tc>
          <w:tcPr>
            <w:tcW w:w="1839" w:type="dxa"/>
          </w:tcPr>
          <w:p w14:paraId="19BDA339" w14:textId="77777777" w:rsidR="00FC2AB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Appointment Cancellation</w:t>
            </w:r>
          </w:p>
        </w:tc>
        <w:tc>
          <w:tcPr>
            <w:tcW w:w="1810" w:type="dxa"/>
          </w:tcPr>
          <w:p w14:paraId="19BDA33A" w14:textId="77777777" w:rsidR="00FC2A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96"/>
              </w:tabs>
              <w:ind w:right="485" w:firstLine="0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patient</w:t>
            </w:r>
          </w:p>
          <w:p w14:paraId="19BDA33B" w14:textId="77777777" w:rsidR="00FC2A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96"/>
              </w:tabs>
              <w:ind w:right="204" w:firstLine="0"/>
              <w:rPr>
                <w:sz w:val="28"/>
              </w:rPr>
            </w:pPr>
            <w:r>
              <w:rPr>
                <w:spacing w:val="-2"/>
                <w:sz w:val="28"/>
              </w:rPr>
              <w:t>Select appointment</w:t>
            </w:r>
          </w:p>
          <w:p w14:paraId="19BDA33C" w14:textId="77777777" w:rsidR="00FC2AB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line="321" w:lineRule="exact"/>
              <w:ind w:left="381" w:hanging="274"/>
              <w:rPr>
                <w:sz w:val="28"/>
              </w:rPr>
            </w:pPr>
            <w:r>
              <w:rPr>
                <w:spacing w:val="-2"/>
                <w:sz w:val="28"/>
              </w:rPr>
              <w:t>Cancel</w:t>
            </w:r>
          </w:p>
        </w:tc>
        <w:tc>
          <w:tcPr>
            <w:tcW w:w="2223" w:type="dxa"/>
          </w:tcPr>
          <w:p w14:paraId="19BDA33D" w14:textId="77777777" w:rsidR="00FC2AB4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Appointment </w:t>
            </w:r>
            <w:r>
              <w:rPr>
                <w:sz w:val="28"/>
              </w:rPr>
              <w:t>status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updates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to "Cancelled" for both patient and</w:t>
            </w:r>
          </w:p>
          <w:p w14:paraId="19BDA33E" w14:textId="77777777" w:rsidR="00FC2AB4" w:rsidRDefault="00000000"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doctor</w:t>
            </w:r>
          </w:p>
        </w:tc>
        <w:tc>
          <w:tcPr>
            <w:tcW w:w="1299" w:type="dxa"/>
          </w:tcPr>
          <w:p w14:paraId="19BDA33F" w14:textId="77777777" w:rsidR="00FC2AB4" w:rsidRDefault="00000000"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 w14:paraId="19BDA340" w14:textId="77777777" w:rsidR="00FC2AB4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</w:tbl>
    <w:p w14:paraId="19BDA342" w14:textId="77777777" w:rsidR="00056F0E" w:rsidRDefault="00056F0E"/>
    <w:sectPr w:rsidR="00056F0E">
      <w:pgSz w:w="11910" w:h="16840"/>
      <w:pgMar w:top="1360" w:right="708" w:bottom="480" w:left="1275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A57D" w14:textId="77777777" w:rsidR="00056F0E" w:rsidRDefault="00056F0E">
      <w:r>
        <w:separator/>
      </w:r>
    </w:p>
  </w:endnote>
  <w:endnote w:type="continuationSeparator" w:id="0">
    <w:p w14:paraId="66828F50" w14:textId="77777777" w:rsidR="00056F0E" w:rsidRDefault="00056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DA342" w14:textId="77777777" w:rsidR="00FC2AB4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19BDA343" wp14:editId="19BDA344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DA345" w14:textId="77777777" w:rsidR="00FC2AB4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DA3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19BDA345" w14:textId="77777777" w:rsidR="00FC2AB4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C9C98" w14:textId="77777777" w:rsidR="00056F0E" w:rsidRDefault="00056F0E">
      <w:r>
        <w:separator/>
      </w:r>
    </w:p>
  </w:footnote>
  <w:footnote w:type="continuationSeparator" w:id="0">
    <w:p w14:paraId="01BE93F4" w14:textId="77777777" w:rsidR="00056F0E" w:rsidRDefault="00056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663"/>
    <w:multiLevelType w:val="hybridMultilevel"/>
    <w:tmpl w:val="3B6ADCA8"/>
    <w:lvl w:ilvl="0" w:tplc="A078AF86">
      <w:start w:val="1"/>
      <w:numFmt w:val="decimal"/>
      <w:lvlText w:val="%1."/>
      <w:lvlJc w:val="left"/>
      <w:pPr>
        <w:ind w:left="107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23FC037C"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 w:tplc="21DC4DA4"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 w:tplc="0CE2B51A"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 w:tplc="542C9E58"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 w:tplc="28ACA836"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 w:tplc="A940979E"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 w:tplc="1DD869A6"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 w:tplc="7CF66DC6"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3E04654C"/>
    <w:multiLevelType w:val="hybridMultilevel"/>
    <w:tmpl w:val="B0E0F0F8"/>
    <w:lvl w:ilvl="0" w:tplc="0586387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75E25A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321AD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69CE8F9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0ACC70FE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2E1EBD14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 w:tplc="1AF6B108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2DEC4452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748A3558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424013"/>
    <w:multiLevelType w:val="hybridMultilevel"/>
    <w:tmpl w:val="92B80208"/>
    <w:lvl w:ilvl="0" w:tplc="2AA09806">
      <w:start w:val="1"/>
      <w:numFmt w:val="decimal"/>
      <w:lvlText w:val="%1."/>
      <w:lvlJc w:val="left"/>
      <w:pPr>
        <w:ind w:left="107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87741790"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 w:tplc="4ECC680E"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 w:tplc="6BEA70D6"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 w:tplc="45869C9E"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 w:tplc="CF64B352"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 w:tplc="0714CE3E"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 w:tplc="9D2AD9A0"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 w:tplc="6A56C2D6"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78A1132A"/>
    <w:multiLevelType w:val="hybridMultilevel"/>
    <w:tmpl w:val="AB2AF87E"/>
    <w:lvl w:ilvl="0" w:tplc="B3FC522E">
      <w:start w:val="1"/>
      <w:numFmt w:val="decimal"/>
      <w:lvlText w:val="%1."/>
      <w:lvlJc w:val="left"/>
      <w:pPr>
        <w:ind w:left="107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1A60519C"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 w:tplc="61C06122"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 w:tplc="DE9C8A46"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 w:tplc="48A076F2"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 w:tplc="BC6ABA32"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 w:tplc="B35420C6"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 w:tplc="93DE3A7E"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 w:tplc="8392DF2E"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7D771BC7"/>
    <w:multiLevelType w:val="hybridMultilevel"/>
    <w:tmpl w:val="B680EA7E"/>
    <w:lvl w:ilvl="0" w:tplc="892CC8AA">
      <w:start w:val="1"/>
      <w:numFmt w:val="decimal"/>
      <w:lvlText w:val="%1."/>
      <w:lvlJc w:val="left"/>
      <w:pPr>
        <w:ind w:left="107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B42A05E"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 w:tplc="D276B0F8"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 w:tplc="B9081FD8"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 w:tplc="E5D4B084"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 w:tplc="3FFC1C20"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 w:tplc="61465958"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 w:tplc="FF2E3114"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 w:tplc="18D2AB4E"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num w:numId="1" w16cid:durableId="41289320">
    <w:abstractNumId w:val="0"/>
  </w:num>
  <w:num w:numId="2" w16cid:durableId="1986160143">
    <w:abstractNumId w:val="3"/>
  </w:num>
  <w:num w:numId="3" w16cid:durableId="1065951614">
    <w:abstractNumId w:val="4"/>
  </w:num>
  <w:num w:numId="4" w16cid:durableId="715661737">
    <w:abstractNumId w:val="2"/>
  </w:num>
  <w:num w:numId="5" w16cid:durableId="2036614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2AB4"/>
    <w:rsid w:val="00056F0E"/>
    <w:rsid w:val="00B12DAF"/>
    <w:rsid w:val="00D7307D"/>
    <w:rsid w:val="00FC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A2EA"/>
  <w15:docId w15:val="{C32215BE-CF2D-4AA4-BBC2-CD945105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5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3263" w:right="2713" w:hanging="35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05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User_Acceptance</dc:title>
  <dc:creator>DELL</dc:creator>
  <cp:lastModifiedBy>Parasa Pujitha</cp:lastModifiedBy>
  <cp:revision>2</cp:revision>
  <dcterms:created xsi:type="dcterms:W3CDTF">2026-02-15T12:23:00Z</dcterms:created>
  <dcterms:modified xsi:type="dcterms:W3CDTF">2026-02-20T06:11:00Z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