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customXml/itemProps3.xml" ContentType="application/vnd.openxmlformats-officedocument.customXmlProperties+xml"/>
  <Override PartName="/customXml/itemProps2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IN"/>
        </w:rPr>
        <w:id w:val="36664993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A237C" w:rsidRDefault="002A237C">
          <w:pPr>
            <w:pStyle w:val="TOCHeading"/>
          </w:pPr>
          <w:r>
            <w:t>Contents</w:t>
          </w:r>
          <w:bookmarkStart w:id="0" w:name="_GoBack"/>
          <w:bookmarkEnd w:id="0"/>
        </w:p>
        <w:p w:rsidR="009A7E1C" w:rsidRDefault="002A237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5597922" w:history="1">
            <w:r w:rsidR="009A7E1C" w:rsidRPr="008C043A">
              <w:rPr>
                <w:rStyle w:val="Hyperlink"/>
                <w:noProof/>
              </w:rPr>
              <w:t>Issue: Customer aging report not working after updating CU7 on AX 2012 R2</w:t>
            </w:r>
            <w:r w:rsidR="009A7E1C">
              <w:rPr>
                <w:noProof/>
                <w:webHidden/>
              </w:rPr>
              <w:tab/>
            </w:r>
            <w:r w:rsidR="009A7E1C">
              <w:rPr>
                <w:noProof/>
                <w:webHidden/>
              </w:rPr>
              <w:fldChar w:fldCharType="begin"/>
            </w:r>
            <w:r w:rsidR="009A7E1C">
              <w:rPr>
                <w:noProof/>
                <w:webHidden/>
              </w:rPr>
              <w:instrText xml:space="preserve"> PAGEREF _Toc495597922 \h </w:instrText>
            </w:r>
            <w:r w:rsidR="009A7E1C">
              <w:rPr>
                <w:noProof/>
                <w:webHidden/>
              </w:rPr>
            </w:r>
            <w:r w:rsidR="009A7E1C">
              <w:rPr>
                <w:noProof/>
                <w:webHidden/>
              </w:rPr>
              <w:fldChar w:fldCharType="separate"/>
            </w:r>
            <w:r w:rsidR="009A7E1C">
              <w:rPr>
                <w:noProof/>
                <w:webHidden/>
              </w:rPr>
              <w:t>1</w:t>
            </w:r>
            <w:r w:rsidR="009A7E1C">
              <w:rPr>
                <w:noProof/>
                <w:webHidden/>
              </w:rPr>
              <w:fldChar w:fldCharType="end"/>
            </w:r>
          </w:hyperlink>
        </w:p>
        <w:p w:rsidR="009A7E1C" w:rsidRDefault="009A7E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95597923" w:history="1">
            <w:r w:rsidRPr="008C043A">
              <w:rPr>
                <w:rStyle w:val="Hyperlink"/>
                <w:noProof/>
              </w:rPr>
              <w:t>Issue: PO creating from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_Toc495597923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1C" w:rsidRDefault="009A7E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95597924" w:history="1">
            <w:r w:rsidRPr="008C043A">
              <w:rPr>
                <w:rStyle w:val="Hyperlink"/>
                <w:noProof/>
              </w:rPr>
              <w:t>Issue: PO confirmation / SO confirmation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_Toc495597924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9A7E1C" w:rsidRDefault="009A7E1C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IN"/>
            </w:rPr>
          </w:pPr>
          <w:hyperlink w:anchor="_Toc495597925" w:history="1">
            <w:r w:rsidRPr="008C043A">
              <w:rPr>
                <w:rStyle w:val="Hyperlink"/>
                <w:noProof/>
              </w:rPr>
              <w:t>Issue in Sales order Invoice report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_Toc495597925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A237C" w:rsidRDefault="002A237C">
          <w:r>
            <w:rPr>
              <w:b/>
              <w:bCs/>
              <w:noProof/>
            </w:rPr>
            <w:fldChar w:fldCharType="end"/>
          </w:r>
        </w:p>
      </w:sdtContent>
    </w:sdt>
    <w:p w:rsidR="002A237C" w:rsidRDefault="002A237C">
      <w:pPr>
        <w:rPr>
          <w:b/>
        </w:rPr>
      </w:pPr>
    </w:p>
    <w:p w:rsidR="002A237C" w:rsidRDefault="002A237C">
      <w:pPr>
        <w:rPr>
          <w:b/>
        </w:rPr>
      </w:pPr>
    </w:p>
    <w:p w:rsidR="00BA57C8" w:rsidRPr="00C937B2" w:rsidRDefault="00BD5A90" w:rsidP="002A237C">
      <w:pPr>
        <w:pStyle w:val="Heading1"/>
        <w:rPr>
          <w:b/>
        </w:rPr>
      </w:pPr>
      <w:bookmarkStart w:id="1" w:name="_Toc495597922"/>
      <w:r w:rsidRPr="00C937B2">
        <w:rPr>
          <w:b/>
        </w:rPr>
        <w:t>Issue: Customer aging report not working after updating CU7 on AX 2012 R2</w:t>
      </w:r>
      <w:bookmarkEnd w:id="1"/>
    </w:p>
    <w:p w:rsidR="00BD5A90" w:rsidRDefault="00BD5A90">
      <w:r>
        <w:t xml:space="preserve">Link: </w:t>
      </w:r>
      <w:hyperlink r:id="rId6" w:history="1">
        <w:r w:rsidRPr="0013725E">
          <w:rPr>
            <w:rStyle w:val="Hyperlink"/>
          </w:rPr>
          <w:t>https://community.dynamics.com/ax/f/33/t/120649</w:t>
        </w:r>
      </w:hyperlink>
    </w:p>
    <w:p w:rsidR="00BD5A90" w:rsidRDefault="00BD5A90">
      <w:r>
        <w:t xml:space="preserve">Solution: </w:t>
      </w:r>
    </w:p>
    <w:p w:rsidR="00BD5A90" w:rsidRPr="00BD5A90" w:rsidRDefault="00BD5A90" w:rsidP="00BD5A90">
      <w:pPr>
        <w:spacing w:after="120" w:line="300" w:lineRule="atLeast"/>
        <w:rPr>
          <w:rFonts w:ascii="Segoe UI" w:eastAsia="Times New Roman" w:hAnsi="Segoe UI" w:cs="Segoe UI"/>
          <w:color w:val="303131"/>
          <w:sz w:val="23"/>
          <w:szCs w:val="23"/>
          <w:lang w:val="en" w:eastAsia="en-IN"/>
        </w:rPr>
      </w:pPr>
      <w:r>
        <w:rPr>
          <w:rFonts w:ascii="Segoe UI" w:eastAsia="Times New Roman" w:hAnsi="Segoe UI" w:cs="Segoe UI"/>
          <w:color w:val="303131"/>
          <w:sz w:val="23"/>
          <w:szCs w:val="23"/>
          <w:lang w:val="en" w:eastAsia="en-IN"/>
        </w:rPr>
        <w:t xml:space="preserve">I </w:t>
      </w:r>
      <w:r w:rsidRPr="00BD5A90">
        <w:rPr>
          <w:rFonts w:ascii="Segoe UI" w:eastAsia="Times New Roman" w:hAnsi="Segoe UI" w:cs="Segoe UI"/>
          <w:color w:val="303131"/>
          <w:sz w:val="23"/>
          <w:szCs w:val="23"/>
          <w:lang w:val="en" w:eastAsia="en-IN"/>
        </w:rPr>
        <w:t xml:space="preserve">introduced your fix above but was immediately faced with another SQL error.  If anyone else faces a similar issue, there are a series of [Txt] fields and [Name] fields on </w:t>
      </w:r>
      <w:proofErr w:type="spellStart"/>
      <w:r w:rsidRPr="00BD5A90">
        <w:rPr>
          <w:rFonts w:ascii="Segoe UI" w:eastAsia="Times New Roman" w:hAnsi="Segoe UI" w:cs="Segoe UI"/>
          <w:color w:val="303131"/>
          <w:sz w:val="23"/>
          <w:szCs w:val="23"/>
          <w:lang w:val="en" w:eastAsia="en-IN"/>
        </w:rPr>
        <w:t>Tmp</w:t>
      </w:r>
      <w:proofErr w:type="spellEnd"/>
      <w:r w:rsidRPr="00BD5A90">
        <w:rPr>
          <w:rFonts w:ascii="Segoe UI" w:eastAsia="Times New Roman" w:hAnsi="Segoe UI" w:cs="Segoe UI"/>
          <w:color w:val="303131"/>
          <w:sz w:val="23"/>
          <w:szCs w:val="23"/>
          <w:lang w:val="en" w:eastAsia="en-IN"/>
        </w:rPr>
        <w:t xml:space="preserve"> tables throughout this classes operation that are too short given their counterparts in </w:t>
      </w:r>
      <w:proofErr w:type="gramStart"/>
      <w:r w:rsidRPr="00BD5A90">
        <w:rPr>
          <w:rFonts w:ascii="Segoe UI" w:eastAsia="Times New Roman" w:hAnsi="Segoe UI" w:cs="Segoe UI"/>
          <w:color w:val="303131"/>
          <w:sz w:val="23"/>
          <w:szCs w:val="23"/>
          <w:lang w:val="en" w:eastAsia="en-IN"/>
        </w:rPr>
        <w:t>non temp</w:t>
      </w:r>
      <w:proofErr w:type="gramEnd"/>
      <w:r w:rsidRPr="00BD5A90">
        <w:rPr>
          <w:rFonts w:ascii="Segoe UI" w:eastAsia="Times New Roman" w:hAnsi="Segoe UI" w:cs="Segoe UI"/>
          <w:color w:val="303131"/>
          <w:sz w:val="23"/>
          <w:szCs w:val="23"/>
          <w:lang w:val="en" w:eastAsia="en-IN"/>
        </w:rPr>
        <w:t xml:space="preserve"> tables.  Below are the tables and fields I changed the extended data types of to get the report running properly.</w:t>
      </w:r>
    </w:p>
    <w:p w:rsidR="00BD5A90" w:rsidRPr="00BD5A90" w:rsidRDefault="00BD5A90" w:rsidP="00BD5A90">
      <w:pPr>
        <w:spacing w:line="300" w:lineRule="atLeast"/>
        <w:rPr>
          <w:rFonts w:ascii="Segoe UI" w:eastAsia="Times New Roman" w:hAnsi="Segoe UI" w:cs="Segoe UI"/>
          <w:color w:val="303131"/>
          <w:sz w:val="23"/>
          <w:szCs w:val="23"/>
          <w:lang w:val="en" w:eastAsia="en-IN"/>
        </w:rPr>
      </w:pPr>
      <w:r w:rsidRPr="00BD5A90">
        <w:rPr>
          <w:rFonts w:ascii="Segoe UI" w:eastAsia="Times New Roman" w:hAnsi="Segoe UI" w:cs="Segoe UI"/>
          <w:color w:val="303131"/>
          <w:sz w:val="23"/>
          <w:szCs w:val="23"/>
          <w:lang w:val="en" w:eastAsia="en-IN"/>
        </w:rPr>
        <w:t xml:space="preserve">This error was also causing the Customer Ageing Snapshot to fail (AR &gt; </w:t>
      </w:r>
      <w:proofErr w:type="spellStart"/>
      <w:r w:rsidRPr="00BD5A90">
        <w:rPr>
          <w:rFonts w:ascii="Segoe UI" w:eastAsia="Times New Roman" w:hAnsi="Segoe UI" w:cs="Segoe UI"/>
          <w:color w:val="303131"/>
          <w:sz w:val="23"/>
          <w:szCs w:val="23"/>
          <w:lang w:val="en" w:eastAsia="en-IN"/>
        </w:rPr>
        <w:t>Periodi</w:t>
      </w:r>
      <w:proofErr w:type="spellEnd"/>
      <w:r w:rsidRPr="00BD5A90">
        <w:rPr>
          <w:rFonts w:ascii="Segoe UI" w:eastAsia="Times New Roman" w:hAnsi="Segoe UI" w:cs="Segoe UI"/>
          <w:color w:val="303131"/>
          <w:sz w:val="23"/>
          <w:szCs w:val="23"/>
          <w:lang w:val="en" w:eastAsia="en-IN"/>
        </w:rPr>
        <w:t xml:space="preserve"> &gt; Collections &gt; Customer ageing snapshot)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59"/>
        <w:gridCol w:w="664"/>
        <w:gridCol w:w="3201"/>
      </w:tblGrid>
      <w:tr w:rsidR="00BD5A90" w:rsidRPr="00BD5A90" w:rsidTr="00BD5A90"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r w:rsidRPr="00BD5A90">
              <w:rPr>
                <w:rFonts w:ascii="Segoe UI" w:eastAsia="Times New Roman" w:hAnsi="Segoe UI" w:cs="Segoe UI"/>
                <w:b/>
                <w:bCs/>
                <w:color w:val="303131"/>
                <w:sz w:val="24"/>
                <w:szCs w:val="24"/>
                <w:lang w:eastAsia="en-IN"/>
              </w:rPr>
              <w:t>Table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r w:rsidRPr="00BD5A90">
              <w:rPr>
                <w:rFonts w:ascii="Segoe UI" w:eastAsia="Times New Roman" w:hAnsi="Segoe UI" w:cs="Segoe UI"/>
                <w:b/>
                <w:bCs/>
                <w:color w:val="303131"/>
                <w:sz w:val="24"/>
                <w:szCs w:val="24"/>
                <w:lang w:eastAsia="en-IN"/>
              </w:rPr>
              <w:t>Field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r w:rsidRPr="00BD5A90">
              <w:rPr>
                <w:rFonts w:ascii="Segoe UI" w:eastAsia="Times New Roman" w:hAnsi="Segoe UI" w:cs="Segoe UI"/>
                <w:b/>
                <w:bCs/>
                <w:color w:val="303131"/>
                <w:sz w:val="24"/>
                <w:szCs w:val="24"/>
                <w:lang w:eastAsia="en-IN"/>
              </w:rPr>
              <w:t xml:space="preserve">Updated </w:t>
            </w:r>
            <w:proofErr w:type="spellStart"/>
            <w:r w:rsidRPr="00BD5A90">
              <w:rPr>
                <w:rFonts w:ascii="Segoe UI" w:eastAsia="Times New Roman" w:hAnsi="Segoe UI" w:cs="Segoe UI"/>
                <w:b/>
                <w:bCs/>
                <w:color w:val="303131"/>
                <w:sz w:val="24"/>
                <w:szCs w:val="24"/>
                <w:lang w:eastAsia="en-IN"/>
              </w:rPr>
              <w:t>ExtendedDataType</w:t>
            </w:r>
            <w:proofErr w:type="spellEnd"/>
          </w:p>
        </w:tc>
      </w:tr>
      <w:tr w:rsidR="00BD5A90" w:rsidRPr="00BD5A90" w:rsidTr="00BD5A90"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proofErr w:type="spellStart"/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CustVendTransAging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proofErr w:type="spellStart"/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DirPartyName</w:t>
            </w:r>
            <w:proofErr w:type="spellEnd"/>
          </w:p>
        </w:tc>
      </w:tr>
      <w:tr w:rsidR="00BD5A90" w:rsidRPr="00BD5A90" w:rsidTr="00BD5A90"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proofErr w:type="spellStart"/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CustVendAgingCalculatedTmp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Txt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proofErr w:type="spellStart"/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ItemFreeTxt</w:t>
            </w:r>
            <w:proofErr w:type="spellEnd"/>
          </w:p>
        </w:tc>
      </w:tr>
      <w:tr w:rsidR="00BD5A90" w:rsidRPr="00BD5A90" w:rsidTr="00BD5A90"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proofErr w:type="spellStart"/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CustTmpAccountSum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Txt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proofErr w:type="spellStart"/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ItemFreeTxt</w:t>
            </w:r>
            <w:proofErr w:type="spellEnd"/>
          </w:p>
        </w:tc>
      </w:tr>
      <w:tr w:rsidR="00BD5A90" w:rsidRPr="00BD5A90" w:rsidTr="00BD5A90"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proofErr w:type="spellStart"/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CustTmpAccountSum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Name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proofErr w:type="spellStart"/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DirPartyName</w:t>
            </w:r>
            <w:proofErr w:type="spellEnd"/>
          </w:p>
        </w:tc>
      </w:tr>
      <w:tr w:rsidR="00BD5A90" w:rsidRPr="00BD5A90" w:rsidTr="00BD5A90"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proofErr w:type="spellStart"/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CustAgingReportTmp</w:t>
            </w:r>
            <w:proofErr w:type="spellEnd"/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Txt</w:t>
            </w:r>
          </w:p>
        </w:tc>
        <w:tc>
          <w:tcPr>
            <w:tcW w:w="0" w:type="auto"/>
            <w:shd w:val="clear" w:color="auto" w:fill="auto"/>
            <w:vAlign w:val="center"/>
            <w:hideMark/>
          </w:tcPr>
          <w:p w:rsidR="00BD5A90" w:rsidRPr="00BD5A90" w:rsidRDefault="00BD5A90" w:rsidP="00BD5A90">
            <w:pPr>
              <w:spacing w:after="0" w:line="240" w:lineRule="auto"/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</w:pPr>
            <w:proofErr w:type="spellStart"/>
            <w:r w:rsidRPr="00BD5A90">
              <w:rPr>
                <w:rFonts w:ascii="Segoe UI" w:eastAsia="Times New Roman" w:hAnsi="Segoe UI" w:cs="Segoe UI"/>
                <w:color w:val="303131"/>
                <w:sz w:val="24"/>
                <w:szCs w:val="24"/>
                <w:lang w:eastAsia="en-IN"/>
              </w:rPr>
              <w:t>ItemFreeTxt</w:t>
            </w:r>
            <w:proofErr w:type="spellEnd"/>
          </w:p>
        </w:tc>
      </w:tr>
    </w:tbl>
    <w:p w:rsidR="00BD5A90" w:rsidRDefault="00BD5A90"/>
    <w:p w:rsidR="007D5F86" w:rsidRPr="008F349A" w:rsidRDefault="007D5F86">
      <w:pPr>
        <w:rPr>
          <w:rFonts w:ascii="Segoe UI" w:hAnsi="Segoe UI" w:cs="Segoe UI"/>
          <w:color w:val="000000"/>
          <w:sz w:val="20"/>
          <w:szCs w:val="20"/>
        </w:rPr>
      </w:pPr>
    </w:p>
    <w:p w:rsidR="007D5F86" w:rsidRDefault="004C5896" w:rsidP="007D5F8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 w:rsidRPr="008F349A">
        <w:rPr>
          <w:rFonts w:ascii="Segoe UI" w:hAnsi="Segoe UI" w:cs="Segoe UI"/>
          <w:color w:val="000000"/>
          <w:sz w:val="20"/>
          <w:szCs w:val="20"/>
        </w:rPr>
        <w:t xml:space="preserve">Update </w:t>
      </w:r>
      <w:r w:rsidR="007D5F86" w:rsidRPr="008F349A">
        <w:rPr>
          <w:rFonts w:ascii="Segoe UI" w:hAnsi="Segoe UI" w:cs="Segoe UI"/>
          <w:color w:val="000000"/>
          <w:sz w:val="20"/>
          <w:szCs w:val="20"/>
        </w:rPr>
        <w:t>KB 2919749</w:t>
      </w:r>
      <w:r>
        <w:rPr>
          <w:rFonts w:ascii="Segoe UI" w:hAnsi="Segoe UI" w:cs="Segoe UI"/>
          <w:color w:val="000000"/>
          <w:sz w:val="20"/>
          <w:szCs w:val="20"/>
        </w:rPr>
        <w:t xml:space="preserve">, if possible </w:t>
      </w:r>
    </w:p>
    <w:p w:rsidR="004C5896" w:rsidRDefault="004C5896" w:rsidP="007D5F8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OR Replace method “</w:t>
      </w:r>
      <w:proofErr w:type="spellStart"/>
      <w:r w:rsidRPr="004C5896">
        <w:rPr>
          <w:rFonts w:cs="Consolas"/>
        </w:rPr>
        <w:t>insertCustAgingReportTmp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“ as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t xml:space="preserve"> below  and call it from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processreport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of </w:t>
      </w:r>
      <w:proofErr w:type="spellStart"/>
      <w:r>
        <w:rPr>
          <w:rFonts w:ascii="Segoe UI" w:hAnsi="Segoe UI" w:cs="Segoe UI"/>
          <w:color w:val="000000"/>
          <w:sz w:val="20"/>
          <w:szCs w:val="20"/>
        </w:rPr>
        <w:t>CustAgingReportDP</w:t>
      </w:r>
      <w:proofErr w:type="spellEnd"/>
      <w:r>
        <w:rPr>
          <w:rFonts w:ascii="Segoe UI" w:hAnsi="Segoe UI" w:cs="Segoe UI"/>
          <w:color w:val="000000"/>
          <w:sz w:val="20"/>
          <w:szCs w:val="20"/>
        </w:rPr>
        <w:t xml:space="preserve"> class</w:t>
      </w:r>
      <w:r w:rsidR="000C2220">
        <w:rPr>
          <w:rFonts w:ascii="Segoe UI" w:hAnsi="Segoe UI" w:cs="Segoe UI"/>
          <w:color w:val="000000"/>
          <w:sz w:val="20"/>
          <w:szCs w:val="20"/>
        </w:rPr>
        <w:t>.</w:t>
      </w:r>
    </w:p>
    <w:p w:rsidR="004C5896" w:rsidRDefault="004C5896" w:rsidP="007D5F86">
      <w:pPr>
        <w:autoSpaceDE w:val="0"/>
        <w:autoSpaceDN w:val="0"/>
        <w:spacing w:before="40" w:after="40" w:line="240" w:lineRule="auto"/>
        <w:rPr>
          <w:rFonts w:ascii="Segoe UI" w:hAnsi="Segoe UI" w:cs="Segoe UI"/>
          <w:color w:val="000000"/>
          <w:sz w:val="20"/>
          <w:szCs w:val="20"/>
        </w:rPr>
      </w:pP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  <w:i/>
          <w:iCs/>
          <w:color w:val="008000"/>
        </w:rPr>
        <w:t>/// &lt;summary&gt;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  <w:i/>
          <w:iCs/>
          <w:color w:val="008000"/>
        </w:rPr>
        <w:t>/// Inserts records into the temporary &lt;c&gt;</w:t>
      </w:r>
      <w:proofErr w:type="spellStart"/>
      <w:r w:rsidRPr="004C5896">
        <w:rPr>
          <w:rFonts w:cs="Consolas"/>
          <w:i/>
          <w:iCs/>
          <w:color w:val="008000"/>
        </w:rPr>
        <w:t>CustAgingReportTmp</w:t>
      </w:r>
      <w:proofErr w:type="spellEnd"/>
      <w:r w:rsidRPr="004C5896">
        <w:rPr>
          <w:rFonts w:cs="Consolas"/>
          <w:i/>
          <w:iCs/>
          <w:color w:val="008000"/>
        </w:rPr>
        <w:t>&lt;/c&gt; table.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  <w:i/>
          <w:iCs/>
          <w:color w:val="008000"/>
        </w:rPr>
        <w:t>/// &lt;/summary&gt;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  <w:i/>
          <w:iCs/>
          <w:color w:val="008000"/>
        </w:rPr>
        <w:t>/// &lt;</w:t>
      </w:r>
      <w:proofErr w:type="spellStart"/>
      <w:r w:rsidRPr="004C5896">
        <w:rPr>
          <w:rFonts w:cs="Consolas"/>
          <w:i/>
          <w:iCs/>
          <w:color w:val="008000"/>
        </w:rPr>
        <w:t>param</w:t>
      </w:r>
      <w:proofErr w:type="spellEnd"/>
      <w:r w:rsidRPr="004C5896">
        <w:rPr>
          <w:rFonts w:cs="Consolas"/>
          <w:i/>
          <w:iCs/>
          <w:color w:val="008000"/>
        </w:rPr>
        <w:t xml:space="preserve"> name="_</w:t>
      </w:r>
      <w:proofErr w:type="spellStart"/>
      <w:r w:rsidRPr="004C5896">
        <w:rPr>
          <w:rFonts w:cs="Consolas"/>
          <w:i/>
          <w:iCs/>
          <w:color w:val="008000"/>
        </w:rPr>
        <w:t>reverseAmountsAndHeadings</w:t>
      </w:r>
      <w:proofErr w:type="spellEnd"/>
      <w:r w:rsidRPr="004C5896">
        <w:rPr>
          <w:rFonts w:cs="Consolas"/>
          <w:i/>
          <w:iCs/>
          <w:color w:val="008000"/>
        </w:rPr>
        <w:t>"&gt;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  <w:i/>
          <w:iCs/>
          <w:color w:val="008000"/>
        </w:rPr>
        <w:t>/// A Boolean value that indicates whether the column values should be reversed.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  <w:i/>
          <w:iCs/>
          <w:color w:val="008000"/>
        </w:rPr>
        <w:t>/// &lt;/</w:t>
      </w:r>
      <w:proofErr w:type="spellStart"/>
      <w:r w:rsidRPr="004C5896">
        <w:rPr>
          <w:rFonts w:cs="Consolas"/>
          <w:i/>
          <w:iCs/>
          <w:color w:val="008000"/>
        </w:rPr>
        <w:t>param</w:t>
      </w:r>
      <w:proofErr w:type="spellEnd"/>
      <w:r w:rsidRPr="004C5896">
        <w:rPr>
          <w:rFonts w:cs="Consolas"/>
          <w:i/>
          <w:iCs/>
          <w:color w:val="008000"/>
        </w:rPr>
        <w:t>&gt;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  <w:i/>
          <w:iCs/>
          <w:color w:val="008000"/>
        </w:rPr>
        <w:t>/// &lt;returns&gt;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  <w:i/>
          <w:iCs/>
          <w:color w:val="008000"/>
        </w:rPr>
        <w:lastRenderedPageBreak/>
        <w:t xml:space="preserve">/// The </w:t>
      </w:r>
      <w:proofErr w:type="spellStart"/>
      <w:r w:rsidRPr="004C5896">
        <w:rPr>
          <w:rFonts w:cs="Consolas"/>
          <w:i/>
          <w:iCs/>
          <w:color w:val="008000"/>
        </w:rPr>
        <w:t>custAgingReportTmp</w:t>
      </w:r>
      <w:proofErr w:type="spellEnd"/>
      <w:r w:rsidRPr="004C5896">
        <w:rPr>
          <w:rFonts w:cs="Consolas"/>
          <w:i/>
          <w:iCs/>
          <w:color w:val="008000"/>
        </w:rPr>
        <w:t xml:space="preserve"> transaction that needs to be inserted.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  <w:i/>
          <w:iCs/>
          <w:color w:val="008000"/>
        </w:rPr>
        <w:t>/// &lt;/returns&gt;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  <w:b/>
          <w:bCs/>
          <w:color w:val="00008B"/>
        </w:rPr>
        <w:t>private</w:t>
      </w:r>
      <w:r w:rsidRPr="004C5896">
        <w:rPr>
          <w:rFonts w:cs="Consolas"/>
        </w:rPr>
        <w:t xml:space="preserve"> </w:t>
      </w:r>
      <w:proofErr w:type="spellStart"/>
      <w:r w:rsidRPr="004C5896">
        <w:rPr>
          <w:rFonts w:cs="Consolas"/>
        </w:rPr>
        <w:t>CustAgingReportTmp</w:t>
      </w:r>
      <w:proofErr w:type="spellEnd"/>
      <w:r w:rsidRPr="004C5896">
        <w:rPr>
          <w:rFonts w:cs="Consolas"/>
        </w:rPr>
        <w:t xml:space="preserve"> </w:t>
      </w:r>
      <w:proofErr w:type="spellStart"/>
      <w:r w:rsidRPr="004C5896">
        <w:rPr>
          <w:rFonts w:cs="Consolas"/>
        </w:rPr>
        <w:t>insertCustAgingReportTmp_</w:t>
      </w:r>
      <w:proofErr w:type="gramStart"/>
      <w:r w:rsidRPr="004C5896">
        <w:rPr>
          <w:rFonts w:cs="Consolas"/>
        </w:rPr>
        <w:t>new</w:t>
      </w:r>
      <w:proofErr w:type="spellEnd"/>
      <w:r w:rsidRPr="004C5896">
        <w:rPr>
          <w:rFonts w:cs="Consolas"/>
        </w:rPr>
        <w:t>(</w:t>
      </w:r>
      <w:proofErr w:type="spellStart"/>
      <w:proofErr w:type="gramEnd"/>
      <w:r w:rsidRPr="004C5896">
        <w:rPr>
          <w:rFonts w:cs="Consolas"/>
          <w:b/>
          <w:bCs/>
          <w:color w:val="00008B"/>
        </w:rPr>
        <w:t>boolean</w:t>
      </w:r>
      <w:proofErr w:type="spellEnd"/>
      <w:r w:rsidRPr="004C5896">
        <w:rPr>
          <w:rFonts w:cs="Consolas"/>
        </w:rPr>
        <w:t xml:space="preserve"> _</w:t>
      </w:r>
      <w:proofErr w:type="spellStart"/>
      <w:r w:rsidRPr="004C5896">
        <w:rPr>
          <w:rFonts w:cs="Consolas"/>
        </w:rPr>
        <w:t>reverseAmountsAndHeadings</w:t>
      </w:r>
      <w:proofErr w:type="spellEnd"/>
      <w:r w:rsidRPr="004C5896">
        <w:rPr>
          <w:rFonts w:cs="Consolas"/>
        </w:rPr>
        <w:t>)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>{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Str1260 </w:t>
      </w:r>
      <w:proofErr w:type="spellStart"/>
      <w:r w:rsidRPr="004C5896">
        <w:rPr>
          <w:rFonts w:cs="Consolas"/>
        </w:rPr>
        <w:t>asOfDate</w:t>
      </w:r>
      <w:proofErr w:type="spellEnd"/>
      <w:r w:rsidRPr="004C5896">
        <w:rPr>
          <w:rFonts w:cs="Consolas"/>
        </w:rPr>
        <w:t xml:space="preserve"> = </w:t>
      </w:r>
      <w:proofErr w:type="spellStart"/>
      <w:proofErr w:type="gramStart"/>
      <w:r w:rsidRPr="004C5896">
        <w:rPr>
          <w:rFonts w:cs="Consolas"/>
          <w:b/>
          <w:bCs/>
          <w:color w:val="00008B"/>
        </w:rPr>
        <w:t>strFmt</w:t>
      </w:r>
      <w:proofErr w:type="spellEnd"/>
      <w:r w:rsidRPr="004C5896">
        <w:rPr>
          <w:rFonts w:cs="Consolas"/>
        </w:rPr>
        <w:t>(</w:t>
      </w:r>
      <w:proofErr w:type="gramEnd"/>
      <w:r w:rsidRPr="004C5896">
        <w:rPr>
          <w:rFonts w:cs="Consolas"/>
          <w:color w:val="9400D3"/>
        </w:rPr>
        <w:t>"@SYS84682"</w:t>
      </w:r>
      <w:r w:rsidRPr="004C5896">
        <w:rPr>
          <w:rFonts w:cs="Consolas"/>
        </w:rPr>
        <w:t>, date2StrUsr(</w:t>
      </w:r>
      <w:proofErr w:type="spellStart"/>
      <w:r w:rsidRPr="004C5896">
        <w:rPr>
          <w:rFonts w:cs="Consolas"/>
        </w:rPr>
        <w:t>contract.parmZeroDate</w:t>
      </w:r>
      <w:proofErr w:type="spellEnd"/>
      <w:r w:rsidRPr="004C5896">
        <w:rPr>
          <w:rFonts w:cs="Consolas"/>
        </w:rPr>
        <w:t xml:space="preserve">(), </w:t>
      </w:r>
      <w:proofErr w:type="spellStart"/>
      <w:r w:rsidRPr="004C5896">
        <w:rPr>
          <w:rFonts w:cs="Consolas"/>
        </w:rPr>
        <w:t>DateFlags</w:t>
      </w:r>
      <w:proofErr w:type="spellEnd"/>
      <w:r w:rsidRPr="004C5896">
        <w:rPr>
          <w:rFonts w:cs="Consolas"/>
        </w:rPr>
        <w:t>::</w:t>
      </w:r>
      <w:proofErr w:type="spellStart"/>
      <w:r w:rsidRPr="004C5896">
        <w:rPr>
          <w:rFonts w:cs="Consolas"/>
        </w:rPr>
        <w:t>FormatAll</w:t>
      </w:r>
      <w:proofErr w:type="spellEnd"/>
      <w:r w:rsidRPr="004C5896">
        <w:rPr>
          <w:rFonts w:cs="Consolas"/>
        </w:rPr>
        <w:t xml:space="preserve">), </w:t>
      </w:r>
      <w:proofErr w:type="spellStart"/>
      <w:r w:rsidRPr="004C5896">
        <w:rPr>
          <w:rFonts w:cs="Consolas"/>
        </w:rPr>
        <w:t>contract.parmDateTransactionDuedate</w:t>
      </w:r>
      <w:proofErr w:type="spellEnd"/>
      <w:r w:rsidRPr="004C5896">
        <w:rPr>
          <w:rFonts w:cs="Consolas"/>
        </w:rPr>
        <w:t>());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Addressing </w:t>
      </w:r>
      <w:proofErr w:type="spellStart"/>
      <w:r w:rsidRPr="004C5896">
        <w:rPr>
          <w:rFonts w:cs="Consolas"/>
        </w:rPr>
        <w:t>headingAccount</w:t>
      </w:r>
      <w:proofErr w:type="spellEnd"/>
      <w:r w:rsidRPr="004C5896">
        <w:rPr>
          <w:rFonts w:cs="Consolas"/>
        </w:rPr>
        <w:t xml:space="preserve"> = </w:t>
      </w:r>
      <w:proofErr w:type="spellStart"/>
      <w:r w:rsidRPr="004C5896">
        <w:rPr>
          <w:rFonts w:cs="Consolas"/>
          <w:b/>
          <w:bCs/>
          <w:color w:val="00008B"/>
        </w:rPr>
        <w:t>strFmt</w:t>
      </w:r>
      <w:proofErr w:type="spellEnd"/>
      <w:r w:rsidRPr="004C5896">
        <w:rPr>
          <w:rFonts w:cs="Consolas"/>
        </w:rPr>
        <w:t>(</w:t>
      </w:r>
      <w:r w:rsidRPr="004C5896">
        <w:rPr>
          <w:rFonts w:cs="Consolas"/>
          <w:color w:val="9400D3"/>
        </w:rPr>
        <w:t>"@SYS24500"</w:t>
      </w:r>
      <w:r w:rsidRPr="004C5896">
        <w:rPr>
          <w:rFonts w:cs="Consolas"/>
        </w:rPr>
        <w:t>);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</w:t>
      </w:r>
      <w:proofErr w:type="spellStart"/>
      <w:r w:rsidRPr="004C5896">
        <w:rPr>
          <w:rFonts w:cs="Consolas"/>
        </w:rPr>
        <w:t>TransTxt</w:t>
      </w:r>
      <w:proofErr w:type="spellEnd"/>
      <w:r w:rsidRPr="004C5896">
        <w:rPr>
          <w:rFonts w:cs="Consolas"/>
        </w:rPr>
        <w:t xml:space="preserve"> </w:t>
      </w:r>
      <w:proofErr w:type="spellStart"/>
      <w:r w:rsidRPr="004C5896">
        <w:rPr>
          <w:rFonts w:cs="Consolas"/>
        </w:rPr>
        <w:t>headingName</w:t>
      </w:r>
      <w:proofErr w:type="spellEnd"/>
      <w:r w:rsidRPr="004C5896">
        <w:rPr>
          <w:rFonts w:cs="Consolas"/>
        </w:rPr>
        <w:t xml:space="preserve"> = </w:t>
      </w:r>
      <w:proofErr w:type="spellStart"/>
      <w:r w:rsidRPr="004C5896">
        <w:rPr>
          <w:rFonts w:cs="Consolas"/>
          <w:b/>
          <w:bCs/>
          <w:color w:val="00008B"/>
        </w:rPr>
        <w:t>strFmt</w:t>
      </w:r>
      <w:proofErr w:type="spellEnd"/>
      <w:r w:rsidRPr="004C5896">
        <w:rPr>
          <w:rFonts w:cs="Consolas"/>
        </w:rPr>
        <w:t>(</w:t>
      </w:r>
      <w:r w:rsidRPr="004C5896">
        <w:rPr>
          <w:rFonts w:cs="Consolas"/>
          <w:color w:val="9400D3"/>
        </w:rPr>
        <w:t>"@SYS7399"</w:t>
      </w:r>
      <w:r w:rsidRPr="004C5896">
        <w:rPr>
          <w:rFonts w:cs="Consolas"/>
        </w:rPr>
        <w:t>);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</w:t>
      </w:r>
      <w:proofErr w:type="spellStart"/>
      <w:r w:rsidRPr="004C5896">
        <w:rPr>
          <w:rFonts w:cs="Consolas"/>
        </w:rPr>
        <w:t>AmountMST</w:t>
      </w:r>
      <w:proofErr w:type="spellEnd"/>
      <w:r w:rsidRPr="004C5896">
        <w:rPr>
          <w:rFonts w:cs="Consolas"/>
        </w:rPr>
        <w:t xml:space="preserve"> balance = </w:t>
      </w:r>
      <w:r w:rsidRPr="004C5896">
        <w:rPr>
          <w:rFonts w:cs="Consolas"/>
          <w:b/>
          <w:bCs/>
          <w:color w:val="FF0000"/>
        </w:rPr>
        <w:t>100</w:t>
      </w:r>
      <w:r w:rsidRPr="004C5896">
        <w:rPr>
          <w:rFonts w:cs="Consolas"/>
        </w:rPr>
        <w:t>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</w:t>
      </w:r>
      <w:proofErr w:type="spellStart"/>
      <w:r w:rsidRPr="004C5896">
        <w:rPr>
          <w:rFonts w:cs="Consolas"/>
        </w:rPr>
        <w:t>CustVendTransAging</w:t>
      </w:r>
      <w:proofErr w:type="spellEnd"/>
      <w:r w:rsidRPr="004C5896">
        <w:rPr>
          <w:rFonts w:cs="Consolas"/>
        </w:rPr>
        <w:t xml:space="preserve"> </w:t>
      </w:r>
      <w:proofErr w:type="spellStart"/>
      <w:r w:rsidRPr="004C5896">
        <w:rPr>
          <w:rFonts w:cs="Consolas"/>
        </w:rPr>
        <w:t>custVendTransAging</w:t>
      </w:r>
      <w:proofErr w:type="spellEnd"/>
      <w:r w:rsidRPr="004C5896">
        <w:rPr>
          <w:rFonts w:cs="Consolas"/>
        </w:rPr>
        <w:t xml:space="preserve"> = </w:t>
      </w:r>
      <w:proofErr w:type="spellStart"/>
      <w:r w:rsidRPr="004C5896">
        <w:rPr>
          <w:rFonts w:cs="Consolas"/>
        </w:rPr>
        <w:t>custVendBalanceList.getCustVendTransAging</w:t>
      </w:r>
      <w:proofErr w:type="spellEnd"/>
      <w:r w:rsidRPr="004C5896">
        <w:rPr>
          <w:rFonts w:cs="Consolas"/>
        </w:rPr>
        <w:t>();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</w:t>
      </w:r>
      <w:r w:rsidRPr="004C5896">
        <w:rPr>
          <w:rFonts w:cs="Consolas"/>
          <w:b/>
          <w:bCs/>
          <w:color w:val="00008B"/>
        </w:rPr>
        <w:t>if</w:t>
      </w:r>
      <w:r w:rsidRPr="004C5896">
        <w:rPr>
          <w:rFonts w:cs="Consolas"/>
        </w:rPr>
        <w:t xml:space="preserve"> (_</w:t>
      </w:r>
      <w:proofErr w:type="spellStart"/>
      <w:r w:rsidRPr="004C5896">
        <w:rPr>
          <w:rFonts w:cs="Consolas"/>
        </w:rPr>
        <w:t>reverseAmountsAndHeadings</w:t>
      </w:r>
      <w:proofErr w:type="spellEnd"/>
      <w:r w:rsidRPr="004C5896">
        <w:rPr>
          <w:rFonts w:cs="Consolas"/>
        </w:rPr>
        <w:t>)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{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</w:t>
      </w:r>
      <w:proofErr w:type="spellStart"/>
      <w:r w:rsidRPr="004C5896">
        <w:rPr>
          <w:rFonts w:cs="Consolas"/>
          <w:b/>
          <w:bCs/>
          <w:color w:val="00008B"/>
        </w:rPr>
        <w:t>insert_recordset</w:t>
      </w:r>
      <w:proofErr w:type="spellEnd"/>
      <w:r w:rsidRPr="004C5896">
        <w:rPr>
          <w:rFonts w:cs="Consolas"/>
        </w:rPr>
        <w:t xml:space="preserve"> </w:t>
      </w:r>
      <w:proofErr w:type="spellStart"/>
      <w:r w:rsidRPr="004C5896">
        <w:rPr>
          <w:rFonts w:cs="Consolas"/>
        </w:rPr>
        <w:t>custAgingReportTmp</w:t>
      </w:r>
      <w:proofErr w:type="spellEnd"/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(Balance01, Balance02, Balance03, Balance04, Balance05, Balance06, Balance07,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Balance01cur, Balance02cur, Balance03cur, Balance04cur, Balance05cur, Balance06cur, Balance07cur,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</w:t>
      </w:r>
      <w:proofErr w:type="spellStart"/>
      <w:r w:rsidRPr="004C5896">
        <w:rPr>
          <w:rFonts w:cs="Consolas"/>
        </w:rPr>
        <w:t>TransDate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InvoiceId</w:t>
      </w:r>
      <w:proofErr w:type="spellEnd"/>
      <w:r w:rsidRPr="004C5896">
        <w:rPr>
          <w:rFonts w:cs="Consolas"/>
        </w:rPr>
        <w:t xml:space="preserve">, Voucher, </w:t>
      </w:r>
      <w:proofErr w:type="spellStart"/>
      <w:r w:rsidRPr="004C5896">
        <w:rPr>
          <w:rFonts w:cs="Consolas"/>
        </w:rPr>
        <w:t>AccountNum</w:t>
      </w:r>
      <w:proofErr w:type="spellEnd"/>
      <w:r w:rsidRPr="004C5896">
        <w:rPr>
          <w:rFonts w:cs="Consolas"/>
        </w:rPr>
        <w:t xml:space="preserve">, Name, </w:t>
      </w:r>
      <w:proofErr w:type="spellStart"/>
      <w:r w:rsidRPr="004C5896">
        <w:rPr>
          <w:rFonts w:cs="Consolas"/>
        </w:rPr>
        <w:t>CustAccount</w:t>
      </w:r>
      <w:proofErr w:type="spellEnd"/>
      <w:r w:rsidRPr="004C5896">
        <w:rPr>
          <w:rFonts w:cs="Consolas"/>
        </w:rPr>
        <w:t xml:space="preserve">, Txt, Currency, </w:t>
      </w:r>
      <w:proofErr w:type="spellStart"/>
      <w:r w:rsidRPr="004C5896">
        <w:rPr>
          <w:rFonts w:cs="Consolas"/>
        </w:rPr>
        <w:t>CustGroup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BillingClassification</w:t>
      </w:r>
      <w:proofErr w:type="spellEnd"/>
      <w:r w:rsidRPr="004C5896">
        <w:rPr>
          <w:rFonts w:cs="Consolas"/>
        </w:rPr>
        <w:t>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</w:t>
      </w:r>
      <w:proofErr w:type="spellStart"/>
      <w:r w:rsidRPr="004C5896">
        <w:rPr>
          <w:rFonts w:cs="Consolas"/>
        </w:rPr>
        <w:t>AsOfDate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HeadingAccount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HeadingName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HeadingDate</w:t>
      </w:r>
      <w:proofErr w:type="spellEnd"/>
      <w:r w:rsidRPr="004C5896">
        <w:rPr>
          <w:rFonts w:cs="Consolas"/>
        </w:rPr>
        <w:t>, Heading1, Heading2DateValue, Heading2,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Heading3, Heading4, Heading5, Heading6, Heading7DateValue, Heading7, Heading8, Heading9,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Heading10, Heading11, Heading12, Heading13, Heading14, HeadingAgingBucketDescription02,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HeadingAgingBucketDescription03, HeadingAgingBucketDescription04, HeadingAgingBucketDescription05,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HeadingAgingBucketDescription06, HeadingAgingBucketDescription07, Balance) </w:t>
      </w:r>
      <w:r w:rsidRPr="004C5896">
        <w:rPr>
          <w:rFonts w:cs="Consolas"/>
          <w:i/>
          <w:iCs/>
          <w:color w:val="008000"/>
        </w:rPr>
        <w:t>/</w:t>
      </w:r>
      <w:proofErr w:type="gramStart"/>
      <w:r w:rsidRPr="004C5896">
        <w:rPr>
          <w:rFonts w:cs="Consolas"/>
          <w:i/>
          <w:iCs/>
          <w:color w:val="008000"/>
        </w:rPr>
        <w:t>/,</w:t>
      </w:r>
      <w:proofErr w:type="spellStart"/>
      <w:r w:rsidRPr="004C5896">
        <w:rPr>
          <w:rFonts w:cs="Consolas"/>
          <w:i/>
          <w:iCs/>
          <w:color w:val="008000"/>
        </w:rPr>
        <w:t>SortOrder</w:t>
      </w:r>
      <w:proofErr w:type="spellEnd"/>
      <w:proofErr w:type="gramEnd"/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</w:t>
      </w:r>
      <w:r w:rsidRPr="004C5896">
        <w:rPr>
          <w:rFonts w:cs="Consolas"/>
          <w:b/>
          <w:bCs/>
          <w:color w:val="00008B"/>
        </w:rPr>
        <w:t>select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Balance01, Balance07, Balance06, Balance05, Balance04, Balance03, Balance02,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Balance01cur, Balance07cur, Balance06cur, Balance05cur, Balance04cur, Balance03cur, Balance02cur,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</w:t>
      </w:r>
      <w:proofErr w:type="spellStart"/>
      <w:r w:rsidRPr="004C5896">
        <w:rPr>
          <w:rFonts w:cs="Consolas"/>
        </w:rPr>
        <w:t>TransDate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InvoiceId</w:t>
      </w:r>
      <w:proofErr w:type="spellEnd"/>
      <w:r w:rsidRPr="004C5896">
        <w:rPr>
          <w:rFonts w:cs="Consolas"/>
        </w:rPr>
        <w:t xml:space="preserve">, Voucher, </w:t>
      </w:r>
      <w:proofErr w:type="spellStart"/>
      <w:r w:rsidRPr="004C5896">
        <w:rPr>
          <w:rFonts w:cs="Consolas"/>
        </w:rPr>
        <w:t>AccountNum</w:t>
      </w:r>
      <w:proofErr w:type="spellEnd"/>
      <w:r w:rsidRPr="004C5896">
        <w:rPr>
          <w:rFonts w:cs="Consolas"/>
        </w:rPr>
        <w:t xml:space="preserve">, Name, </w:t>
      </w:r>
      <w:proofErr w:type="spellStart"/>
      <w:r w:rsidRPr="004C5896">
        <w:rPr>
          <w:rFonts w:cs="Consolas"/>
        </w:rPr>
        <w:t>AccountNum</w:t>
      </w:r>
      <w:proofErr w:type="spellEnd"/>
      <w:r w:rsidRPr="004C5896">
        <w:rPr>
          <w:rFonts w:cs="Consolas"/>
        </w:rPr>
        <w:t xml:space="preserve">, Txt, </w:t>
      </w:r>
      <w:proofErr w:type="spellStart"/>
      <w:r w:rsidRPr="004C5896">
        <w:rPr>
          <w:rFonts w:cs="Consolas"/>
        </w:rPr>
        <w:t>CurrencyCode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GroupId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BillingClassification</w:t>
      </w:r>
      <w:proofErr w:type="spellEnd"/>
      <w:r w:rsidRPr="004C5896">
        <w:rPr>
          <w:rFonts w:cs="Consolas"/>
        </w:rPr>
        <w:t>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</w:t>
      </w:r>
      <w:proofErr w:type="spellStart"/>
      <w:r w:rsidRPr="004C5896">
        <w:rPr>
          <w:rFonts w:cs="Consolas"/>
        </w:rPr>
        <w:t>asOfDate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headingAccount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headingName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headingDate</w:t>
      </w:r>
      <w:proofErr w:type="spellEnd"/>
      <w:r w:rsidRPr="004C5896">
        <w:rPr>
          <w:rFonts w:cs="Consolas"/>
        </w:rPr>
        <w:t>, heading01, heading02, heading07Text,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heading03, heading04, heading05, heading06, heading07, heading02Text, heading011, heading03,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heading031, heading041, heading051, heading061, heading061, headingAgingBucketDescription02,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headingAgingBucketDescription03, headingAgingBucketDescription04, headingAgingBucketDescription05,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headingAgingBucketDescription06, headingAgingBucketDescription07, balance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</w:t>
      </w:r>
      <w:r w:rsidRPr="004C5896">
        <w:rPr>
          <w:rFonts w:cs="Consolas"/>
          <w:b/>
          <w:bCs/>
          <w:color w:val="00008B"/>
        </w:rPr>
        <w:t>from</w:t>
      </w:r>
      <w:r w:rsidRPr="004C5896">
        <w:rPr>
          <w:rFonts w:cs="Consolas"/>
        </w:rPr>
        <w:t xml:space="preserve"> </w:t>
      </w:r>
      <w:proofErr w:type="spellStart"/>
      <w:r w:rsidRPr="004C5896">
        <w:rPr>
          <w:rFonts w:cs="Consolas"/>
        </w:rPr>
        <w:t>tmpAccountSum</w:t>
      </w:r>
      <w:proofErr w:type="spellEnd"/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    </w:t>
      </w:r>
      <w:r w:rsidRPr="004C5896">
        <w:rPr>
          <w:rFonts w:cs="Consolas"/>
          <w:b/>
          <w:bCs/>
          <w:color w:val="00008B"/>
        </w:rPr>
        <w:t>join</w:t>
      </w:r>
      <w:r w:rsidRPr="004C5896">
        <w:rPr>
          <w:rFonts w:cs="Consolas"/>
        </w:rPr>
        <w:t xml:space="preserve"> </w:t>
      </w:r>
      <w:r w:rsidRPr="004C5896">
        <w:rPr>
          <w:rFonts w:cs="Consolas"/>
          <w:i/>
          <w:iCs/>
          <w:color w:val="008000"/>
        </w:rPr>
        <w:t>//</w:t>
      </w:r>
      <w:proofErr w:type="spellStart"/>
      <w:r w:rsidRPr="004C5896">
        <w:rPr>
          <w:rFonts w:cs="Consolas"/>
          <w:i/>
          <w:iCs/>
          <w:color w:val="008000"/>
        </w:rPr>
        <w:t>SortOrder</w:t>
      </w:r>
      <w:proofErr w:type="spellEnd"/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     </w:t>
      </w:r>
      <w:proofErr w:type="spellStart"/>
      <w:r w:rsidRPr="004C5896">
        <w:rPr>
          <w:rFonts w:cs="Consolas"/>
        </w:rPr>
        <w:t>custVendTransAging</w:t>
      </w:r>
      <w:proofErr w:type="spellEnd"/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        </w:t>
      </w:r>
      <w:r w:rsidRPr="004C5896">
        <w:rPr>
          <w:rFonts w:cs="Consolas"/>
          <w:b/>
          <w:bCs/>
          <w:color w:val="00008B"/>
        </w:rPr>
        <w:t>where</w:t>
      </w:r>
      <w:r w:rsidRPr="004C5896">
        <w:rPr>
          <w:rFonts w:cs="Consolas"/>
        </w:rPr>
        <w:t xml:space="preserve"> </w:t>
      </w:r>
      <w:proofErr w:type="spellStart"/>
      <w:r w:rsidRPr="004C5896">
        <w:rPr>
          <w:rFonts w:cs="Consolas"/>
        </w:rPr>
        <w:t>tmpAccountSum.AccountNum</w:t>
      </w:r>
      <w:proofErr w:type="spellEnd"/>
      <w:r w:rsidRPr="004C5896">
        <w:rPr>
          <w:rFonts w:cs="Consolas"/>
        </w:rPr>
        <w:t xml:space="preserve"> == </w:t>
      </w:r>
      <w:proofErr w:type="spellStart"/>
      <w:r w:rsidRPr="004C5896">
        <w:rPr>
          <w:rFonts w:cs="Consolas"/>
        </w:rPr>
        <w:t>custVendTransAging.AccountNum</w:t>
      </w:r>
      <w:proofErr w:type="spellEnd"/>
      <w:r w:rsidRPr="004C5896">
        <w:rPr>
          <w:rFonts w:cs="Consolas"/>
        </w:rPr>
        <w:t>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}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</w:t>
      </w:r>
      <w:r w:rsidRPr="004C5896">
        <w:rPr>
          <w:rFonts w:cs="Consolas"/>
          <w:b/>
          <w:bCs/>
          <w:color w:val="00008B"/>
        </w:rPr>
        <w:t>else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{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lastRenderedPageBreak/>
        <w:t xml:space="preserve">        </w:t>
      </w:r>
      <w:proofErr w:type="spellStart"/>
      <w:r w:rsidRPr="004C5896">
        <w:rPr>
          <w:rFonts w:cs="Consolas"/>
          <w:b/>
          <w:bCs/>
          <w:color w:val="00008B"/>
        </w:rPr>
        <w:t>insert_recordset</w:t>
      </w:r>
      <w:proofErr w:type="spellEnd"/>
      <w:r w:rsidRPr="004C5896">
        <w:rPr>
          <w:rFonts w:cs="Consolas"/>
        </w:rPr>
        <w:t xml:space="preserve"> </w:t>
      </w:r>
      <w:proofErr w:type="spellStart"/>
      <w:r w:rsidRPr="004C5896">
        <w:rPr>
          <w:rFonts w:cs="Consolas"/>
        </w:rPr>
        <w:t>custAgingReportTmp</w:t>
      </w:r>
      <w:proofErr w:type="spellEnd"/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(Balance01, Balance02, Balance03, Balance04, Balance05, Balance06, Balance07,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Balance01cur, Balance02cur, Balance03cur, Balance04cur, Balance05cur, Balance06cur, Balance07cur,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</w:t>
      </w:r>
      <w:proofErr w:type="spellStart"/>
      <w:r w:rsidRPr="004C5896">
        <w:rPr>
          <w:rFonts w:cs="Consolas"/>
        </w:rPr>
        <w:t>TransDate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InvoiceId</w:t>
      </w:r>
      <w:proofErr w:type="spellEnd"/>
      <w:r w:rsidRPr="004C5896">
        <w:rPr>
          <w:rFonts w:cs="Consolas"/>
        </w:rPr>
        <w:t xml:space="preserve">, Voucher, </w:t>
      </w:r>
      <w:proofErr w:type="spellStart"/>
      <w:r w:rsidRPr="004C5896">
        <w:rPr>
          <w:rFonts w:cs="Consolas"/>
        </w:rPr>
        <w:t>AccountNum</w:t>
      </w:r>
      <w:proofErr w:type="spellEnd"/>
      <w:r w:rsidRPr="004C5896">
        <w:rPr>
          <w:rFonts w:cs="Consolas"/>
        </w:rPr>
        <w:t xml:space="preserve">, Name, </w:t>
      </w:r>
      <w:proofErr w:type="spellStart"/>
      <w:r w:rsidRPr="004C5896">
        <w:rPr>
          <w:rFonts w:cs="Consolas"/>
        </w:rPr>
        <w:t>CustAccount</w:t>
      </w:r>
      <w:proofErr w:type="spellEnd"/>
      <w:r w:rsidRPr="004C5896">
        <w:rPr>
          <w:rFonts w:cs="Consolas"/>
        </w:rPr>
        <w:t xml:space="preserve">, Txt, Currency, </w:t>
      </w:r>
      <w:proofErr w:type="spellStart"/>
      <w:r w:rsidRPr="004C5896">
        <w:rPr>
          <w:rFonts w:cs="Consolas"/>
        </w:rPr>
        <w:t>CustGroup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BillingClassification</w:t>
      </w:r>
      <w:proofErr w:type="spellEnd"/>
      <w:r w:rsidRPr="004C5896">
        <w:rPr>
          <w:rFonts w:cs="Consolas"/>
        </w:rPr>
        <w:t>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</w:t>
      </w:r>
      <w:proofErr w:type="spellStart"/>
      <w:r w:rsidRPr="004C5896">
        <w:rPr>
          <w:rFonts w:cs="Consolas"/>
        </w:rPr>
        <w:t>AsOfDate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HeadingAccount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HeadingName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HeadingDate</w:t>
      </w:r>
      <w:proofErr w:type="spellEnd"/>
      <w:r w:rsidRPr="004C5896">
        <w:rPr>
          <w:rFonts w:cs="Consolas"/>
        </w:rPr>
        <w:t>, Heading1, Heading2DateValue, Heading2,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Heading3, Heading4, Heading5, Heading6, Heading7DateValue, Heading7, Heading8, Heading9,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Heading10, Heading11, Heading12, Heading13, Heading14, HeadingAgingBucketDescription02,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HeadingAgingBucketDescription03, HeadingAgingBucketDescription04, HeadingAgingBucketDescription05,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HeadingAgingBucketDescription06, HeadingAgingBucketDescription07, Balance) </w:t>
      </w:r>
      <w:r w:rsidRPr="004C5896">
        <w:rPr>
          <w:rFonts w:cs="Consolas"/>
          <w:i/>
          <w:iCs/>
          <w:color w:val="008000"/>
        </w:rPr>
        <w:t xml:space="preserve">//, </w:t>
      </w:r>
      <w:proofErr w:type="spellStart"/>
      <w:r w:rsidRPr="004C5896">
        <w:rPr>
          <w:rFonts w:cs="Consolas"/>
          <w:i/>
          <w:iCs/>
          <w:color w:val="008000"/>
        </w:rPr>
        <w:t>SortOrder</w:t>
      </w:r>
      <w:proofErr w:type="spellEnd"/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</w:t>
      </w:r>
      <w:r w:rsidRPr="004C5896">
        <w:rPr>
          <w:rFonts w:cs="Consolas"/>
          <w:b/>
          <w:bCs/>
          <w:color w:val="00008B"/>
        </w:rPr>
        <w:t>select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Balance01, Balance02, Balance03, Balance04, Balance05, Balance06, Balance07,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Balance01cur, Balance02cur, Balance03cur, Balance04cur, Balance05cur, Balance06cur, Balance07cur,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</w:t>
      </w:r>
      <w:proofErr w:type="spellStart"/>
      <w:r w:rsidRPr="004C5896">
        <w:rPr>
          <w:rFonts w:cs="Consolas"/>
        </w:rPr>
        <w:t>TransDate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InvoiceId</w:t>
      </w:r>
      <w:proofErr w:type="spellEnd"/>
      <w:r w:rsidRPr="004C5896">
        <w:rPr>
          <w:rFonts w:cs="Consolas"/>
        </w:rPr>
        <w:t xml:space="preserve">, Voucher, </w:t>
      </w:r>
      <w:proofErr w:type="spellStart"/>
      <w:r w:rsidRPr="004C5896">
        <w:rPr>
          <w:rFonts w:cs="Consolas"/>
        </w:rPr>
        <w:t>AccountNum</w:t>
      </w:r>
      <w:proofErr w:type="spellEnd"/>
      <w:r w:rsidRPr="004C5896">
        <w:rPr>
          <w:rFonts w:cs="Consolas"/>
        </w:rPr>
        <w:t xml:space="preserve">, Name, </w:t>
      </w:r>
      <w:proofErr w:type="spellStart"/>
      <w:r w:rsidRPr="004C5896">
        <w:rPr>
          <w:rFonts w:cs="Consolas"/>
        </w:rPr>
        <w:t>AccountNum</w:t>
      </w:r>
      <w:proofErr w:type="spellEnd"/>
      <w:r w:rsidRPr="004C5896">
        <w:rPr>
          <w:rFonts w:cs="Consolas"/>
        </w:rPr>
        <w:t xml:space="preserve">, Txt, </w:t>
      </w:r>
      <w:proofErr w:type="spellStart"/>
      <w:r w:rsidRPr="004C5896">
        <w:rPr>
          <w:rFonts w:cs="Consolas"/>
        </w:rPr>
        <w:t>CurrencyCode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GroupId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BillingClassification</w:t>
      </w:r>
      <w:proofErr w:type="spellEnd"/>
      <w:r w:rsidRPr="004C5896">
        <w:rPr>
          <w:rFonts w:cs="Consolas"/>
        </w:rPr>
        <w:t>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</w:t>
      </w:r>
      <w:proofErr w:type="spellStart"/>
      <w:r w:rsidRPr="004C5896">
        <w:rPr>
          <w:rFonts w:cs="Consolas"/>
        </w:rPr>
        <w:t>asOfDate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headingAccount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headingName</w:t>
      </w:r>
      <w:proofErr w:type="spellEnd"/>
      <w:r w:rsidRPr="004C5896">
        <w:rPr>
          <w:rFonts w:cs="Consolas"/>
        </w:rPr>
        <w:t xml:space="preserve">, </w:t>
      </w:r>
      <w:proofErr w:type="spellStart"/>
      <w:r w:rsidRPr="004C5896">
        <w:rPr>
          <w:rFonts w:cs="Consolas"/>
        </w:rPr>
        <w:t>headingDate</w:t>
      </w:r>
      <w:proofErr w:type="spellEnd"/>
      <w:r w:rsidRPr="004C5896">
        <w:rPr>
          <w:rFonts w:cs="Consolas"/>
        </w:rPr>
        <w:t>, heading01, heading02, heading02Text,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heading03, heading04, heading05, heading06, heading07, heading07Text, heading011, heading021,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heading031, heading041, heading051, heading061, heading071, headingAgingBucketDescription02,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headingAgingBucketDescription03, headingAgingBucketDescription04, headingAgingBucketDescription05,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headingAgingBucketDescription06, headingAgingBucketDescription07, balance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</w:t>
      </w:r>
      <w:r w:rsidRPr="004C5896">
        <w:rPr>
          <w:rFonts w:cs="Consolas"/>
          <w:b/>
          <w:bCs/>
          <w:color w:val="00008B"/>
        </w:rPr>
        <w:t>from</w:t>
      </w:r>
      <w:r w:rsidRPr="004C5896">
        <w:rPr>
          <w:rFonts w:cs="Consolas"/>
        </w:rPr>
        <w:t xml:space="preserve"> </w:t>
      </w:r>
      <w:proofErr w:type="spellStart"/>
      <w:r w:rsidRPr="004C5896">
        <w:rPr>
          <w:rFonts w:cs="Consolas"/>
        </w:rPr>
        <w:t>tmpAccountSum</w:t>
      </w:r>
      <w:proofErr w:type="spellEnd"/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</w:t>
      </w:r>
      <w:r w:rsidRPr="004C5896">
        <w:rPr>
          <w:rFonts w:cs="Consolas"/>
          <w:b/>
          <w:bCs/>
          <w:color w:val="00008B"/>
        </w:rPr>
        <w:t>join</w:t>
      </w:r>
      <w:r w:rsidRPr="004C5896">
        <w:rPr>
          <w:rFonts w:cs="Consolas"/>
        </w:rPr>
        <w:t xml:space="preserve"> </w:t>
      </w:r>
      <w:r w:rsidRPr="004C5896">
        <w:rPr>
          <w:rFonts w:cs="Consolas"/>
          <w:i/>
          <w:iCs/>
          <w:color w:val="008000"/>
        </w:rPr>
        <w:t>//</w:t>
      </w:r>
      <w:proofErr w:type="spellStart"/>
      <w:r w:rsidRPr="004C5896">
        <w:rPr>
          <w:rFonts w:cs="Consolas"/>
          <w:i/>
          <w:iCs/>
          <w:color w:val="008000"/>
        </w:rPr>
        <w:t>SortOrder</w:t>
      </w:r>
      <w:proofErr w:type="spellEnd"/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   </w:t>
      </w:r>
      <w:r w:rsidRPr="004C5896">
        <w:rPr>
          <w:rFonts w:cs="Consolas"/>
          <w:i/>
          <w:iCs/>
          <w:color w:val="008000"/>
        </w:rPr>
        <w:t>// from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    </w:t>
      </w:r>
      <w:proofErr w:type="spellStart"/>
      <w:r w:rsidRPr="004C5896">
        <w:rPr>
          <w:rFonts w:cs="Consolas"/>
        </w:rPr>
        <w:t>custVendTransAging</w:t>
      </w:r>
      <w:proofErr w:type="spellEnd"/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                        </w:t>
      </w:r>
      <w:r w:rsidRPr="004C5896">
        <w:rPr>
          <w:rFonts w:cs="Consolas"/>
          <w:b/>
          <w:bCs/>
          <w:color w:val="00008B"/>
        </w:rPr>
        <w:t>where</w:t>
      </w:r>
      <w:r w:rsidRPr="004C5896">
        <w:rPr>
          <w:rFonts w:cs="Consolas"/>
        </w:rPr>
        <w:t xml:space="preserve"> </w:t>
      </w:r>
      <w:proofErr w:type="spellStart"/>
      <w:r w:rsidRPr="004C5896">
        <w:rPr>
          <w:rFonts w:cs="Consolas"/>
        </w:rPr>
        <w:t>tmpAccountSum.AccountNum</w:t>
      </w:r>
      <w:proofErr w:type="spellEnd"/>
      <w:r w:rsidRPr="004C5896">
        <w:rPr>
          <w:rFonts w:cs="Consolas"/>
        </w:rPr>
        <w:t xml:space="preserve"> == </w:t>
      </w:r>
      <w:proofErr w:type="spellStart"/>
      <w:r w:rsidRPr="004C5896">
        <w:rPr>
          <w:rFonts w:cs="Consolas"/>
        </w:rPr>
        <w:t>custVendTransAging.AccountNum</w:t>
      </w:r>
      <w:proofErr w:type="spellEnd"/>
      <w:r w:rsidRPr="004C5896">
        <w:rPr>
          <w:rFonts w:cs="Consolas"/>
        </w:rPr>
        <w:t>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}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 xml:space="preserve">    </w:t>
      </w:r>
      <w:r w:rsidRPr="004C5896">
        <w:rPr>
          <w:rFonts w:cs="Consolas"/>
          <w:b/>
          <w:bCs/>
          <w:color w:val="00008B"/>
        </w:rPr>
        <w:t>return</w:t>
      </w:r>
      <w:r w:rsidRPr="004C5896">
        <w:rPr>
          <w:rFonts w:cs="Consolas"/>
        </w:rPr>
        <w:t xml:space="preserve"> </w:t>
      </w:r>
      <w:proofErr w:type="spellStart"/>
      <w:r w:rsidRPr="004C5896">
        <w:rPr>
          <w:rFonts w:cs="Consolas"/>
        </w:rPr>
        <w:t>custAgingReportTmp</w:t>
      </w:r>
      <w:proofErr w:type="spellEnd"/>
      <w:r w:rsidRPr="004C5896">
        <w:rPr>
          <w:rFonts w:cs="Consolas"/>
        </w:rPr>
        <w:t>;</w:t>
      </w:r>
    </w:p>
    <w:p w:rsidR="004C5896" w:rsidRP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cs="Consolas"/>
        </w:rPr>
      </w:pPr>
      <w:r w:rsidRPr="004C5896">
        <w:rPr>
          <w:rFonts w:cs="Consolas"/>
        </w:rPr>
        <w:t>}</w:t>
      </w:r>
    </w:p>
    <w:p w:rsidR="004C5896" w:rsidRDefault="004C5896" w:rsidP="004C589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6"/>
          <w:szCs w:val="16"/>
        </w:rPr>
      </w:pPr>
    </w:p>
    <w:p w:rsidR="004C5896" w:rsidRDefault="004C5896" w:rsidP="007D5F86">
      <w:pPr>
        <w:autoSpaceDE w:val="0"/>
        <w:autoSpaceDN w:val="0"/>
        <w:spacing w:before="40" w:after="40" w:line="240" w:lineRule="auto"/>
      </w:pPr>
    </w:p>
    <w:p w:rsidR="007D5F86" w:rsidRDefault="007D5F86" w:rsidP="007D5F86">
      <w:pPr>
        <w:autoSpaceDE w:val="0"/>
        <w:autoSpaceDN w:val="0"/>
        <w:spacing w:after="0" w:line="240" w:lineRule="auto"/>
      </w:pPr>
      <w:r>
        <w:rPr>
          <w:rFonts w:ascii="Segoe UI" w:hAnsi="Segoe UI" w:cs="Segoe UI"/>
          <w:color w:val="4E586A"/>
          <w:sz w:val="16"/>
          <w:szCs w:val="16"/>
        </w:rPr>
        <w:t> </w:t>
      </w:r>
    </w:p>
    <w:p w:rsidR="007D5F86" w:rsidRDefault="007D5F86" w:rsidP="007D5F86">
      <w:pPr>
        <w:autoSpaceDE w:val="0"/>
        <w:autoSpaceDN w:val="0"/>
        <w:spacing w:after="0" w:line="240" w:lineRule="auto"/>
      </w:pPr>
      <w:r>
        <w:rPr>
          <w:sz w:val="20"/>
          <w:szCs w:val="20"/>
        </w:rPr>
        <w:t> </w:t>
      </w:r>
    </w:p>
    <w:p w:rsidR="007D5F86" w:rsidRDefault="007D5F86"/>
    <w:p w:rsidR="007D5F86" w:rsidRDefault="007D5F86"/>
    <w:p w:rsidR="007D5F86" w:rsidRDefault="007D5F86"/>
    <w:p w:rsidR="00EF67DD" w:rsidRDefault="00EF67DD" w:rsidP="002A237C">
      <w:pPr>
        <w:pStyle w:val="Heading1"/>
        <w:rPr>
          <w:b/>
        </w:rPr>
      </w:pPr>
      <w:bookmarkStart w:id="2" w:name="_Toc495597923"/>
      <w:r w:rsidRPr="00C937B2">
        <w:rPr>
          <w:b/>
        </w:rPr>
        <w:t xml:space="preserve">Issue: </w:t>
      </w:r>
      <w:r>
        <w:rPr>
          <w:b/>
        </w:rPr>
        <w:t>PO creating from project</w:t>
      </w:r>
      <w:bookmarkEnd w:id="2"/>
      <w:r>
        <w:rPr>
          <w:b/>
        </w:rPr>
        <w:t xml:space="preserve"> </w:t>
      </w:r>
    </w:p>
    <w:p w:rsidR="00344109" w:rsidRDefault="004525C0" w:rsidP="00EF67DD">
      <w:pPr>
        <w:rPr>
          <w:b/>
        </w:rPr>
      </w:pPr>
      <w:r w:rsidRPr="004525C0">
        <w:rPr>
          <w:b/>
        </w:rPr>
        <w:t xml:space="preserve">Function </w:t>
      </w:r>
      <w:proofErr w:type="spellStart"/>
      <w:r w:rsidRPr="004525C0">
        <w:rPr>
          <w:b/>
        </w:rPr>
        <w:t>PurchCommitmentHeader_</w:t>
      </w:r>
      <w:proofErr w:type="gramStart"/>
      <w:r w:rsidRPr="004525C0">
        <w:rPr>
          <w:b/>
        </w:rPr>
        <w:t>PSN</w:t>
      </w:r>
      <w:proofErr w:type="spellEnd"/>
      <w:r w:rsidRPr="004525C0">
        <w:rPr>
          <w:b/>
        </w:rPr>
        <w:t>::</w:t>
      </w:r>
      <w:proofErr w:type="spellStart"/>
      <w:proofErr w:type="gramEnd"/>
      <w:r w:rsidRPr="004525C0">
        <w:rPr>
          <w:b/>
        </w:rPr>
        <w:t>isCommitmentsFeatureEnabled</w:t>
      </w:r>
      <w:proofErr w:type="spellEnd"/>
      <w:r w:rsidRPr="004525C0">
        <w:rPr>
          <w:b/>
        </w:rPr>
        <w:t xml:space="preserve"> has been incorrectly called</w:t>
      </w:r>
    </w:p>
    <w:p w:rsidR="004525C0" w:rsidRPr="00980B21" w:rsidRDefault="00980B21" w:rsidP="00EF67DD">
      <w:r w:rsidRPr="00980B21">
        <w:lastRenderedPageBreak/>
        <w:t>Solution</w:t>
      </w:r>
    </w:p>
    <w:p w:rsidR="00980B21" w:rsidRDefault="005B3626" w:rsidP="00EF67DD">
      <w:r w:rsidRPr="005B3626">
        <w:t>Replace method in table</w:t>
      </w:r>
      <w:r>
        <w:t xml:space="preserve"> “</w:t>
      </w:r>
      <w:proofErr w:type="spellStart"/>
      <w:r w:rsidRPr="005B3626">
        <w:t>PurchCommitmentHeader_PSN</w:t>
      </w:r>
      <w:proofErr w:type="spellEnd"/>
      <w:r>
        <w:t>”</w:t>
      </w:r>
      <w:r w:rsidRPr="005B3626">
        <w:t xml:space="preserve"> as below as per the old config</w:t>
      </w:r>
    </w:p>
    <w:p w:rsidR="005B3626" w:rsidRPr="005B3626" w:rsidRDefault="005B3626" w:rsidP="005B362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B3626">
        <w:rPr>
          <w:rFonts w:cs="Consolas"/>
          <w:b/>
          <w:bCs/>
          <w:color w:val="00008B"/>
          <w:sz w:val="20"/>
          <w:szCs w:val="20"/>
        </w:rPr>
        <w:t>public</w:t>
      </w:r>
      <w:r w:rsidRPr="005B3626">
        <w:rPr>
          <w:rFonts w:cs="Consolas"/>
          <w:sz w:val="20"/>
          <w:szCs w:val="20"/>
        </w:rPr>
        <w:t xml:space="preserve"> </w:t>
      </w:r>
      <w:r w:rsidRPr="005B3626">
        <w:rPr>
          <w:rFonts w:cs="Consolas"/>
          <w:b/>
          <w:bCs/>
          <w:color w:val="00008B"/>
          <w:sz w:val="20"/>
          <w:szCs w:val="20"/>
        </w:rPr>
        <w:t>static</w:t>
      </w:r>
      <w:r w:rsidRPr="005B3626">
        <w:rPr>
          <w:rFonts w:cs="Consolas"/>
          <w:sz w:val="20"/>
          <w:szCs w:val="20"/>
        </w:rPr>
        <w:t xml:space="preserve"> </w:t>
      </w:r>
      <w:proofErr w:type="spellStart"/>
      <w:r w:rsidRPr="005B3626">
        <w:rPr>
          <w:rFonts w:cs="Consolas"/>
          <w:b/>
          <w:bCs/>
          <w:color w:val="00008B"/>
          <w:sz w:val="20"/>
          <w:szCs w:val="20"/>
        </w:rPr>
        <w:t>boolean</w:t>
      </w:r>
      <w:proofErr w:type="spellEnd"/>
      <w:r w:rsidRPr="005B3626">
        <w:rPr>
          <w:rFonts w:cs="Consolas"/>
          <w:sz w:val="20"/>
          <w:szCs w:val="20"/>
        </w:rPr>
        <w:t xml:space="preserve"> </w:t>
      </w:r>
      <w:proofErr w:type="spellStart"/>
      <w:proofErr w:type="gramStart"/>
      <w:r w:rsidRPr="005B3626">
        <w:rPr>
          <w:rFonts w:cs="Consolas"/>
          <w:sz w:val="20"/>
          <w:szCs w:val="20"/>
        </w:rPr>
        <w:t>isCommitmentsFeatureEnabled</w:t>
      </w:r>
      <w:proofErr w:type="spellEnd"/>
      <w:r w:rsidRPr="005B3626">
        <w:rPr>
          <w:rFonts w:cs="Consolas"/>
          <w:sz w:val="20"/>
          <w:szCs w:val="20"/>
        </w:rPr>
        <w:t>(</w:t>
      </w:r>
      <w:proofErr w:type="gramEnd"/>
      <w:r w:rsidRPr="005B3626">
        <w:rPr>
          <w:rFonts w:cs="Consolas"/>
          <w:sz w:val="20"/>
          <w:szCs w:val="20"/>
        </w:rPr>
        <w:t>)</w:t>
      </w:r>
    </w:p>
    <w:p w:rsidR="005B3626" w:rsidRPr="005B3626" w:rsidRDefault="005B3626" w:rsidP="005B362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B3626">
        <w:rPr>
          <w:rFonts w:cs="Consolas"/>
          <w:sz w:val="20"/>
          <w:szCs w:val="20"/>
        </w:rPr>
        <w:t>{</w:t>
      </w:r>
    </w:p>
    <w:p w:rsidR="005B3626" w:rsidRPr="005B3626" w:rsidRDefault="005B3626" w:rsidP="005B362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B3626">
        <w:rPr>
          <w:rFonts w:cs="Consolas"/>
          <w:sz w:val="20"/>
          <w:szCs w:val="20"/>
        </w:rPr>
        <w:t xml:space="preserve">    #</w:t>
      </w:r>
      <w:proofErr w:type="spellStart"/>
      <w:r w:rsidRPr="005B3626">
        <w:rPr>
          <w:rFonts w:cs="Consolas"/>
          <w:sz w:val="20"/>
          <w:szCs w:val="20"/>
        </w:rPr>
        <w:t>ISOCountryRegionCodes</w:t>
      </w:r>
      <w:proofErr w:type="spellEnd"/>
      <w:r w:rsidRPr="005B3626">
        <w:rPr>
          <w:rFonts w:cs="Consolas"/>
          <w:sz w:val="20"/>
          <w:szCs w:val="20"/>
        </w:rPr>
        <w:t>;</w:t>
      </w:r>
    </w:p>
    <w:p w:rsidR="005B3626" w:rsidRPr="005B3626" w:rsidRDefault="005B3626" w:rsidP="005B362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</w:p>
    <w:p w:rsidR="005B3626" w:rsidRPr="005B3626" w:rsidRDefault="005B3626" w:rsidP="005B362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B3626">
        <w:rPr>
          <w:rFonts w:cs="Consolas"/>
          <w:sz w:val="20"/>
          <w:szCs w:val="20"/>
        </w:rPr>
        <w:t xml:space="preserve">    </w:t>
      </w:r>
      <w:r w:rsidRPr="005B3626">
        <w:rPr>
          <w:rFonts w:cs="Consolas"/>
          <w:b/>
          <w:bCs/>
          <w:color w:val="00008B"/>
          <w:sz w:val="20"/>
          <w:szCs w:val="20"/>
        </w:rPr>
        <w:t>return</w:t>
      </w:r>
      <w:r w:rsidRPr="005B3626">
        <w:rPr>
          <w:rFonts w:cs="Consolas"/>
          <w:sz w:val="20"/>
          <w:szCs w:val="20"/>
        </w:rPr>
        <w:t xml:space="preserve"> </w:t>
      </w:r>
      <w:proofErr w:type="spellStart"/>
      <w:proofErr w:type="gramStart"/>
      <w:r w:rsidRPr="005B3626">
        <w:rPr>
          <w:rFonts w:cs="Consolas"/>
          <w:sz w:val="20"/>
          <w:szCs w:val="20"/>
        </w:rPr>
        <w:t>SysCountryRegionCode</w:t>
      </w:r>
      <w:proofErr w:type="spellEnd"/>
      <w:r w:rsidRPr="005B3626">
        <w:rPr>
          <w:rFonts w:cs="Consolas"/>
          <w:sz w:val="20"/>
          <w:szCs w:val="20"/>
        </w:rPr>
        <w:t>::</w:t>
      </w:r>
      <w:proofErr w:type="spellStart"/>
      <w:proofErr w:type="gramEnd"/>
      <w:r w:rsidRPr="005B3626">
        <w:rPr>
          <w:rFonts w:cs="Consolas"/>
          <w:sz w:val="20"/>
          <w:szCs w:val="20"/>
        </w:rPr>
        <w:t>isLegalEntityInCountryRegion</w:t>
      </w:r>
      <w:proofErr w:type="spellEnd"/>
      <w:r w:rsidRPr="005B3626">
        <w:rPr>
          <w:rFonts w:cs="Consolas"/>
          <w:sz w:val="20"/>
          <w:szCs w:val="20"/>
        </w:rPr>
        <w:t>([#</w:t>
      </w:r>
      <w:proofErr w:type="spellStart"/>
      <w:r w:rsidRPr="005B3626">
        <w:rPr>
          <w:rFonts w:cs="Consolas"/>
          <w:sz w:val="20"/>
          <w:szCs w:val="20"/>
        </w:rPr>
        <w:t>isoFR</w:t>
      </w:r>
      <w:proofErr w:type="spellEnd"/>
      <w:r w:rsidRPr="005B3626">
        <w:rPr>
          <w:rFonts w:cs="Consolas"/>
          <w:sz w:val="20"/>
          <w:szCs w:val="20"/>
        </w:rPr>
        <w:t xml:space="preserve">]) &amp;&amp; </w:t>
      </w:r>
      <w:proofErr w:type="spellStart"/>
      <w:r w:rsidRPr="005B3626">
        <w:rPr>
          <w:rFonts w:cs="Consolas"/>
          <w:sz w:val="20"/>
          <w:szCs w:val="20"/>
        </w:rPr>
        <w:t>isConfigurationkeyEnabled</w:t>
      </w:r>
      <w:proofErr w:type="spellEnd"/>
      <w:r w:rsidRPr="005B3626">
        <w:rPr>
          <w:rFonts w:cs="Consolas"/>
          <w:sz w:val="20"/>
          <w:szCs w:val="20"/>
        </w:rPr>
        <w:t>(</w:t>
      </w:r>
      <w:proofErr w:type="spellStart"/>
      <w:r w:rsidRPr="005B3626">
        <w:rPr>
          <w:rFonts w:cs="Consolas"/>
          <w:b/>
          <w:bCs/>
          <w:color w:val="00008B"/>
          <w:sz w:val="20"/>
          <w:szCs w:val="20"/>
        </w:rPr>
        <w:t>configurationKeyNum</w:t>
      </w:r>
      <w:proofErr w:type="spellEnd"/>
      <w:r w:rsidRPr="005B3626">
        <w:rPr>
          <w:rFonts w:cs="Consolas"/>
          <w:sz w:val="20"/>
          <w:szCs w:val="20"/>
        </w:rPr>
        <w:t>(</w:t>
      </w:r>
      <w:proofErr w:type="spellStart"/>
      <w:r w:rsidRPr="005B3626">
        <w:rPr>
          <w:rFonts w:cs="Consolas"/>
          <w:sz w:val="20"/>
          <w:szCs w:val="20"/>
        </w:rPr>
        <w:t>PublicSector</w:t>
      </w:r>
      <w:proofErr w:type="spellEnd"/>
      <w:r w:rsidRPr="005B3626">
        <w:rPr>
          <w:rFonts w:cs="Consolas"/>
          <w:sz w:val="20"/>
          <w:szCs w:val="20"/>
        </w:rPr>
        <w:t>));</w:t>
      </w:r>
    </w:p>
    <w:p w:rsidR="005B3626" w:rsidRPr="005B3626" w:rsidRDefault="005B3626" w:rsidP="005B3626">
      <w:pPr>
        <w:autoSpaceDE w:val="0"/>
        <w:autoSpaceDN w:val="0"/>
        <w:adjustRightInd w:val="0"/>
        <w:spacing w:after="0" w:line="240" w:lineRule="auto"/>
        <w:rPr>
          <w:rFonts w:cs="Consolas"/>
          <w:sz w:val="20"/>
          <w:szCs w:val="20"/>
        </w:rPr>
      </w:pPr>
      <w:r w:rsidRPr="005B3626">
        <w:rPr>
          <w:rFonts w:cs="Consolas"/>
          <w:sz w:val="20"/>
          <w:szCs w:val="20"/>
        </w:rPr>
        <w:t>}</w:t>
      </w:r>
    </w:p>
    <w:p w:rsidR="005B3626" w:rsidRPr="005B3626" w:rsidRDefault="005B3626" w:rsidP="00EF67DD"/>
    <w:p w:rsidR="002A237C" w:rsidRDefault="002A237C" w:rsidP="002A237C">
      <w:pPr>
        <w:pStyle w:val="Heading1"/>
        <w:rPr>
          <w:b/>
        </w:rPr>
      </w:pPr>
      <w:bookmarkStart w:id="3" w:name="_Toc495597924"/>
      <w:r w:rsidRPr="00C937B2">
        <w:rPr>
          <w:b/>
        </w:rPr>
        <w:t xml:space="preserve">Issue: </w:t>
      </w:r>
      <w:r>
        <w:rPr>
          <w:b/>
        </w:rPr>
        <w:t>PO confirmation / SO confirmation</w:t>
      </w:r>
      <w:bookmarkEnd w:id="3"/>
    </w:p>
    <w:p w:rsidR="002A237C" w:rsidRDefault="002A237C" w:rsidP="002A237C">
      <w:r>
        <w:t xml:space="preserve">Link: </w:t>
      </w:r>
      <w:hyperlink r:id="rId7" w:history="1">
        <w:r w:rsidRPr="00985315">
          <w:rPr>
            <w:rStyle w:val="Hyperlink"/>
          </w:rPr>
          <w:t>https://community.dynamics.com/ax/f/33/t/117401</w:t>
        </w:r>
      </w:hyperlink>
    </w:p>
    <w:p w:rsidR="002A237C" w:rsidRDefault="002A237C" w:rsidP="002A237C">
      <w:r>
        <w:t>Try out below solutions:</w:t>
      </w:r>
    </w:p>
    <w:p w:rsidR="002A237C" w:rsidRDefault="002A237C" w:rsidP="002A237C">
      <w:pPr>
        <w:pStyle w:val="ListParagraph"/>
        <w:numPr>
          <w:ilvl w:val="0"/>
          <w:numId w:val="1"/>
        </w:numPr>
      </w:pPr>
      <w:r>
        <w:t>Verify AIF services, started or not</w:t>
      </w:r>
    </w:p>
    <w:p w:rsidR="002A237C" w:rsidRDefault="002A237C" w:rsidP="002A237C">
      <w:pPr>
        <w:pStyle w:val="ListParagraph"/>
        <w:numPr>
          <w:ilvl w:val="0"/>
          <w:numId w:val="1"/>
        </w:numPr>
      </w:pPr>
      <w:r>
        <w:t>Generate incremental CIL</w:t>
      </w:r>
    </w:p>
    <w:p w:rsidR="002A237C" w:rsidRDefault="002A237C" w:rsidP="002A237C">
      <w:pPr>
        <w:pStyle w:val="ListParagraph"/>
        <w:numPr>
          <w:ilvl w:val="0"/>
          <w:numId w:val="1"/>
        </w:numPr>
      </w:pPr>
      <w:r>
        <w:t xml:space="preserve">AOS &gt; Tools &gt; options &gt; development &gt; </w:t>
      </w:r>
      <w:r w:rsidR="00FC2EE5">
        <w:t>Execute</w:t>
      </w:r>
      <w:r>
        <w:t xml:space="preserve"> CIL </w:t>
      </w:r>
      <w:r w:rsidR="00F24FA9">
        <w:t>–</w:t>
      </w:r>
      <w:r>
        <w:t xml:space="preserve"> untick</w:t>
      </w:r>
    </w:p>
    <w:p w:rsidR="00F24FA9" w:rsidRPr="002A237C" w:rsidRDefault="00F24FA9" w:rsidP="002A237C">
      <w:pPr>
        <w:pStyle w:val="ListParagraph"/>
        <w:numPr>
          <w:ilvl w:val="0"/>
          <w:numId w:val="1"/>
        </w:numPr>
      </w:pPr>
      <w:r>
        <w:rPr>
          <w:rFonts w:ascii="Segoe UI" w:hAnsi="Segoe UI" w:cs="Segoe UI"/>
          <w:color w:val="303131"/>
          <w:lang w:val="en"/>
        </w:rPr>
        <w:t>hotfix KB2865988</w:t>
      </w:r>
    </w:p>
    <w:p w:rsidR="002A237C" w:rsidRPr="002A237C" w:rsidRDefault="002A237C" w:rsidP="002A237C"/>
    <w:p w:rsidR="00BD5A90" w:rsidRDefault="00BD5A90"/>
    <w:p w:rsidR="00B04863" w:rsidRDefault="00B04863" w:rsidP="00B04863">
      <w:pPr>
        <w:pStyle w:val="Heading1"/>
      </w:pPr>
      <w:bookmarkStart w:id="4" w:name="_Toc495597925"/>
      <w:r>
        <w:t>Issue in Sales order Invoice report generation</w:t>
      </w:r>
      <w:bookmarkEnd w:id="4"/>
    </w:p>
    <w:p w:rsidR="00B04863" w:rsidRDefault="00B04863">
      <w:r>
        <w:t>Solution: Try below</w:t>
      </w:r>
    </w:p>
    <w:p w:rsidR="00B04863" w:rsidRPr="008C5F5D" w:rsidRDefault="008C5F5D" w:rsidP="008C5F5D">
      <w:pPr>
        <w:pStyle w:val="ListParagraph"/>
        <w:numPr>
          <w:ilvl w:val="0"/>
          <w:numId w:val="2"/>
        </w:numPr>
        <w:spacing w:after="120" w:line="300" w:lineRule="atLeast"/>
        <w:rPr>
          <w:rFonts w:ascii="Segoe UI" w:hAnsi="Segoe UI" w:cs="Segoe UI"/>
          <w:color w:val="303131"/>
          <w:lang w:val="en"/>
        </w:rPr>
      </w:pPr>
      <w:r w:rsidRPr="008C5F5D">
        <w:rPr>
          <w:rFonts w:ascii="Segoe UI" w:hAnsi="Segoe UI" w:cs="Segoe UI"/>
          <w:color w:val="303131"/>
          <w:lang w:val="en"/>
        </w:rPr>
        <w:t>Do</w:t>
      </w:r>
      <w:r w:rsidR="00B04863" w:rsidRPr="008C5F5D">
        <w:rPr>
          <w:rFonts w:ascii="Segoe UI" w:hAnsi="Segoe UI" w:cs="Segoe UI"/>
          <w:color w:val="303131"/>
          <w:lang w:val="en"/>
        </w:rPr>
        <w:t xml:space="preserve"> Full-CIL generation.</w:t>
      </w:r>
    </w:p>
    <w:p w:rsidR="00B04863" w:rsidRDefault="00B04863" w:rsidP="008C5F5D">
      <w:pPr>
        <w:pStyle w:val="ListParagraph"/>
        <w:numPr>
          <w:ilvl w:val="0"/>
          <w:numId w:val="2"/>
        </w:numPr>
        <w:spacing w:line="300" w:lineRule="atLeast"/>
        <w:rPr>
          <w:rFonts w:ascii="Segoe UI" w:hAnsi="Segoe UI" w:cs="Segoe UI"/>
          <w:color w:val="303131"/>
          <w:lang w:val="en"/>
        </w:rPr>
      </w:pPr>
      <w:r w:rsidRPr="008C5F5D">
        <w:rPr>
          <w:rFonts w:ascii="Segoe UI" w:hAnsi="Segoe UI" w:cs="Segoe UI"/>
          <w:color w:val="303131"/>
          <w:lang w:val="en"/>
        </w:rPr>
        <w:t>Then do a Compile Forward on the DP Class and the Contract class for this report</w:t>
      </w:r>
    </w:p>
    <w:p w:rsidR="00CE4B36" w:rsidRPr="008C5F5D" w:rsidRDefault="00CE4B36" w:rsidP="008C5F5D">
      <w:pPr>
        <w:pStyle w:val="ListParagraph"/>
        <w:numPr>
          <w:ilvl w:val="0"/>
          <w:numId w:val="2"/>
        </w:numPr>
        <w:spacing w:line="300" w:lineRule="atLeast"/>
        <w:rPr>
          <w:rFonts w:ascii="Segoe UI" w:hAnsi="Segoe UI" w:cs="Segoe UI"/>
          <w:color w:val="303131"/>
          <w:lang w:val="en"/>
        </w:rPr>
      </w:pPr>
      <w:r>
        <w:rPr>
          <w:rFonts w:ascii="Segoe UI" w:hAnsi="Segoe UI" w:cs="Segoe UI"/>
          <w:color w:val="303131"/>
          <w:lang w:val="en"/>
        </w:rPr>
        <w:t>Edit report in VS and re-deploy it</w:t>
      </w:r>
    </w:p>
    <w:p w:rsidR="00B04863" w:rsidRDefault="00B04863"/>
    <w:p w:rsidR="00B04863" w:rsidRDefault="00B04863"/>
    <w:p w:rsidR="00B04863" w:rsidRDefault="00B04863"/>
    <w:sectPr w:rsidR="00B048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A0231"/>
    <w:multiLevelType w:val="hybridMultilevel"/>
    <w:tmpl w:val="E3583CA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FF4E9D"/>
    <w:multiLevelType w:val="hybridMultilevel"/>
    <w:tmpl w:val="449A20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1410"/>
    <w:rsid w:val="000C2220"/>
    <w:rsid w:val="00136CB5"/>
    <w:rsid w:val="002A237C"/>
    <w:rsid w:val="00344109"/>
    <w:rsid w:val="004525C0"/>
    <w:rsid w:val="004C5896"/>
    <w:rsid w:val="005B3626"/>
    <w:rsid w:val="005C21AB"/>
    <w:rsid w:val="00731410"/>
    <w:rsid w:val="007D5F86"/>
    <w:rsid w:val="008C5F5D"/>
    <w:rsid w:val="008F349A"/>
    <w:rsid w:val="00957689"/>
    <w:rsid w:val="00980B21"/>
    <w:rsid w:val="009A7E1C"/>
    <w:rsid w:val="00B04863"/>
    <w:rsid w:val="00BA57C8"/>
    <w:rsid w:val="00BD5A90"/>
    <w:rsid w:val="00C937B2"/>
    <w:rsid w:val="00CE4B36"/>
    <w:rsid w:val="00EF67DD"/>
    <w:rsid w:val="00F24FA9"/>
    <w:rsid w:val="00FC2E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EF77D"/>
  <w15:chartTrackingRefBased/>
  <w15:docId w15:val="{79E13FEA-05FC-4D06-BF45-B127FCA249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3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D5A9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A90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BD5A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5A90"/>
    <w:pPr>
      <w:spacing w:after="120" w:line="300" w:lineRule="atLeast"/>
    </w:pPr>
    <w:rPr>
      <w:rFonts w:ascii="Times New Roman" w:eastAsia="Times New Roman" w:hAnsi="Times New Roman" w:cs="Times New Roman"/>
      <w:sz w:val="23"/>
      <w:szCs w:val="23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2A23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2A237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2A237C"/>
    <w:pPr>
      <w:spacing w:after="100"/>
    </w:pPr>
  </w:style>
  <w:style w:type="paragraph" w:styleId="ListParagraph">
    <w:name w:val="List Paragraph"/>
    <w:basedOn w:val="Normal"/>
    <w:uiPriority w:val="34"/>
    <w:qFormat/>
    <w:rsid w:val="002A23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2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37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79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9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912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873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9912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9677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63333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5331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69331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890304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5956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35401447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814897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1674253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027525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984236811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80485530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6751368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49063840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8785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84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0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991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763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49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70994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49476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3392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27555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2809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03389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9343972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4928886">
                                                          <w:marLeft w:val="-225"/>
                                                          <w:marRight w:val="-225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085728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3083711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535539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24329057">
                                                                          <w:marLeft w:val="-225"/>
                                                                          <w:marRight w:val="-225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7924798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85573260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1184096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45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community.dynamics.com/ax/f/33/t/117401" TargetMode="External"/><Relationship Id="rId12" Type="http://schemas.openxmlformats.org/officeDocument/2006/relationships/customXml" Target="../customXml/item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community.dynamics.com/ax/f/33/t/120649" TargetMode="External"/><Relationship Id="rId11" Type="http://schemas.openxmlformats.org/officeDocument/2006/relationships/customXml" Target="../customXml/item3.xml"/><Relationship Id="rId5" Type="http://schemas.openxmlformats.org/officeDocument/2006/relationships/webSettings" Target="webSettings.xml"/><Relationship Id="rId10" Type="http://schemas.openxmlformats.org/officeDocument/2006/relationships/customXml" Target="../customXml/item2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D9123E4B2E79F4E9D199A09F7F2034A" ma:contentTypeVersion="1" ma:contentTypeDescription="Create a new document." ma:contentTypeScope="" ma:versionID="0a33cb8a96f84890679110f2dd81ab53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A079A3E-7CAF-4271-837F-4A0399CF22BB}"/>
</file>

<file path=customXml/itemProps2.xml><?xml version="1.0" encoding="utf-8"?>
<ds:datastoreItem xmlns:ds="http://schemas.openxmlformats.org/officeDocument/2006/customXml" ds:itemID="{FB90D886-928E-439E-BD9E-2A6E36E97EA8}"/>
</file>

<file path=customXml/itemProps3.xml><?xml version="1.0" encoding="utf-8"?>
<ds:datastoreItem xmlns:ds="http://schemas.openxmlformats.org/officeDocument/2006/customXml" ds:itemID="{C20F5BD5-D2AB-4DF2-B478-4C6F627A6823}"/>
</file>

<file path=customXml/itemProps4.xml><?xml version="1.0" encoding="utf-8"?>
<ds:datastoreItem xmlns:ds="http://schemas.openxmlformats.org/officeDocument/2006/customXml" ds:itemID="{EFCEA642-67A7-48EA-A280-6CFFCAFDB269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1121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Dipal Vyas</dc:creator>
  <cp:keywords/>
  <dc:description/>
  <cp:lastModifiedBy>Dipal Vyas</cp:lastModifiedBy>
  <cp:revision>20</cp:revision>
  <dcterms:created xsi:type="dcterms:W3CDTF">2017-10-05T09:38:00Z</dcterms:created>
  <dcterms:modified xsi:type="dcterms:W3CDTF">2017-10-12T13:26:00Z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0x0101002D9123E4B2E79F4E9D199A09F7F2034A</vt:lpwstr>
  </property>
</Properties>
</file>