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29" w:rsidRPr="00860D29" w:rsidRDefault="00860D29" w:rsidP="00860D29">
      <w:pPr>
        <w:spacing w:before="225" w:after="225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4A4A62"/>
          <w:kern w:val="36"/>
          <w:sz w:val="48"/>
          <w:szCs w:val="48"/>
          <w:lang w:eastAsia="en-IN"/>
        </w:rPr>
      </w:pPr>
      <w:r w:rsidRPr="00860D29">
        <w:rPr>
          <w:rFonts w:ascii="Arial" w:eastAsia="Times New Roman" w:hAnsi="Arial" w:cs="Arial"/>
          <w:b/>
          <w:bCs/>
          <w:color w:val="4A4A62"/>
          <w:kern w:val="36"/>
          <w:sz w:val="48"/>
          <w:szCs w:val="48"/>
          <w:lang w:eastAsia="en-IN"/>
        </w:rPr>
        <w:t>How to Install Jenkins with a WAR File</w:t>
      </w:r>
    </w:p>
    <w:p w:rsidR="00D10C97" w:rsidRDefault="00D10C97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 w:rsidRPr="00D10C97">
        <w:rPr>
          <w:rFonts w:ascii="Arial" w:hAnsi="Arial" w:cs="Arial"/>
          <w:color w:val="4A4A62"/>
          <w:sz w:val="26"/>
          <w:szCs w:val="26"/>
        </w:rPr>
        <w:t>Open source Jenkins is a famous device for test automation and for imposing shifting left through non-stop integration and non-stop deployment. Simple way is to put in Je</w:t>
      </w:r>
      <w:r>
        <w:rPr>
          <w:rFonts w:ascii="Arial" w:hAnsi="Arial" w:cs="Arial"/>
          <w:color w:val="4A4A62"/>
          <w:sz w:val="26"/>
          <w:szCs w:val="26"/>
        </w:rPr>
        <w:t>nkins with a WAR (Web utility Ar</w:t>
      </w:r>
      <w:r w:rsidRPr="00D10C97">
        <w:rPr>
          <w:rFonts w:ascii="Arial" w:hAnsi="Arial" w:cs="Arial"/>
          <w:color w:val="4A4A62"/>
          <w:sz w:val="26"/>
          <w:szCs w:val="26"/>
        </w:rPr>
        <w:t>chive) document model of Jenkins. This alternative may be used on any Java-supporting platform or OS.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 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First, insta</w:t>
      </w:r>
      <w:r>
        <w:rPr>
          <w:rFonts w:ascii="Arial" w:hAnsi="Arial" w:cs="Arial"/>
          <w:color w:val="4A4A62"/>
          <w:sz w:val="26"/>
          <w:szCs w:val="26"/>
        </w:rPr>
        <w:t>ll JDK. Jenkins supports Java 8</w:t>
      </w:r>
      <w:r>
        <w:rPr>
          <w:rFonts w:ascii="Arial" w:hAnsi="Arial" w:cs="Arial"/>
          <w:color w:val="4A4A62"/>
          <w:sz w:val="26"/>
          <w:szCs w:val="26"/>
        </w:rPr>
        <w:t>. Now that Java is installed, we can proceed with Jenkins.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40"/>
          <w:szCs w:val="40"/>
        </w:rPr>
      </w:pPr>
      <w:r>
        <w:rPr>
          <w:rFonts w:ascii="Arial" w:hAnsi="Arial" w:cs="Arial"/>
          <w:color w:val="4A4A62"/>
          <w:sz w:val="40"/>
          <w:szCs w:val="40"/>
        </w:rPr>
        <w:t>Installing Jenkins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 xml:space="preserve">1. </w:t>
      </w:r>
      <w:r>
        <w:rPr>
          <w:rFonts w:ascii="Arial" w:hAnsi="Arial" w:cs="Arial"/>
          <w:color w:val="4A4A62"/>
          <w:sz w:val="26"/>
          <w:szCs w:val="26"/>
        </w:rPr>
        <w:t>D</w:t>
      </w:r>
      <w:r>
        <w:rPr>
          <w:rFonts w:ascii="Arial" w:hAnsi="Arial" w:cs="Arial"/>
          <w:color w:val="4A4A62"/>
          <w:sz w:val="26"/>
          <w:szCs w:val="26"/>
        </w:rPr>
        <w:t>ownload latest Jenkins WAR file.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 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2. Copy the </w:t>
      </w:r>
      <w:proofErr w:type="spellStart"/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jenkins.war</w:t>
      </w:r>
      <w:proofErr w:type="spellEnd"/>
      <w:r>
        <w:rPr>
          <w:rFonts w:ascii="Arial" w:hAnsi="Arial" w:cs="Arial"/>
          <w:color w:val="4A4A62"/>
          <w:sz w:val="26"/>
          <w:szCs w:val="26"/>
        </w:rPr>
        <w:t> file to the folder you want. I created a folder named 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Jenkins</w:t>
      </w:r>
      <w:r>
        <w:rPr>
          <w:rFonts w:ascii="Arial" w:hAnsi="Arial" w:cs="Arial"/>
          <w:color w:val="4A4A62"/>
          <w:sz w:val="26"/>
          <w:szCs w:val="26"/>
        </w:rPr>
        <w:t> in the path 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C:\Program Files (x86)</w:t>
      </w:r>
      <w:r>
        <w:rPr>
          <w:rFonts w:ascii="Arial" w:hAnsi="Arial" w:cs="Arial"/>
          <w:color w:val="4A4A62"/>
          <w:sz w:val="26"/>
          <w:szCs w:val="26"/>
        </w:rPr>
        <w:t> and copied the </w:t>
      </w:r>
      <w:proofErr w:type="spellStart"/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jenkins.war</w:t>
      </w:r>
      <w:proofErr w:type="spellEnd"/>
      <w:r>
        <w:rPr>
          <w:rFonts w:ascii="Arial" w:hAnsi="Arial" w:cs="Arial"/>
          <w:color w:val="4A4A62"/>
          <w:sz w:val="26"/>
          <w:szCs w:val="26"/>
        </w:rPr>
        <w:t> file to it.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917355"/>
            <wp:effectExtent l="0" t="0" r="2540" b="0"/>
            <wp:docPr id="1" name="Picture 1" descr="installing jenkins with w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jenkins with w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3. Open the command prompt window and browse to the directory where the </w:t>
      </w:r>
      <w:proofErr w:type="spellStart"/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jenkins.war</w:t>
      </w:r>
      <w:proofErr w:type="spellEnd"/>
      <w:r>
        <w:rPr>
          <w:rFonts w:ascii="Arial" w:hAnsi="Arial" w:cs="Arial"/>
          <w:color w:val="4A4A62"/>
          <w:sz w:val="26"/>
          <w:szCs w:val="26"/>
        </w:rPr>
        <w:t> file is present, through the command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 cd C:\Program Files (x86)\Jenkins</w:t>
      </w:r>
      <w:r>
        <w:rPr>
          <w:rFonts w:ascii="Arial" w:hAnsi="Arial" w:cs="Arial"/>
          <w:color w:val="4A4A62"/>
          <w:sz w:val="26"/>
          <w:szCs w:val="26"/>
        </w:rPr>
        <w:t>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2514600" cy="927100"/>
            <wp:effectExtent l="0" t="0" r="0" b="6350"/>
            <wp:docPr id="2" name="Picture 2" descr="jenkins wa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war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</w:pPr>
      <w:r>
        <w:rPr>
          <w:rFonts w:ascii="Arial" w:hAnsi="Arial" w:cs="Arial"/>
          <w:color w:val="4A4A62"/>
          <w:sz w:val="26"/>
          <w:szCs w:val="26"/>
        </w:rPr>
        <w:t>4. Run the command 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 xml:space="preserve">java -jar </w:t>
      </w:r>
      <w:proofErr w:type="spellStart"/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jenkins.war</w:t>
      </w:r>
      <w:proofErr w:type="spellEnd"/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3435350" cy="1295400"/>
            <wp:effectExtent l="0" t="0" r="0" b="0"/>
            <wp:docPr id="3" name="Picture 3" descr="jenkins installa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installation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5. Wait until the process completes.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2775588"/>
            <wp:effectExtent l="0" t="0" r="2540" b="5715"/>
            <wp:docPr id="4" name="Picture 4" descr="jenkins installation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installation gu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6. Take a look at the line 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“INFO: Jenkins is fully up and running”</w:t>
      </w:r>
      <w:r>
        <w:rPr>
          <w:rFonts w:ascii="Arial" w:hAnsi="Arial" w:cs="Arial"/>
          <w:color w:val="4A4A62"/>
          <w:sz w:val="26"/>
          <w:szCs w:val="26"/>
        </w:rPr>
        <w:t> that indicates that Jenkins is running. Write down the random password that is auto generated. We will use this password for the initial login later.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2775588"/>
            <wp:effectExtent l="0" t="0" r="2540" b="5715"/>
            <wp:docPr id="5" name="Picture 5" descr="jenkins, installation, war file, open source, standalone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kins, installation, war file, open source, standalone mach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7. Paste the URL </w:t>
      </w:r>
      <w:hyperlink r:id="rId9" w:history="1">
        <w:r>
          <w:rPr>
            <w:rStyle w:val="Hyperlink"/>
            <w:rFonts w:ascii="Arial" w:hAnsi="Arial" w:cs="Arial"/>
            <w:color w:val="5A78F0"/>
            <w:sz w:val="26"/>
            <w:szCs w:val="26"/>
            <w:bdr w:val="none" w:sz="0" w:space="0" w:color="auto" w:frame="1"/>
          </w:rPr>
          <w:t>http://localhost:8080</w:t>
        </w:r>
      </w:hyperlink>
      <w:r>
        <w:rPr>
          <w:rFonts w:ascii="Arial" w:hAnsi="Arial" w:cs="Arial"/>
          <w:color w:val="4A4A62"/>
          <w:sz w:val="26"/>
          <w:szCs w:val="26"/>
        </w:rPr>
        <w:t> in your browser to browse to the Jenkins page.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31510" cy="2963763"/>
            <wp:effectExtent l="0" t="0" r="2540" b="8255"/>
            <wp:docPr id="6" name="Picture 6" descr="jenkins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enkins configu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 xml:space="preserve">8. To unlock Jenkins, paste the random password that you wrote down in the previous step or copy it from the </w:t>
      </w:r>
      <w:proofErr w:type="spellStart"/>
      <w:r>
        <w:rPr>
          <w:rFonts w:ascii="Arial" w:hAnsi="Arial" w:cs="Arial"/>
          <w:color w:val="4A4A62"/>
          <w:sz w:val="26"/>
          <w:szCs w:val="26"/>
        </w:rPr>
        <w:t>the</w:t>
      </w:r>
      <w:proofErr w:type="spellEnd"/>
      <w:r>
        <w:rPr>
          <w:rFonts w:ascii="Arial" w:hAnsi="Arial" w:cs="Arial"/>
          <w:color w:val="4A4A62"/>
          <w:sz w:val="26"/>
          <w:szCs w:val="26"/>
        </w:rPr>
        <w:t xml:space="preserve"> user account folder, from the file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 C:\Users\&lt;your_user_account_folder_name&gt;\.jenkins\secrets\initialAdminPassword.</w:t>
      </w:r>
      <w:r>
        <w:rPr>
          <w:rFonts w:ascii="Arial" w:hAnsi="Arial" w:cs="Arial"/>
          <w:color w:val="4A4A62"/>
          <w:sz w:val="26"/>
          <w:szCs w:val="26"/>
        </w:rPr>
        <w:t> Paste it in the 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Administrator</w:t>
      </w:r>
      <w:r>
        <w:rPr>
          <w:rFonts w:ascii="Arial" w:hAnsi="Arial" w:cs="Arial"/>
          <w:color w:val="4A4A62"/>
          <w:sz w:val="26"/>
          <w:szCs w:val="26"/>
        </w:rPr>
        <w:t> password field and click on the 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“Continue”</w:t>
      </w:r>
      <w:r>
        <w:rPr>
          <w:rFonts w:ascii="Arial" w:hAnsi="Arial" w:cs="Arial"/>
          <w:color w:val="4A4A62"/>
          <w:sz w:val="26"/>
          <w:szCs w:val="26"/>
        </w:rPr>
        <w:t> button.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2979444"/>
            <wp:effectExtent l="0" t="0" r="2540" b="0"/>
            <wp:docPr id="7" name="Picture 7" descr="setting up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tting up jenki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9. Install the suggested plugins or customize plugins installation according to your needs. We will install the default suggested plugins.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31510" cy="2967683"/>
            <wp:effectExtent l="0" t="0" r="2540" b="4445"/>
            <wp:docPr id="8" name="Picture 8" descr="getting started with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tting started with jenk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10. Wait for the plugins to complete the installation.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2959843"/>
            <wp:effectExtent l="0" t="0" r="2540" b="0"/>
            <wp:docPr id="9" name="Picture 9" descr="jenkins plugin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enkins plugin install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</w:pPr>
      <w:r>
        <w:rPr>
          <w:rFonts w:ascii="Arial" w:hAnsi="Arial" w:cs="Arial"/>
          <w:color w:val="4A4A62"/>
          <w:sz w:val="26"/>
          <w:szCs w:val="26"/>
        </w:rPr>
        <w:t>11. Create an admin user and click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 xml:space="preserve"> “Save and </w:t>
      </w:r>
      <w:proofErr w:type="gramStart"/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Continue</w:t>
      </w:r>
      <w:proofErr w:type="gramEnd"/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”.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31510" cy="2963763"/>
            <wp:effectExtent l="0" t="0" r="2540" b="8255"/>
            <wp:docPr id="10" name="Picture 10" descr="jenkins, admin user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enkins, admin user cre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12. Click 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“Save and Finish” </w:t>
      </w:r>
      <w:r>
        <w:rPr>
          <w:rFonts w:ascii="Arial" w:hAnsi="Arial" w:cs="Arial"/>
          <w:color w:val="4A4A62"/>
          <w:sz w:val="26"/>
          <w:szCs w:val="26"/>
        </w:rPr>
        <w:t>to complete the process.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2967683"/>
            <wp:effectExtent l="0" t="0" r="2540" b="4445"/>
            <wp:docPr id="11" name="Picture 11" descr="installing jenkins with a war file read 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stalling jenkins with a war file read h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13. Finally! Click</w:t>
      </w:r>
      <w:r>
        <w:rPr>
          <w:rStyle w:val="Strong"/>
          <w:rFonts w:ascii="Arial" w:hAnsi="Arial" w:cs="Arial"/>
          <w:color w:val="4A4A62"/>
          <w:sz w:val="26"/>
          <w:szCs w:val="26"/>
          <w:bdr w:val="none" w:sz="0" w:space="0" w:color="auto" w:frame="1"/>
        </w:rPr>
        <w:t> “Start using Jenkins”</w:t>
      </w:r>
      <w:r>
        <w:rPr>
          <w:rFonts w:ascii="Arial" w:hAnsi="Arial" w:cs="Arial"/>
          <w:color w:val="4A4A62"/>
          <w:sz w:val="26"/>
          <w:szCs w:val="26"/>
        </w:rPr>
        <w:t> to start Jenkins.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31510" cy="2959843"/>
            <wp:effectExtent l="0" t="0" r="2540" b="0"/>
            <wp:docPr id="12" name="Picture 12" descr="start using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art using jenki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rFonts w:ascii="Arial" w:hAnsi="Arial" w:cs="Arial"/>
          <w:color w:val="4A4A62"/>
          <w:sz w:val="26"/>
          <w:szCs w:val="26"/>
        </w:rPr>
        <w:t>14. Here is the default Jenkins page. You can create your first job!</w:t>
      </w: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3046090"/>
            <wp:effectExtent l="0" t="0" r="2540" b="2540"/>
            <wp:docPr id="13" name="Picture 13" descr="jenkins in 1 2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enkins in 1 2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B9" w:rsidRDefault="003070B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3070B9" w:rsidRDefault="003070B9" w:rsidP="00860D2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F2F2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Jenkins is now configured and ready to build and deploy code.</w:t>
      </w:r>
    </w:p>
    <w:p w:rsidR="003070B9" w:rsidRDefault="003070B9" w:rsidP="00860D2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F2F2F"/>
          <w:sz w:val="30"/>
          <w:szCs w:val="30"/>
          <w:shd w:val="clear" w:color="auto" w:fill="FFFFFF"/>
        </w:rPr>
      </w:pPr>
    </w:p>
    <w:p w:rsidR="003070B9" w:rsidRDefault="003070B9" w:rsidP="003070B9">
      <w:pPr>
        <w:pStyle w:val="Heading4"/>
        <w:shd w:val="clear" w:color="auto" w:fill="FFFFFF"/>
        <w:rPr>
          <w:rStyle w:val="Strong"/>
          <w:rFonts w:ascii="Segoe UI" w:hAnsi="Segoe UI" w:cs="Segoe UI"/>
          <w:bCs w:val="0"/>
          <w:i w:val="0"/>
          <w:color w:val="2F2F2F"/>
          <w:sz w:val="30"/>
          <w:szCs w:val="30"/>
        </w:rPr>
      </w:pPr>
      <w:r w:rsidRPr="003070B9">
        <w:rPr>
          <w:rStyle w:val="Strong"/>
          <w:rFonts w:ascii="Segoe UI" w:hAnsi="Segoe UI" w:cs="Segoe UI"/>
          <w:bCs w:val="0"/>
          <w:i w:val="0"/>
          <w:color w:val="2F2F2F"/>
          <w:sz w:val="30"/>
          <w:szCs w:val="30"/>
        </w:rPr>
        <w:t>Create build job</w:t>
      </w:r>
      <w:r>
        <w:rPr>
          <w:rStyle w:val="Strong"/>
          <w:rFonts w:ascii="Segoe UI" w:hAnsi="Segoe UI" w:cs="Segoe UI"/>
          <w:bCs w:val="0"/>
          <w:i w:val="0"/>
          <w:color w:val="2F2F2F"/>
          <w:sz w:val="30"/>
          <w:szCs w:val="30"/>
        </w:rPr>
        <w:t xml:space="preserve"> with SVN</w:t>
      </w:r>
    </w:p>
    <w:p w:rsidR="003070B9" w:rsidRDefault="003070B9" w:rsidP="003070B9"/>
    <w:p w:rsidR="003070B9" w:rsidRDefault="003070B9" w:rsidP="003070B9">
      <w:pPr>
        <w:rPr>
          <w:rFonts w:ascii="Segoe UI" w:hAnsi="Segoe UI" w:cs="Segoe UI"/>
          <w:color w:val="2F2F2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Now create a Jenkins build job. Select </w:t>
      </w:r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>New Item</w:t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 xml:space="preserve">, give the build project a name such as </w:t>
      </w:r>
      <w:proofErr w:type="spellStart"/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svn</w:t>
      </w:r>
      <w:proofErr w:type="spellEnd"/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-tomcat-demo, select </w:t>
      </w:r>
      <w:proofErr w:type="spellStart"/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>FreeStyle</w:t>
      </w:r>
      <w:proofErr w:type="spellEnd"/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 xml:space="preserve"> project</w:t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, and click </w:t>
      </w:r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>OK</w:t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.</w:t>
      </w:r>
    </w:p>
    <w:p w:rsidR="003070B9" w:rsidRDefault="003070B9" w:rsidP="003070B9">
      <w:r>
        <w:rPr>
          <w:noProof/>
          <w:lang w:eastAsia="en-IN"/>
        </w:rPr>
        <w:lastRenderedPageBreak/>
        <w:drawing>
          <wp:inline distT="0" distB="0" distL="0" distR="0">
            <wp:extent cx="5168900" cy="228372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30" cy="230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B9" w:rsidRDefault="003070B9" w:rsidP="003070B9"/>
    <w:p w:rsidR="003070B9" w:rsidRDefault="003070B9" w:rsidP="003070B9">
      <w:pPr>
        <w:rPr>
          <w:rFonts w:ascii="Segoe UI" w:hAnsi="Segoe UI" w:cs="Segoe UI"/>
          <w:color w:val="2F2F2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>source code management</w:t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, select </w:t>
      </w:r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>Subversion</w:t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 and enter your SVN repository URL and credential.</w:t>
      </w:r>
    </w:p>
    <w:p w:rsidR="003070B9" w:rsidRDefault="003070B9" w:rsidP="003070B9">
      <w:pPr>
        <w:rPr>
          <w:rFonts w:ascii="Segoe UI" w:hAnsi="Segoe UI" w:cs="Segoe UI"/>
          <w:color w:val="2F2F2F"/>
          <w:sz w:val="30"/>
          <w:szCs w:val="30"/>
          <w:shd w:val="clear" w:color="auto" w:fill="FFFFFF"/>
        </w:rPr>
      </w:pPr>
    </w:p>
    <w:p w:rsidR="003070B9" w:rsidRDefault="003070B9" w:rsidP="003070B9">
      <w:r>
        <w:rPr>
          <w:noProof/>
          <w:lang w:eastAsia="en-IN"/>
        </w:rPr>
        <w:drawing>
          <wp:inline distT="0" distB="0" distL="0" distR="0">
            <wp:extent cx="5137150" cy="4480958"/>
            <wp:effectExtent l="0" t="0" r="6350" b="0"/>
            <wp:docPr id="16" name="Picture 16" descr="https://cloudblogs.microsoft.com/uploads/prod/sites/37/2018/06/jenkins-job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loudblogs.microsoft.com/uploads/prod/sites/37/2018/06/jenkins-job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18" cy="448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B9" w:rsidRDefault="003070B9" w:rsidP="003070B9"/>
    <w:p w:rsidR="003070B9" w:rsidRDefault="003070B9" w:rsidP="003070B9">
      <w:pPr>
        <w:rPr>
          <w:rFonts w:ascii="Segoe UI" w:hAnsi="Segoe UI" w:cs="Segoe UI"/>
          <w:color w:val="2F2F2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lastRenderedPageBreak/>
        <w:t>Please download the sample code and check the code into your SVN server.</w:t>
      </w:r>
      <w:r>
        <w:rPr>
          <w:rFonts w:ascii="Segoe UI" w:hAnsi="Segoe UI" w:cs="Segoe UI"/>
          <w:color w:val="2F2F2F"/>
          <w:sz w:val="30"/>
          <w:szCs w:val="30"/>
        </w:rPr>
        <w:br/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>Build</w:t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, input </w:t>
      </w:r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>package</w:t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 for </w:t>
      </w:r>
      <w:r>
        <w:rPr>
          <w:rStyle w:val="Strong"/>
          <w:rFonts w:ascii="Segoe UI" w:hAnsi="Segoe UI" w:cs="Segoe UI"/>
          <w:color w:val="2F2F2F"/>
          <w:sz w:val="30"/>
          <w:szCs w:val="30"/>
          <w:shd w:val="clear" w:color="auto" w:fill="FFFFFF"/>
        </w:rPr>
        <w:t>Goals and options</w:t>
      </w:r>
      <w:r>
        <w:rPr>
          <w:rFonts w:ascii="Segoe UI" w:hAnsi="Segoe UI" w:cs="Segoe UI"/>
          <w:color w:val="2F2F2F"/>
          <w:sz w:val="30"/>
          <w:szCs w:val="30"/>
          <w:shd w:val="clear" w:color="auto" w:fill="FFFFFF"/>
        </w:rPr>
        <w:t>.</w:t>
      </w:r>
    </w:p>
    <w:p w:rsidR="003070B9" w:rsidRDefault="003070B9" w:rsidP="003070B9">
      <w:pPr>
        <w:rPr>
          <w:rFonts w:ascii="Segoe UI" w:hAnsi="Segoe UI" w:cs="Segoe UI"/>
          <w:color w:val="2F2F2F"/>
          <w:sz w:val="30"/>
          <w:szCs w:val="30"/>
          <w:shd w:val="clear" w:color="auto" w:fill="FFFFFF"/>
        </w:rPr>
      </w:pPr>
    </w:p>
    <w:p w:rsidR="003070B9" w:rsidRDefault="003070B9" w:rsidP="003070B9">
      <w:r>
        <w:rPr>
          <w:noProof/>
          <w:lang w:eastAsia="en-IN"/>
        </w:rPr>
        <w:drawing>
          <wp:inline distT="0" distB="0" distL="0" distR="0">
            <wp:extent cx="5731510" cy="4967309"/>
            <wp:effectExtent l="0" t="0" r="2540" b="5080"/>
            <wp:docPr id="17" name="Picture 17" descr="https://cloudblogs.microsoft.com/uploads/prod/sites/37/2018/06/jenkins-job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loudblogs.microsoft.com/uploads/prod/sites/37/2018/06/jenkins-job-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B9" w:rsidRDefault="003070B9" w:rsidP="003070B9"/>
    <w:p w:rsidR="003070B9" w:rsidRDefault="003070B9" w:rsidP="003070B9">
      <w:pPr>
        <w:pStyle w:val="Heading4"/>
        <w:shd w:val="clear" w:color="auto" w:fill="FFFFFF"/>
        <w:rPr>
          <w:rStyle w:val="Strong"/>
          <w:rFonts w:ascii="Segoe UI" w:hAnsi="Segoe UI" w:cs="Segoe UI"/>
          <w:bCs w:val="0"/>
          <w:i w:val="0"/>
          <w:color w:val="2F2F2F"/>
          <w:sz w:val="30"/>
          <w:szCs w:val="30"/>
        </w:rPr>
      </w:pPr>
      <w:r w:rsidRPr="003070B9">
        <w:rPr>
          <w:rStyle w:val="Strong"/>
          <w:rFonts w:ascii="Segoe UI" w:hAnsi="Segoe UI" w:cs="Segoe UI"/>
          <w:bCs w:val="0"/>
          <w:i w:val="0"/>
          <w:color w:val="2F2F2F"/>
          <w:sz w:val="30"/>
          <w:szCs w:val="30"/>
        </w:rPr>
        <w:t>Run the build job</w:t>
      </w:r>
    </w:p>
    <w:p w:rsidR="003070B9" w:rsidRPr="003070B9" w:rsidRDefault="003070B9" w:rsidP="003070B9"/>
    <w:p w:rsidR="003070B9" w:rsidRDefault="003070B9" w:rsidP="003070B9">
      <w:pPr>
        <w:shd w:val="clear" w:color="auto" w:fill="FFFFFF"/>
        <w:spacing w:after="240"/>
        <w:rPr>
          <w:rFonts w:ascii="Segoe UI" w:hAnsi="Segoe UI" w:cs="Segoe UI"/>
          <w:color w:val="2F2F2F"/>
          <w:sz w:val="30"/>
          <w:szCs w:val="30"/>
        </w:rPr>
      </w:pPr>
      <w:r>
        <w:rPr>
          <w:rFonts w:ascii="Segoe UI" w:hAnsi="Segoe UI" w:cs="Segoe UI"/>
          <w:color w:val="2F2F2F"/>
          <w:sz w:val="30"/>
          <w:szCs w:val="30"/>
        </w:rPr>
        <w:t>To test the build job, manually start a build.</w:t>
      </w:r>
      <w:r>
        <w:rPr>
          <w:rFonts w:ascii="Segoe UI" w:hAnsi="Segoe UI" w:cs="Segoe UI"/>
          <w:color w:val="2F2F2F"/>
          <w:sz w:val="30"/>
          <w:szCs w:val="30"/>
        </w:rPr>
        <w:br/>
        <w:t>Select Build Now to start a build job. It takes a few seconds for the job to start, when running, you should see status similar to the following images.</w:t>
      </w:r>
    </w:p>
    <w:p w:rsidR="003070B9" w:rsidRDefault="003070B9" w:rsidP="003070B9">
      <w:pPr>
        <w:shd w:val="clear" w:color="auto" w:fill="FFFFFF"/>
        <w:spacing w:after="240"/>
        <w:rPr>
          <w:rFonts w:ascii="Segoe UI" w:hAnsi="Segoe UI" w:cs="Segoe UI"/>
          <w:color w:val="2F2F2F"/>
          <w:sz w:val="30"/>
          <w:szCs w:val="30"/>
        </w:rPr>
      </w:pPr>
    </w:p>
    <w:p w:rsidR="003070B9" w:rsidRDefault="003070B9" w:rsidP="003070B9">
      <w:pPr>
        <w:shd w:val="clear" w:color="auto" w:fill="FFFFFF"/>
        <w:spacing w:after="240"/>
        <w:rPr>
          <w:rFonts w:ascii="Segoe UI" w:hAnsi="Segoe UI" w:cs="Segoe UI"/>
          <w:color w:val="2F2F2F"/>
          <w:sz w:val="30"/>
          <w:szCs w:val="30"/>
        </w:rPr>
      </w:pPr>
      <w:r>
        <w:rPr>
          <w:rFonts w:ascii="Segoe UI" w:hAnsi="Segoe UI" w:cs="Segoe UI"/>
          <w:noProof/>
          <w:color w:val="2F2F2F"/>
          <w:sz w:val="30"/>
          <w:szCs w:val="30"/>
          <w:lang w:eastAsia="en-IN"/>
        </w:rPr>
        <w:lastRenderedPageBreak/>
        <w:drawing>
          <wp:inline distT="0" distB="0" distL="0" distR="0">
            <wp:extent cx="5727700" cy="26416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0B9" w:rsidRPr="003070B9" w:rsidRDefault="003070B9" w:rsidP="003070B9"/>
    <w:p w:rsidR="003070B9" w:rsidRDefault="003070B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860D29" w:rsidRDefault="00860D29" w:rsidP="00860D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62"/>
          <w:sz w:val="26"/>
          <w:szCs w:val="26"/>
        </w:rPr>
      </w:pPr>
    </w:p>
    <w:p w:rsidR="00475606" w:rsidRDefault="00475606"/>
    <w:sectPr w:rsidR="0047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29"/>
    <w:rsid w:val="003070B9"/>
    <w:rsid w:val="00475606"/>
    <w:rsid w:val="00860D29"/>
    <w:rsid w:val="00937BCB"/>
    <w:rsid w:val="00D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0E064-4E1B-4586-9E5C-3675706B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0D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0D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B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customXml" Target="../customXml/item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710A618-CDC1-4A31-82C6-39994A76FDE6}"/>
</file>

<file path=customXml/itemProps2.xml><?xml version="1.0" encoding="utf-8"?>
<ds:datastoreItem xmlns:ds="http://schemas.openxmlformats.org/officeDocument/2006/customXml" ds:itemID="{91886F50-08CB-4485-AF7C-1A64A433717B}"/>
</file>

<file path=customXml/itemProps3.xml><?xml version="1.0" encoding="utf-8"?>
<ds:datastoreItem xmlns:ds="http://schemas.openxmlformats.org/officeDocument/2006/customXml" ds:itemID="{FA8A1FC6-6F7F-4CA9-A0B2-3181447299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Ninawey</dc:creator>
  <cp:keywords/>
  <dc:description/>
  <cp:lastModifiedBy>Harshal Ninawey</cp:lastModifiedBy>
  <cp:revision>1</cp:revision>
  <dcterms:created xsi:type="dcterms:W3CDTF">2022-01-31T05:24:00Z</dcterms:created>
  <dcterms:modified xsi:type="dcterms:W3CDTF">2022-01-31T06:56:00Z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