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22B71" w:rsidRDefault="00D0514E" w:rsidP="00C0597B">
      <w:pPr>
        <w:rPr>
          <w:sz w:val="32"/>
          <w:szCs w:val="32"/>
        </w:rPr>
      </w:pPr>
      <w:r w:rsidRPr="00D0514E">
        <w:rPr>
          <w:sz w:val="32"/>
          <w:szCs w:val="32"/>
          <w:highlight w:val="yellow"/>
        </w:rPr>
        <w:t xml:space="preserve">Wave I.D. shows complete </w:t>
      </w:r>
      <w:r>
        <w:rPr>
          <w:sz w:val="32"/>
          <w:szCs w:val="32"/>
          <w:highlight w:val="yellow"/>
        </w:rPr>
        <w:t xml:space="preserve">but </w:t>
      </w:r>
      <w:r w:rsidRPr="00D0514E">
        <w:rPr>
          <w:sz w:val="32"/>
          <w:szCs w:val="32"/>
          <w:highlight w:val="yellow"/>
        </w:rPr>
        <w:t>part</w:t>
      </w:r>
      <w:r w:rsidR="008C7292">
        <w:rPr>
          <w:sz w:val="32"/>
          <w:szCs w:val="32"/>
          <w:highlight w:val="yellow"/>
        </w:rPr>
        <w:t xml:space="preserve"> </w:t>
      </w:r>
      <w:r w:rsidRPr="00D0514E">
        <w:rPr>
          <w:sz w:val="32"/>
          <w:szCs w:val="32"/>
          <w:highlight w:val="yellow"/>
        </w:rPr>
        <w:t>needs to be picked</w:t>
      </w:r>
    </w:p>
    <w:p w:rsidR="00D0514E" w:rsidRDefault="00D0514E" w:rsidP="00C0597B">
      <w:pPr>
        <w:rPr>
          <w:b/>
          <w:bCs/>
          <w:sz w:val="36"/>
          <w:szCs w:val="36"/>
          <w:u w:val="single"/>
          <w:lang w:val="en-US"/>
        </w:rPr>
      </w:pPr>
    </w:p>
    <w:p w:rsidR="00D0514E" w:rsidRDefault="00822B71" w:rsidP="00D0514E">
      <w:proofErr w:type="gramStart"/>
      <w:r>
        <w:rPr>
          <w:b/>
          <w:bCs/>
          <w:sz w:val="36"/>
          <w:szCs w:val="36"/>
          <w:u w:val="single"/>
          <w:lang w:val="en-US"/>
        </w:rPr>
        <w:t>Purpose :</w:t>
      </w:r>
      <w:proofErr w:type="gramEnd"/>
      <w:r>
        <w:rPr>
          <w:b/>
          <w:bCs/>
          <w:sz w:val="36"/>
          <w:szCs w:val="36"/>
          <w:u w:val="single"/>
          <w:lang w:val="en-US"/>
        </w:rPr>
        <w:t xml:space="preserve">- </w:t>
      </w:r>
      <w:r w:rsidR="00D0514E" w:rsidRPr="00FD273E">
        <w:t>Wave I.D. shows complete but we still have one part that needs to be picked. in the system.</w:t>
      </w:r>
    </w:p>
    <w:p w:rsidR="00A6553A" w:rsidRDefault="00A6553A"/>
    <w:p w:rsidR="00A6553A" w:rsidRPr="00A6553A" w:rsidRDefault="00A6553A">
      <w:pPr>
        <w:rPr>
          <w:b/>
          <w:bCs/>
          <w:lang w:val="en-US"/>
        </w:rPr>
      </w:pPr>
    </w:p>
    <w:p w:rsidR="00C0597B" w:rsidRDefault="00C0597B">
      <w:pPr>
        <w:rPr>
          <w:lang w:val="en-US"/>
        </w:rPr>
      </w:pPr>
      <w:r>
        <w:rPr>
          <w:lang w:val="en-US"/>
        </w:rPr>
        <w:t xml:space="preserve">Sample ticket for Reference – </w:t>
      </w:r>
      <w:r w:rsidR="007E12A3" w:rsidRPr="007E12A3">
        <w:rPr>
          <w:lang w:val="en-US"/>
        </w:rPr>
        <w:t>INC0881787</w:t>
      </w:r>
    </w:p>
    <w:p w:rsidR="007E12A3" w:rsidRPr="007E12A3" w:rsidRDefault="00C0597B" w:rsidP="007E12A3">
      <w:pPr>
        <w:rPr>
          <w:lang w:val="en-US"/>
        </w:rPr>
      </w:pPr>
      <w:r>
        <w:rPr>
          <w:lang w:val="en-US"/>
        </w:rPr>
        <w:t xml:space="preserve">Description of ticket </w:t>
      </w:r>
      <w:r w:rsidR="007E12A3">
        <w:rPr>
          <w:lang w:val="en-US"/>
        </w:rPr>
        <w:t>-</w:t>
      </w:r>
      <w:r w:rsidR="007E12A3" w:rsidRPr="007E12A3">
        <w:t xml:space="preserve"> </w:t>
      </w:r>
      <w:proofErr w:type="gramStart"/>
      <w:r w:rsidR="007E12A3" w:rsidRPr="007E12A3">
        <w:rPr>
          <w:lang w:val="en-US"/>
        </w:rPr>
        <w:t>Category :</w:t>
      </w:r>
      <w:proofErr w:type="gramEnd"/>
      <w:r w:rsidR="007E12A3" w:rsidRPr="007E12A3">
        <w:rPr>
          <w:lang w:val="en-US"/>
        </w:rPr>
        <w:t xml:space="preserve"> Software</w:t>
      </w:r>
    </w:p>
    <w:p w:rsidR="007E12A3" w:rsidRPr="007E12A3" w:rsidRDefault="007E12A3" w:rsidP="007E12A3">
      <w:pPr>
        <w:rPr>
          <w:lang w:val="en-US"/>
        </w:rPr>
      </w:pPr>
      <w:proofErr w:type="gramStart"/>
      <w:r w:rsidRPr="007E12A3">
        <w:rPr>
          <w:lang w:val="en-US"/>
        </w:rPr>
        <w:t>Location :</w:t>
      </w:r>
      <w:proofErr w:type="gramEnd"/>
      <w:r w:rsidRPr="007E12A3">
        <w:rPr>
          <w:lang w:val="en-US"/>
        </w:rPr>
        <w:t xml:space="preserve"> Branch: MESA, AZ WH.00143</w:t>
      </w:r>
    </w:p>
    <w:p w:rsidR="007E12A3" w:rsidRPr="007E12A3" w:rsidRDefault="007E12A3" w:rsidP="007E12A3">
      <w:pPr>
        <w:rPr>
          <w:lang w:val="en-US"/>
        </w:rPr>
      </w:pPr>
      <w:r w:rsidRPr="007E12A3">
        <w:rPr>
          <w:lang w:val="en-US"/>
        </w:rPr>
        <w:t>Software: KORBER</w:t>
      </w:r>
    </w:p>
    <w:p w:rsidR="007E12A3" w:rsidRPr="007E12A3" w:rsidRDefault="007E12A3" w:rsidP="007E12A3">
      <w:pPr>
        <w:rPr>
          <w:lang w:val="en-US"/>
        </w:rPr>
      </w:pPr>
      <w:r w:rsidRPr="007E12A3">
        <w:rPr>
          <w:lang w:val="en-US"/>
        </w:rPr>
        <w:t>Subcategory: Software behavior</w:t>
      </w:r>
    </w:p>
    <w:p w:rsidR="007E12A3" w:rsidRPr="007E12A3" w:rsidRDefault="007E12A3" w:rsidP="007E12A3">
      <w:pPr>
        <w:rPr>
          <w:lang w:val="en-US"/>
        </w:rPr>
      </w:pPr>
    </w:p>
    <w:p w:rsidR="00C0597B" w:rsidRDefault="007E12A3" w:rsidP="007E12A3">
      <w:pPr>
        <w:rPr>
          <w:lang w:val="en-US"/>
        </w:rPr>
      </w:pPr>
      <w:r w:rsidRPr="007E12A3">
        <w:rPr>
          <w:lang w:val="en-US"/>
        </w:rPr>
        <w:t xml:space="preserve">On our OB load I.D. 25-14-ELPA-3-3, wave I.D. 25-14-ELPA-3-3-WS, we show a DW02964 GTY part still </w:t>
      </w:r>
      <w:proofErr w:type="gramStart"/>
      <w:r w:rsidRPr="007E12A3">
        <w:rPr>
          <w:lang w:val="en-US"/>
        </w:rPr>
        <w:t>needing  to</w:t>
      </w:r>
      <w:proofErr w:type="gramEnd"/>
      <w:r w:rsidRPr="007E12A3">
        <w:rPr>
          <w:lang w:val="en-US"/>
        </w:rPr>
        <w:t xml:space="preserve"> be picked. However, when we try to scan into the wave I.D., it says it is complete. This will prevent us from shipping the load virtually.</w:t>
      </w:r>
    </w:p>
    <w:p w:rsidR="007E12A3" w:rsidRDefault="007E12A3" w:rsidP="007E12A3">
      <w:pPr>
        <w:rPr>
          <w:lang w:val="en-US"/>
        </w:rPr>
      </w:pPr>
    </w:p>
    <w:p w:rsidR="00C0597B" w:rsidRDefault="00C0597B">
      <w:pPr>
        <w:rPr>
          <w:color w:val="1F4E79" w:themeColor="accent5" w:themeShade="80"/>
          <w:sz w:val="28"/>
          <w:szCs w:val="28"/>
          <w:u w:val="single"/>
          <w:shd w:val="pct15" w:color="auto" w:fill="FFFFFF"/>
          <w:lang w:val="en-US"/>
        </w:rPr>
      </w:pPr>
      <w:r w:rsidRPr="00C0597B">
        <w:rPr>
          <w:color w:val="1F4E79" w:themeColor="accent5" w:themeShade="80"/>
          <w:sz w:val="28"/>
          <w:szCs w:val="28"/>
          <w:u w:val="single"/>
          <w:shd w:val="pct15" w:color="auto" w:fill="FFFFFF"/>
          <w:lang w:val="en-US"/>
        </w:rPr>
        <w:t xml:space="preserve">Steps to follow </w:t>
      </w:r>
      <w:r w:rsidR="007E12A3">
        <w:rPr>
          <w:color w:val="1F4E79" w:themeColor="accent5" w:themeShade="80"/>
          <w:sz w:val="28"/>
          <w:szCs w:val="28"/>
          <w:u w:val="single"/>
          <w:shd w:val="pct15" w:color="auto" w:fill="FFFFFF"/>
          <w:lang w:val="en-US"/>
        </w:rPr>
        <w:t>to resolved this ticket</w:t>
      </w:r>
    </w:p>
    <w:p w:rsidR="007E12A3" w:rsidRDefault="007E12A3">
      <w:pPr>
        <w:rPr>
          <w:color w:val="1F4E79" w:themeColor="accent5" w:themeShade="80"/>
          <w:sz w:val="28"/>
          <w:szCs w:val="28"/>
          <w:u w:val="single"/>
          <w:shd w:val="pct15" w:color="auto" w:fill="FFFFFF"/>
          <w:lang w:val="en-US"/>
        </w:rPr>
      </w:pPr>
    </w:p>
    <w:p w:rsidR="007E12A3" w:rsidRDefault="007E12A3">
      <w:pPr>
        <w:rPr>
          <w:lang w:val="en-US"/>
        </w:rPr>
      </w:pPr>
      <w:r w:rsidRPr="007E12A3">
        <w:rPr>
          <w:lang w:val="en-US"/>
        </w:rPr>
        <w:t xml:space="preserve">Check Load in </w:t>
      </w:r>
      <w:proofErr w:type="spellStart"/>
      <w:r w:rsidRPr="007E12A3">
        <w:rPr>
          <w:lang w:val="en-US"/>
        </w:rPr>
        <w:t>Korber</w:t>
      </w:r>
      <w:proofErr w:type="spellEnd"/>
      <w:r w:rsidRPr="007E12A3">
        <w:rPr>
          <w:lang w:val="en-US"/>
        </w:rPr>
        <w:t xml:space="preserve"> prod Applicatio</w:t>
      </w:r>
      <w:r>
        <w:rPr>
          <w:lang w:val="en-US"/>
        </w:rPr>
        <w:t>n like below</w:t>
      </w:r>
    </w:p>
    <w:p w:rsidR="007E12A3" w:rsidRDefault="007E12A3">
      <w:pPr>
        <w:rPr>
          <w:lang w:val="en-US"/>
        </w:rPr>
      </w:pPr>
    </w:p>
    <w:p w:rsidR="007E12A3" w:rsidRPr="007E12A3" w:rsidRDefault="007E12A3">
      <w:pPr>
        <w:rPr>
          <w:lang w:val="en-US"/>
        </w:rPr>
      </w:pPr>
      <w:r w:rsidRPr="007E12A3">
        <w:rPr>
          <w:lang w:val="en-US"/>
        </w:rPr>
        <w:drawing>
          <wp:inline distT="0" distB="0" distL="0" distR="0" wp14:anchorId="52DED1DD" wp14:editId="0592925F">
            <wp:extent cx="5731510" cy="3742055"/>
            <wp:effectExtent l="0" t="0" r="0" b="4445"/>
            <wp:docPr id="649910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9104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97B" w:rsidRDefault="00C0597B">
      <w:pPr>
        <w:rPr>
          <w:color w:val="1F4E79" w:themeColor="accent5" w:themeShade="80"/>
          <w:sz w:val="28"/>
          <w:szCs w:val="28"/>
          <w:u w:val="single"/>
          <w:shd w:val="pct15" w:color="auto" w:fill="FFFFFF"/>
          <w:lang w:val="en-US"/>
        </w:rPr>
      </w:pPr>
    </w:p>
    <w:p w:rsidR="00F70637" w:rsidRDefault="007E12A3">
      <w:pPr>
        <w:rPr>
          <w:lang w:val="en-US"/>
        </w:rPr>
      </w:pPr>
      <w:r>
        <w:rPr>
          <w:lang w:val="en-US"/>
        </w:rPr>
        <w:t xml:space="preserve">Select Ware house 143 and Load id </w:t>
      </w:r>
      <w:r w:rsidRPr="007E12A3">
        <w:rPr>
          <w:lang w:val="en-US"/>
        </w:rPr>
        <w:t>25-14-ELPA-3-3</w:t>
      </w:r>
    </w:p>
    <w:p w:rsidR="007E12A3" w:rsidRDefault="007E12A3">
      <w:pPr>
        <w:rPr>
          <w:lang w:val="en-US"/>
        </w:rPr>
      </w:pPr>
    </w:p>
    <w:p w:rsidR="007E12A3" w:rsidRDefault="007E12A3">
      <w:pPr>
        <w:rPr>
          <w:lang w:val="en-US"/>
        </w:rPr>
      </w:pPr>
    </w:p>
    <w:p w:rsidR="007E12A3" w:rsidRDefault="007E12A3">
      <w:pPr>
        <w:rPr>
          <w:lang w:val="en-US"/>
        </w:rPr>
      </w:pPr>
    </w:p>
    <w:p w:rsidR="007E12A3" w:rsidRPr="007E12A3" w:rsidRDefault="007E12A3">
      <w:pPr>
        <w:rPr>
          <w:lang w:val="en-US"/>
        </w:rPr>
      </w:pPr>
      <w:r w:rsidRPr="007E12A3">
        <w:rPr>
          <w:lang w:val="en-US"/>
        </w:rPr>
        <w:lastRenderedPageBreak/>
        <w:drawing>
          <wp:inline distT="0" distB="0" distL="0" distR="0" wp14:anchorId="16D1455A" wp14:editId="57B38E1A">
            <wp:extent cx="5731510" cy="1741170"/>
            <wp:effectExtent l="0" t="0" r="0" b="0"/>
            <wp:docPr id="1930800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008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637" w:rsidRDefault="00F70637">
      <w:pPr>
        <w:rPr>
          <w:b/>
          <w:bCs/>
          <w:sz w:val="36"/>
          <w:szCs w:val="36"/>
          <w:u w:val="single"/>
          <w:lang w:val="en-US"/>
        </w:rPr>
      </w:pPr>
    </w:p>
    <w:p w:rsidR="00F70637" w:rsidRDefault="00F70637">
      <w:pPr>
        <w:rPr>
          <w:b/>
          <w:bCs/>
          <w:sz w:val="36"/>
          <w:szCs w:val="36"/>
          <w:u w:val="single"/>
          <w:lang w:val="en-US"/>
        </w:rPr>
      </w:pPr>
    </w:p>
    <w:p w:rsidR="00F70637" w:rsidRPr="001D0C13" w:rsidRDefault="007E12A3">
      <w:pPr>
        <w:rPr>
          <w:lang w:val="en-US"/>
        </w:rPr>
      </w:pPr>
      <w:r w:rsidRPr="001D0C13">
        <w:rPr>
          <w:lang w:val="en-US"/>
        </w:rPr>
        <w:t>Check given item number in ESL data base and below result will be given</w:t>
      </w:r>
    </w:p>
    <w:p w:rsidR="007E12A3" w:rsidRDefault="007E12A3">
      <w:pPr>
        <w:rPr>
          <w:b/>
          <w:bCs/>
          <w:sz w:val="36"/>
          <w:szCs w:val="36"/>
          <w:u w:val="single"/>
          <w:lang w:val="en-US"/>
        </w:rPr>
      </w:pPr>
    </w:p>
    <w:p w:rsidR="007E12A3" w:rsidRDefault="007E12A3">
      <w:pPr>
        <w:rPr>
          <w:b/>
          <w:bCs/>
          <w:sz w:val="36"/>
          <w:szCs w:val="36"/>
          <w:u w:val="single"/>
          <w:lang w:val="en-US"/>
        </w:rPr>
      </w:pPr>
      <w:r w:rsidRPr="007E12A3">
        <w:rPr>
          <w:b/>
          <w:bCs/>
          <w:sz w:val="36"/>
          <w:szCs w:val="36"/>
          <w:u w:val="single"/>
          <w:lang w:val="en-US"/>
        </w:rPr>
        <w:drawing>
          <wp:inline distT="0" distB="0" distL="0" distR="0" wp14:anchorId="65233C15" wp14:editId="486B6C14">
            <wp:extent cx="5731510" cy="514985"/>
            <wp:effectExtent l="0" t="0" r="0" b="5715"/>
            <wp:docPr id="1433731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310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637" w:rsidRDefault="00F70637">
      <w:pPr>
        <w:rPr>
          <w:b/>
          <w:bCs/>
          <w:sz w:val="36"/>
          <w:szCs w:val="36"/>
          <w:u w:val="single"/>
          <w:lang w:val="en-US"/>
        </w:rPr>
      </w:pPr>
    </w:p>
    <w:p w:rsidR="00F70637" w:rsidRDefault="00F70637">
      <w:pPr>
        <w:rPr>
          <w:b/>
          <w:bCs/>
          <w:sz w:val="36"/>
          <w:szCs w:val="36"/>
          <w:u w:val="single"/>
          <w:lang w:val="en-US"/>
        </w:rPr>
      </w:pPr>
    </w:p>
    <w:p w:rsidR="00F70637" w:rsidRPr="001D0C13" w:rsidRDefault="007E12A3">
      <w:pPr>
        <w:rPr>
          <w:lang w:val="en-US"/>
        </w:rPr>
      </w:pPr>
      <w:r w:rsidRPr="001D0C13">
        <w:rPr>
          <w:lang w:val="en-US"/>
        </w:rPr>
        <w:t xml:space="preserve">Here we can see the given Item number is cancelled so user can not </w:t>
      </w:r>
      <w:proofErr w:type="gramStart"/>
      <w:r w:rsidRPr="001D0C13">
        <w:rPr>
          <w:lang w:val="en-US"/>
        </w:rPr>
        <w:t>picked</w:t>
      </w:r>
      <w:proofErr w:type="gramEnd"/>
      <w:r w:rsidRPr="001D0C13">
        <w:rPr>
          <w:lang w:val="en-US"/>
        </w:rPr>
        <w:t xml:space="preserve"> it </w:t>
      </w:r>
      <w:r w:rsidR="001D0C13" w:rsidRPr="001D0C13">
        <w:rPr>
          <w:lang w:val="en-US"/>
        </w:rPr>
        <w:t xml:space="preserve">because it already shipped </w:t>
      </w:r>
    </w:p>
    <w:p w:rsidR="001D0C13" w:rsidRDefault="001D0C13">
      <w:pPr>
        <w:rPr>
          <w:b/>
          <w:bCs/>
          <w:sz w:val="36"/>
          <w:szCs w:val="36"/>
          <w:u w:val="single"/>
          <w:lang w:val="en-US"/>
        </w:rPr>
      </w:pPr>
    </w:p>
    <w:p w:rsidR="001D0C13" w:rsidRDefault="001D0C13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Conclusion- Since the load id has been already shipped so now user can not picked it. So ticket will be resolved from our end.</w:t>
      </w:r>
    </w:p>
    <w:p w:rsidR="00F70637" w:rsidRDefault="00F70637">
      <w:pPr>
        <w:rPr>
          <w:b/>
          <w:bCs/>
          <w:sz w:val="36"/>
          <w:szCs w:val="36"/>
          <w:u w:val="single"/>
          <w:lang w:val="en-US"/>
        </w:rPr>
      </w:pPr>
    </w:p>
    <w:p w:rsidR="00F70637" w:rsidRDefault="00F70637">
      <w:pPr>
        <w:rPr>
          <w:b/>
          <w:bCs/>
          <w:sz w:val="36"/>
          <w:szCs w:val="36"/>
          <w:u w:val="single"/>
          <w:lang w:val="en-US"/>
        </w:rPr>
      </w:pPr>
    </w:p>
    <w:p w:rsidR="00F70637" w:rsidRDefault="00F70637">
      <w:pPr>
        <w:rPr>
          <w:b/>
          <w:bCs/>
          <w:sz w:val="36"/>
          <w:szCs w:val="36"/>
          <w:u w:val="single"/>
          <w:lang w:val="en-US"/>
        </w:rPr>
      </w:pPr>
    </w:p>
    <w:p w:rsidR="00F70637" w:rsidRDefault="00F70637">
      <w:pPr>
        <w:rPr>
          <w:b/>
          <w:bCs/>
          <w:sz w:val="36"/>
          <w:szCs w:val="36"/>
          <w:u w:val="single"/>
          <w:lang w:val="en-US"/>
        </w:rPr>
      </w:pPr>
    </w:p>
    <w:p w:rsidR="00C0597B" w:rsidRPr="00C0597B" w:rsidRDefault="00C0597B" w:rsidP="00C0597B">
      <w:pPr>
        <w:rPr>
          <w:lang w:val="en-US"/>
        </w:rPr>
      </w:pPr>
    </w:p>
    <w:sectPr w:rsidR="00C0597B" w:rsidRPr="00C059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97B"/>
    <w:rsid w:val="001959DD"/>
    <w:rsid w:val="001D0C13"/>
    <w:rsid w:val="007E12A3"/>
    <w:rsid w:val="00822B71"/>
    <w:rsid w:val="008C7292"/>
    <w:rsid w:val="00A6553A"/>
    <w:rsid w:val="00C0597B"/>
    <w:rsid w:val="00D0514E"/>
    <w:rsid w:val="00F70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E227E2"/>
  <w15:chartTrackingRefBased/>
  <w15:docId w15:val="{51B10D1D-FF75-E64B-9B0E-9EB6B2B13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12" Type="http://schemas.openxmlformats.org/officeDocument/2006/relationships/customXml" Target="../customXml/item4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3.xml"/><Relationship Id="rId5" Type="http://schemas.openxmlformats.org/officeDocument/2006/relationships/image" Target="media/image2.png"/><Relationship Id="rId10" Type="http://schemas.openxmlformats.org/officeDocument/2006/relationships/customXml" Target="../customXml/item2.xml"/><Relationship Id="rId4" Type="http://schemas.openxmlformats.org/officeDocument/2006/relationships/image" Target="media/image1.png"/><Relationship Id="rId9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8CD2D8BD527FA4F9C81243FED8709A6" ma:contentTypeVersion="10" ma:contentTypeDescription="Create a new document." ma:contentTypeScope="" ma:versionID="55164e4b9b1fac77220c0224d3fc0e74">
  <xsd:schema xmlns:xsd="http://www.w3.org/2001/XMLSchema" xmlns:xs="http://www.w3.org/2001/XMLSchema" xmlns:p="http://schemas.microsoft.com/office/2006/metadata/properties" xmlns:ns2="4366b427-5dae-44e4-b48f-3336ddcabf06" targetNamespace="http://schemas.microsoft.com/office/2006/metadata/properties" ma:root="true" ma:fieldsID="3fef691239a707bcc296ca1d6587cd56" ns2:_="">
    <xsd:import namespace="4366b427-5dae-44e4-b48f-3336ddcabf0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66b427-5dae-44e4-b48f-3336ddcabf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haredContentType xmlns="Microsoft.SharePoint.Taxonomy.ContentTypeSync" SourceId="0f16af34-c31e-4872-a871-6b8d67d4a136" ContentTypeId="0x0101" PreviousValue="false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5D9AD25-10A7-4ADC-9C60-BC708C8DF0E7}"/>
</file>

<file path=customXml/itemProps2.xml><?xml version="1.0" encoding="utf-8"?>
<ds:datastoreItem xmlns:ds="http://schemas.openxmlformats.org/officeDocument/2006/customXml" ds:itemID="{2496A470-A849-4923-A43E-1F15B0FC1857}"/>
</file>

<file path=customXml/itemProps3.xml><?xml version="1.0" encoding="utf-8"?>
<ds:datastoreItem xmlns:ds="http://schemas.openxmlformats.org/officeDocument/2006/customXml" ds:itemID="{79A44B3D-4228-444D-8BA8-C44E531FB245}"/>
</file>

<file path=customXml/itemProps4.xml><?xml version="1.0" encoding="utf-8"?>
<ds:datastoreItem xmlns:ds="http://schemas.openxmlformats.org/officeDocument/2006/customXml" ds:itemID="{85A14CFD-9AAA-4E0F-9757-5700D9301C9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155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2025-03-21T15:52:00Z</dcterms:created>
  <dcterms:modified xsi:type="dcterms:W3CDTF">2025-04-02T16:51:00Z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0x010100E8CD2D8BD527FA4F9C81243FED8709A6</vt:lpwstr>
  </property>
</Properties>
</file>