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ACEA" w14:textId="71B00F85" w:rsidR="00921D93" w:rsidRDefault="00781FE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81FE4">
        <w:rPr>
          <w:rFonts w:ascii="Arial" w:hAnsi="Arial" w:cs="Arial"/>
          <w:b/>
          <w:bCs/>
          <w:sz w:val="28"/>
          <w:szCs w:val="28"/>
          <w:u w:val="single"/>
        </w:rPr>
        <w:t xml:space="preserve">Technical documentation for </w:t>
      </w:r>
      <w:r w:rsidRPr="00781FE4">
        <w:rPr>
          <w:rFonts w:ascii="Arial" w:hAnsi="Arial" w:cs="Arial"/>
          <w:b/>
          <w:bCs/>
          <w:sz w:val="28"/>
          <w:szCs w:val="28"/>
          <w:u w:val="single"/>
        </w:rPr>
        <w:t>Load Won't Close/Order Cancelled After Loaded</w:t>
      </w:r>
    </w:p>
    <w:p w14:paraId="06AAA93B" w14:textId="77777777" w:rsidR="00781FE4" w:rsidRDefault="00781FE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781FE4">
        <w:rPr>
          <w:rFonts w:ascii="Arial" w:hAnsi="Arial" w:cs="Arial"/>
          <w:b/>
          <w:bCs/>
          <w:sz w:val="28"/>
          <w:szCs w:val="28"/>
          <w:u w:val="single"/>
        </w:rPr>
        <w:t>Occurrence of Issue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5F9BCD3" w14:textId="1D0C9486" w:rsidR="00781FE4" w:rsidRDefault="00781FE4">
      <w:pPr>
        <w:rPr>
          <w:rFonts w:ascii="Arial" w:hAnsi="Arial" w:cs="Arial"/>
        </w:rPr>
      </w:pPr>
      <w:r w:rsidRPr="00781FE4">
        <w:rPr>
          <w:rFonts w:ascii="Arial" w:hAnsi="Arial" w:cs="Arial"/>
        </w:rPr>
        <w:t xml:space="preserve">We may receive reports from a DC / Warehouse that </w:t>
      </w:r>
      <w:proofErr w:type="gramStart"/>
      <w:r w:rsidRPr="00781FE4">
        <w:rPr>
          <w:rFonts w:ascii="Arial" w:hAnsi="Arial" w:cs="Arial"/>
        </w:rPr>
        <w:t>a load’s</w:t>
      </w:r>
      <w:proofErr w:type="gramEnd"/>
      <w:r w:rsidRPr="00781FE4">
        <w:rPr>
          <w:rFonts w:ascii="Arial" w:hAnsi="Arial" w:cs="Arial"/>
        </w:rPr>
        <w:t xml:space="preserve"> status is in COMPLETE and cannot be shipped. In some of these cases, all the orders on the </w:t>
      </w:r>
      <w:proofErr w:type="gramStart"/>
      <w:r w:rsidRPr="00781FE4">
        <w:rPr>
          <w:rFonts w:ascii="Arial" w:hAnsi="Arial" w:cs="Arial"/>
        </w:rPr>
        <w:t>load</w:t>
      </w:r>
      <w:proofErr w:type="gramEnd"/>
      <w:r w:rsidRPr="00781FE4">
        <w:rPr>
          <w:rFonts w:ascii="Arial" w:hAnsi="Arial" w:cs="Arial"/>
        </w:rPr>
        <w:t xml:space="preserve"> have either been shipped or cancelled. If some of the order lines had been loaded and then cancelled, this could cause issues with the load not getting updated to SHIPPED.</w:t>
      </w:r>
    </w:p>
    <w:p w14:paraId="5B4A8031" w14:textId="2F7E80BA" w:rsidR="00781FE4" w:rsidRDefault="00781FE4">
      <w:pPr>
        <w:rPr>
          <w:rFonts w:ascii="Arial" w:hAnsi="Arial" w:cs="Arial"/>
          <w:b/>
          <w:bCs/>
          <w:sz w:val="28"/>
          <w:szCs w:val="28"/>
        </w:rPr>
      </w:pPr>
      <w:r w:rsidRPr="00781FE4">
        <w:rPr>
          <w:rFonts w:ascii="Arial" w:hAnsi="Arial" w:cs="Arial"/>
          <w:b/>
          <w:bCs/>
          <w:sz w:val="28"/>
          <w:szCs w:val="28"/>
          <w:u w:val="single"/>
        </w:rPr>
        <w:t>Incident Documentation: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781FE4">
        <w:rPr>
          <w:rFonts w:ascii="Arial" w:hAnsi="Arial" w:cs="Arial"/>
          <w:b/>
          <w:bCs/>
          <w:sz w:val="28"/>
          <w:szCs w:val="28"/>
        </w:rPr>
        <w:br/>
      </w:r>
      <w:r w:rsidRPr="00781FE4">
        <w:rPr>
          <w:rFonts w:ascii="Arial" w:hAnsi="Arial" w:cs="Arial"/>
          <w:b/>
          <w:bCs/>
          <w:sz w:val="28"/>
          <w:szCs w:val="28"/>
        </w:rPr>
        <w:t>Summary</w:t>
      </w:r>
    </w:p>
    <w:p w14:paraId="50765B4C" w14:textId="0891C683" w:rsidR="00BA0988" w:rsidRPr="00BA0988" w:rsidRDefault="00BA0988">
      <w:pPr>
        <w:rPr>
          <w:rFonts w:ascii="Arial" w:hAnsi="Arial" w:cs="Arial"/>
        </w:rPr>
      </w:pPr>
      <w:r w:rsidRPr="00BA0988">
        <w:rPr>
          <w:rFonts w:ascii="Arial" w:hAnsi="Arial" w:cs="Arial"/>
        </w:rPr>
        <w:t>Load not getting updated to SHIPPED</w:t>
      </w:r>
    </w:p>
    <w:p w14:paraId="717229D9" w14:textId="43BC6371" w:rsidR="00781FE4" w:rsidRPr="009F57A7" w:rsidRDefault="00781FE4">
      <w:pPr>
        <w:rPr>
          <w:rFonts w:ascii="Arial" w:hAnsi="Arial" w:cs="Arial"/>
        </w:rPr>
      </w:pPr>
      <w:r w:rsidRPr="00781FE4">
        <w:rPr>
          <w:rFonts w:ascii="Arial" w:hAnsi="Arial" w:cs="Arial"/>
          <w:b/>
          <w:bCs/>
          <w:sz w:val="28"/>
          <w:szCs w:val="28"/>
          <w:lang w:val="pt-BR"/>
        </w:rPr>
        <w:t>Initial Investigation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EDCFA3F" w14:textId="3C21D601" w:rsidR="009F57A7" w:rsidRDefault="009F57A7">
      <w:pPr>
        <w:rPr>
          <w:rFonts w:ascii="Arial" w:hAnsi="Arial" w:cs="Arial"/>
        </w:rPr>
      </w:pPr>
      <w:r w:rsidRPr="009F57A7">
        <w:rPr>
          <w:rFonts w:ascii="Arial" w:hAnsi="Arial" w:cs="Arial"/>
        </w:rPr>
        <w:t xml:space="preserve">First, we gather all the information about the load </w:t>
      </w:r>
      <w:r w:rsidRPr="009F57A7">
        <w:rPr>
          <w:rFonts w:ascii="Arial" w:hAnsi="Arial" w:cs="Arial"/>
        </w:rPr>
        <w:t xml:space="preserve">from </w:t>
      </w:r>
      <w:proofErr w:type="spellStart"/>
      <w:r w:rsidRPr="009F57A7">
        <w:rPr>
          <w:rFonts w:ascii="Arial" w:hAnsi="Arial" w:cs="Arial"/>
        </w:rPr>
        <w:t>t_load_master</w:t>
      </w:r>
      <w:proofErr w:type="spellEnd"/>
      <w:r w:rsidRPr="009F57A7">
        <w:rPr>
          <w:rFonts w:ascii="Arial" w:hAnsi="Arial" w:cs="Arial"/>
        </w:rPr>
        <w:t xml:space="preserve"> and check the status in </w:t>
      </w:r>
      <w:proofErr w:type="spellStart"/>
      <w:r w:rsidRPr="009F57A7">
        <w:rPr>
          <w:rFonts w:ascii="Arial" w:hAnsi="Arial" w:cs="Arial"/>
        </w:rPr>
        <w:t>t_pick_detail</w:t>
      </w:r>
      <w:proofErr w:type="spellEnd"/>
      <w:r w:rsidRPr="009F57A7">
        <w:rPr>
          <w:rFonts w:ascii="Arial" w:hAnsi="Arial" w:cs="Arial"/>
        </w:rPr>
        <w:t xml:space="preserve"> and </w:t>
      </w:r>
      <w:proofErr w:type="spellStart"/>
      <w:r w:rsidRPr="009F57A7">
        <w:rPr>
          <w:rFonts w:ascii="Arial" w:hAnsi="Arial" w:cs="Arial"/>
        </w:rPr>
        <w:t>t_order</w:t>
      </w:r>
      <w:proofErr w:type="spellEnd"/>
    </w:p>
    <w:p w14:paraId="392B9940" w14:textId="556CD814" w:rsidR="009F57A7" w:rsidRPr="009F57A7" w:rsidRDefault="009F57A7">
      <w:pPr>
        <w:rPr>
          <w:rFonts w:ascii="Arial" w:hAnsi="Arial" w:cs="Arial"/>
        </w:rPr>
      </w:pPr>
      <w:r w:rsidRPr="009F57A7">
        <w:rPr>
          <w:rFonts w:ascii="Arial" w:hAnsi="Arial" w:cs="Arial"/>
          <w:b/>
          <w:bCs/>
          <w:sz w:val="28"/>
          <w:szCs w:val="28"/>
        </w:rPr>
        <w:t xml:space="preserve">Queries used for investigation:  </w:t>
      </w:r>
      <w:r w:rsidRPr="009F57A7">
        <w:rPr>
          <w:rFonts w:ascii="Arial" w:hAnsi="Arial" w:cs="Arial"/>
          <w:b/>
          <w:bCs/>
        </w:rPr>
        <w:t> </w:t>
      </w:r>
      <w:r w:rsidRPr="009F57A7">
        <w:rPr>
          <w:rFonts w:ascii="Arial" w:hAnsi="Arial" w:cs="Arial"/>
        </w:rPr>
        <w:t> </w:t>
      </w:r>
    </w:p>
    <w:p w14:paraId="121367A2" w14:textId="77777777" w:rsidR="00BA0988" w:rsidRDefault="009F57A7" w:rsidP="009F57A7">
      <w:pPr>
        <w:rPr>
          <w:rFonts w:ascii="Arial" w:hAnsi="Arial" w:cs="Arial"/>
        </w:rPr>
      </w:pPr>
      <w:r w:rsidRPr="00BA0988">
        <w:rPr>
          <w:rFonts w:ascii="Arial" w:hAnsi="Arial" w:cs="Arial"/>
          <w:b/>
          <w:bCs/>
        </w:rPr>
        <w:t>Step 1:</w:t>
      </w:r>
      <w:r>
        <w:rPr>
          <w:rFonts w:ascii="Arial" w:hAnsi="Arial" w:cs="Arial"/>
        </w:rPr>
        <w:t xml:space="preserve"> </w:t>
      </w:r>
      <w:r w:rsidR="00BA0988" w:rsidRPr="00BA0988">
        <w:rPr>
          <w:rFonts w:ascii="Arial" w:hAnsi="Arial" w:cs="Arial"/>
        </w:rPr>
        <w:t>Retrieve all columns from the </w:t>
      </w:r>
      <w:proofErr w:type="spellStart"/>
      <w:r w:rsidR="00BA0988" w:rsidRPr="00BA0988">
        <w:rPr>
          <w:rFonts w:ascii="Arial" w:hAnsi="Arial" w:cs="Arial"/>
        </w:rPr>
        <w:t>t_load_master</w:t>
      </w:r>
      <w:proofErr w:type="spellEnd"/>
      <w:r w:rsidR="00BA0988" w:rsidRPr="00BA0988">
        <w:rPr>
          <w:rFonts w:ascii="Arial" w:hAnsi="Arial" w:cs="Arial"/>
        </w:rPr>
        <w:t> table for a specific load ID</w:t>
      </w:r>
    </w:p>
    <w:p w14:paraId="220842BE" w14:textId="06CD6E76" w:rsidR="009F57A7" w:rsidRDefault="009F57A7" w:rsidP="009F57A7">
      <w:pPr>
        <w:rPr>
          <w:rFonts w:ascii="Arial" w:hAnsi="Arial" w:cs="Arial"/>
        </w:rPr>
      </w:pPr>
      <w:r w:rsidRPr="009F57A7">
        <w:rPr>
          <w:rFonts w:ascii="Arial" w:hAnsi="Arial" w:cs="Arial"/>
        </w:rPr>
        <w:t xml:space="preserve">select * from </w:t>
      </w:r>
      <w:proofErr w:type="spellStart"/>
      <w:r w:rsidRPr="009F57A7">
        <w:rPr>
          <w:rFonts w:ascii="Arial" w:hAnsi="Arial" w:cs="Arial"/>
        </w:rPr>
        <w:t>t_load_master</w:t>
      </w:r>
      <w:proofErr w:type="spellEnd"/>
      <w:r>
        <w:rPr>
          <w:rFonts w:ascii="Arial" w:hAnsi="Arial" w:cs="Arial"/>
        </w:rPr>
        <w:br/>
      </w:r>
      <w:r w:rsidRPr="009F57A7">
        <w:rPr>
          <w:rFonts w:ascii="Arial" w:hAnsi="Arial" w:cs="Arial"/>
        </w:rPr>
        <w:t xml:space="preserve">where </w:t>
      </w:r>
      <w:proofErr w:type="spellStart"/>
      <w:r w:rsidRPr="009F57A7">
        <w:rPr>
          <w:rFonts w:ascii="Arial" w:hAnsi="Arial" w:cs="Arial"/>
        </w:rPr>
        <w:t>load_id</w:t>
      </w:r>
      <w:proofErr w:type="spellEnd"/>
      <w:r w:rsidRPr="009F57A7">
        <w:rPr>
          <w:rFonts w:ascii="Arial" w:hAnsi="Arial" w:cs="Arial"/>
        </w:rPr>
        <w:t xml:space="preserve"> = 'your load'</w:t>
      </w:r>
    </w:p>
    <w:p w14:paraId="1F4A818F" w14:textId="7D1DC95B" w:rsidR="00BA0988" w:rsidRPr="00BA0988" w:rsidRDefault="00BA0988" w:rsidP="00BA0988">
      <w:pPr>
        <w:rPr>
          <w:rFonts w:ascii="Arial" w:hAnsi="Arial" w:cs="Arial"/>
        </w:rPr>
      </w:pPr>
      <w:r w:rsidRPr="00BA0988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2</w:t>
      </w:r>
      <w:r w:rsidRPr="00BA0988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BA0988">
        <w:rPr>
          <w:rFonts w:ascii="Arial" w:hAnsi="Arial" w:cs="Arial"/>
        </w:rPr>
        <w:t>Retrieve all pick detail records associated with the load</w:t>
      </w:r>
      <w:r>
        <w:rPr>
          <w:rFonts w:ascii="Arial" w:hAnsi="Arial" w:cs="Arial"/>
        </w:rPr>
        <w:t xml:space="preserve">. </w:t>
      </w:r>
      <w:r w:rsidRPr="00BA0988">
        <w:rPr>
          <w:rFonts w:ascii="Arial" w:hAnsi="Arial" w:cs="Arial"/>
        </w:rPr>
        <w:t>Excludes items that have already been shipped or were cancelled</w:t>
      </w:r>
      <w:r>
        <w:rPr>
          <w:rFonts w:ascii="Arial" w:hAnsi="Arial" w:cs="Arial"/>
        </w:rPr>
        <w:t>.</w:t>
      </w:r>
    </w:p>
    <w:p w14:paraId="32FB1D60" w14:textId="37062D62" w:rsidR="009F57A7" w:rsidRDefault="009F57A7" w:rsidP="009F57A7">
      <w:pPr>
        <w:rPr>
          <w:rFonts w:ascii="Arial" w:hAnsi="Arial" w:cs="Arial"/>
        </w:rPr>
      </w:pPr>
      <w:r w:rsidRPr="009F57A7">
        <w:rPr>
          <w:rFonts w:ascii="Arial" w:hAnsi="Arial" w:cs="Arial"/>
        </w:rPr>
        <w:t xml:space="preserve">select * from </w:t>
      </w:r>
      <w:proofErr w:type="spellStart"/>
      <w:r w:rsidRPr="009F57A7">
        <w:rPr>
          <w:rFonts w:ascii="Arial" w:hAnsi="Arial" w:cs="Arial"/>
        </w:rPr>
        <w:t>t_pick_detail</w:t>
      </w:r>
      <w:proofErr w:type="spellEnd"/>
      <w:r>
        <w:rPr>
          <w:rFonts w:ascii="Arial" w:hAnsi="Arial" w:cs="Arial"/>
        </w:rPr>
        <w:br/>
      </w:r>
      <w:r w:rsidRPr="009F57A7">
        <w:rPr>
          <w:rFonts w:ascii="Arial" w:hAnsi="Arial" w:cs="Arial"/>
        </w:rPr>
        <w:t xml:space="preserve">WHERE </w:t>
      </w:r>
      <w:proofErr w:type="spellStart"/>
      <w:r w:rsidRPr="009F57A7">
        <w:rPr>
          <w:rFonts w:ascii="Arial" w:hAnsi="Arial" w:cs="Arial"/>
        </w:rPr>
        <w:t>load_id</w:t>
      </w:r>
      <w:proofErr w:type="spellEnd"/>
      <w:r w:rsidRPr="009F57A7">
        <w:rPr>
          <w:rFonts w:ascii="Arial" w:hAnsi="Arial" w:cs="Arial"/>
        </w:rPr>
        <w:t xml:space="preserve"> = 'your load'</w:t>
      </w:r>
      <w:r>
        <w:rPr>
          <w:rFonts w:ascii="Arial" w:hAnsi="Arial" w:cs="Arial"/>
        </w:rPr>
        <w:br/>
      </w:r>
      <w:r w:rsidRPr="009F57A7">
        <w:rPr>
          <w:rFonts w:ascii="Arial" w:hAnsi="Arial" w:cs="Arial"/>
        </w:rPr>
        <w:t>AND status NOT IN ('SHIPPED', 'CANCELLED')</w:t>
      </w:r>
    </w:p>
    <w:p w14:paraId="2A97EE74" w14:textId="635D19FE" w:rsidR="00BA0988" w:rsidRDefault="00BA0988" w:rsidP="00BA0988">
      <w:pPr>
        <w:rPr>
          <w:rFonts w:ascii="Arial" w:hAnsi="Arial" w:cs="Arial"/>
        </w:rPr>
      </w:pPr>
      <w:r w:rsidRPr="00BA0988">
        <w:rPr>
          <w:rFonts w:ascii="Arial" w:hAnsi="Arial" w:cs="Arial"/>
          <w:b/>
          <w:bCs/>
        </w:rPr>
        <w:t xml:space="preserve">Step </w:t>
      </w:r>
      <w:r w:rsidRPr="00BA0988">
        <w:rPr>
          <w:rFonts w:ascii="Arial" w:hAnsi="Arial" w:cs="Arial"/>
          <w:b/>
          <w:bCs/>
        </w:rPr>
        <w:t>3</w:t>
      </w:r>
      <w:r w:rsidRPr="00BA0988">
        <w:rPr>
          <w:rFonts w:ascii="Arial" w:hAnsi="Arial" w:cs="Arial"/>
        </w:rPr>
        <w:t>:</w:t>
      </w:r>
      <w:r w:rsidRPr="00BA0988">
        <w:rPr>
          <w:rFonts w:ascii="Arial" w:hAnsi="Arial" w:cs="Arial"/>
        </w:rPr>
        <w:t xml:space="preserve"> </w:t>
      </w:r>
      <w:r w:rsidRPr="00BA0988">
        <w:rPr>
          <w:rFonts w:ascii="Arial" w:hAnsi="Arial" w:cs="Arial"/>
        </w:rPr>
        <w:t>Retrieves all order records (with status shown first) associated with the load</w:t>
      </w:r>
      <w:r>
        <w:rPr>
          <w:rFonts w:ascii="Arial" w:hAnsi="Arial" w:cs="Arial"/>
        </w:rPr>
        <w:t>.</w:t>
      </w:r>
    </w:p>
    <w:p w14:paraId="09AAFBA5" w14:textId="5D78FDE6" w:rsidR="009F57A7" w:rsidRDefault="009F57A7" w:rsidP="009F57A7">
      <w:pPr>
        <w:rPr>
          <w:rFonts w:ascii="Arial" w:hAnsi="Arial" w:cs="Arial"/>
        </w:rPr>
      </w:pPr>
      <w:r w:rsidRPr="009F57A7">
        <w:rPr>
          <w:rFonts w:ascii="Arial" w:hAnsi="Arial" w:cs="Arial"/>
        </w:rPr>
        <w:t xml:space="preserve">select status, * from </w:t>
      </w:r>
      <w:proofErr w:type="spellStart"/>
      <w:r w:rsidRPr="009F57A7">
        <w:rPr>
          <w:rFonts w:ascii="Arial" w:hAnsi="Arial" w:cs="Arial"/>
        </w:rPr>
        <w:t>t_order</w:t>
      </w:r>
      <w:proofErr w:type="spellEnd"/>
      <w:r>
        <w:rPr>
          <w:rFonts w:ascii="Arial" w:hAnsi="Arial" w:cs="Arial"/>
        </w:rPr>
        <w:br/>
      </w:r>
      <w:r w:rsidRPr="009F57A7">
        <w:rPr>
          <w:rFonts w:ascii="Arial" w:hAnsi="Arial" w:cs="Arial"/>
        </w:rPr>
        <w:t xml:space="preserve">where </w:t>
      </w:r>
      <w:proofErr w:type="spellStart"/>
      <w:r w:rsidRPr="009F57A7">
        <w:rPr>
          <w:rFonts w:ascii="Arial" w:hAnsi="Arial" w:cs="Arial"/>
        </w:rPr>
        <w:t>load_id</w:t>
      </w:r>
      <w:proofErr w:type="spellEnd"/>
      <w:r w:rsidRPr="009F57A7">
        <w:rPr>
          <w:rFonts w:ascii="Arial" w:hAnsi="Arial" w:cs="Arial"/>
        </w:rPr>
        <w:t xml:space="preserve"> = 'your load'</w:t>
      </w:r>
    </w:p>
    <w:p w14:paraId="11479575" w14:textId="77777777" w:rsidR="00BA0988" w:rsidRDefault="00BA0988" w:rsidP="009F57A7">
      <w:pPr>
        <w:rPr>
          <w:rFonts w:ascii="Arial" w:hAnsi="Arial" w:cs="Arial"/>
        </w:rPr>
      </w:pPr>
    </w:p>
    <w:p w14:paraId="05EB88F5" w14:textId="77777777" w:rsidR="00BA0988" w:rsidRDefault="00BA0988" w:rsidP="009F57A7">
      <w:pPr>
        <w:rPr>
          <w:rFonts w:ascii="Arial" w:hAnsi="Arial" w:cs="Arial"/>
        </w:rPr>
      </w:pPr>
    </w:p>
    <w:p w14:paraId="51671565" w14:textId="77777777" w:rsidR="00BA0988" w:rsidRDefault="00BA0988" w:rsidP="009F57A7">
      <w:pPr>
        <w:rPr>
          <w:rFonts w:ascii="Arial" w:hAnsi="Arial" w:cs="Arial"/>
        </w:rPr>
      </w:pPr>
    </w:p>
    <w:p w14:paraId="4B29FBD2" w14:textId="77777777" w:rsidR="00BA0988" w:rsidRDefault="00BA0988" w:rsidP="009F57A7">
      <w:pPr>
        <w:rPr>
          <w:rFonts w:ascii="Arial" w:hAnsi="Arial" w:cs="Arial"/>
        </w:rPr>
      </w:pPr>
    </w:p>
    <w:p w14:paraId="60CB54C6" w14:textId="77777777" w:rsidR="009F57A7" w:rsidRPr="009F57A7" w:rsidRDefault="009F57A7" w:rsidP="009F57A7">
      <w:pPr>
        <w:rPr>
          <w:rFonts w:ascii="Arial" w:hAnsi="Arial" w:cs="Arial"/>
          <w:sz w:val="28"/>
          <w:szCs w:val="28"/>
        </w:rPr>
      </w:pPr>
      <w:r w:rsidRPr="009F57A7">
        <w:rPr>
          <w:rFonts w:ascii="Arial" w:hAnsi="Arial" w:cs="Arial"/>
          <w:b/>
          <w:bCs/>
          <w:sz w:val="28"/>
          <w:szCs w:val="28"/>
        </w:rPr>
        <w:t>Resolution</w:t>
      </w:r>
    </w:p>
    <w:p w14:paraId="73802411" w14:textId="24AE7870" w:rsidR="009F57A7" w:rsidRDefault="009F57A7" w:rsidP="009F57A7">
      <w:pPr>
        <w:numPr>
          <w:ilvl w:val="0"/>
          <w:numId w:val="1"/>
        </w:numPr>
        <w:rPr>
          <w:rFonts w:ascii="Arial" w:hAnsi="Arial" w:cs="Arial"/>
        </w:rPr>
      </w:pPr>
      <w:r w:rsidRPr="009F57A7">
        <w:rPr>
          <w:rFonts w:ascii="Arial" w:hAnsi="Arial" w:cs="Arial"/>
        </w:rPr>
        <w:t>If all the orders are in a SHIPPED or CANCELLED status, update the load to SHIPPED status.</w:t>
      </w:r>
    </w:p>
    <w:p w14:paraId="586F0740" w14:textId="05CA6D9E" w:rsidR="009F57A7" w:rsidRDefault="009F57A7" w:rsidP="009F57A7">
      <w:pPr>
        <w:ind w:left="720"/>
        <w:rPr>
          <w:rFonts w:ascii="Arial" w:hAnsi="Arial" w:cs="Arial"/>
        </w:rPr>
      </w:pPr>
      <w:r w:rsidRPr="009F57A7">
        <w:rPr>
          <w:rFonts w:ascii="Arial" w:hAnsi="Arial" w:cs="Arial"/>
        </w:rPr>
        <w:t xml:space="preserve">UPDATE </w:t>
      </w:r>
      <w:proofErr w:type="spellStart"/>
      <w:r w:rsidRPr="009F57A7">
        <w:rPr>
          <w:rFonts w:ascii="Arial" w:hAnsi="Arial" w:cs="Arial"/>
        </w:rPr>
        <w:t>t_load_master</w:t>
      </w:r>
      <w:proofErr w:type="spellEnd"/>
      <w:r>
        <w:rPr>
          <w:rFonts w:ascii="Arial" w:hAnsi="Arial" w:cs="Arial"/>
        </w:rPr>
        <w:br/>
      </w:r>
      <w:r w:rsidRPr="009F57A7">
        <w:rPr>
          <w:rFonts w:ascii="Arial" w:hAnsi="Arial" w:cs="Arial"/>
        </w:rPr>
        <w:t>SET status = 'SHIPPED'</w:t>
      </w:r>
      <w:r>
        <w:rPr>
          <w:rFonts w:ascii="Arial" w:hAnsi="Arial" w:cs="Arial"/>
        </w:rPr>
        <w:br/>
      </w:r>
      <w:r w:rsidRPr="009F57A7">
        <w:rPr>
          <w:rFonts w:ascii="Arial" w:hAnsi="Arial" w:cs="Arial"/>
        </w:rPr>
        <w:t xml:space="preserve">where </w:t>
      </w:r>
      <w:proofErr w:type="spellStart"/>
      <w:r w:rsidRPr="009F57A7">
        <w:rPr>
          <w:rFonts w:ascii="Arial" w:hAnsi="Arial" w:cs="Arial"/>
        </w:rPr>
        <w:t>load_id</w:t>
      </w:r>
      <w:proofErr w:type="spellEnd"/>
      <w:r w:rsidRPr="009F57A7">
        <w:rPr>
          <w:rFonts w:ascii="Arial" w:hAnsi="Arial" w:cs="Arial"/>
        </w:rPr>
        <w:t xml:space="preserve"> = 'your wave'</w:t>
      </w:r>
      <w:r>
        <w:rPr>
          <w:rFonts w:ascii="Arial" w:hAnsi="Arial" w:cs="Arial"/>
        </w:rPr>
        <w:br/>
      </w:r>
      <w:r w:rsidRPr="009F57A7">
        <w:rPr>
          <w:rFonts w:ascii="Arial" w:hAnsi="Arial" w:cs="Arial"/>
        </w:rPr>
        <w:t>AND status = 'COMPLETE'</w:t>
      </w:r>
    </w:p>
    <w:p w14:paraId="7CE45177" w14:textId="77777777" w:rsidR="00BA0988" w:rsidRDefault="00BA0988" w:rsidP="009F57A7">
      <w:pPr>
        <w:ind w:left="720"/>
        <w:rPr>
          <w:rFonts w:ascii="Arial" w:hAnsi="Arial" w:cs="Arial"/>
        </w:rPr>
      </w:pPr>
    </w:p>
    <w:p w14:paraId="0611A133" w14:textId="53D6AB30" w:rsidR="00BA0988" w:rsidRPr="00BA0988" w:rsidRDefault="00BA0988" w:rsidP="00BA0988">
      <w:pPr>
        <w:numPr>
          <w:ilvl w:val="0"/>
          <w:numId w:val="6"/>
        </w:numPr>
        <w:rPr>
          <w:rFonts w:ascii="Arial" w:hAnsi="Arial" w:cs="Arial"/>
        </w:rPr>
      </w:pPr>
      <w:r w:rsidRPr="00BA0988">
        <w:rPr>
          <w:rFonts w:ascii="Arial" w:hAnsi="Arial" w:cs="Arial"/>
        </w:rPr>
        <w:t>If possible</w:t>
      </w:r>
      <w:r>
        <w:rPr>
          <w:rFonts w:ascii="Arial" w:hAnsi="Arial" w:cs="Arial"/>
        </w:rPr>
        <w:t xml:space="preserve">, </w:t>
      </w:r>
      <w:r w:rsidRPr="00BA0988">
        <w:rPr>
          <w:rFonts w:ascii="Arial" w:hAnsi="Arial" w:cs="Arial"/>
        </w:rPr>
        <w:t xml:space="preserve">Unpick/Unload the order to get the inventory back into stock OR do a manual update to get the unpicked inventory back into </w:t>
      </w:r>
      <w:proofErr w:type="spellStart"/>
      <w:proofErr w:type="gramStart"/>
      <w:r w:rsidRPr="00BA0988">
        <w:rPr>
          <w:rFonts w:ascii="Arial" w:hAnsi="Arial" w:cs="Arial"/>
        </w:rPr>
        <w:t>it’s</w:t>
      </w:r>
      <w:proofErr w:type="spellEnd"/>
      <w:proofErr w:type="gramEnd"/>
      <w:r w:rsidRPr="00BA0988">
        <w:rPr>
          <w:rFonts w:ascii="Arial" w:hAnsi="Arial" w:cs="Arial"/>
        </w:rPr>
        <w:t xml:space="preserve"> picking location.</w:t>
      </w:r>
    </w:p>
    <w:p w14:paraId="147E6AD7" w14:textId="77777777" w:rsidR="00BA0988" w:rsidRPr="009F57A7" w:rsidRDefault="00BA0988" w:rsidP="009F57A7">
      <w:pPr>
        <w:ind w:left="720"/>
        <w:rPr>
          <w:rFonts w:ascii="Arial" w:hAnsi="Arial" w:cs="Arial"/>
        </w:rPr>
      </w:pPr>
    </w:p>
    <w:p w14:paraId="7C4ACFA8" w14:textId="77777777" w:rsidR="009F57A7" w:rsidRPr="009F57A7" w:rsidRDefault="009F57A7" w:rsidP="009F57A7">
      <w:pPr>
        <w:rPr>
          <w:rFonts w:ascii="Arial" w:hAnsi="Arial" w:cs="Arial"/>
        </w:rPr>
      </w:pPr>
    </w:p>
    <w:p w14:paraId="77C69DDB" w14:textId="77777777" w:rsidR="00781FE4" w:rsidRPr="00781FE4" w:rsidRDefault="00781FE4">
      <w:pPr>
        <w:rPr>
          <w:rFonts w:ascii="Arial" w:hAnsi="Arial" w:cs="Arial"/>
          <w:b/>
          <w:bCs/>
          <w:sz w:val="28"/>
          <w:szCs w:val="28"/>
        </w:rPr>
      </w:pPr>
    </w:p>
    <w:sectPr w:rsidR="00781FE4" w:rsidRPr="0078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3EB"/>
    <w:multiLevelType w:val="multilevel"/>
    <w:tmpl w:val="BA909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F1ABB"/>
    <w:multiLevelType w:val="multilevel"/>
    <w:tmpl w:val="62DC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0267B"/>
    <w:multiLevelType w:val="multilevel"/>
    <w:tmpl w:val="00BA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D726B"/>
    <w:multiLevelType w:val="multilevel"/>
    <w:tmpl w:val="690E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F7182"/>
    <w:multiLevelType w:val="multilevel"/>
    <w:tmpl w:val="A8A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D4E58"/>
    <w:multiLevelType w:val="multilevel"/>
    <w:tmpl w:val="8262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57875">
    <w:abstractNumId w:val="2"/>
  </w:num>
  <w:num w:numId="2" w16cid:durableId="2071224101">
    <w:abstractNumId w:val="4"/>
  </w:num>
  <w:num w:numId="3" w16cid:durableId="1041637171">
    <w:abstractNumId w:val="5"/>
  </w:num>
  <w:num w:numId="4" w16cid:durableId="104467122">
    <w:abstractNumId w:val="1"/>
  </w:num>
  <w:num w:numId="5" w16cid:durableId="964965564">
    <w:abstractNumId w:val="3"/>
  </w:num>
  <w:num w:numId="6" w16cid:durableId="70860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E4"/>
    <w:rsid w:val="00077CFA"/>
    <w:rsid w:val="003D5B9B"/>
    <w:rsid w:val="00781FE4"/>
    <w:rsid w:val="008C3FF7"/>
    <w:rsid w:val="00921D93"/>
    <w:rsid w:val="009F57A7"/>
    <w:rsid w:val="00AA6A08"/>
    <w:rsid w:val="00B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774C"/>
  <w15:chartTrackingRefBased/>
  <w15:docId w15:val="{6AC92A09-5D38-45C8-B8B2-89E867FF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F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098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296EB-6671-4D8B-B927-ECA4711B2887}"/>
</file>

<file path=customXml/itemProps2.xml><?xml version="1.0" encoding="utf-8"?>
<ds:datastoreItem xmlns:ds="http://schemas.openxmlformats.org/officeDocument/2006/customXml" ds:itemID="{D8326082-3AE3-4A44-81B8-5BF66E82B4A6}"/>
</file>

<file path=customXml/itemProps3.xml><?xml version="1.0" encoding="utf-8"?>
<ds:datastoreItem xmlns:ds="http://schemas.openxmlformats.org/officeDocument/2006/customXml" ds:itemID="{CBF3B3C9-90F1-4BEE-94CD-728FAC5F5BEC}"/>
</file>

<file path=customXml/itemProps4.xml><?xml version="1.0" encoding="utf-8"?>
<ds:datastoreItem xmlns:ds="http://schemas.openxmlformats.org/officeDocument/2006/customXml" ds:itemID="{D7A5756B-E5AC-46B7-9791-3E308A895F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Gauri Gupta</cp:lastModifiedBy>
  <cp:revision>1</cp:revision>
  <dcterms:created xsi:type="dcterms:W3CDTF">2025-03-26T11:41:00Z</dcterms:created>
  <dcterms:modified xsi:type="dcterms:W3CDTF">2025-03-26T12:16:00Z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