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D40102">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D40102">
        <w:fldChar w:fldCharType="separate"/>
      </w:r>
      <w:r w:rsidR="004A2E3A" w:rsidRPr="004A2E3A">
        <w:t>[1]</w:t>
      </w:r>
      <w:r w:rsidR="00D40102">
        <w:fldChar w:fldCharType="end"/>
      </w:r>
      <w:r w:rsidR="00D40102">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D40102">
        <w:fldChar w:fldCharType="separate"/>
      </w:r>
      <w:r w:rsidR="004A2E3A" w:rsidRPr="004A2E3A">
        <w:t>[2]</w:t>
      </w:r>
      <w:r w:rsidR="00D40102">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D40102">
        <w:fldChar w:fldCharType="begin"/>
      </w:r>
      <w:r w:rsidR="0042580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D40102">
        <w:fldChar w:fldCharType="separate"/>
      </w:r>
      <w:r w:rsidR="004A2E3A" w:rsidRPr="004A2E3A">
        <w:t>[3]</w:t>
      </w:r>
      <w:r w:rsidR="00D40102">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D40102">
        <w:fldChar w:fldCharType="begin"/>
      </w:r>
      <w:r w:rsidR="00AF5868">
        <w:instrText xml:space="preserve"> REF _Ref349807416 \h </w:instrText>
      </w:r>
      <w:r w:rsidR="00D40102">
        <w:fldChar w:fldCharType="separate"/>
      </w:r>
      <w:r w:rsidR="002C1485" w:rsidRPr="00E04190">
        <w:rPr>
          <w:b/>
        </w:rPr>
        <w:t xml:space="preserve">Figure </w:t>
      </w:r>
      <w:r w:rsidR="002C1485">
        <w:rPr>
          <w:b/>
          <w:noProof/>
        </w:rPr>
        <w:t>1</w:t>
      </w:r>
      <w:r w:rsidR="00D40102">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1</w:t>
      </w:r>
      <w:r w:rsidR="00D40102"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D40102">
        <w:rPr>
          <w:szCs w:val="16"/>
        </w:rPr>
        <w:fldChar w:fldCharType="begin"/>
      </w:r>
      <w:r w:rsidR="0042580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D40102">
        <w:rPr>
          <w:szCs w:val="16"/>
        </w:rPr>
        <w:fldChar w:fldCharType="separate"/>
      </w:r>
      <w:r w:rsidR="004A2E3A" w:rsidRPr="004A2E3A">
        <w:t>[4]</w:t>
      </w:r>
      <w:r w:rsidR="00D40102">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D40102"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1</w:t>
            </w:r>
            <w:r w:rsidR="00D40102">
              <w:rPr>
                <w:noProof/>
              </w:rPr>
              <w:fldChar w:fldCharType="end"/>
            </w:r>
            <w:r>
              <w:rPr>
                <w:noProof/>
              </w:rPr>
              <w:t>)</w:t>
            </w:r>
            <w:r w:rsidR="00D40102">
              <w:rPr>
                <w:noProof/>
              </w:rPr>
              <w:fldChar w:fldCharType="begin"/>
            </w:r>
            <w:r>
              <w:rPr>
                <w:noProof/>
              </w:rPr>
              <w:instrText xml:space="preserve"> SEQ\# "0" \* MERGEFORMAT </w:instrText>
            </w:r>
            <w:r w:rsidR="00D40102">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2</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014"/>
      <w:bookmarkStart w:id="6" w:name="_Ref317580329"/>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2</w:t>
      </w:r>
      <w:r w:rsidR="00D40102" w:rsidRPr="00E04190">
        <w:rPr>
          <w:b/>
        </w:rPr>
        <w:fldChar w:fldCharType="end"/>
      </w:r>
      <w:bookmarkEnd w:id="6"/>
      <w:r w:rsidRPr="00E04190">
        <w:rPr>
          <w:b/>
        </w:rPr>
        <w:t>:</w:t>
      </w:r>
      <w:r w:rsidRPr="00B47E6A">
        <w:t xml:space="preserve"> Mechanism for diffusion (from </w:t>
      </w:r>
      <w:r w:rsidR="00D40102">
        <w:fldChar w:fldCharType="begin"/>
      </w:r>
      <w:r w:rsidR="0042580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D40102">
        <w:fldChar w:fldCharType="separate"/>
      </w:r>
      <w:r w:rsidR="004A2E3A" w:rsidRPr="004A2E3A">
        <w:t>[5]</w:t>
      </w:r>
      <w:r w:rsidR="00D40102">
        <w:fldChar w:fldCharType="end"/>
      </w:r>
      <w:r w:rsidRPr="00B47E6A">
        <w:t>)</w:t>
      </w:r>
      <w:bookmarkEnd w:id="5"/>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3</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D40102" w:rsidRPr="003F16BF">
        <w:fldChar w:fldCharType="begin"/>
      </w:r>
      <w:r w:rsidRPr="003F16BF">
        <w:instrText xml:space="preserve"> XE "flux" </w:instrText>
      </w:r>
      <w:r w:rsidR="00D40102"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4</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D40102"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5</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6</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D40102"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7</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8</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9</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10</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892B43" w:rsidRPr="00892B43">
          <w:rPr>
            <w:b/>
          </w:rPr>
          <w:t>Figure 2</w:t>
        </w:r>
      </w:fldSimple>
      <w:r w:rsidRPr="00892B43">
        <w:rPr>
          <w:b/>
        </w:rPr>
        <w:t>.</w:t>
      </w:r>
      <w:r w:rsidRPr="003F16BF">
        <w:t xml:space="preserve">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3</w:t>
      </w:r>
      <w:r w:rsidR="00D40102"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D40102">
        <w:rPr>
          <w:szCs w:val="16"/>
        </w:rPr>
        <w:fldChar w:fldCharType="begin"/>
      </w:r>
      <w:r w:rsidR="0042580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D40102">
        <w:rPr>
          <w:szCs w:val="16"/>
        </w:rPr>
        <w:fldChar w:fldCharType="separate"/>
      </w:r>
      <w:r w:rsidR="004A2E3A" w:rsidRPr="004A2E3A">
        <w:t>[5]</w:t>
      </w:r>
      <w:r w:rsidR="00D40102">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4</w:t>
      </w:r>
      <w:r w:rsidR="00D40102" w:rsidRPr="00E04190">
        <w:rPr>
          <w:b/>
        </w:rPr>
        <w:fldChar w:fldCharType="end"/>
      </w:r>
      <w:r w:rsidRPr="003A66A4">
        <w:t>: In the Fickian growth regime, the dispersive diffusion formulation fo</w:t>
      </w:r>
      <w:r w:rsidR="008E02E4">
        <w:t xml:space="preserve">llows </w:t>
      </w:r>
      <w:proofErr w:type="gramStart"/>
      <w:r w:rsidR="008E02E4">
        <w:t>a square</w:t>
      </w:r>
      <w:proofErr w:type="gramEnd"/>
      <w:r w:rsidR="008E02E4">
        <w:t>-</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11</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12</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D40102">
        <w:fldChar w:fldCharType="begin"/>
      </w:r>
      <w:r w:rsidR="0042580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D40102">
        <w:fldChar w:fldCharType="separate"/>
      </w:r>
      <w:r w:rsidR="004A2E3A" w:rsidRPr="004A2E3A">
        <w:t>[6]</w:t>
      </w:r>
      <w:r w:rsidR="00D40102">
        <w:fldChar w:fldCharType="end"/>
      </w:r>
      <w:r w:rsidRPr="003F16BF">
        <w:t xml:space="preserve">). The scaling implications are important to allow us to generalize the behavior over a range of conditions </w:t>
      </w:r>
      <w:r w:rsidR="00D40102">
        <w:fldChar w:fldCharType="begin"/>
      </w:r>
      <w:r w:rsidR="0042580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D40102">
        <w:fldChar w:fldCharType="separate"/>
      </w:r>
      <w:r w:rsidR="004A2E3A" w:rsidRPr="004A2E3A">
        <w:t>[7]</w:t>
      </w:r>
      <w:r w:rsidR="00D40102">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892B43" w:rsidRPr="00892B43">
          <w:rPr>
            <w:b/>
          </w:rPr>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13</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56"/>
        <w:gridCol w:w="849"/>
      </w:tblGrid>
      <w:tr w:rsidR="009A7260" w:rsidTr="001E206D">
        <w:trPr>
          <w:trHeight w:val="635"/>
        </w:trPr>
        <w:tc>
          <w:tcPr>
            <w:tcW w:w="855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14</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D40102">
        <w:fldChar w:fldCharType="begin"/>
      </w:r>
      <w:r w:rsidR="0042580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D40102">
        <w:fldChar w:fldCharType="separate"/>
      </w:r>
      <w:r w:rsidR="004A2E3A" w:rsidRPr="004A2E3A">
        <w:t>[8]</w:t>
      </w:r>
      <w:r w:rsidR="00D40102">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892B43">
          <w:rPr>
            <w:b/>
          </w:rPr>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5</w:t>
      </w:r>
      <w:r w:rsidR="00D40102"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6</w:t>
      </w:r>
      <w:r w:rsidR="00D40102"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892B43">
          <w:rPr>
            <w:b/>
          </w:rPr>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slower buildup than the square root rise. The modulated reduction results from heat that is dissipated from non-specific paths as described in </w:t>
      </w:r>
      <w:r w:rsidR="00D40102">
        <w:fldChar w:fldCharType="begin"/>
      </w:r>
      <w:r w:rsidR="0042580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D40102">
        <w:fldChar w:fldCharType="separate"/>
      </w:r>
      <w:r w:rsidR="004A2E3A" w:rsidRPr="004A2E3A">
        <w:t>[8]</w:t>
      </w:r>
      <w:r w:rsidR="00D40102">
        <w:fldChar w:fldCharType="end"/>
      </w:r>
      <w:r w:rsidRPr="003F16BF">
        <w:t xml:space="preserve">, described by </w:t>
      </w:r>
      <w:fldSimple w:instr=" REF _Ref318097047 \h  \* MERGEFORMAT ">
        <w:r w:rsidR="002C1485" w:rsidRPr="00892B43">
          <w:rPr>
            <w:b/>
          </w:rPr>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7</w:t>
      </w:r>
      <w:r w:rsidR="00D40102"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15</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16</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xml:space="preserve">, as shown in </w:t>
      </w:r>
      <w:r w:rsidR="007736B8" w:rsidRPr="00892B43">
        <w:rPr>
          <w:b/>
          <w:noProof/>
        </w:rPr>
        <w:t>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D40102" w:rsidRPr="00EB5D48">
        <w:rPr>
          <w:b/>
        </w:rPr>
        <w:fldChar w:fldCharType="begin"/>
      </w:r>
      <w:r w:rsidRPr="00EB5D48">
        <w:rPr>
          <w:b/>
        </w:rPr>
        <w:instrText xml:space="preserve"> SEQ Figure \* ARABIC </w:instrText>
      </w:r>
      <w:r w:rsidR="00D40102" w:rsidRPr="00EB5D48">
        <w:rPr>
          <w:b/>
        </w:rPr>
        <w:fldChar w:fldCharType="separate"/>
      </w:r>
      <w:r w:rsidR="00EC2EFB">
        <w:rPr>
          <w:b/>
          <w:noProof/>
        </w:rPr>
        <w:t>8</w:t>
      </w:r>
      <w:r w:rsidR="00D40102" w:rsidRPr="00EB5D48">
        <w:rPr>
          <w:b/>
        </w:rPr>
        <w:fldChar w:fldCharType="end"/>
      </w:r>
      <w:r w:rsidRPr="00EB5D48">
        <w:rPr>
          <w:b/>
        </w:rPr>
        <w:t>:</w:t>
      </w:r>
      <w:r>
        <w:t xml:space="preserve"> Impulse response from a unit step thermal stimulus applied to an earthen mass (data from </w:t>
      </w:r>
      <w:r w:rsidR="00D40102">
        <w:fldChar w:fldCharType="begin"/>
      </w:r>
      <w:r w:rsidR="0042580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D40102">
        <w:fldChar w:fldCharType="separate"/>
      </w:r>
      <w:r w:rsidR="004A2E3A" w:rsidRPr="004A2E3A">
        <w:t>[9]</w:t>
      </w:r>
      <w:r w:rsidR="00D40102">
        <w:fldChar w:fldCharType="end"/>
      </w:r>
      <w:r w:rsidR="00D40102">
        <w:fldChar w:fldCharType="begin"/>
      </w:r>
      <w:r w:rsidR="0042580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D40102">
        <w:fldChar w:fldCharType="separate"/>
      </w:r>
      <w:r w:rsidR="004A2E3A" w:rsidRPr="004A2E3A">
        <w:t>[10]</w:t>
      </w:r>
      <w:r w:rsidR="00D40102">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D40102">
              <w:rPr>
                <w:noProof/>
              </w:rPr>
              <w:fldChar w:fldCharType="begin"/>
            </w:r>
            <w:r>
              <w:rPr>
                <w:noProof/>
              </w:rPr>
              <w:instrText xml:space="preserve"> SEQ Eq\# "0" \* MERGEFORMAT </w:instrText>
            </w:r>
            <w:r w:rsidR="00D40102">
              <w:rPr>
                <w:noProof/>
              </w:rPr>
              <w:fldChar w:fldCharType="separate"/>
            </w:r>
            <w:r w:rsidR="002C1485">
              <w:rPr>
                <w:noProof/>
              </w:rPr>
              <w:t>17</w:t>
            </w:r>
            <w:r w:rsidR="00D40102">
              <w:rPr>
                <w:noProof/>
              </w:rPr>
              <w:fldChar w:fldCharType="end"/>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D40102" w:rsidRPr="009C343C">
              <w:rPr>
                <w:noProof/>
                <w:sz w:val="20"/>
              </w:rPr>
              <w:fldChar w:fldCharType="begin"/>
            </w:r>
            <w:r w:rsidRPr="009C343C">
              <w:rPr>
                <w:noProof/>
                <w:sz w:val="20"/>
              </w:rPr>
              <w:instrText xml:space="preserve"> SEQ Eq\# "0" \* MERGEFORMAT </w:instrText>
            </w:r>
            <w:r w:rsidR="00D40102" w:rsidRPr="009C343C">
              <w:rPr>
                <w:noProof/>
                <w:sz w:val="20"/>
              </w:rPr>
              <w:fldChar w:fldCharType="separate"/>
            </w:r>
            <w:r w:rsidR="002C1485">
              <w:rPr>
                <w:noProof/>
                <w:sz w:val="20"/>
              </w:rPr>
              <w:t>18</w:t>
            </w:r>
            <w:r w:rsidR="00D40102" w:rsidRPr="009C343C">
              <w:rPr>
                <w:noProof/>
                <w:sz w:val="20"/>
              </w:rPr>
              <w:fldChar w:fldCharType="end"/>
            </w:r>
            <w:r w:rsidR="00D40102" w:rsidRPr="009C343C">
              <w:rPr>
                <w:noProof/>
                <w:sz w:val="20"/>
              </w:rPr>
              <w:fldChar w:fldCharType="begin"/>
            </w:r>
            <w:r w:rsidRPr="009C343C">
              <w:rPr>
                <w:noProof/>
                <w:sz w:val="20"/>
              </w:rPr>
              <w:instrText xml:space="preserve"> SEQ\# "0" \* MERGEFORMAT </w:instrText>
            </w:r>
            <w:r w:rsidR="00D40102"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 xml:space="preserve">in </w:t>
      </w:r>
      <w:r w:rsidR="001A5E79" w:rsidRPr="00892B43">
        <w:rPr>
          <w:b/>
        </w:rPr>
        <w:t>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D40102" w:rsidRPr="0015756C">
        <w:rPr>
          <w:b/>
        </w:rPr>
        <w:fldChar w:fldCharType="begin"/>
      </w:r>
      <w:r w:rsidRPr="0015756C">
        <w:rPr>
          <w:b/>
        </w:rPr>
        <w:instrText xml:space="preserve"> SEQ Figure \* ARABIC </w:instrText>
      </w:r>
      <w:r w:rsidR="00D40102" w:rsidRPr="0015756C">
        <w:rPr>
          <w:b/>
        </w:rPr>
        <w:fldChar w:fldCharType="separate"/>
      </w:r>
      <w:r w:rsidR="00EC2EFB">
        <w:rPr>
          <w:b/>
          <w:noProof/>
        </w:rPr>
        <w:t>9</w:t>
      </w:r>
      <w:r w:rsidR="00D40102"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10</w:t>
      </w:r>
      <w:r w:rsidR="00D40102"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D40102">
        <w:fldChar w:fldCharType="begin"/>
      </w:r>
      <w:r w:rsidR="0042580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D40102">
        <w:fldChar w:fldCharType="separate"/>
      </w:r>
      <w:r w:rsidR="004A2E3A" w:rsidRPr="004A2E3A">
        <w:t>[11]</w:t>
      </w:r>
      <w:r w:rsidR="00D40102">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D40102">
        <w:fldChar w:fldCharType="begin"/>
      </w:r>
      <w:r w:rsidR="003F16BF">
        <w:instrText xml:space="preserve"> REF _Ref318111026 \h </w:instrText>
      </w:r>
      <w:r w:rsidR="00D40102">
        <w:fldChar w:fldCharType="separate"/>
      </w:r>
      <w:r w:rsidR="00892B43" w:rsidRPr="003F16BF">
        <w:rPr>
          <w:b/>
        </w:rPr>
        <w:t xml:space="preserve">Figure </w:t>
      </w:r>
      <w:r w:rsidR="00892B43">
        <w:rPr>
          <w:b/>
          <w:noProof/>
        </w:rPr>
        <w:t>11</w:t>
      </w:r>
      <w:r w:rsidR="00D40102">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D40102" w:rsidRPr="003F16BF">
        <w:rPr>
          <w:b/>
        </w:rPr>
        <w:fldChar w:fldCharType="begin"/>
      </w:r>
      <w:r w:rsidR="00067530" w:rsidRPr="003F16BF">
        <w:rPr>
          <w:b/>
        </w:rPr>
        <w:instrText xml:space="preserve"> SEQ Figure \* ARABIC </w:instrText>
      </w:r>
      <w:r w:rsidR="00D40102" w:rsidRPr="003F16BF">
        <w:rPr>
          <w:b/>
        </w:rPr>
        <w:fldChar w:fldCharType="separate"/>
      </w:r>
      <w:r w:rsidR="00EC2EFB">
        <w:rPr>
          <w:b/>
          <w:noProof/>
        </w:rPr>
        <w:t>11</w:t>
      </w:r>
      <w:r w:rsidR="00D40102" w:rsidRPr="003F16BF">
        <w:rPr>
          <w:b/>
        </w:rPr>
        <w:fldChar w:fldCharType="end"/>
      </w:r>
      <w:bookmarkEnd w:id="10"/>
      <w:r>
        <w:t xml:space="preserve">: Series of hot and cold unit step impulses applied to an earthen mass measured as a transient response (data from </w:t>
      </w:r>
      <w:r w:rsidR="00D40102">
        <w:fldChar w:fldCharType="begin"/>
      </w:r>
      <w:r w:rsidR="0042580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D40102">
        <w:fldChar w:fldCharType="separate"/>
      </w:r>
      <w:r w:rsidR="004A2E3A" w:rsidRPr="004A2E3A">
        <w:t>[10]</w:t>
      </w:r>
      <w:r w:rsidR="00D40102">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892B43">
          <w:rPr>
            <w:b/>
          </w:rPr>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12</w:t>
      </w:r>
      <w:r w:rsidR="00D40102" w:rsidRPr="00E04190">
        <w:rPr>
          <w:b/>
        </w:rPr>
        <w:fldChar w:fldCharType="end"/>
      </w:r>
      <w:bookmarkEnd w:id="11"/>
      <w:r>
        <w:t xml:space="preserve">: Thermal transients observed within </w:t>
      </w:r>
      <w:proofErr w:type="gramStart"/>
      <w:r>
        <w:t>a CPU</w:t>
      </w:r>
      <w:proofErr w:type="gramEnd"/>
      <w:r>
        <w:t xml:space="preserve">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D40102"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13</w:t>
      </w:r>
      <w:r w:rsidR="00D40102"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D40102">
              <w:rPr>
                <w:noProof/>
              </w:rPr>
              <w:fldChar w:fldCharType="begin"/>
            </w:r>
            <w:r>
              <w:rPr>
                <w:noProof/>
              </w:rPr>
              <w:instrText xml:space="preserve"> SEQ\# "0" \* MERGEFORMAT </w:instrText>
            </w:r>
            <w:r w:rsidR="00D40102">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D40102" w:rsidRPr="00E04190">
        <w:rPr>
          <w:b/>
        </w:rPr>
        <w:fldChar w:fldCharType="begin"/>
      </w:r>
      <w:r w:rsidR="00067530" w:rsidRPr="00E04190">
        <w:rPr>
          <w:b/>
        </w:rPr>
        <w:instrText xml:space="preserve"> SEQ Figure \* ARABIC </w:instrText>
      </w:r>
      <w:r w:rsidR="00D40102" w:rsidRPr="00E04190">
        <w:rPr>
          <w:b/>
        </w:rPr>
        <w:fldChar w:fldCharType="separate"/>
      </w:r>
      <w:r w:rsidR="00EC2EFB">
        <w:rPr>
          <w:b/>
          <w:noProof/>
        </w:rPr>
        <w:t>14</w:t>
      </w:r>
      <w:r w:rsidR="00D40102" w:rsidRPr="00E04190">
        <w:rPr>
          <w:b/>
        </w:rPr>
        <w:fldChar w:fldCharType="end"/>
      </w:r>
      <w:bookmarkEnd w:id="13"/>
      <w:r>
        <w:t xml:space="preserve">: </w:t>
      </w:r>
      <w:r w:rsidR="00E04190">
        <w:t xml:space="preserve">Corrosion growth rates on log scale compared against </w:t>
      </w:r>
      <w:r>
        <w:t xml:space="preserve">data from </w:t>
      </w:r>
      <w:r w:rsidR="00D40102">
        <w:fldChar w:fldCharType="begin"/>
      </w:r>
      <w:r w:rsidR="0042580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D40102">
        <w:fldChar w:fldCharType="separate"/>
      </w:r>
      <w:r w:rsidR="004A2E3A" w:rsidRPr="004A2E3A">
        <w:t>[12]</w:t>
      </w:r>
      <w:r w:rsidR="00D40102">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D40102">
        <w:fldChar w:fldCharType="begin"/>
      </w:r>
      <w:r w:rsidR="0042580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D40102">
        <w:fldChar w:fldCharType="separate"/>
      </w:r>
      <w:r w:rsidR="004A2E3A" w:rsidRPr="004A2E3A">
        <w:t>[13]</w:t>
      </w:r>
      <w:r w:rsidR="00D40102">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D40102" w:rsidRPr="00CF5B37">
        <w:rPr>
          <w:b/>
        </w:rPr>
        <w:fldChar w:fldCharType="begin"/>
      </w:r>
      <w:r w:rsidRPr="00CF5B37">
        <w:rPr>
          <w:b/>
        </w:rPr>
        <w:instrText xml:space="preserve"> SEQ Figure \* ARABIC </w:instrText>
      </w:r>
      <w:r w:rsidR="00D40102" w:rsidRPr="00CF5B37">
        <w:rPr>
          <w:b/>
        </w:rPr>
        <w:fldChar w:fldCharType="separate"/>
      </w:r>
      <w:r w:rsidR="00EC2EFB">
        <w:rPr>
          <w:b/>
          <w:noProof/>
        </w:rPr>
        <w:t>15</w:t>
      </w:r>
      <w:r w:rsidR="00D40102"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D40102">
        <w:fldChar w:fldCharType="begin"/>
      </w:r>
      <w:r w:rsidR="00CF5B37">
        <w:instrText xml:space="preserve"> REF _Ref318103298 \h </w:instrText>
      </w:r>
      <w:r w:rsidR="00D40102">
        <w:fldChar w:fldCharType="separate"/>
      </w:r>
      <w:r w:rsidR="002C1485" w:rsidRPr="00E04190">
        <w:rPr>
          <w:b/>
        </w:rPr>
        <w:t xml:space="preserve">Figure </w:t>
      </w:r>
      <w:r w:rsidR="002C1485">
        <w:rPr>
          <w:b/>
          <w:noProof/>
        </w:rPr>
        <w:t>14</w:t>
      </w:r>
      <w:r w:rsidR="00D40102">
        <w:fldChar w:fldCharType="end"/>
      </w:r>
      <w:r>
        <w:t>, we can model this behavior by assuming an Ornstein-Uhlenbeck reversion-to-the-mean process.</w:t>
      </w:r>
      <w:r w:rsidR="00CF5B37">
        <w:t xml:space="preserve"> In </w:t>
      </w:r>
      <w:r w:rsidR="00D40102">
        <w:fldChar w:fldCharType="begin"/>
      </w:r>
      <w:r w:rsidR="00CF5B37">
        <w:instrText xml:space="preserve"> REF _Ref346525959 \h </w:instrText>
      </w:r>
      <w:r w:rsidR="00D40102">
        <w:fldChar w:fldCharType="separate"/>
      </w:r>
      <w:r w:rsidR="002C1485" w:rsidRPr="00CF5B37">
        <w:rPr>
          <w:b/>
        </w:rPr>
        <w:t xml:space="preserve">Figure </w:t>
      </w:r>
      <w:r w:rsidR="002C1485">
        <w:rPr>
          <w:b/>
          <w:noProof/>
        </w:rPr>
        <w:t>16</w:t>
      </w:r>
      <w:r w:rsidR="00D40102">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D40102" w:rsidRPr="00CF5B37">
        <w:rPr>
          <w:b/>
        </w:rPr>
        <w:fldChar w:fldCharType="begin"/>
      </w:r>
      <w:r w:rsidRPr="00CF5B37">
        <w:rPr>
          <w:b/>
        </w:rPr>
        <w:instrText xml:space="preserve"> SEQ Figure \* ARABIC </w:instrText>
      </w:r>
      <w:r w:rsidR="00D40102" w:rsidRPr="00CF5B37">
        <w:rPr>
          <w:b/>
        </w:rPr>
        <w:fldChar w:fldCharType="separate"/>
      </w:r>
      <w:r w:rsidR="00EC2EFB">
        <w:rPr>
          <w:b/>
          <w:noProof/>
        </w:rPr>
        <w:t>16</w:t>
      </w:r>
      <w:r w:rsidR="00D40102"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rsidR="00D40102">
        <w:fldChar w:fldCharType="begin"/>
      </w:r>
      <w:r>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D40102">
        <w:fldChar w:fldCharType="separate"/>
      </w:r>
      <w:r w:rsidRPr="006130F0">
        <w:t>[6]</w:t>
      </w:r>
      <w:r w:rsidR="00D40102">
        <w:fldChar w:fldCharType="end"/>
      </w:r>
      <w:r w:rsidR="00D40102">
        <w:fldChar w:fldCharType="begin"/>
      </w:r>
      <w:r>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rsidR="00D40102">
        <w:fldChar w:fldCharType="separate"/>
      </w:r>
      <w:r w:rsidRPr="00F43573">
        <w:t>[14]</w:t>
      </w:r>
      <w:r w:rsidR="00D40102">
        <w:fldChar w:fldCharType="end"/>
      </w:r>
      <w:r w:rsidR="00D40102">
        <w:fldChar w:fldCharType="begin"/>
      </w:r>
      <w:r>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rsidR="00D40102">
        <w:fldChar w:fldCharType="separate"/>
      </w:r>
      <w:r w:rsidRPr="00F43573">
        <w:t>[15]</w:t>
      </w:r>
      <w:r w:rsidR="00D40102">
        <w:fldChar w:fldCharType="end"/>
      </w:r>
      <w:r w:rsidR="00D40102">
        <w:fldChar w:fldCharType="begin"/>
      </w:r>
      <w:r>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rsidR="00D40102">
        <w:fldChar w:fldCharType="separate"/>
      </w:r>
      <w:r w:rsidRPr="00F43573">
        <w:t>[16]</w:t>
      </w:r>
      <w:r w:rsidR="00D40102">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rsidR="00D40102">
        <w:fldChar w:fldCharType="begin"/>
      </w:r>
      <w:r>
        <w:instrText xml:space="preserve"> REF _Ref350844905 \h </w:instrText>
      </w:r>
      <w:r w:rsidR="00D40102">
        <w:fldChar w:fldCharType="separate"/>
      </w:r>
      <w:r w:rsidR="002C1485" w:rsidRPr="009C343C">
        <w:rPr>
          <w:b/>
        </w:rPr>
        <w:t>Figure 17</w:t>
      </w:r>
      <w:r w:rsidR="00D40102">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D40102"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7216" stroked="f">
            <v:textbox style="mso-next-textbox:#_x0000_s1088" inset="0,0,0,0">
              <w:txbxContent>
                <w:p w:rsidR="00216F9C" w:rsidRPr="009C343C" w:rsidRDefault="00216F9C" w:rsidP="009C343C">
                  <w:pPr>
                    <w:pStyle w:val="Caption"/>
                  </w:pPr>
                  <w:bookmarkStart w:id="16" w:name="_Ref350844905"/>
                  <w:r w:rsidRPr="009C343C">
                    <w:rPr>
                      <w:b/>
                    </w:rPr>
                    <w:t xml:space="preserve">Figure </w:t>
                  </w:r>
                  <w:r w:rsidRPr="009C343C">
                    <w:rPr>
                      <w:b/>
                    </w:rPr>
                    <w:fldChar w:fldCharType="begin"/>
                  </w:r>
                  <w:r w:rsidRPr="009C343C">
                    <w:rPr>
                      <w:b/>
                    </w:rPr>
                    <w:instrText xml:space="preserve"> SEQ Figure \* ARABIC </w:instrText>
                  </w:r>
                  <w:r w:rsidRPr="009C343C">
                    <w:rPr>
                      <w:b/>
                    </w:rPr>
                    <w:fldChar w:fldCharType="separate"/>
                  </w:r>
                  <w:r w:rsidR="00EC2EFB">
                    <w:rPr>
                      <w:b/>
                      <w:noProof/>
                    </w:rPr>
                    <w:t>17</w:t>
                  </w:r>
                  <w:r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216F9C" w:rsidRPr="009C343C" w:rsidRDefault="00216F9C"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216F9C" w:rsidRPr="0096644C" w:rsidRDefault="00216F9C"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216F9C" w:rsidRPr="00BD4E84" w:rsidRDefault="00216F9C" w:rsidP="00425807">
                      <w:pPr>
                        <w:rPr>
                          <w:b/>
                          <w:i/>
                          <w:sz w:val="36"/>
                          <w:szCs w:val="36"/>
                        </w:rPr>
                      </w:pPr>
                      <w:proofErr w:type="gramStart"/>
                      <w:r w:rsidRPr="00BD4E84">
                        <w:rPr>
                          <w:b/>
                          <w:i/>
                          <w:sz w:val="36"/>
                          <w:szCs w:val="36"/>
                        </w:rPr>
                        <w:t>x</w:t>
                      </w:r>
                      <w:proofErr w:type="gramEnd"/>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D40102" w:rsidP="00425807">
      <w:pPr>
        <w:pStyle w:val="Body"/>
      </w:pPr>
      <w:r>
        <w:fldChar w:fldCharType="begin"/>
      </w:r>
      <w:r w:rsidR="00425807">
        <w:instrText xml:space="preserve"> REF _Ref350845593 \h </w:instrText>
      </w:r>
      <w:r>
        <w:fldChar w:fldCharType="separate"/>
      </w:r>
      <w:r w:rsidR="002C1485" w:rsidRPr="000A357B">
        <w:rPr>
          <w:b/>
        </w:rPr>
        <w:t xml:space="preserve">Figure </w:t>
      </w:r>
      <w:r w:rsidR="002C1485">
        <w:rPr>
          <w:b/>
          <w:noProof/>
        </w:rPr>
        <w:t>18</w:t>
      </w:r>
      <w:r>
        <w:fldChar w:fldCharType="end"/>
      </w:r>
      <w:r w:rsidR="00425807">
        <w:t xml:space="preserve"> below shows the application of the dispersive diffusive flow derived in Eq. 12 to the cumulative production of a typical Bakken well </w:t>
      </w:r>
      <w:r>
        <w:fldChar w:fldCharType="begin"/>
      </w:r>
      <w:r w:rsidR="00425807">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fldChar w:fldCharType="separate"/>
      </w:r>
      <w:r w:rsidR="00425807" w:rsidRPr="00F43573">
        <w:t>[17]</w:t>
      </w:r>
      <w:r>
        <w:fldChar w:fldCharType="end"/>
      </w:r>
      <w:r w:rsidR="00425807">
        <w:t>. The two parameters of the model, a median diffusion time and a scaling cumulative were adjusted to give the smallest residual error to the data.</w:t>
      </w:r>
    </w:p>
    <w:p w:rsidR="00425807" w:rsidRDefault="00425807" w:rsidP="00425807">
      <w:pPr>
        <w:pStyle w:val="HeadingRunIn"/>
        <w:jc w:val="center"/>
      </w:pPr>
      <w:r>
        <w:rPr>
          <w:noProof/>
        </w:rP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00D40102" w:rsidRPr="000A357B">
        <w:rPr>
          <w:b/>
        </w:rPr>
        <w:fldChar w:fldCharType="begin"/>
      </w:r>
      <w:r w:rsidRPr="000A357B">
        <w:rPr>
          <w:b/>
        </w:rPr>
        <w:instrText xml:space="preserve"> SEQ Figure \* ARABIC </w:instrText>
      </w:r>
      <w:r w:rsidR="00D40102" w:rsidRPr="000A357B">
        <w:rPr>
          <w:b/>
        </w:rPr>
        <w:fldChar w:fldCharType="separate"/>
      </w:r>
      <w:r w:rsidR="00EC2EFB">
        <w:rPr>
          <w:b/>
          <w:noProof/>
        </w:rPr>
        <w:t>18</w:t>
      </w:r>
      <w:r w:rsidR="00D40102"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D40102"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00D40102" w:rsidRPr="00787FAA">
        <w:rPr>
          <w:b/>
        </w:rPr>
        <w:fldChar w:fldCharType="begin"/>
      </w:r>
      <w:r w:rsidRPr="00787FAA">
        <w:rPr>
          <w:b/>
        </w:rPr>
        <w:instrText xml:space="preserve"> SEQ Figure \* ARABIC </w:instrText>
      </w:r>
      <w:r w:rsidR="00D40102" w:rsidRPr="00787FAA">
        <w:rPr>
          <w:b/>
        </w:rPr>
        <w:fldChar w:fldCharType="separate"/>
      </w:r>
      <w:r w:rsidR="00EC2EFB">
        <w:rPr>
          <w:b/>
          <w:noProof/>
        </w:rPr>
        <w:t>19</w:t>
      </w:r>
      <w:r w:rsidR="00D40102"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sidR="00D40102">
        <w:rPr>
          <w:noProof/>
        </w:rPr>
        <w:fldChar w:fldCharType="begin"/>
      </w:r>
      <w:r>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sidR="00D40102">
        <w:rPr>
          <w:noProof/>
        </w:rPr>
        <w:fldChar w:fldCharType="separate"/>
      </w:r>
      <w:r w:rsidRPr="00F43573">
        <w:t>[18]</w:t>
      </w:r>
      <w:r w:rsidR="00D40102">
        <w:rPr>
          <w:noProof/>
        </w:rPr>
        <w:fldChar w:fldCharType="end"/>
      </w:r>
      <w:r>
        <w:rPr>
          <w:noProof/>
        </w:rPr>
        <w:t xml:space="preserve"> does not show as good agrement with the classical dispersed diffusion model (see </w:t>
      </w:r>
      <w:r w:rsidR="00D40102">
        <w:rPr>
          <w:noProof/>
        </w:rPr>
        <w:fldChar w:fldCharType="begin"/>
      </w:r>
      <w:r>
        <w:rPr>
          <w:noProof/>
        </w:rPr>
        <w:instrText xml:space="preserve"> REF _Ref350848330 \h </w:instrText>
      </w:r>
      <w:r w:rsidR="00D40102">
        <w:rPr>
          <w:noProof/>
        </w:rPr>
      </w:r>
      <w:r w:rsidR="00D40102">
        <w:rPr>
          <w:noProof/>
        </w:rPr>
        <w:fldChar w:fldCharType="separate"/>
      </w:r>
      <w:r w:rsidR="002C1485" w:rsidRPr="0041478A">
        <w:rPr>
          <w:b/>
        </w:rPr>
        <w:t xml:space="preserve">Figure </w:t>
      </w:r>
      <w:r w:rsidR="002C1485">
        <w:rPr>
          <w:b/>
          <w:noProof/>
        </w:rPr>
        <w:t>20</w:t>
      </w:r>
      <w:r w:rsidR="00D40102">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 xml:space="preserve">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w:t>
      </w:r>
      <w:r>
        <w:rPr>
          <w:noProof/>
        </w:rPr>
        <w:lastRenderedPageBreak/>
        <w:t>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00D40102" w:rsidRPr="0041478A">
        <w:rPr>
          <w:b/>
        </w:rPr>
        <w:fldChar w:fldCharType="begin"/>
      </w:r>
      <w:r w:rsidRPr="0041478A">
        <w:rPr>
          <w:b/>
        </w:rPr>
        <w:instrText xml:space="preserve"> SEQ Figure \* ARABIC </w:instrText>
      </w:r>
      <w:r w:rsidR="00D40102" w:rsidRPr="0041478A">
        <w:rPr>
          <w:b/>
        </w:rPr>
        <w:fldChar w:fldCharType="separate"/>
      </w:r>
      <w:r w:rsidR="00EC2EFB">
        <w:rPr>
          <w:b/>
          <w:noProof/>
        </w:rPr>
        <w:t>20</w:t>
      </w:r>
      <w:r w:rsidR="00D40102"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D40102">
        <w:rPr>
          <w:noProof/>
        </w:rPr>
        <w:fldChar w:fldCharType="begin"/>
      </w:r>
      <w:r w:rsidR="00FD0C7B">
        <w:rPr>
          <w:noProof/>
        </w:rPr>
        <w:instrText xml:space="preserve"> REF _Ref350948011 \h </w:instrText>
      </w:r>
      <w:r w:rsidR="00D40102">
        <w:rPr>
          <w:noProof/>
        </w:rPr>
      </w:r>
      <w:r w:rsidR="00D40102">
        <w:rPr>
          <w:noProof/>
        </w:rPr>
        <w:fldChar w:fldCharType="separate"/>
      </w:r>
      <w:r w:rsidR="00892B43" w:rsidRPr="00892B43">
        <w:rPr>
          <w:b/>
        </w:rPr>
        <w:t xml:space="preserve">Figure </w:t>
      </w:r>
      <w:r w:rsidR="00892B43" w:rsidRPr="00892B43">
        <w:rPr>
          <w:b/>
          <w:noProof/>
        </w:rPr>
        <w:t>21</w:t>
      </w:r>
      <w:r w:rsidR="00D40102">
        <w:rPr>
          <w:noProof/>
        </w:rPr>
        <w:fldChar w:fldCharType="end"/>
      </w:r>
      <w:r w:rsidR="00FD0C7B">
        <w:rPr>
          <w:noProof/>
        </w:rPr>
        <w:t xml:space="preserve"> </w:t>
      </w:r>
      <w:r>
        <w:rPr>
          <w:noProof/>
        </w:rPr>
        <w:t xml:space="preserve">(see page 59 of </w:t>
      </w:r>
      <w:r w:rsidR="00D40102">
        <w:rPr>
          <w:noProof/>
        </w:rPr>
        <w:fldChar w:fldCharType="begin"/>
      </w:r>
      <w:r>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D40102">
        <w:rPr>
          <w:noProof/>
        </w:rPr>
        <w:fldChar w:fldCharType="separate"/>
      </w:r>
      <w:r w:rsidRPr="00E87408">
        <w:t>[19]</w:t>
      </w:r>
      <w:r w:rsidR="00D40102">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rPr>
                <w:noProof/>
              </w:rPr>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rPr>
                <w:noProof/>
              </w:rPr>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rsidRPr="00892B43">
        <w:rPr>
          <w:b/>
        </w:rPr>
        <w:t xml:space="preserve">Figure </w:t>
      </w:r>
      <w:r w:rsidR="00D40102" w:rsidRPr="00892B43">
        <w:rPr>
          <w:b/>
        </w:rPr>
        <w:fldChar w:fldCharType="begin"/>
      </w:r>
      <w:r w:rsidR="00D40102" w:rsidRPr="00892B43">
        <w:rPr>
          <w:b/>
        </w:rPr>
        <w:instrText xml:space="preserve"> SEQ Figure \* ARABIC </w:instrText>
      </w:r>
      <w:r w:rsidR="00D40102" w:rsidRPr="00892B43">
        <w:rPr>
          <w:b/>
        </w:rPr>
        <w:fldChar w:fldCharType="separate"/>
      </w:r>
      <w:r w:rsidR="00EC2EFB">
        <w:rPr>
          <w:b/>
          <w:noProof/>
        </w:rPr>
        <w:t>21</w:t>
      </w:r>
      <w:r w:rsidR="00D40102" w:rsidRPr="00892B43">
        <w:rPr>
          <w:b/>
        </w:rPr>
        <w:fldChar w:fldCharType="end"/>
      </w:r>
      <w:bookmarkEnd w:id="19"/>
      <w:r>
        <w:t>: Typ</w:t>
      </w:r>
      <w:r w:rsidR="00FD0C7B">
        <w:t>ical</w:t>
      </w:r>
      <w:r>
        <w:t xml:space="preserve"> decline curve for Barnett shale gas wells, based on </w:t>
      </w:r>
      <w:r w:rsidR="00F45EAB">
        <w:t xml:space="preserve">the last five years of </w:t>
      </w:r>
      <w:r>
        <w:t>data from</w:t>
      </w:r>
      <w:r w:rsidR="00D40102">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D40102">
        <w:fldChar w:fldCharType="separate"/>
      </w:r>
      <w:r w:rsidRPr="00E87408">
        <w:t>[19]</w:t>
      </w:r>
      <w:r w:rsidR="00D40102">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sidR="00D40102">
        <w:rPr>
          <w:noProof/>
        </w:rPr>
        <w:fldChar w:fldCharType="begin"/>
      </w:r>
      <w:r>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20013"},"accessed":{"year":2013,"month":3,"day":5}}}],"schema":"https://github.com/citation-style-language/schema/raw/master/csl-citation.json"} </w:instrText>
      </w:r>
      <w:r w:rsidR="00D40102">
        <w:rPr>
          <w:noProof/>
        </w:rPr>
        <w:fldChar w:fldCharType="separate"/>
      </w:r>
      <w:r w:rsidRPr="00E87408">
        <w:t>[20]</w:t>
      </w:r>
      <w:r w:rsidR="00D40102">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sidR="00D40102">
        <w:rPr>
          <w:noProof/>
        </w:rPr>
        <w:fldChar w:fldCharType="begin"/>
      </w:r>
      <w:r>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D40102">
        <w:rPr>
          <w:noProof/>
        </w:rPr>
        <w:fldChar w:fldCharType="separate"/>
      </w:r>
      <w:r w:rsidRPr="00DD3888">
        <w:t>[6]</w:t>
      </w:r>
      <w:r w:rsidR="00D40102">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sidR="00D40102">
        <w:rPr>
          <w:noProof/>
        </w:rPr>
        <w:fldChar w:fldCharType="begin"/>
      </w:r>
      <w:r>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Queen”?","URL":"http://www.theoildrum.com/node/9506","author":[{"family":"Likvern","given":"Rune"}],"accessed":{"year":2013,"month":3,"day":12}}}],"schema":"https://github.com/citation-style-language/schema/raw/master/csl-citation.json"} </w:instrText>
      </w:r>
      <w:r w:rsidR="00D40102">
        <w:rPr>
          <w:noProof/>
        </w:rPr>
        <w:fldChar w:fldCharType="separate"/>
      </w:r>
      <w:r w:rsidRPr="00E87408">
        <w:t>[21]</w:t>
      </w:r>
      <w:r w:rsidR="00D40102">
        <w:rPr>
          <w:noProof/>
        </w:rPr>
        <w:fldChar w:fldCharType="end"/>
      </w:r>
      <w:r w:rsidR="00D40102">
        <w:rPr>
          <w:noProof/>
        </w:rPr>
        <w:fldChar w:fldCharType="begin"/>
      </w:r>
      <w:r>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Pierrehumbert","given":""}],"accessed":{"year":2013,"month":2,"day":17}}}],"schema":"https://github.com/citation-style-language/schema/raw/master/csl-citation.json"} </w:instrText>
      </w:r>
      <w:r w:rsidR="00D40102">
        <w:rPr>
          <w:noProof/>
        </w:rPr>
        <w:fldChar w:fldCharType="separate"/>
      </w:r>
      <w:r w:rsidRPr="00E87408">
        <w:t>[22]</w:t>
      </w:r>
      <w:r w:rsidR="00D40102">
        <w:rPr>
          <w:noProof/>
        </w:rPr>
        <w:fldChar w:fldCharType="end"/>
      </w:r>
      <w:r w:rsidR="00D40102">
        <w:rPr>
          <w:noProof/>
        </w:rPr>
        <w:fldChar w:fldCharType="begin"/>
      </w:r>
      <w:r>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models","URL":"http://oilpeakclimate.blogspot.com/2012/12/quick-update-to-tight-oil-models.html","author":[{"family":"Coyne","given":"D"}],"accessed":{"year":2013,"month":3,"day":12}}}],"schema":"https://github.com/citation-style-language/schema/raw/master/csl-citation.json"} </w:instrText>
      </w:r>
      <w:r w:rsidR="00D40102">
        <w:rPr>
          <w:noProof/>
        </w:rPr>
        <w:fldChar w:fldCharType="separate"/>
      </w:r>
      <w:r w:rsidRPr="00E87408">
        <w:t>[23]</w:t>
      </w:r>
      <w:r w:rsidR="00D40102">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sidR="00D40102">
        <w:rPr>
          <w:noProof/>
        </w:rPr>
        <w:fldChar w:fldCharType="begin"/>
      </w:r>
      <w:r>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temperature","container-title":"Science","page":"356-359","volume":"330","issue":"6002","journalAbbreviation":"Science","author":[{"family":"Lacis","given":"Andrew A"},{"family":"Schmidt","given":"Gavin A"},{"family":"Rind","given":"David"},{"family":"Ruedy","given":"Reto A"}],"issued":{"year":2010},"page-first":"356"}}],"schema":"https://github.com/citation-style-language/schema/raw/master/csl-citation.json"} </w:instrText>
      </w:r>
      <w:r w:rsidR="00D40102">
        <w:rPr>
          <w:noProof/>
        </w:rPr>
        <w:fldChar w:fldCharType="separate"/>
      </w:r>
      <w:r w:rsidRPr="00E87408">
        <w:t>[24]</w:t>
      </w:r>
      <w:r w:rsidR="00D40102">
        <w:rPr>
          <w:noProof/>
        </w:rPr>
        <w:fldChar w:fldCharType="end"/>
      </w:r>
      <w:r w:rsidR="00D40102">
        <w:rPr>
          <w:noProof/>
        </w:rPr>
        <w:fldChar w:fldCharType="begin"/>
      </w:r>
      <w:r>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Research","volume":"115","issue":"D20","URL":"http://www.agu.org/pubs/crossref/2010/2010JD014287.shtml","DOI":"10.1029/2010JD014287","author":[{"family":"Schmidt","given":"Gavin A."},{"family":"Ruedy","given":"Reto A."},{"family":"Miller","given":"Ron L."},{"family":"Lacis","given":"Andy A."}],"issued":{"year":2010,"month":10,"day":16},"accessed":{"year":2012,"month":8,"day":22}}}],"schema":"https://github.com/citation-style-language/schema/raw/master/csl-citation.json"} </w:instrText>
      </w:r>
      <w:r w:rsidR="00D40102">
        <w:rPr>
          <w:noProof/>
        </w:rPr>
        <w:fldChar w:fldCharType="separate"/>
      </w:r>
      <w:r w:rsidRPr="00E87408">
        <w:t>[25]</w:t>
      </w:r>
      <w:r w:rsidR="00D40102">
        <w:rPr>
          <w:noProof/>
        </w:rPr>
        <w:fldChar w:fldCharType="end"/>
      </w:r>
      <w:r>
        <w:rPr>
          <w:noProof/>
        </w:rPr>
        <w:t xml:space="preserve">.  </w:t>
      </w:r>
      <w:r w:rsidR="00D40102">
        <w:rPr>
          <w:noProof/>
        </w:rPr>
        <w:fldChar w:fldCharType="begin"/>
      </w:r>
      <w:r>
        <w:rPr>
          <w:noProof/>
        </w:rPr>
        <w:instrText xml:space="preserve"> REF _Ref350850662 \h </w:instrText>
      </w:r>
      <w:r w:rsidR="00D40102">
        <w:rPr>
          <w:noProof/>
        </w:rPr>
      </w:r>
      <w:r w:rsidR="00D40102">
        <w:rPr>
          <w:noProof/>
        </w:rPr>
        <w:fldChar w:fldCharType="separate"/>
      </w:r>
      <w:r w:rsidR="002C1485" w:rsidRPr="00BD037A">
        <w:rPr>
          <w:b/>
        </w:rPr>
        <w:t xml:space="preserve">Figure </w:t>
      </w:r>
      <w:r w:rsidR="002C1485">
        <w:rPr>
          <w:b/>
          <w:noProof/>
        </w:rPr>
        <w:t>22</w:t>
      </w:r>
      <w:r w:rsidR="00D40102">
        <w:rPr>
          <w:noProof/>
        </w:rPr>
        <w:fldChar w:fldCharType="end"/>
      </w:r>
      <w:r>
        <w:rPr>
          <w:noProof/>
        </w:rPr>
        <w:t xml:space="preserve"> below estimates the gross amount of carbon emitted to the atmosphere over the years </w:t>
      </w:r>
      <w:r w:rsidR="00D40102">
        <w:rPr>
          <w:noProof/>
        </w:rPr>
        <w:fldChar w:fldCharType="begin"/>
      </w:r>
      <w:r>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year":2013,"month":3,"day":3}}}],"schema":"https://github.com/citation-style-language/schema/raw/master/csl-citation.json"} </w:instrText>
      </w:r>
      <w:r w:rsidR="00D40102">
        <w:rPr>
          <w:noProof/>
        </w:rPr>
        <w:fldChar w:fldCharType="separate"/>
      </w:r>
      <w:r w:rsidRPr="00E87408">
        <w:t>[26]</w:t>
      </w:r>
      <w:r w:rsidR="00D40102">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00D40102" w:rsidRPr="00BD037A">
        <w:rPr>
          <w:b/>
        </w:rPr>
        <w:fldChar w:fldCharType="begin"/>
      </w:r>
      <w:r w:rsidRPr="00BD037A">
        <w:rPr>
          <w:b/>
        </w:rPr>
        <w:instrText xml:space="preserve"> SEQ Figure \* ARABIC </w:instrText>
      </w:r>
      <w:r w:rsidR="00D40102" w:rsidRPr="00BD037A">
        <w:rPr>
          <w:b/>
        </w:rPr>
        <w:fldChar w:fldCharType="separate"/>
      </w:r>
      <w:r w:rsidR="00EC2EFB">
        <w:rPr>
          <w:b/>
          <w:noProof/>
        </w:rPr>
        <w:t>22</w:t>
      </w:r>
      <w:r w:rsidR="00D40102" w:rsidRPr="00BD037A">
        <w:rPr>
          <w:b/>
        </w:rPr>
        <w:fldChar w:fldCharType="end"/>
      </w:r>
      <w:bookmarkEnd w:id="20"/>
      <w:r>
        <w:t xml:space="preserve">: Industrial carbon outputs estimated since 1850, data supplied from </w:t>
      </w:r>
      <w:r w:rsidR="00D40102">
        <w:fldChar w:fldCharType="begin"/>
      </w:r>
      <w:r>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(CDIAC)","URL":"http://cdiac.ornl.gov/","author":[{"family":"DOE","given":""}],"accessed":{"year":2013,"month":3,"day":12}}}],"schema":"https://github.com/citation-style-language/schema/raw/master/csl-citation.json"} </w:instrText>
      </w:r>
      <w:r w:rsidR="00D40102">
        <w:fldChar w:fldCharType="separate"/>
      </w:r>
      <w:r w:rsidRPr="00E87408">
        <w:t>[27]</w:t>
      </w:r>
      <w:r w:rsidR="00D40102">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sidR="00D40102">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sidR="00D40102">
        <w:rPr>
          <w:noProof/>
        </w:rPr>
        <w:fldChar w:fldCharType="separate"/>
      </w:r>
      <w:r w:rsidRPr="00E87408">
        <w:t>[28]</w:t>
      </w:r>
      <w:r w:rsidR="00D40102">
        <w:rPr>
          <w:noProof/>
        </w:rPr>
        <w:fldChar w:fldCharType="end"/>
      </w:r>
      <w:r w:rsidR="00D40102">
        <w:rPr>
          <w:noProof/>
        </w:rPr>
        <w:fldChar w:fldCharType="begin"/>
      </w:r>
      <w:r>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Change","URL":"http://unfccc.int/resource/brazil/carbon.html","author":[{"family":"Golinski","given":"Jan"}],"accessed":{"year":2013,"month":3,"day":12}}}],"schema":"https://github.com/citation-style-language/schema/raw/master/csl-citation.json"} </w:instrText>
      </w:r>
      <w:r w:rsidR="00D40102">
        <w:rPr>
          <w:noProof/>
        </w:rPr>
        <w:fldChar w:fldCharType="separate"/>
      </w:r>
      <w:r w:rsidRPr="00E87408">
        <w:t>[29]</w:t>
      </w:r>
      <w:r w:rsidR="00D40102">
        <w:rPr>
          <w:noProof/>
        </w:rPr>
        <w:fldChar w:fldCharType="end"/>
      </w:r>
      <w:r>
        <w:rPr>
          <w:noProof/>
        </w:rPr>
        <w:t xml:space="preserve">. By applying the same model we use for dispersive </w:t>
      </w:r>
      <w:r>
        <w:rPr>
          <w:noProof/>
        </w:rPr>
        <w:lastRenderedPageBreak/>
        <w:t xml:space="preserve">diffusion we can align the somewhat complex Bern model with a relatively simple two-parameter equivalent as shown in </w:t>
      </w:r>
      <w:r w:rsidR="00D40102">
        <w:rPr>
          <w:noProof/>
        </w:rPr>
        <w:fldChar w:fldCharType="begin"/>
      </w:r>
      <w:r>
        <w:rPr>
          <w:noProof/>
        </w:rPr>
        <w:instrText xml:space="preserve"> REF _Ref350852588 \h </w:instrText>
      </w:r>
      <w:r w:rsidR="00D40102">
        <w:rPr>
          <w:noProof/>
        </w:rPr>
      </w:r>
      <w:r w:rsidR="00D40102">
        <w:rPr>
          <w:noProof/>
        </w:rPr>
        <w:fldChar w:fldCharType="separate"/>
      </w:r>
      <w:r w:rsidR="002C1485" w:rsidRPr="00626C42">
        <w:rPr>
          <w:b/>
        </w:rPr>
        <w:t xml:space="preserve">Figure </w:t>
      </w:r>
      <w:r w:rsidR="002C1485">
        <w:rPr>
          <w:b/>
          <w:noProof/>
        </w:rPr>
        <w:t>23</w:t>
      </w:r>
      <w:r w:rsidR="00D40102">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sidR="00D40102">
        <w:rPr>
          <w:noProof/>
        </w:rPr>
        <w:fldChar w:fldCharType="begin"/>
      </w:r>
      <w:r>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V"}],"issued":{"year":1998},"page-first":"184"}}],"schema":"https://github.com/citation-style-language/schema/raw/master/csl-citation.json"} </w:instrText>
      </w:r>
      <w:r w:rsidR="00D40102">
        <w:rPr>
          <w:noProof/>
        </w:rPr>
        <w:fldChar w:fldCharType="separate"/>
      </w:r>
      <w:r w:rsidRPr="00E87408">
        <w:t>[30]</w:t>
      </w:r>
      <w:r w:rsidR="00D40102">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80" cy="3926459"/>
            <wp:effectExtent l="0" t="19050" r="83820" b="54991"/>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rcRect/>
                    <a:stretch>
                      <a:fillRect/>
                    </a:stretch>
                  </pic:blipFill>
                  <pic:spPr bwMode="auto">
                    <a:xfrm>
                      <a:off x="0" y="0"/>
                      <a:ext cx="5478780" cy="392645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00D40102" w:rsidRPr="00626C42">
        <w:rPr>
          <w:b/>
        </w:rPr>
        <w:fldChar w:fldCharType="begin"/>
      </w:r>
      <w:r w:rsidRPr="00626C42">
        <w:rPr>
          <w:b/>
        </w:rPr>
        <w:instrText xml:space="preserve"> SEQ Figure \* ARABIC </w:instrText>
      </w:r>
      <w:r w:rsidR="00D40102" w:rsidRPr="00626C42">
        <w:rPr>
          <w:b/>
        </w:rPr>
        <w:fldChar w:fldCharType="separate"/>
      </w:r>
      <w:r w:rsidR="00EC2EFB">
        <w:rPr>
          <w:b/>
          <w:noProof/>
        </w:rPr>
        <w:t>23</w:t>
      </w:r>
      <w:r w:rsidR="00D40102"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D40102"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sidR="00D40102">
        <w:rPr>
          <w:noProof/>
        </w:rPr>
        <w:fldChar w:fldCharType="begin"/>
      </w:r>
      <w:r>
        <w:rPr>
          <w:noProof/>
        </w:rPr>
        <w:instrText xml:space="preserve"> REF _Ref350850662 \h </w:instrText>
      </w:r>
      <w:r w:rsidR="00D40102">
        <w:rPr>
          <w:noProof/>
        </w:rPr>
      </w:r>
      <w:r w:rsidR="00D40102">
        <w:rPr>
          <w:noProof/>
        </w:rPr>
        <w:fldChar w:fldCharType="separate"/>
      </w:r>
      <w:r w:rsidR="002C1485" w:rsidRPr="00BD037A">
        <w:rPr>
          <w:b/>
        </w:rPr>
        <w:t xml:space="preserve">Figure </w:t>
      </w:r>
      <w:r w:rsidR="002C1485">
        <w:rPr>
          <w:b/>
          <w:noProof/>
        </w:rPr>
        <w:t>22</w:t>
      </w:r>
      <w:r w:rsidR="00D40102">
        <w:rPr>
          <w:noProof/>
        </w:rPr>
        <w:fldChar w:fldCharType="end"/>
      </w:r>
      <w:r>
        <w:rPr>
          <w:noProof/>
        </w:rPr>
        <w:t xml:space="preserve"> and </w:t>
      </w:r>
      <w:r w:rsidR="00D40102">
        <w:rPr>
          <w:noProof/>
        </w:rPr>
        <w:fldChar w:fldCharType="begin"/>
      </w:r>
      <w:r>
        <w:rPr>
          <w:noProof/>
        </w:rPr>
        <w:instrText xml:space="preserve"> REF _Ref350852588 \h </w:instrText>
      </w:r>
      <w:r w:rsidR="00D40102">
        <w:rPr>
          <w:noProof/>
        </w:rPr>
      </w:r>
      <w:r w:rsidR="00D40102">
        <w:rPr>
          <w:noProof/>
        </w:rPr>
        <w:fldChar w:fldCharType="separate"/>
      </w:r>
      <w:r w:rsidR="002C1485" w:rsidRPr="00626C42">
        <w:rPr>
          <w:b/>
        </w:rPr>
        <w:t xml:space="preserve">Figure </w:t>
      </w:r>
      <w:r w:rsidR="002C1485">
        <w:rPr>
          <w:b/>
          <w:noProof/>
        </w:rPr>
        <w:t>23</w:t>
      </w:r>
      <w:r w:rsidR="00D40102">
        <w:rPr>
          <w:noProof/>
        </w:rPr>
        <w:fldChar w:fldCharType="end"/>
      </w:r>
      <w:r>
        <w:rPr>
          <w:noProof/>
        </w:rPr>
        <w:t xml:space="preserve"> along with a temperature dependence (0.21 eV solubility activation energy </w:t>
      </w:r>
      <w:r w:rsidR="00D40102">
        <w:rPr>
          <w:noProof/>
        </w:rPr>
        <w:fldChar w:fldCharType="begin"/>
      </w:r>
      <w:r>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E"}],"issued":{"year":1991},"page-first":"1201"}}],"schema":"https://github.com/citation-style-language/schema/raw/master/csl-citation.json"} </w:instrText>
      </w:r>
      <w:r w:rsidR="00D40102">
        <w:rPr>
          <w:noProof/>
        </w:rPr>
        <w:fldChar w:fldCharType="separate"/>
      </w:r>
      <w:r w:rsidRPr="00E87408">
        <w:t>[31]</w:t>
      </w:r>
      <w:r w:rsidR="00D40102">
        <w:rPr>
          <w:noProof/>
        </w:rPr>
        <w:fldChar w:fldCharType="end"/>
      </w:r>
      <w:r w:rsidR="00D40102">
        <w:rPr>
          <w:noProof/>
        </w:rPr>
        <w:fldChar w:fldCharType="begin"/>
      </w:r>
      <w:r>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equilibria","page":"265-290","volume":"208","issue":"1","author":[{"family":"Diamond","given":"Larryn W"},{"family":"Akinfiev","given":"Nikolay N"}],"issued":{"year":2003},"page-first":"265"}}],"schema":"https://github.com/citation-style-language/schema/raw/master/csl-citation.json"} </w:instrText>
      </w:r>
      <w:r w:rsidR="00D40102">
        <w:rPr>
          <w:noProof/>
        </w:rPr>
        <w:fldChar w:fldCharType="separate"/>
      </w:r>
      <w:r w:rsidRPr="00E87408">
        <w:t>[32]</w:t>
      </w:r>
      <w:r w:rsidR="00D40102">
        <w:rPr>
          <w:noProof/>
        </w:rPr>
        <w:fldChar w:fldCharType="end"/>
      </w:r>
      <w:r>
        <w:rPr>
          <w:noProof/>
        </w:rPr>
        <w:t xml:space="preserve"> and temperature data from </w:t>
      </w:r>
      <w:r w:rsidR="00D40102">
        <w:rPr>
          <w:noProof/>
        </w:rPr>
        <w:fldChar w:fldCharType="begin"/>
      </w:r>
      <w:r>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Temperature","URL":"http://berkeleyearth.org/faq/","author":[{"family":"BEST","given":""}],"issued":{"year":2013},"accessed":{"year":2013,"month":3,"day":12}}}],"schema":"https://github.com/citation-style-language/schema/raw/master/csl-citation.json"} </w:instrText>
      </w:r>
      <w:r w:rsidR="00D40102">
        <w:rPr>
          <w:noProof/>
        </w:rPr>
        <w:fldChar w:fldCharType="separate"/>
      </w:r>
      <w:r w:rsidRPr="00E87408">
        <w:t>[33]</w:t>
      </w:r>
      <w:r w:rsidR="00D40102">
        <w:rPr>
          <w:noProof/>
        </w:rPr>
        <w:fldChar w:fldCharType="end"/>
      </w:r>
      <w:r>
        <w:rPr>
          <w:noProof/>
        </w:rPr>
        <w:t xml:space="preserve">)  which then produces </w:t>
      </w:r>
      <w:r w:rsidR="00D40102">
        <w:rPr>
          <w:noProof/>
        </w:rPr>
        <w:fldChar w:fldCharType="begin"/>
      </w:r>
      <w:r>
        <w:rPr>
          <w:noProof/>
        </w:rPr>
        <w:instrText xml:space="preserve"> REF _Ref350852853 \h </w:instrText>
      </w:r>
      <w:r w:rsidR="00D40102">
        <w:rPr>
          <w:noProof/>
        </w:rPr>
      </w:r>
      <w:r w:rsidR="00D40102">
        <w:rPr>
          <w:noProof/>
        </w:rPr>
        <w:fldChar w:fldCharType="separate"/>
      </w:r>
      <w:r w:rsidR="002C1485" w:rsidRPr="00BD037A">
        <w:rPr>
          <w:b/>
        </w:rPr>
        <w:t xml:space="preserve">Figure </w:t>
      </w:r>
      <w:r w:rsidR="002C1485">
        <w:rPr>
          <w:b/>
          <w:noProof/>
        </w:rPr>
        <w:t>24</w:t>
      </w:r>
      <w:r w:rsidR="00D40102">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00D40102" w:rsidRPr="00BD037A">
        <w:rPr>
          <w:b/>
        </w:rPr>
        <w:fldChar w:fldCharType="begin"/>
      </w:r>
      <w:r w:rsidRPr="00BD037A">
        <w:rPr>
          <w:b/>
        </w:rPr>
        <w:instrText xml:space="preserve"> SEQ Figure \* ARABIC </w:instrText>
      </w:r>
      <w:r w:rsidR="00D40102" w:rsidRPr="00BD037A">
        <w:rPr>
          <w:b/>
        </w:rPr>
        <w:fldChar w:fldCharType="separate"/>
      </w:r>
      <w:r w:rsidR="00EC2EFB">
        <w:rPr>
          <w:b/>
          <w:noProof/>
        </w:rPr>
        <w:t>24</w:t>
      </w:r>
      <w:r w:rsidR="00D40102"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rsidR="00D40102">
        <w:fldChar w:fldCharType="begin"/>
      </w:r>
      <w:r>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year":2013,"month":3,"day":8}}}],"schema":"https://github.com/citation-style-language/schema/raw/master/csl-citation.json"} </w:instrText>
      </w:r>
      <w:r w:rsidR="00D40102">
        <w:fldChar w:fldCharType="separate"/>
      </w:r>
      <w:r w:rsidRPr="00E87408">
        <w:t>[34]</w:t>
      </w:r>
      <w:r w:rsidR="00D40102">
        <w:fldChar w:fldCharType="end"/>
      </w:r>
    </w:p>
    <w:p w:rsidR="00216F9C"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sidR="00D40102">
        <w:rPr>
          <w:noProof/>
        </w:rPr>
        <w:fldChar w:fldCharType="begin"/>
      </w:r>
      <w:r>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Research","page":"C09S05","volume":"110","issue":"C9","author":[{"family":"Archer","given":"David"}],"issued":{"year":2005},"page-first":"C09S05"}}],"schema":"https://github.com/citation-style-language/schema/raw/master/csl-citation.json"} </w:instrText>
      </w:r>
      <w:r w:rsidR="00D40102">
        <w:rPr>
          <w:noProof/>
        </w:rPr>
        <w:fldChar w:fldCharType="separate"/>
      </w:r>
      <w:r w:rsidRPr="00E87408">
        <w:t>[35]</w:t>
      </w:r>
      <w:r w:rsidR="00D40102">
        <w:rPr>
          <w:noProof/>
        </w:rPr>
        <w:fldChar w:fldCharType="end"/>
      </w:r>
      <w:r w:rsidR="00D40102">
        <w:rPr>
          <w:noProof/>
        </w:rPr>
        <w:fldChar w:fldCharType="begin"/>
      </w:r>
      <w:r>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D40102">
        <w:rPr>
          <w:noProof/>
        </w:rPr>
        <w:fldChar w:fldCharType="separate"/>
      </w:r>
      <w:r w:rsidRPr="00E36547">
        <w:t>[6]</w:t>
      </w:r>
      <w:r w:rsidR="00D40102">
        <w:rPr>
          <w:noProof/>
        </w:rPr>
        <w:fldChar w:fldCharType="end"/>
      </w:r>
      <w:r>
        <w:rPr>
          <w:noProof/>
        </w:rPr>
        <w:t>.</w:t>
      </w:r>
    </w:p>
    <w:p w:rsidR="00216F9C" w:rsidRDefault="001E206D" w:rsidP="001E206D">
      <w:pPr>
        <w:pStyle w:val="Example"/>
      </w:pPr>
      <w:r w:rsidRPr="001E206D">
        <w:rPr>
          <w:i/>
        </w:rPr>
        <w:t>Example:</w:t>
      </w:r>
      <w:r>
        <w:t xml:space="preserve"> </w:t>
      </w:r>
      <w:r w:rsidR="00216F9C" w:rsidRPr="001E206D">
        <w:t>Ocean Heat Content Model</w:t>
      </w:r>
      <w:r w:rsidR="00216F9C">
        <w:t xml:space="preserve"> </w:t>
      </w:r>
    </w:p>
    <w:p w:rsidR="00216F9C" w:rsidRDefault="00216F9C" w:rsidP="001E206D">
      <w:pPr>
        <w:pStyle w:val="Body"/>
      </w:pPr>
      <w:r>
        <w:t>The ocean heat content continues to increase and perhaps accelerate</w:t>
      </w:r>
      <w:r w:rsidR="001E206D">
        <w:fldChar w:fldCharType="begin"/>
      </w:r>
      <w:r w:rsidR="001E206D">
        <w:instrText xml:space="preserve"> ADDIN ZOTERO_ITEM CSL_CITATION {"citationID":"1ti5plj6hv","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rsidR="001E206D">
        <w:fldChar w:fldCharType="separate"/>
      </w:r>
      <w:r w:rsidR="001E206D" w:rsidRPr="001E206D">
        <w:t>[36]</w:t>
      </w:r>
      <w:r w:rsidR="001E206D">
        <w:fldChar w:fldCharType="end"/>
      </w:r>
      <w:r>
        <w:t xml:space="preserve">, as expected due to global warming. </w:t>
      </w:r>
      <w:r w:rsidR="001E206D">
        <w:t xml:space="preserve">Much of the reduction in global temperature and especially land versus ocean surface temperatures results from </w:t>
      </w:r>
      <w:r>
        <w:t>significant heat sinking c</w:t>
      </w:r>
      <w:r w:rsidR="001E206D">
        <w:t>haracteristics of the oceans</w:t>
      </w:r>
      <w:r w:rsidR="001E206D">
        <w:fldChar w:fldCharType="begin"/>
      </w:r>
      <w:r w:rsidR="002D2DCB">
        <w:instrText xml:space="preserve"> ADDIN ZOTERO_ITEM CSL_CITATION {"citationID":"3hbjodst2","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1E206D">
        <w:fldChar w:fldCharType="separate"/>
      </w:r>
      <w:r w:rsidR="001E206D" w:rsidRPr="001E206D">
        <w:t>[37]</w:t>
      </w:r>
      <w:r w:rsidR="001E206D">
        <w:fldChar w:fldCharType="end"/>
      </w:r>
      <w:r>
        <w:t>.</w:t>
      </w:r>
    </w:p>
    <w:p w:rsidR="001E206D" w:rsidRDefault="001E206D" w:rsidP="001E206D">
      <w:pPr>
        <w:pStyle w:val="Body"/>
        <w:keepNext/>
        <w:jc w:val="center"/>
      </w:pPr>
      <w:r w:rsidRPr="001E206D">
        <w:drawing>
          <wp:inline distT="0" distB="0" distL="0" distR="0">
            <wp:extent cx="3361669" cy="2246244"/>
            <wp:effectExtent l="19050" t="0" r="0" b="0"/>
            <wp:docPr id="21" name="Picture 4" descr="http://www.skepticalscience.com/pics/BTK13Fig1.jpg">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skepticalscience.com/pics/BTK13Fig1.jpg">
                      <a:hlinkClick r:id="rId36"/>
                    </pic:cNvPr>
                    <pic:cNvPicPr>
                      <a:picLocks noChangeAspect="1" noChangeArrowheads="1"/>
                    </pic:cNvPicPr>
                  </pic:nvPicPr>
                  <pic:blipFill>
                    <a:blip r:embed="rId37" cstate="print"/>
                    <a:srcRect/>
                    <a:stretch>
                      <a:fillRect/>
                    </a:stretch>
                  </pic:blipFill>
                  <pic:spPr bwMode="auto">
                    <a:xfrm>
                      <a:off x="0" y="0"/>
                      <a:ext cx="3363035" cy="2247157"/>
                    </a:xfrm>
                    <a:prstGeom prst="rect">
                      <a:avLst/>
                    </a:prstGeom>
                    <a:noFill/>
                    <a:ln w="9525">
                      <a:noFill/>
                      <a:miter lim="800000"/>
                      <a:headEnd/>
                      <a:tailEnd/>
                    </a:ln>
                  </pic:spPr>
                </pic:pic>
              </a:graphicData>
            </a:graphic>
          </wp:inline>
        </w:drawing>
      </w:r>
    </w:p>
    <w:p w:rsidR="00892B43" w:rsidRDefault="001E206D" w:rsidP="001E206D">
      <w:pPr>
        <w:pStyle w:val="Caption"/>
        <w:jc w:val="center"/>
      </w:pPr>
      <w:bookmarkStart w:id="23" w:name="_Ref352231946"/>
      <w:r w:rsidRPr="001E206D">
        <w:rPr>
          <w:b/>
        </w:rPr>
        <w:t xml:space="preserve">Figure </w:t>
      </w:r>
      <w:r w:rsidRPr="001E206D">
        <w:rPr>
          <w:b/>
        </w:rPr>
        <w:fldChar w:fldCharType="begin"/>
      </w:r>
      <w:r w:rsidRPr="001E206D">
        <w:rPr>
          <w:b/>
        </w:rPr>
        <w:instrText xml:space="preserve"> SEQ Figure \* ARABIC </w:instrText>
      </w:r>
      <w:r w:rsidRPr="001E206D">
        <w:rPr>
          <w:b/>
        </w:rPr>
        <w:fldChar w:fldCharType="separate"/>
      </w:r>
      <w:r w:rsidR="00EC2EFB">
        <w:rPr>
          <w:b/>
          <w:noProof/>
        </w:rPr>
        <w:t>25</w:t>
      </w:r>
      <w:r w:rsidRPr="001E206D">
        <w:rPr>
          <w:b/>
        </w:rPr>
        <w:fldChar w:fldCharType="end"/>
      </w:r>
      <w:bookmarkEnd w:id="23"/>
      <w:r>
        <w:t xml:space="preserve">: </w:t>
      </w:r>
      <w:r w:rsidRPr="004F5EA7">
        <w:t>Ocean Heat Content from BTK [36]</w:t>
      </w:r>
    </w:p>
    <w:p w:rsidR="001E206D" w:rsidRDefault="001E206D" w:rsidP="00892B43">
      <w:pPr>
        <w:pStyle w:val="Body"/>
      </w:pPr>
      <w:r>
        <w:lastRenderedPageBreak/>
        <w:t xml:space="preserve"> The objective is to create a simple model which tracks the transient growth as shown in the recent paper by </w:t>
      </w:r>
      <w:proofErr w:type="spellStart"/>
      <w:r>
        <w:t>Balmaseda</w:t>
      </w:r>
      <w:proofErr w:type="spellEnd"/>
      <w:r>
        <w:t xml:space="preserve">, </w:t>
      </w:r>
      <w:proofErr w:type="spellStart"/>
      <w:r>
        <w:t>Trenberth</w:t>
      </w:r>
      <w:proofErr w:type="spellEnd"/>
      <w:r>
        <w:t xml:space="preserve">, and </w:t>
      </w:r>
      <w:proofErr w:type="spellStart"/>
      <w:r>
        <w:t>Källén</w:t>
      </w:r>
      <w:proofErr w:type="spellEnd"/>
      <w:r>
        <w:t xml:space="preserve"> (BTK)  </w:t>
      </w:r>
      <w:r>
        <w:fldChar w:fldCharType="begin"/>
      </w:r>
      <w:r>
        <w:instrText xml:space="preserve"> ADDIN ZOTERO_ITEM CSL_CITATION {"citationID":"2ngvkm6hgj","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fldChar w:fldCharType="separate"/>
      </w:r>
      <w:r w:rsidRPr="001E206D">
        <w:t>[36]</w:t>
      </w:r>
      <w:r>
        <w:fldChar w:fldCharType="end"/>
      </w:r>
      <w:r>
        <w:t xml:space="preserve"> and described in</w:t>
      </w:r>
      <w:r>
        <w:rPr>
          <w:b/>
          <w:bCs/>
        </w:rPr>
        <w:t xml:space="preserve"> </w:t>
      </w:r>
      <w:r>
        <w:rPr>
          <w:b/>
          <w:bCs/>
        </w:rPr>
        <w:fldChar w:fldCharType="begin"/>
      </w:r>
      <w:r>
        <w:rPr>
          <w:b/>
          <w:bCs/>
        </w:rPr>
        <w:instrText xml:space="preserve"> REF _Ref352231097 \h </w:instrText>
      </w:r>
      <w:r>
        <w:rPr>
          <w:b/>
          <w:bCs/>
        </w:rPr>
      </w:r>
      <w:r>
        <w:rPr>
          <w:b/>
          <w:bCs/>
        </w:rPr>
        <w:fldChar w:fldCharType="separate"/>
      </w:r>
      <w:r w:rsidRPr="001E206D">
        <w:rPr>
          <w:b/>
        </w:rPr>
        <w:t xml:space="preserve">Figure </w:t>
      </w:r>
      <w:r w:rsidRPr="001E206D">
        <w:rPr>
          <w:b/>
          <w:noProof/>
        </w:rPr>
        <w:t>25</w:t>
      </w:r>
      <w:r>
        <w:rPr>
          <w:b/>
          <w:bCs/>
        </w:rPr>
        <w:fldChar w:fldCharType="end"/>
      </w:r>
      <w:r>
        <w:rPr>
          <w:b/>
          <w:bCs/>
        </w:rPr>
        <w:t>.</w:t>
      </w:r>
    </w:p>
    <w:p w:rsidR="00216F9C" w:rsidRDefault="00216F9C" w:rsidP="00892B43">
      <w:pPr>
        <w:pStyle w:val="Body"/>
      </w:pPr>
      <w:r>
        <w:t xml:space="preserve">We will assume a diffusive flow of heat as described in </w:t>
      </w:r>
      <w:proofErr w:type="spellStart"/>
      <w:r w:rsidR="0064574A">
        <w:t>J.</w:t>
      </w:r>
      <w:r>
        <w:t>Hanse</w:t>
      </w:r>
      <w:r w:rsidR="0064574A">
        <w:t>n’s</w:t>
      </w:r>
      <w:proofErr w:type="spellEnd"/>
      <w:r w:rsidR="0064574A">
        <w:t xml:space="preserve"> 1981 paper [2]. In general, </w:t>
      </w:r>
      <w:r>
        <w:t>the diffusion of heat is qualitatively playing out according to the way Fick’s law would apply to a heat sink. Hansen also volunteered an effective diffusion that should apply, set to</w:t>
      </w:r>
      <w:r w:rsidR="0064574A">
        <w:t xml:space="preserve"> a</w:t>
      </w:r>
      <w:r>
        <w:t xml:space="preserve"> round number</w:t>
      </w:r>
      <w:r w:rsidR="0064574A">
        <w:t xml:space="preserve"> value</w:t>
      </w:r>
      <w:r>
        <w:t xml:space="preserve"> of 1 cm</w:t>
      </w:r>
      <w:r w:rsidR="0064574A">
        <w:rPr>
          <w:vertAlign w:val="superscript"/>
        </w:rPr>
        <w:t>2</w:t>
      </w:r>
      <w:r>
        <w:t>/second.</w:t>
      </w:r>
      <w:r>
        <w:br/>
      </w:r>
      <w:r>
        <w:br/>
        <w:t xml:space="preserve">In the following we provide a mathematical explanation which works its way from first principles to come up with an </w:t>
      </w:r>
      <w:r>
        <w:rPr>
          <w:i/>
          <w:iCs/>
        </w:rPr>
        <w:t>uncertainty-quantified</w:t>
      </w:r>
      <w:r>
        <w:t xml:space="preserve"> formulation. After that we present a first-order sanity check to the approximation.</w:t>
      </w:r>
    </w:p>
    <w:p w:rsidR="00216F9C" w:rsidRDefault="00216F9C" w:rsidP="00892B43">
      <w:pPr>
        <w:pStyle w:val="Body"/>
      </w:pPr>
      <w:r>
        <w:t>We have three depths that we are looking at for heat accumulation (in addition to a surface layer which gives only a sea-surface temperature or SST). These are given as depths to 300 meters, to 700 meters, and down to infinity (or 2000 meters from another source</w:t>
      </w:r>
      <w:r w:rsidR="002D2DCB">
        <w:t xml:space="preserve"> </w:t>
      </w:r>
      <w:r w:rsidR="002D2DCB">
        <w:fldChar w:fldCharType="begin"/>
      </w:r>
      <w:r w:rsidR="002D2DCB">
        <w:instrText xml:space="preserve"> ADDIN ZOTERO_ITEM CSL_CITATION {"citationID":"277ksindju","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author":[{"family":"Nuccitelli","given":"Dana"},{"family":"Way","given":"Robert"},{"family":"Painting","given":"Rob"},{"family":"Church","given":"John"},{"family":"Cook","given":"John"}],"issued":{"year":2012,"month":10,"day":1},"page-first":"3466"}}],"schema":"https://github.com/citation-style-language/schema/raw/master/csl-citation.json"} </w:instrText>
      </w:r>
      <w:r w:rsidR="002D2DCB">
        <w:fldChar w:fldCharType="separate"/>
      </w:r>
      <w:r w:rsidR="002D2DCB" w:rsidRPr="002D2DCB">
        <w:t>[38]</w:t>
      </w:r>
      <w:r w:rsidR="002D2DCB">
        <w:fldChar w:fldCharType="end"/>
      </w:r>
      <w:r>
        <w:t>), as charted on</w:t>
      </w:r>
      <w:r w:rsidR="00892B43">
        <w:t xml:space="preserve"> </w:t>
      </w:r>
      <w:r w:rsidR="00892B43">
        <w:fldChar w:fldCharType="begin"/>
      </w:r>
      <w:r w:rsidR="00892B43">
        <w:instrText xml:space="preserve"> REF _Ref352231946 \h </w:instrText>
      </w:r>
      <w:r w:rsidR="00892B43">
        <w:fldChar w:fldCharType="separate"/>
      </w:r>
      <w:r w:rsidR="00892B43" w:rsidRPr="001E206D">
        <w:rPr>
          <w:b/>
        </w:rPr>
        <w:t xml:space="preserve">Figure </w:t>
      </w:r>
      <w:r w:rsidR="00892B43" w:rsidRPr="001E206D">
        <w:rPr>
          <w:b/>
          <w:noProof/>
        </w:rPr>
        <w:t>25</w:t>
      </w:r>
      <w:r w:rsidR="00892B43">
        <w:fldChar w:fldCharType="end"/>
      </w:r>
      <w:r>
        <w:t>.</w:t>
      </w:r>
      <w:r>
        <w:br/>
      </w:r>
      <w:r>
        <w:br/>
        <w:t>We assume that excess heat (mostly infrared</w:t>
      </w:r>
      <w:r w:rsidR="0064574A">
        <w:t xml:space="preserve"> from the greenhouse effect</w:t>
      </w:r>
      <w:r>
        <w:t xml:space="preserve">) is injected </w:t>
      </w:r>
      <w:r w:rsidR="0064574A">
        <w:t>into</w:t>
      </w:r>
      <w:r>
        <w:t xml:space="preserve"> the ocean's surface and works its way down through the depths by an effective diffusion coefficient.  The kernel transient solution to the planar heat equation is </w:t>
      </w:r>
      <w:r w:rsidR="001E206D">
        <w:t xml:space="preserve">given by </w:t>
      </w:r>
      <w:r w:rsidR="001E206D" w:rsidRPr="00892B43">
        <w:t>Eq</w:t>
      </w:r>
      <w:r w:rsidR="00892B43" w:rsidRPr="00892B43">
        <w:t>.</w:t>
      </w:r>
      <w:r w:rsidR="001E206D" w:rsidRPr="00892B43">
        <w:t xml:space="preserve"> 13</w:t>
      </w:r>
      <w:r w:rsidR="001E206D">
        <w:t>.</w:t>
      </w:r>
      <w:r w:rsidR="00892B43">
        <w:t xml:space="preserve">  In this case</w:t>
      </w:r>
      <w:r>
        <w:rPr>
          <w:i/>
          <w:iCs/>
        </w:rPr>
        <w:t xml:space="preserve"> D</w:t>
      </w:r>
      <w:r>
        <w:t xml:space="preserve"> is the </w:t>
      </w:r>
      <w:r w:rsidR="00892B43">
        <w:t xml:space="preserve">thermal </w:t>
      </w:r>
      <w:r>
        <w:t xml:space="preserve">diffusion coefficient, and </w:t>
      </w:r>
      <w:r>
        <w:rPr>
          <w:i/>
          <w:iCs/>
        </w:rPr>
        <w:t>x</w:t>
      </w:r>
      <w:r>
        <w:t xml:space="preserve"> is the depth.  The delta temperature is related to a thermal energy or heat through the heat capacity of salt water, which we assume to be constant through the layers. Any scaling is accommodated by the pre</w:t>
      </w:r>
      <w:r w:rsidR="00DA67A0">
        <w:t>-</w:t>
      </w:r>
      <w:r>
        <w:t xml:space="preserve">factor, </w:t>
      </w:r>
      <w:r>
        <w:rPr>
          <w:i/>
          <w:iCs/>
        </w:rPr>
        <w:t>c</w:t>
      </w:r>
      <w:r>
        <w:br/>
      </w:r>
      <w:r>
        <w:br/>
      </w:r>
      <w:proofErr w:type="gramStart"/>
      <w:r w:rsidR="0064574A">
        <w:t>As</w:t>
      </w:r>
      <w:proofErr w:type="gramEnd"/>
      <w:r w:rsidR="0064574A">
        <w:t xml:space="preserve"> a </w:t>
      </w:r>
      <w:r>
        <w:t>first level of uncertainty</w:t>
      </w:r>
      <w:r w:rsidR="0064574A">
        <w:t>, we choose</w:t>
      </w:r>
      <w:r>
        <w:t xml:space="preserve"> a </w:t>
      </w:r>
      <w:r>
        <w:rPr>
          <w:i/>
          <w:iCs/>
        </w:rPr>
        <w:t>maximum entropy prior</w:t>
      </w:r>
      <w:r w:rsidR="00892B43">
        <w:t xml:space="preserve"> </w:t>
      </w:r>
      <w:r w:rsidR="0064574A">
        <w:t xml:space="preserve">and </w:t>
      </w:r>
      <w:r>
        <w:t xml:space="preserve">apply </w:t>
      </w:r>
      <w:r w:rsidR="0064574A">
        <w:t>that to</w:t>
      </w:r>
      <w:r>
        <w:t xml:space="preserve"> the diffusion coefficient to approximate the various pathways that heat can follow downward.  For example, some of the flow will be by eddy diffusion</w:t>
      </w:r>
      <w:r w:rsidR="0064574A">
        <w:t>,</w:t>
      </w:r>
      <w:r>
        <w:t xml:space="preserve"> and other paths by conventional vertical mixing diffusion.  If we apply a maximum entropy probability density function, assuming only a mean valu</w:t>
      </w:r>
      <w:r w:rsidR="00892B43">
        <w:t xml:space="preserve">e for the diffusion coefficient as in </w:t>
      </w:r>
      <w:r w:rsidR="00892B43" w:rsidRPr="00892B43">
        <w:t xml:space="preserve">Eq. 5 </w:t>
      </w:r>
      <w:r>
        <w:t>then we get th</w:t>
      </w:r>
      <w:r w:rsidR="00892B43">
        <w:t>e</w:t>
      </w:r>
      <w:r>
        <w:t xml:space="preserve"> formulation</w:t>
      </w:r>
      <w:r w:rsidR="00892B43">
        <w:t xml:space="preserve"> of</w:t>
      </w:r>
      <w:r w:rsidR="00EC2EFB">
        <w:t xml:space="preserve"> Eq. 14</w:t>
      </w:r>
      <w:r w:rsidR="00892B43">
        <w:t>.</w:t>
      </w:r>
    </w:p>
    <w:p w:rsidR="00216F9C" w:rsidRDefault="00216F9C" w:rsidP="00EC2EFB">
      <w:pPr>
        <w:pStyle w:val="Body"/>
      </w:pPr>
      <w:r>
        <w:t>The next uncertainty is in capturing the heat content for a layer. The incremental heat across a layer</w:t>
      </w:r>
      <w:r w:rsidR="0064574A">
        <w:t xml:space="preserve"> depth</w:t>
      </w:r>
      <w:r>
        <w:t xml:space="preserve">, </w:t>
      </w:r>
      <w:r>
        <w:rPr>
          <w:i/>
          <w:iCs/>
        </w:rPr>
        <w:t>L</w:t>
      </w:r>
      <w:r>
        <w:t>, we can approximate as</w:t>
      </w:r>
      <w:r w:rsidR="002D2DCB">
        <w:t>:</w:t>
      </w:r>
    </w:p>
    <w:p w:rsidR="0064574A" w:rsidRDefault="0064574A" w:rsidP="00EC2EFB">
      <w:pPr>
        <w:pStyle w:val="Body"/>
      </w:pPr>
      <m:oMathPara>
        <m:oMath>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dx= </m:t>
              </m:r>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-x/L</m:t>
                      </m:r>
                    </m:sup>
                  </m:sSup>
                  <m:r>
                    <w:rPr>
                      <w:rFonts w:ascii="Cambria Math" w:hAnsi="Cambria Math"/>
                    </w:rPr>
                    <m:t xml:space="preserve"> dx</m:t>
                  </m:r>
                </m:e>
              </m:nary>
              <m:r>
                <w:rPr>
                  <w:rFonts w:ascii="Cambria Math" w:hAnsi="Cambria Math"/>
                </w:rPr>
                <m:t xml:space="preserve"> </m:t>
              </m:r>
            </m:e>
          </m:nary>
        </m:oMath>
      </m:oMathPara>
    </w:p>
    <w:p w:rsidR="0064574A" w:rsidRDefault="0064574A" w:rsidP="002D2DCB">
      <w:pPr>
        <w:pStyle w:val="Body"/>
      </w:pPr>
      <w:r>
        <w:t>This</w:t>
      </w:r>
      <w:r w:rsidR="00216F9C">
        <w:t xml:space="preserve"> </w:t>
      </w:r>
      <w:r>
        <w:t>results in</w:t>
      </w:r>
      <w:r w:rsidR="00216F9C">
        <w:t xml:space="preserve"> the excess heat response</w:t>
      </w:r>
      <w:r>
        <w:t>,</w:t>
      </w:r>
      <w:r w:rsidR="00216F9C">
        <w:t xml:space="preserve"> </w:t>
      </w:r>
      <w:r>
        <w:t>the following concise equation:</w:t>
      </w:r>
    </w:p>
    <w:p w:rsidR="0064574A" w:rsidRDefault="0064574A" w:rsidP="00216F9C">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+2</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+1</m:t>
                      </m:r>
                    </m:e>
                  </m:d>
                </m:e>
                <m:sup>
                  <m:r>
                    <w:rPr>
                      <w:rFonts w:ascii="Cambria Math" w:hAnsi="Cambria Math"/>
                    </w:rPr>
                    <m:t>2</m:t>
                  </m:r>
                </m:sup>
              </m:sSup>
            </m:den>
          </m:f>
        </m:oMath>
      </m:oMathPara>
    </w:p>
    <w:p w:rsidR="00216F9C" w:rsidRDefault="00216F9C" w:rsidP="0064574A">
      <w:pPr>
        <w:pStyle w:val="Body"/>
      </w:pPr>
      <w:r>
        <w:t xml:space="preserve">This is also the response to a delta forcing impulse, but for a realistic situation where a growing </w:t>
      </w:r>
      <w:r w:rsidR="0064574A">
        <w:t xml:space="preserve">atmospheric </w:t>
      </w:r>
      <w:r>
        <w:t>CO</w:t>
      </w:r>
      <w:r w:rsidRPr="0064574A">
        <w:rPr>
          <w:vertAlign w:val="subscript"/>
        </w:rPr>
        <w:t>2</w:t>
      </w:r>
      <w:r w:rsidR="0064574A" w:rsidRPr="0064574A">
        <w:rPr>
          <w:vertAlign w:val="subscript"/>
        </w:rPr>
        <w:t xml:space="preserve"> </w:t>
      </w:r>
      <w:r w:rsidR="0064574A">
        <w:t xml:space="preserve">concentration </w:t>
      </w:r>
      <w:r>
        <w:t>forces the response (</w:t>
      </w:r>
      <w:r w:rsidR="0064574A">
        <w:t>explained in the previous example</w:t>
      </w:r>
      <w:r>
        <w:t>)</w:t>
      </w:r>
      <w:proofErr w:type="gramStart"/>
      <w:r>
        <w:t>,</w:t>
      </w:r>
      <w:proofErr w:type="gramEnd"/>
      <w:r>
        <w:t xml:space="preserve"> we simply apply a convolution of the thermal stimulus with the thermal response.  The temporal profile of the increasing aCO2 generates a growing thermal forcing function. </w:t>
      </w:r>
    </w:p>
    <w:p w:rsidR="00DA67A0" w:rsidRDefault="00DA67A0" w:rsidP="0064574A">
      <w:pPr>
        <w:pStyle w:val="Body"/>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F</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τ</m:t>
                  </m:r>
                </m:e>
              </m:d>
              <m:r>
                <w:rPr>
                  <w:rFonts w:ascii="Cambria Math" w:hAnsi="Cambria Math"/>
                </w:rPr>
                <m:t>I</m:t>
              </m:r>
              <m:d>
                <m:dPr>
                  <m:ctrlPr>
                    <w:rPr>
                      <w:rFonts w:ascii="Cambria Math" w:hAnsi="Cambria Math"/>
                      <w:i/>
                    </w:rPr>
                  </m:ctrlPr>
                </m:dPr>
                <m:e>
                  <m:r>
                    <w:rPr>
                      <w:rFonts w:ascii="Cambria Math" w:hAnsi="Cambria Math"/>
                    </w:rPr>
                    <m:t>t-τ</m:t>
                  </m:r>
                </m:e>
              </m:d>
              <m:r>
                <w:rPr>
                  <w:rFonts w:ascii="Cambria Math" w:hAnsi="Cambria Math"/>
                </w:rPr>
                <m:t>dτ</m:t>
              </m:r>
            </m:e>
          </m:nary>
        </m:oMath>
      </m:oMathPara>
    </w:p>
    <w:p w:rsidR="00DA67A0" w:rsidRDefault="00216F9C" w:rsidP="00942419">
      <w:pPr>
        <w:pStyle w:val="Body"/>
      </w:pPr>
      <w:r>
        <w:lastRenderedPageBreak/>
        <w:t>If the thermal stimulus is a linearly growing heat flux, which roughly matches the GHG forcing function (see</w:t>
      </w:r>
      <w:r w:rsidR="00DA67A0">
        <w:t xml:space="preserve"> previous example</w:t>
      </w:r>
      <w:r>
        <w:t>)</w:t>
      </w:r>
    </w:p>
    <w:p w:rsidR="00216F9C" w:rsidRDefault="00DA67A0" w:rsidP="00942419">
      <w:pPr>
        <w:pStyle w:val="Body"/>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 xml:space="preserve">=k ∙(t-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oMath>
      </m:oMathPara>
      <w:r w:rsidR="00216F9C">
        <w:br/>
      </w:r>
      <w:r w:rsidR="00216F9C">
        <w:t> </w:t>
      </w:r>
    </w:p>
    <w:p w:rsidR="00216F9C" w:rsidRDefault="00DA67A0" w:rsidP="00942419">
      <w:pPr>
        <w:pStyle w:val="Body"/>
      </w:pPr>
      <w:r>
        <w:t>T</w:t>
      </w:r>
      <w:r w:rsidR="00216F9C">
        <w:t>hen</w:t>
      </w:r>
      <w:r>
        <w:t>,</w:t>
      </w:r>
      <w:r w:rsidR="00216F9C">
        <w:t xml:space="preserve"> assuming a starting point </w:t>
      </w:r>
      <w:r w:rsidR="00216F9C" w:rsidRPr="00DA67A0">
        <w:rPr>
          <w:i/>
        </w:rPr>
        <w:t>t</w:t>
      </w:r>
      <w:r w:rsidR="00216F9C" w:rsidRPr="00DA67A0">
        <w:rPr>
          <w:i/>
          <w:vertAlign w:val="subscript"/>
        </w:rPr>
        <w:t>0</w:t>
      </w:r>
      <w:r>
        <w:rPr>
          <w:i/>
          <w:vertAlign w:val="subscript"/>
        </w:rPr>
        <w:t xml:space="preserve"> </w:t>
      </w:r>
      <w:r>
        <w:t>= 0:</w:t>
      </w:r>
    </w:p>
    <w:p w:rsidR="00DA67A0" w:rsidRDefault="00DA67A0" w:rsidP="00942419">
      <w:pPr>
        <w:pStyle w:val="Body"/>
      </w:pPr>
      <m:oMathPara>
        <m:oMath>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2L</m:t>
              </m:r>
            </m:num>
            <m:den>
              <m:r>
                <w:rPr>
                  <w:rFonts w:ascii="Cambria Math" w:hAnsi="Cambria Math"/>
                </w:rPr>
                <m:t>3</m:t>
              </m:r>
            </m:den>
          </m:f>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1.5</m:t>
              </m:r>
            </m:sup>
          </m:sSup>
          <m:r>
            <w:rPr>
              <w:rFonts w:ascii="Cambria Math" w:hAnsi="Cambria Math"/>
            </w:rPr>
            <m:t xml:space="preserve">- </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Dt+2</m:t>
          </m:r>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on"/>
              <m:ctrlPr>
                <w:rPr>
                  <w:rFonts w:ascii="Cambria Math" w:hAnsi="Cambria Math"/>
                  <w:i/>
                </w:rPr>
              </m:ctrlPr>
            </m:radPr>
            <m:deg/>
            <m:e>
              <m:r>
                <w:rPr>
                  <w:rFonts w:ascii="Cambria Math" w:hAnsi="Cambria Math"/>
                </w:rPr>
                <m:t>Dt</m:t>
              </m:r>
            </m:e>
          </m:rad>
          <m:r>
            <w:rPr>
              <w:rFonts w:ascii="Cambria Math" w:hAnsi="Cambria Math"/>
            </w:rPr>
            <m:t>-2</m:t>
          </m:r>
          <m:sSup>
            <m:sSupPr>
              <m:ctrlPr>
                <w:rPr>
                  <w:rFonts w:ascii="Cambria Math" w:hAnsi="Cambria Math"/>
                  <w:i/>
                </w:rPr>
              </m:ctrlPr>
            </m:sSupPr>
            <m:e>
              <m:r>
                <w:rPr>
                  <w:rFonts w:ascii="Cambria Math" w:hAnsi="Cambria Math"/>
                </w:rPr>
                <m:t>L</m:t>
              </m:r>
            </m:e>
            <m:sup>
              <m:r>
                <w:rPr>
                  <w:rFonts w:ascii="Cambria Math" w:hAnsi="Cambria Math"/>
                </w:rPr>
                <m:t>4</m:t>
              </m:r>
            </m:sup>
          </m:sSup>
          <m:r>
            <w:rPr>
              <w:rFonts w:ascii="Cambria Math" w:hAnsi="Cambria Math"/>
            </w:rPr>
            <m:t xml:space="preserve"> </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r>
                    <w:rPr>
                      <w:rFonts w:ascii="Cambria Math" w:hAnsi="Cambria Math"/>
                    </w:rPr>
                    <m:t>+L</m:t>
                  </m:r>
                </m:num>
                <m:den>
                  <m:r>
                    <w:rPr>
                      <w:rFonts w:ascii="Cambria Math" w:hAnsi="Cambria Math"/>
                    </w:rPr>
                    <m:t>L</m:t>
                  </m:r>
                </m:den>
              </m:f>
            </m:e>
          </m:d>
        </m:oMath>
      </m:oMathPara>
    </w:p>
    <w:p w:rsidR="00216F9C" w:rsidRDefault="00216F9C" w:rsidP="00942419">
      <w:pPr>
        <w:pStyle w:val="Body"/>
      </w:pPr>
      <w:r>
        <w:t xml:space="preserve">A good approximation is to assume the thermal forcing function </w:t>
      </w:r>
      <w:r w:rsidR="00FE0AB8">
        <w:t>initiated</w:t>
      </w:r>
      <w:r>
        <w:t xml:space="preserve"> </w:t>
      </w:r>
      <w:r w:rsidR="00FE0AB8">
        <w:t>approximately</w:t>
      </w:r>
      <w:r>
        <w:t xml:space="preserve"> 50 years ago, c</w:t>
      </w:r>
      <w:r w:rsidR="00FE0AB8">
        <w:t xml:space="preserve">irca </w:t>
      </w:r>
      <w:r>
        <w:t xml:space="preserve">1960. We can then plot the equation for various values of the layer thickness, </w:t>
      </w:r>
      <w:r>
        <w:rPr>
          <w:i/>
          <w:iCs/>
        </w:rPr>
        <w:t>L</w:t>
      </w:r>
      <w:r>
        <w:t xml:space="preserve">, and a value of </w:t>
      </w:r>
      <w:r>
        <w:rPr>
          <w:i/>
          <w:iCs/>
        </w:rPr>
        <w:t>D</w:t>
      </w:r>
      <w:r>
        <w:t xml:space="preserve"> </w:t>
      </w:r>
      <w:r w:rsidR="00C83675">
        <w:t>=</w:t>
      </w:r>
      <w:r>
        <w:t xml:space="preserve"> 3 cm</w:t>
      </w:r>
      <w:r w:rsidRPr="00FE0AB8">
        <w:rPr>
          <w:vertAlign w:val="superscript"/>
        </w:rPr>
        <w:t>2</w:t>
      </w:r>
      <w:r>
        <w:t>/s</w:t>
      </w:r>
      <w:r w:rsidR="00FE0AB8">
        <w:t xml:space="preserve">, </w:t>
      </w:r>
      <w:r w:rsidR="00C83675">
        <w:t xml:space="preserve">which is </w:t>
      </w:r>
      <w:r w:rsidR="00FE0AB8">
        <w:t>slightly higher than Hansen’s model</w:t>
      </w:r>
      <w:r w:rsidR="00C83675">
        <w:t xml:space="preserve"> (which </w:t>
      </w:r>
      <w:r w:rsidR="00FE0AB8">
        <w:t>depend</w:t>
      </w:r>
      <w:r w:rsidR="00C83675">
        <w:t>s</w:t>
      </w:r>
      <w:r w:rsidR="00FE0AB8">
        <w:t xml:space="preserve"> on </w:t>
      </w:r>
      <w:r w:rsidR="00C83675">
        <w:t>the definition of</w:t>
      </w:r>
      <w:r w:rsidR="00FE0AB8">
        <w:t xml:space="preserve"> diffusivity</w:t>
      </w:r>
      <w:r w:rsidR="00C83675">
        <w:rPr>
          <w:rStyle w:val="FootnoteReference"/>
        </w:rPr>
        <w:footnoteReference w:id="3"/>
      </w:r>
      <w:r w:rsidR="00C83675">
        <w:t>)</w:t>
      </w:r>
      <w:r>
        <w:t>.</w:t>
      </w:r>
    </w:p>
    <w:p w:rsidR="00EC2EFB" w:rsidRDefault="00EC2EFB" w:rsidP="00EC2EFB">
      <w:pPr>
        <w:keepNext/>
        <w:jc w:val="center"/>
      </w:pPr>
      <w:r w:rsidRPr="00EC2EFB">
        <w:drawing>
          <wp:inline distT="0" distB="0" distL="0" distR="0">
            <wp:extent cx="4923370" cy="3518452"/>
            <wp:effectExtent l="19050" t="0" r="0" b="0"/>
            <wp:docPr id="26" name="Picture 5" descr="http://img819.imageshack.us/img819/7860/ohc.gif">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g819.imageshack.us/img819/7860/ohc.gif">
                      <a:hlinkClick r:id="rId38"/>
                    </pic:cNvPr>
                    <pic:cNvPicPr>
                      <a:picLocks noChangeAspect="1" noChangeArrowheads="1"/>
                    </pic:cNvPicPr>
                  </pic:nvPicPr>
                  <pic:blipFill>
                    <a:blip r:embed="rId39" cstate="print"/>
                    <a:srcRect/>
                    <a:stretch>
                      <a:fillRect/>
                    </a:stretch>
                  </pic:blipFill>
                  <pic:spPr bwMode="auto">
                    <a:xfrm>
                      <a:off x="0" y="0"/>
                      <a:ext cx="4931727" cy="3524424"/>
                    </a:xfrm>
                    <a:prstGeom prst="rect">
                      <a:avLst/>
                    </a:prstGeom>
                    <a:noFill/>
                    <a:ln w="9525">
                      <a:noFill/>
                      <a:miter lim="800000"/>
                      <a:headEnd/>
                      <a:tailEnd/>
                    </a:ln>
                  </pic:spPr>
                </pic:pic>
              </a:graphicData>
            </a:graphic>
          </wp:inline>
        </w:drawing>
      </w:r>
    </w:p>
    <w:p w:rsidR="00EC2EFB" w:rsidRDefault="00EC2EFB" w:rsidP="00EC2EFB">
      <w:pPr>
        <w:pStyle w:val="Caption"/>
        <w:jc w:val="center"/>
      </w:pPr>
      <w:bookmarkStart w:id="24" w:name="_Ref352232550"/>
      <w:r w:rsidRPr="00EC2EFB">
        <w:rPr>
          <w:b/>
        </w:rPr>
        <w:t xml:space="preserve">Figure </w:t>
      </w:r>
      <w:r w:rsidRPr="00EC2EFB">
        <w:rPr>
          <w:b/>
        </w:rPr>
        <w:fldChar w:fldCharType="begin"/>
      </w:r>
      <w:r w:rsidRPr="00EC2EFB">
        <w:rPr>
          <w:b/>
        </w:rPr>
        <w:instrText xml:space="preserve"> SEQ Figure \* ARABIC </w:instrText>
      </w:r>
      <w:r w:rsidRPr="00EC2EFB">
        <w:rPr>
          <w:b/>
        </w:rPr>
        <w:fldChar w:fldCharType="separate"/>
      </w:r>
      <w:r>
        <w:rPr>
          <w:b/>
          <w:noProof/>
        </w:rPr>
        <w:t>26</w:t>
      </w:r>
      <w:r w:rsidRPr="00EC2EFB">
        <w:rPr>
          <w:b/>
        </w:rPr>
        <w:fldChar w:fldCharType="end"/>
      </w:r>
      <w:bookmarkEnd w:id="24"/>
      <w:r>
        <w:t>: Thermal Dispersive Diffusion Model applied to the OHC data</w:t>
      </w:r>
    </w:p>
    <w:p w:rsidR="00216F9C" w:rsidRDefault="00216F9C" w:rsidP="00942419">
      <w:pPr>
        <w:pStyle w:val="Body"/>
      </w:pPr>
      <w:r>
        <w:t xml:space="preserve">Another view of the OHC includes the thermal mass of </w:t>
      </w:r>
      <w:r w:rsidR="00FE0AB8">
        <w:t>regions that comprise the land, atmosphere</w:t>
      </w:r>
      <w:r>
        <w:t xml:space="preserve"> </w:t>
      </w:r>
      <w:r w:rsidR="00FE0AB8">
        <w:t xml:space="preserve">and cryosphere </w:t>
      </w:r>
      <w:r>
        <w:t>regions (see</w:t>
      </w:r>
      <w:r w:rsidR="00942419">
        <w:t xml:space="preserve"> </w:t>
      </w:r>
      <w:r w:rsidR="00942419">
        <w:fldChar w:fldCharType="begin"/>
      </w:r>
      <w:r w:rsidR="00942419">
        <w:instrText xml:space="preserve"> REF _Ref352232523 \h </w:instrText>
      </w:r>
      <w:r w:rsidR="00942419">
        <w:fldChar w:fldCharType="separate"/>
      </w:r>
      <w:r w:rsidR="00942419" w:rsidRPr="006154B1">
        <w:rPr>
          <w:b/>
        </w:rPr>
        <w:t xml:space="preserve">Figure </w:t>
      </w:r>
      <w:r w:rsidR="00942419" w:rsidRPr="006154B1">
        <w:rPr>
          <w:b/>
          <w:noProof/>
        </w:rPr>
        <w:t>27</w:t>
      </w:r>
      <w:r w:rsidR="00942419">
        <w:fldChar w:fldCharType="end"/>
      </w:r>
      <w:r>
        <w:t>). This data appears smoothed in comparison to the raw data of</w:t>
      </w:r>
      <w:r w:rsidR="00942419">
        <w:t xml:space="preserve"> </w:t>
      </w:r>
      <w:r w:rsidR="00942419">
        <w:fldChar w:fldCharType="begin"/>
      </w:r>
      <w:r w:rsidR="00942419">
        <w:instrText xml:space="preserve"> REF _Ref352232550 \h </w:instrText>
      </w:r>
      <w:r w:rsidR="00942419">
        <w:fldChar w:fldCharType="separate"/>
      </w:r>
      <w:r w:rsidR="00942419" w:rsidRPr="00EC2EFB">
        <w:rPr>
          <w:b/>
        </w:rPr>
        <w:t xml:space="preserve">Figure </w:t>
      </w:r>
      <w:r w:rsidR="00942419">
        <w:rPr>
          <w:b/>
          <w:noProof/>
        </w:rPr>
        <w:t>26</w:t>
      </w:r>
      <w:r w:rsidR="00942419">
        <w:fldChar w:fldCharType="end"/>
      </w:r>
      <w:r>
        <w:t>.</w:t>
      </w:r>
    </w:p>
    <w:p w:rsidR="00EC2EFB" w:rsidRDefault="00EC2EFB" w:rsidP="00EC2EFB">
      <w:pPr>
        <w:keepNext/>
        <w:spacing w:after="240"/>
        <w:jc w:val="center"/>
      </w:pPr>
      <w:r w:rsidRPr="00EC2EFB">
        <w:lastRenderedPageBreak/>
        <w:drawing>
          <wp:inline distT="0" distB="0" distL="0" distR="0">
            <wp:extent cx="4134679" cy="2587967"/>
            <wp:effectExtent l="0" t="19050" r="75371" b="59983"/>
            <wp:docPr id="27" name="Picture 6" descr="http://2.bp.blogspot.com/---w59rfoDCw/UVQ1UGZLDmI/AAAAAAAADYA/nfeF3GoiJds/s400/SkS_OHC.GIF">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2.bp.blogspot.com/---w59rfoDCw/UVQ1UGZLDmI/AAAAAAAADYA/nfeF3GoiJds/s400/SkS_OHC.GIF">
                      <a:hlinkClick r:id="rId40"/>
                    </pic:cNvPr>
                    <pic:cNvPicPr>
                      <a:picLocks noChangeAspect="1" noChangeArrowheads="1"/>
                    </pic:cNvPicPr>
                  </pic:nvPicPr>
                  <pic:blipFill>
                    <a:blip r:embed="rId41" cstate="print"/>
                    <a:srcRect/>
                    <a:stretch>
                      <a:fillRect/>
                    </a:stretch>
                  </pic:blipFill>
                  <pic:spPr bwMode="auto">
                    <a:xfrm>
                      <a:off x="0" y="0"/>
                      <a:ext cx="4137780" cy="258990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EC2EFB" w:rsidRDefault="00EC2EFB" w:rsidP="00EC2EFB">
      <w:pPr>
        <w:pStyle w:val="Caption"/>
        <w:jc w:val="center"/>
      </w:pPr>
      <w:bookmarkStart w:id="25" w:name="_Ref352232523"/>
      <w:r w:rsidRPr="006154B1">
        <w:rPr>
          <w:b/>
        </w:rPr>
        <w:t xml:space="preserve">Figure </w:t>
      </w:r>
      <w:r w:rsidRPr="006154B1">
        <w:rPr>
          <w:b/>
        </w:rPr>
        <w:fldChar w:fldCharType="begin"/>
      </w:r>
      <w:r w:rsidRPr="006154B1">
        <w:rPr>
          <w:b/>
        </w:rPr>
        <w:instrText xml:space="preserve"> SEQ Figure \* ARABIC </w:instrText>
      </w:r>
      <w:r w:rsidRPr="006154B1">
        <w:rPr>
          <w:b/>
        </w:rPr>
        <w:fldChar w:fldCharType="separate"/>
      </w:r>
      <w:r w:rsidRPr="006154B1">
        <w:rPr>
          <w:b/>
          <w:noProof/>
        </w:rPr>
        <w:t>27</w:t>
      </w:r>
      <w:r w:rsidRPr="006154B1">
        <w:rPr>
          <w:b/>
        </w:rPr>
        <w:fldChar w:fldCharType="end"/>
      </w:r>
      <w:bookmarkEnd w:id="25"/>
      <w:r>
        <w:t>: Alternate view of growing ocean heat content</w:t>
      </w:r>
      <w:r w:rsidR="002D2DCB">
        <w:t xml:space="preserve"> </w:t>
      </w:r>
      <w:r w:rsidR="002D2DCB">
        <w:fldChar w:fldCharType="begin"/>
      </w:r>
      <w:r w:rsidR="00DA67A0">
        <w:instrText xml:space="preserve"> ADDIN ZOTERO_ITEM CSL_CITATION {"citationID":"8t9jrgtb1","properties":{"formattedCitation":"[38]","plainCitation":"[38]"},"citationItems":[{"id":1580,"uris":["http://zotero.org/users/954774/items/EJ74VMTF"],"uri":["http://zotero.org/users/954774/items/EJ74VMTF"]}],"schema":"https://github.com/citation-style-language/schema/raw/master/csl-citation.json"} </w:instrText>
      </w:r>
      <w:r w:rsidR="002D2DCB">
        <w:fldChar w:fldCharType="separate"/>
      </w:r>
      <w:r w:rsidR="002D2DCB" w:rsidRPr="002D2DCB">
        <w:t>[38]</w:t>
      </w:r>
      <w:r w:rsidR="002D2DCB">
        <w:fldChar w:fldCharType="end"/>
      </w:r>
      <w:r>
        <w:t>. This also includes non-oceanic regions which generate</w:t>
      </w:r>
      <w:r w:rsidR="00942419">
        <w:t xml:space="preserve"> a slightly increasing baseline</w:t>
      </w:r>
      <w:r>
        <w:t>.</w:t>
      </w:r>
    </w:p>
    <w:tbl>
      <w:tblPr>
        <w:tblpPr w:leftFromText="180" w:rightFromText="180" w:vertAnchor="text" w:tblpY="1"/>
        <w:tblOverlap w:val="never"/>
        <w:tblW w:w="0" w:type="auto"/>
        <w:tblCellSpacing w:w="0" w:type="dxa"/>
        <w:tblInd w:w="4240" w:type="dxa"/>
        <w:tblCellMar>
          <w:left w:w="0" w:type="dxa"/>
          <w:right w:w="0" w:type="dxa"/>
        </w:tblCellMar>
        <w:tblLook w:val="04A0"/>
      </w:tblPr>
      <w:tblGrid>
        <w:gridCol w:w="6"/>
      </w:tblGrid>
      <w:tr w:rsidR="00216F9C" w:rsidTr="00942419">
        <w:trPr>
          <w:tblCellSpacing w:w="0" w:type="dxa"/>
        </w:trPr>
        <w:tc>
          <w:tcPr>
            <w:tcW w:w="0" w:type="auto"/>
            <w:vAlign w:val="center"/>
            <w:hideMark/>
          </w:tcPr>
          <w:p w:rsidR="00216F9C" w:rsidRDefault="00216F9C" w:rsidP="00942419">
            <w:pPr>
              <w:jc w:val="center"/>
              <w:rPr>
                <w:sz w:val="24"/>
                <w:szCs w:val="24"/>
              </w:rPr>
            </w:pPr>
          </w:p>
        </w:tc>
      </w:tr>
      <w:tr w:rsidR="00216F9C" w:rsidTr="00942419">
        <w:trPr>
          <w:tblCellSpacing w:w="0" w:type="dxa"/>
        </w:trPr>
        <w:tc>
          <w:tcPr>
            <w:tcW w:w="0" w:type="auto"/>
            <w:vAlign w:val="center"/>
            <w:hideMark/>
          </w:tcPr>
          <w:p w:rsidR="00216F9C" w:rsidRDefault="00216F9C" w:rsidP="00942419">
            <w:pPr>
              <w:jc w:val="center"/>
              <w:rPr>
                <w:sz w:val="24"/>
                <w:szCs w:val="24"/>
              </w:rPr>
            </w:pPr>
          </w:p>
        </w:tc>
      </w:tr>
    </w:tbl>
    <w:p w:rsidR="00216F9C" w:rsidRDefault="00216F9C" w:rsidP="00942419">
      <w:pPr>
        <w:pStyle w:val="Body"/>
      </w:pPr>
      <w:r>
        <w:t>In the latter figure, the agreement with the uncertainty-quantified theory is more striking. A single parameter, Hansen's effective diffusion coefficient</w:t>
      </w:r>
      <w:r>
        <w:rPr>
          <w:i/>
          <w:iCs/>
        </w:rPr>
        <w:t xml:space="preserve"> D</w:t>
      </w:r>
      <w:r>
        <w:t>, along with the inferred external thermal forcing function is able to reproduce the temporal profile accurately. </w:t>
      </w:r>
      <w:r>
        <w:br/>
      </w:r>
      <w:r>
        <w:br/>
        <w:t xml:space="preserve">The strength of this modeling approach is to lean on the maximum entropy principle to fill in the missing gaps where the variability in the numbers </w:t>
      </w:r>
      <w:r w:rsidR="00EC2EFB">
        <w:t>remain</w:t>
      </w:r>
      <w:r w:rsidR="002D2DCB">
        <w:t>s</w:t>
      </w:r>
      <w:r>
        <w:t xml:space="preserve"> uncertain.  In this case, the diffusion and ocean depths hold the uncertainty, and we use firs</w:t>
      </w:r>
      <w:r w:rsidR="00EC2EFB">
        <w:t>t-order physics to do the rest.</w:t>
      </w:r>
    </w:p>
    <w:p w:rsidR="00216F9C" w:rsidRDefault="00216F9C" w:rsidP="00EC2EFB">
      <w:pPr>
        <w:pStyle w:val="Extract"/>
      </w:pPr>
      <w:r w:rsidRPr="00816A68">
        <w:rPr>
          <w:i/>
          <w:u w:val="single"/>
        </w:rPr>
        <w:t>The following is a sanity check for the above formulation</w:t>
      </w:r>
      <w:r w:rsidRPr="00816A68">
        <w:rPr>
          <w:u w:val="single"/>
        </w:rPr>
        <w:t>.</w:t>
      </w:r>
      <w:r>
        <w:br/>
      </w:r>
      <w:r>
        <w:br/>
        <w:t xml:space="preserve">An application of </w:t>
      </w:r>
      <w:proofErr w:type="spellStart"/>
      <w:r>
        <w:t>Fick’’s</w:t>
      </w:r>
      <w:proofErr w:type="spellEnd"/>
      <w:r>
        <w:t xml:space="preserve"> Law is to approximate the amount of material that has diffused (with thermal diffusion coefficient </w:t>
      </w:r>
      <w:r>
        <w:rPr>
          <w:i/>
          <w:iCs/>
        </w:rPr>
        <w:t>D</w:t>
      </w:r>
      <w:r>
        <w:t xml:space="preserve">) at least a certain distance, </w:t>
      </w:r>
      <w:r>
        <w:rPr>
          <w:i/>
          <w:iCs/>
        </w:rPr>
        <w:t>x</w:t>
      </w:r>
      <w:r>
        <w:t xml:space="preserve">, over a time duration, </w:t>
      </w:r>
      <w:r>
        <w:rPr>
          <w:i/>
          <w:iCs/>
        </w:rPr>
        <w:t>t</w:t>
      </w:r>
      <w:r>
        <w:t>, by</w:t>
      </w:r>
    </w:p>
    <w:p w:rsidR="00216F9C" w:rsidRDefault="002D2DCB" w:rsidP="00EC2EFB">
      <w:pPr>
        <w:pStyle w:val="Extract"/>
      </w:pPr>
      <m:oMathPara>
        <m:oMath>
          <m:sSup>
            <m:sSupPr>
              <m:ctrlPr>
                <w:rPr>
                  <w:rStyle w:val="mn"/>
                  <w:rFonts w:ascii="Cambria Math" w:hAnsi="Cambria Math"/>
                  <w:i/>
                </w:rPr>
              </m:ctrlPr>
            </m:sSupPr>
            <m:e>
              <m:r>
                <w:rPr>
                  <w:rStyle w:val="mn"/>
                  <w:rFonts w:ascii="Cambria Math" w:hAnsi="Cambria Math"/>
                </w:rPr>
                <m:t>e</m:t>
              </m:r>
            </m:e>
            <m:sup>
              <m:r>
                <w:rPr>
                  <w:rStyle w:val="mn"/>
                  <w:rFonts w:ascii="Cambria Math" w:hAnsi="Cambria Math"/>
                </w:rPr>
                <m:t>-x/</m:t>
              </m:r>
              <m:rad>
                <m:radPr>
                  <m:degHide m:val="on"/>
                  <m:ctrlPr>
                    <w:rPr>
                      <w:rStyle w:val="mn"/>
                      <w:rFonts w:ascii="Cambria Math" w:hAnsi="Cambria Math"/>
                      <w:i/>
                    </w:rPr>
                  </m:ctrlPr>
                </m:radPr>
                <m:deg/>
                <m:e>
                  <m:r>
                    <w:rPr>
                      <w:rStyle w:val="mn"/>
                      <w:rFonts w:ascii="Cambria Math" w:hAnsi="Cambria Math"/>
                    </w:rPr>
                    <m:t>Dt</m:t>
                  </m:r>
                </m:e>
              </m:rad>
            </m:sup>
          </m:sSup>
          <m:r>
            <w:rPr>
              <w:rStyle w:val="mn"/>
              <w:rFonts w:ascii="Cambria Math" w:hAnsi="Cambria Math"/>
            </w:rPr>
            <m:t xml:space="preserve">= </m:t>
          </m:r>
          <m:f>
            <m:fPr>
              <m:ctrlPr>
                <w:rPr>
                  <w:rStyle w:val="mn"/>
                  <w:rFonts w:ascii="Cambria Math" w:hAnsi="Cambria Math"/>
                  <w:i/>
                </w:rPr>
              </m:ctrlPr>
            </m:fPr>
            <m:num>
              <m:r>
                <w:rPr>
                  <w:rStyle w:val="mn"/>
                  <w:rFonts w:ascii="Cambria Math" w:hAnsi="Cambria Math"/>
                </w:rPr>
                <m:t>Q</m:t>
              </m:r>
            </m:num>
            <m:den>
              <m:sSub>
                <m:sSubPr>
                  <m:ctrlPr>
                    <w:rPr>
                      <w:rStyle w:val="mn"/>
                      <w:rFonts w:ascii="Cambria Math" w:hAnsi="Cambria Math"/>
                      <w:i/>
                    </w:rPr>
                  </m:ctrlPr>
                </m:sSubPr>
                <m:e>
                  <m:r>
                    <w:rPr>
                      <w:rStyle w:val="mn"/>
                      <w:rFonts w:ascii="Cambria Math" w:hAnsi="Cambria Math"/>
                    </w:rPr>
                    <m:t>Q</m:t>
                  </m:r>
                </m:e>
                <m:sub>
                  <m:r>
                    <w:rPr>
                      <w:rStyle w:val="mn"/>
                      <w:rFonts w:ascii="Cambria Math" w:hAnsi="Cambria Math"/>
                    </w:rPr>
                    <m:t>0</m:t>
                  </m:r>
                </m:sub>
              </m:sSub>
            </m:den>
          </m:f>
        </m:oMath>
      </m:oMathPara>
    </w:p>
    <w:p w:rsidR="00216F9C" w:rsidRDefault="00216F9C" w:rsidP="002D2DCB">
      <w:pPr>
        <w:pStyle w:val="Extract"/>
      </w:pPr>
      <w:r>
        <w:t xml:space="preserve">For greater than 300 meters, </w:t>
      </w:r>
      <w:r>
        <w:rPr>
          <w:i/>
          <w:iCs/>
        </w:rPr>
        <w:t>Q/Q_0</w:t>
      </w:r>
      <w:r>
        <w:t xml:space="preserve"> is 13.5/20 read from </w:t>
      </w:r>
      <w:r>
        <w:rPr>
          <w:b/>
          <w:bCs/>
        </w:rPr>
        <w:t>Figure 1</w:t>
      </w:r>
      <w:r>
        <w:t>.</w:t>
      </w:r>
      <w:r w:rsidR="002D2DCB">
        <w:br/>
      </w:r>
      <w:r>
        <w:t xml:space="preserve">For greater than 700 meters, </w:t>
      </w:r>
      <w:r>
        <w:rPr>
          <w:i/>
          <w:iCs/>
        </w:rPr>
        <w:t>Q/Q_0</w:t>
      </w:r>
      <w:r>
        <w:t xml:space="preserve"> is 7.5/20</w:t>
      </w:r>
    </w:p>
    <w:p w:rsidR="00216F9C" w:rsidRDefault="00216F9C" w:rsidP="00EC2EFB">
      <w:pPr>
        <w:pStyle w:val="Extract"/>
      </w:pPr>
      <w:r>
        <w:t xml:space="preserve">Where </w:t>
      </w:r>
      <w:r>
        <w:rPr>
          <w:i/>
          <w:iCs/>
        </w:rPr>
        <w:t>Q_0</w:t>
      </w:r>
      <w:r>
        <w:t xml:space="preserve">=20 is the baseline for the total heat measured over all depths (i.e. between x=0 and </w:t>
      </w:r>
      <w:r>
        <w:rPr>
          <w:i/>
          <w:iCs/>
        </w:rPr>
        <w:t>x</w:t>
      </w:r>
      <w:r>
        <w:t xml:space="preserve">=infinite depth) reached at the current time. No heat will diffuse to infinite depths so at that point </w:t>
      </w:r>
      <w:r>
        <w:rPr>
          <w:i/>
          <w:iCs/>
        </w:rPr>
        <w:t>Q/Q_0</w:t>
      </w:r>
      <w:r>
        <w:t xml:space="preserve"> is 0/20.</w:t>
      </w:r>
      <w:r>
        <w:br/>
      </w:r>
      <w:r>
        <w:br/>
        <w:t xml:space="preserve">First, we can check to see how close the value of </w:t>
      </w:r>
      <m:oMath>
        <m:r>
          <w:rPr>
            <w:rFonts w:ascii="Cambria Math" w:hAnsi="Cambria Math"/>
          </w:rPr>
          <m:t xml:space="preserve">L= </m:t>
        </m:r>
        <m:rad>
          <m:radPr>
            <m:degHide m:val="on"/>
            <m:ctrlPr>
              <w:rPr>
                <w:rFonts w:ascii="Cambria Math" w:hAnsi="Cambria Math"/>
                <w:i/>
              </w:rPr>
            </m:ctrlPr>
          </m:radPr>
          <m:deg/>
          <m:e>
            <m:r>
              <w:rPr>
                <w:rFonts w:ascii="Cambria Math" w:hAnsi="Cambria Math"/>
              </w:rPr>
              <m:t>Dt</m:t>
            </m:r>
          </m:e>
        </m:rad>
      </m:oMath>
      <w:r w:rsidR="00FE0AB8">
        <w:t xml:space="preserve"> </w:t>
      </w:r>
      <w:r>
        <w:t xml:space="preserve">scales, by fitting the </w:t>
      </w:r>
      <w:r>
        <w:rPr>
          <w:i/>
          <w:iCs/>
        </w:rPr>
        <w:t xml:space="preserve">Q/Q_0 </w:t>
      </w:r>
      <w:r>
        <w:t>ratio at each depth.</w:t>
      </w:r>
    </w:p>
    <w:p w:rsidR="00216F9C" w:rsidRDefault="00216F9C" w:rsidP="00EC2EFB">
      <w:pPr>
        <w:pStyle w:val="Extract"/>
      </w:pPr>
      <w:r>
        <w:t xml:space="preserve">For </w:t>
      </w:r>
      <w:r>
        <w:rPr>
          <w:i/>
          <w:iCs/>
        </w:rPr>
        <w:t>x</w:t>
      </w:r>
      <w:r>
        <w:t xml:space="preserve">=300 meters, we get </w:t>
      </w:r>
      <w:r>
        <w:rPr>
          <w:i/>
          <w:iCs/>
        </w:rPr>
        <w:t>L</w:t>
      </w:r>
      <w:r>
        <w:t>=763</w:t>
      </w:r>
      <w:r w:rsidR="002D2DCB">
        <w:br/>
      </w:r>
      <w:proofErr w:type="gramStart"/>
      <w:r>
        <w:t>For</w:t>
      </w:r>
      <w:proofErr w:type="gramEnd"/>
      <w:r>
        <w:t xml:space="preserve"> </w:t>
      </w:r>
      <w:r>
        <w:rPr>
          <w:i/>
          <w:iCs/>
        </w:rPr>
        <w:t>x</w:t>
      </w:r>
      <w:r>
        <w:t xml:space="preserve">=700 meters, we get </w:t>
      </w:r>
      <w:r>
        <w:rPr>
          <w:i/>
          <w:iCs/>
        </w:rPr>
        <w:t>L</w:t>
      </w:r>
      <w:r>
        <w:t>=713</w:t>
      </w:r>
    </w:p>
    <w:p w:rsidR="00216F9C" w:rsidRDefault="00216F9C" w:rsidP="00EC2EFB">
      <w:pPr>
        <w:pStyle w:val="Extract"/>
      </w:pPr>
      <w:r>
        <w:t>These two are close enough to maintaining invariance that the Fick’s law scaling relation holds and we can infer that the flow is by an effective diffusion</w:t>
      </w:r>
      <w:r w:rsidR="00DA67A0">
        <w:t xml:space="preserve"> </w:t>
      </w:r>
      <w:r w:rsidR="00DA67A0">
        <w:fldChar w:fldCharType="begin"/>
      </w:r>
      <w:r w:rsidR="00DA67A0">
        <w:instrText xml:space="preserve"> ADDIN ZOTERO_ITEM CSL_CITATION {"citationID":"2h4v3scmtm","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DA67A0">
        <w:fldChar w:fldCharType="separate"/>
      </w:r>
      <w:r w:rsidR="00DA67A0" w:rsidRPr="00DA67A0">
        <w:rPr>
          <w:rFonts w:cs="Arial"/>
        </w:rPr>
        <w:t>[37]</w:t>
      </w:r>
      <w:r w:rsidR="00DA67A0">
        <w:fldChar w:fldCharType="end"/>
      </w:r>
      <w:r>
        <w:t>.</w:t>
      </w:r>
      <w:r>
        <w:br/>
      </w:r>
      <w:r>
        <w:br/>
        <w:t xml:space="preserve">We then use an average elapsed diffusion time of </w:t>
      </w:r>
      <w:r>
        <w:rPr>
          <w:i/>
          <w:iCs/>
        </w:rPr>
        <w:t>t</w:t>
      </w:r>
      <w:r>
        <w:t>=</w:t>
      </w:r>
      <w:r w:rsidR="00816A68">
        <w:t>5</w:t>
      </w:r>
      <w:r>
        <w:t xml:space="preserve">0 years and assume an average diffusion depth of 740, and </w:t>
      </w:r>
      <w:r>
        <w:rPr>
          <w:i/>
          <w:iCs/>
        </w:rPr>
        <w:t>D</w:t>
      </w:r>
      <w:r>
        <w:t xml:space="preserve"> comes out to </w:t>
      </w:r>
      <w:r w:rsidR="00816A68">
        <w:t>3</w:t>
      </w:r>
      <w:r>
        <w:t>.</w:t>
      </w:r>
      <w:r w:rsidR="00816A68">
        <w:t>6</w:t>
      </w:r>
      <w:r>
        <w:t>5 cm</w:t>
      </w:r>
      <w:r w:rsidRPr="00816A68">
        <w:rPr>
          <w:vertAlign w:val="superscript"/>
        </w:rPr>
        <w:t>2</w:t>
      </w:r>
      <w:r>
        <w:t>/s.</w:t>
      </w:r>
      <w:r w:rsidR="00DA67A0">
        <w:t xml:space="preserve"> Hansen </w:t>
      </w:r>
      <w:r>
        <w:t>used an estimated value of diffusion of 1 cm</w:t>
      </w:r>
      <w:r w:rsidRPr="00816A68">
        <w:rPr>
          <w:vertAlign w:val="superscript"/>
        </w:rPr>
        <w:t>2</w:t>
      </w:r>
      <w:r>
        <w:t xml:space="preserve">/s, which is within an order of magnitude of </w:t>
      </w:r>
      <w:r w:rsidR="00816A68">
        <w:t>this value and the value of 3 cm</w:t>
      </w:r>
      <w:r w:rsidR="00816A68" w:rsidRPr="00816A68">
        <w:rPr>
          <w:vertAlign w:val="superscript"/>
        </w:rPr>
        <w:t>2</w:t>
      </w:r>
      <w:r w:rsidR="00816A68">
        <w:t xml:space="preserve">/s </w:t>
      </w:r>
      <w:proofErr w:type="gramStart"/>
      <w:r w:rsidR="00816A68">
        <w:t>derived  via</w:t>
      </w:r>
      <w:proofErr w:type="gramEnd"/>
      <w:r w:rsidR="00816A68">
        <w:t xml:space="preserve"> temporal curve fitting.</w:t>
      </w:r>
      <w:r>
        <w:br/>
      </w:r>
      <w:r>
        <w:br/>
        <w:t xml:space="preserve">This </w:t>
      </w:r>
      <w:r w:rsidR="00DA67A0">
        <w:t>gives</w:t>
      </w:r>
      <w:r>
        <w:t xml:space="preserve"> an approximate solution to the more general solution, which </w:t>
      </w:r>
      <w:r w:rsidR="00DA67A0">
        <w:t>convolves</w:t>
      </w:r>
      <w:r>
        <w:t xml:space="preserve"> an impulse function </w:t>
      </w:r>
      <w:r w:rsidR="00DA67A0">
        <w:t>with a forcing function and</w:t>
      </w:r>
      <w:r>
        <w:t xml:space="preserve"> watching that evolve</w:t>
      </w:r>
      <w:r w:rsidR="00DA67A0">
        <w:t xml:space="preserve"> according to</w:t>
      </w:r>
      <w:r>
        <w:t xml:space="preserve"> </w:t>
      </w:r>
      <w:r>
        <w:rPr>
          <w:b/>
          <w:bCs/>
        </w:rPr>
        <w:t>Figure 1</w:t>
      </w:r>
      <w:r>
        <w:t xml:space="preserve"> and </w:t>
      </w:r>
      <w:r>
        <w:rPr>
          <w:b/>
          <w:bCs/>
        </w:rPr>
        <w:t>Figure 2</w:t>
      </w:r>
      <w:r w:rsidR="00DA67A0">
        <w:rPr>
          <w:b/>
          <w:bCs/>
        </w:rPr>
        <w:t xml:space="preserve"> </w:t>
      </w:r>
      <w:r w:rsidR="00DA67A0">
        <w:t>for t</w:t>
      </w:r>
      <w:r>
        <w:t>he full temporal profile.</w:t>
      </w:r>
    </w:p>
    <w:p w:rsidR="00216F9C" w:rsidRDefault="00816A68" w:rsidP="00942419">
      <w:pPr>
        <w:pStyle w:val="Body"/>
        <w:rPr>
          <w:noProof/>
        </w:rPr>
      </w:pPr>
      <w:r>
        <w:lastRenderedPageBreak/>
        <w:t>Contrasting the early predictions of Hansen</w:t>
      </w:r>
      <w:r w:rsidR="00216F9C">
        <w:t xml:space="preserve"> </w:t>
      </w:r>
      <w:r>
        <w:t>with</w:t>
      </w:r>
      <w:r w:rsidR="00216F9C">
        <w:t xml:space="preserve"> the </w:t>
      </w:r>
      <w:r>
        <w:t>recent experimental measurement</w:t>
      </w:r>
      <w:r w:rsidR="00216F9C">
        <w:t xml:space="preserve">s, we should note that nothing looks out of the ordinary for the OHC trending if we compare it to what conventional thermal physics would predict. </w:t>
      </w:r>
      <w:r>
        <w:t>The recent data has quantified</w:t>
      </w:r>
      <w:r w:rsidR="00216F9C">
        <w:t xml:space="preserve"> the </w:t>
      </w:r>
      <w:r>
        <w:t xml:space="preserve">total </w:t>
      </w:r>
      <w:r w:rsidR="00216F9C">
        <w:t>heat absorbed</w:t>
      </w:r>
      <w:r w:rsidR="000618EA">
        <w:t xml:space="preserve"> along with cross-sectional estimates</w:t>
      </w:r>
      <w:r w:rsidR="00216F9C">
        <w:t xml:space="preserve">, which allows us to estimate the effective diffusion coefficient by evaluating how the heat contents </w:t>
      </w:r>
      <w:r>
        <w:t>vary</w:t>
      </w:r>
      <w:r w:rsidR="00216F9C">
        <w:t xml:space="preserve"> with depth.</w:t>
      </w:r>
      <w:r>
        <w:t xml:space="preserve"> </w:t>
      </w:r>
      <w:r w:rsidR="00216F9C">
        <w:t>We add a maximum uncertainty modifier to the coefficient to model the disorder in diffusivity (some of it eddy diffusivity, some vertical, etc) and that allows us to match t</w:t>
      </w:r>
      <w:r w:rsidR="006154B1">
        <w:t>he temporal profile accurately.</w:t>
      </w:r>
    </w:p>
    <w:p w:rsidR="009A7260" w:rsidRDefault="009A7260" w:rsidP="009A7260">
      <w:pPr>
        <w:pStyle w:val="HeadingRunIn"/>
        <w:widowControl w:val="0"/>
        <w:tabs>
          <w:tab w:val="left" w:pos="130"/>
        </w:tabs>
        <w:spacing w:line="280" w:lineRule="atLeast"/>
        <w:outlineLvl w:val="0"/>
        <w:rPr>
          <w:noProof/>
        </w:rPr>
      </w:pPr>
      <w:r>
        <w:rPr>
          <w:noProof/>
        </w:rPr>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D40102">
        <w:rPr>
          <w:noProof/>
        </w:rPr>
        <w:fldChar w:fldCharType="begin"/>
      </w:r>
      <w:r w:rsidR="002D2DCB">
        <w:rPr>
          <w:noProof/>
        </w:rPr>
        <w:instrText xml:space="preserve"> ADDIN ZOTERO_ITEM CSL_CITATION {"citationID":"2n2snd0j82","properties":{"formattedCitation":"[39]","plainCitation":"[39]"},"citationItems":[{"id":268,"uris":["http://zotero.org/users/954774/items/EA6TH33F"],"uri":["http://zotero.org/users/954774/items/EA6TH33F"],"itemData":{"id":268,"type":"book","title":"Empirical model-building and response surfaces.","publisher":"John Wiley &amp; Sons","author":[{"family":"Box","given":"G.E.P."},{"family":"Draper","given":"N.R."}],"issued":{"year":1987}}}],"schema":"https://github.com/citation-style-language/schema/raw/master/csl-citation.json"} </w:instrText>
      </w:r>
      <w:r w:rsidR="00D40102">
        <w:rPr>
          <w:noProof/>
        </w:rPr>
        <w:fldChar w:fldCharType="separate"/>
      </w:r>
      <w:r w:rsidR="002D2DCB" w:rsidRPr="002D2DCB">
        <w:t>[39]</w:t>
      </w:r>
      <w:r w:rsidR="00D40102">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w:t>
      </w:r>
      <w:r>
        <w:rPr>
          <w:noProof/>
        </w:rPr>
        <w:lastRenderedPageBreak/>
        <w:t xml:space="preserve">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DA67A0" w:rsidRPr="00DA67A0" w:rsidRDefault="00D40102" w:rsidP="00DA67A0">
      <w:pPr>
        <w:pStyle w:val="Bibliography"/>
      </w:pPr>
      <w:r w:rsidRPr="00D40102">
        <w:fldChar w:fldCharType="begin"/>
      </w:r>
      <w:r w:rsidR="001E206D">
        <w:instrText xml:space="preserve"> ADDIN ZOTERO_BIBL {"custom":[]} CSL_BIBLIOGRAPHY </w:instrText>
      </w:r>
      <w:r w:rsidRPr="00D40102">
        <w:fldChar w:fldCharType="separate"/>
      </w:r>
      <w:r w:rsidR="00DA67A0" w:rsidRPr="00DA67A0">
        <w:t>[1]</w:t>
      </w:r>
      <w:r w:rsidR="00DA67A0" w:rsidRPr="00DA67A0">
        <w:tab/>
        <w:t xml:space="preserve"> J. </w:t>
      </w:r>
      <w:proofErr w:type="spellStart"/>
      <w:r w:rsidR="00DA67A0" w:rsidRPr="00DA67A0">
        <w:t>Dunkel</w:t>
      </w:r>
      <w:proofErr w:type="spellEnd"/>
      <w:r w:rsidR="00DA67A0" w:rsidRPr="00DA67A0">
        <w:t xml:space="preserve"> and P. </w:t>
      </w:r>
      <w:proofErr w:type="spellStart"/>
      <w:r w:rsidR="00DA67A0" w:rsidRPr="00DA67A0">
        <w:t>Hänggi</w:t>
      </w:r>
      <w:proofErr w:type="spellEnd"/>
      <w:r w:rsidR="00DA67A0" w:rsidRPr="00DA67A0">
        <w:t xml:space="preserve">, “Relativistic Brownian motion,” </w:t>
      </w:r>
      <w:r w:rsidR="00DA67A0" w:rsidRPr="00DA67A0">
        <w:rPr>
          <w:i/>
          <w:iCs/>
        </w:rPr>
        <w:t>Physics Reports</w:t>
      </w:r>
      <w:r w:rsidR="00DA67A0" w:rsidRPr="00DA67A0">
        <w:t>, vol. 471, no. 1, pp. 1–73, 2009.</w:t>
      </w:r>
    </w:p>
    <w:p w:rsidR="00DA67A0" w:rsidRPr="00DA67A0" w:rsidRDefault="00DA67A0" w:rsidP="00DA67A0">
      <w:pPr>
        <w:pStyle w:val="Bibliography"/>
      </w:pPr>
      <w:r w:rsidRPr="00DA67A0">
        <w:t>[2]</w:t>
      </w:r>
      <w:r w:rsidRPr="00DA67A0">
        <w:tab/>
        <w:t xml:space="preserve"> B. </w:t>
      </w:r>
      <w:proofErr w:type="spellStart"/>
      <w:r w:rsidRPr="00DA67A0">
        <w:t>Baeumer</w:t>
      </w:r>
      <w:proofErr w:type="spellEnd"/>
      <w:r w:rsidRPr="00DA67A0">
        <w:t xml:space="preserve">, M. M. </w:t>
      </w:r>
      <w:proofErr w:type="spellStart"/>
      <w:r w:rsidRPr="00DA67A0">
        <w:t>Meerschaert</w:t>
      </w:r>
      <w:proofErr w:type="spellEnd"/>
      <w:r w:rsidRPr="00DA67A0">
        <w:t xml:space="preserve">, and M. </w:t>
      </w:r>
      <w:proofErr w:type="spellStart"/>
      <w:r w:rsidRPr="00DA67A0">
        <w:t>Naber</w:t>
      </w:r>
      <w:proofErr w:type="spellEnd"/>
      <w:r w:rsidRPr="00DA67A0">
        <w:t xml:space="preserve">, “Stochastic models for relativistic diffusion,” </w:t>
      </w:r>
      <w:r w:rsidRPr="00DA67A0">
        <w:rPr>
          <w:i/>
          <w:iCs/>
        </w:rPr>
        <w:t xml:space="preserve">PHYSICAL </w:t>
      </w:r>
      <w:proofErr w:type="gramStart"/>
      <w:r w:rsidRPr="00DA67A0">
        <w:rPr>
          <w:i/>
          <w:iCs/>
        </w:rPr>
        <w:t>REVIEW</w:t>
      </w:r>
      <w:proofErr w:type="gramEnd"/>
      <w:r w:rsidRPr="00DA67A0">
        <w:rPr>
          <w:i/>
          <w:iCs/>
        </w:rPr>
        <w:t xml:space="preserve"> E Phys Rev E</w:t>
      </w:r>
      <w:r w:rsidRPr="00DA67A0">
        <w:t>, vol. 82, p. 011132, 2010.</w:t>
      </w:r>
    </w:p>
    <w:p w:rsidR="00DA67A0" w:rsidRPr="00DA67A0" w:rsidRDefault="00DA67A0" w:rsidP="00DA67A0">
      <w:pPr>
        <w:pStyle w:val="Bibliography"/>
      </w:pPr>
      <w:r w:rsidRPr="00DA67A0">
        <w:t>[3]</w:t>
      </w:r>
      <w:r w:rsidRPr="00DA67A0">
        <w:tab/>
        <w:t xml:space="preserve"> B. E. Deal and A. Grove, “General relationship for the thermal oxidation of silicon,” </w:t>
      </w:r>
      <w:r w:rsidRPr="00DA67A0">
        <w:rPr>
          <w:i/>
          <w:iCs/>
        </w:rPr>
        <w:t>Journal of Applied Physics</w:t>
      </w:r>
      <w:r w:rsidRPr="00DA67A0">
        <w:t>, vol. 36, no. 12, pp. 3770–3778, 1965.</w:t>
      </w:r>
    </w:p>
    <w:p w:rsidR="00DA67A0" w:rsidRPr="00DA67A0" w:rsidRDefault="00DA67A0" w:rsidP="00DA67A0">
      <w:pPr>
        <w:pStyle w:val="Bibliography"/>
      </w:pPr>
      <w:r w:rsidRPr="00DA67A0">
        <w:t>[4]</w:t>
      </w:r>
      <w:r w:rsidRPr="00DA67A0">
        <w:tab/>
        <w:t xml:space="preserve"> U. </w:t>
      </w:r>
      <w:proofErr w:type="spellStart"/>
      <w:r w:rsidRPr="00DA67A0">
        <w:t>Khalilov</w:t>
      </w:r>
      <w:proofErr w:type="spellEnd"/>
      <w:r w:rsidRPr="00DA67A0">
        <w:t xml:space="preserve">, E. C. </w:t>
      </w:r>
      <w:proofErr w:type="spellStart"/>
      <w:r w:rsidRPr="00DA67A0">
        <w:t>Neyts</w:t>
      </w:r>
      <w:proofErr w:type="spellEnd"/>
      <w:r w:rsidRPr="00DA67A0">
        <w:t xml:space="preserve">, G. </w:t>
      </w:r>
      <w:proofErr w:type="spellStart"/>
      <w:r w:rsidRPr="00DA67A0">
        <w:t>Pourtois</w:t>
      </w:r>
      <w:proofErr w:type="spellEnd"/>
      <w:r w:rsidRPr="00DA67A0">
        <w:t xml:space="preserve">, and A. C. T. van </w:t>
      </w:r>
      <w:proofErr w:type="spellStart"/>
      <w:r w:rsidRPr="00DA67A0">
        <w:t>Duin</w:t>
      </w:r>
      <w:proofErr w:type="spellEnd"/>
      <w:r w:rsidRPr="00DA67A0">
        <w:t xml:space="preserve">, “Can We Control the Thickness of Ultrathin Silica Layers by </w:t>
      </w:r>
      <w:proofErr w:type="spellStart"/>
      <w:r w:rsidRPr="00DA67A0">
        <w:t>Hyperthermal</w:t>
      </w:r>
      <w:proofErr w:type="spellEnd"/>
      <w:r w:rsidRPr="00DA67A0">
        <w:t xml:space="preserve"> Silicon Oxidation at Room Temperature?,” </w:t>
      </w:r>
      <w:r w:rsidRPr="00DA67A0">
        <w:rPr>
          <w:i/>
          <w:iCs/>
        </w:rPr>
        <w:t>The Journal of Physical Chemistry C</w:t>
      </w:r>
      <w:r w:rsidRPr="00DA67A0">
        <w:t>, 2011.</w:t>
      </w:r>
    </w:p>
    <w:p w:rsidR="00DA67A0" w:rsidRPr="00DA67A0" w:rsidRDefault="00DA67A0" w:rsidP="00DA67A0">
      <w:pPr>
        <w:pStyle w:val="Bibliography"/>
      </w:pPr>
      <w:proofErr w:type="gramStart"/>
      <w:r w:rsidRPr="00DA67A0">
        <w:t>[5]</w:t>
      </w:r>
      <w:r w:rsidRPr="00DA67A0">
        <w:tab/>
        <w:t xml:space="preserve"> M. </w:t>
      </w:r>
      <w:proofErr w:type="spellStart"/>
      <w:r w:rsidRPr="00DA67A0">
        <w:t>Uematsu</w:t>
      </w:r>
      <w:proofErr w:type="spellEnd"/>
      <w:r w:rsidRPr="00DA67A0">
        <w:t xml:space="preserve">, H. </w:t>
      </w:r>
      <w:proofErr w:type="spellStart"/>
      <w:r w:rsidRPr="00DA67A0">
        <w:t>Kageshima</w:t>
      </w:r>
      <w:proofErr w:type="spellEnd"/>
      <w:r w:rsidRPr="00DA67A0">
        <w:t xml:space="preserve">, and K. </w:t>
      </w:r>
      <w:proofErr w:type="spellStart"/>
      <w:r w:rsidRPr="00DA67A0">
        <w:t>Shiraishi</w:t>
      </w:r>
      <w:proofErr w:type="spellEnd"/>
      <w:r w:rsidRPr="00DA67A0">
        <w:t xml:space="preserve">, “Microscopic mechanism of thermal silicon oxide growth,” </w:t>
      </w:r>
      <w:r w:rsidRPr="00DA67A0">
        <w:rPr>
          <w:i/>
          <w:iCs/>
        </w:rPr>
        <w:t>Computational materials science</w:t>
      </w:r>
      <w:r w:rsidRPr="00DA67A0">
        <w:t>, vol. 24, no. 1, pp. 229–234, 2002.</w:t>
      </w:r>
      <w:proofErr w:type="gramEnd"/>
    </w:p>
    <w:p w:rsidR="00DA67A0" w:rsidRPr="00DA67A0" w:rsidRDefault="00DA67A0" w:rsidP="00DA67A0">
      <w:pPr>
        <w:pStyle w:val="Bibliography"/>
      </w:pPr>
      <w:r w:rsidRPr="00DA67A0">
        <w:t>[6]</w:t>
      </w:r>
      <w:r w:rsidRPr="00DA67A0">
        <w:tab/>
        <w:t xml:space="preserve"> P. R. Pukite, </w:t>
      </w:r>
      <w:r w:rsidRPr="00DA67A0">
        <w:rPr>
          <w:i/>
          <w:iCs/>
        </w:rPr>
        <w:t>The Oil Conundrum: Vol. 1 Decline, Vol. 2 Renewal</w:t>
      </w:r>
      <w:r w:rsidRPr="00DA67A0">
        <w:t>, vol. 1</w:t>
      </w:r>
      <w:proofErr w:type="gramStart"/>
      <w:r w:rsidRPr="00DA67A0">
        <w:t>,2</w:t>
      </w:r>
      <w:proofErr w:type="gramEnd"/>
      <w:r w:rsidRPr="00DA67A0">
        <w:t xml:space="preserve">, 2 vols. </w:t>
      </w:r>
      <w:proofErr w:type="spellStart"/>
      <w:r w:rsidRPr="00DA67A0">
        <w:t>Daina</w:t>
      </w:r>
      <w:proofErr w:type="spellEnd"/>
      <w:r w:rsidRPr="00DA67A0">
        <w:t>, 2011.</w:t>
      </w:r>
    </w:p>
    <w:p w:rsidR="00DA67A0" w:rsidRPr="00DA67A0" w:rsidRDefault="00DA67A0" w:rsidP="00DA67A0">
      <w:pPr>
        <w:pStyle w:val="Bibliography"/>
      </w:pPr>
      <w:r w:rsidRPr="00DA67A0">
        <w:t>[7]</w:t>
      </w:r>
      <w:r w:rsidRPr="00DA67A0">
        <w:tab/>
        <w:t xml:space="preserve"> R. </w:t>
      </w:r>
      <w:proofErr w:type="spellStart"/>
      <w:r w:rsidRPr="00DA67A0">
        <w:t>D’Almeida</w:t>
      </w:r>
      <w:proofErr w:type="spellEnd"/>
      <w:r w:rsidRPr="00DA67A0">
        <w:t xml:space="preserve">, S. Gonçalves, I. </w:t>
      </w:r>
      <w:proofErr w:type="spellStart"/>
      <w:r w:rsidRPr="00DA67A0">
        <w:t>Baumvol</w:t>
      </w:r>
      <w:proofErr w:type="spellEnd"/>
      <w:r w:rsidRPr="00DA67A0">
        <w:t xml:space="preserve">, and F. </w:t>
      </w:r>
      <w:proofErr w:type="spellStart"/>
      <w:r w:rsidRPr="00DA67A0">
        <w:t>Stedile</w:t>
      </w:r>
      <w:proofErr w:type="spellEnd"/>
      <w:r w:rsidRPr="00DA67A0">
        <w:t xml:space="preserve">, “Diffusion-reaction in thermal growth of silicon oxide films on Si,” </w:t>
      </w:r>
      <w:proofErr w:type="spellStart"/>
      <w:r w:rsidRPr="00DA67A0">
        <w:rPr>
          <w:i/>
          <w:iCs/>
        </w:rPr>
        <w:t>Arxiv</w:t>
      </w:r>
      <w:proofErr w:type="spellEnd"/>
      <w:r w:rsidRPr="00DA67A0">
        <w:rPr>
          <w:i/>
          <w:iCs/>
        </w:rPr>
        <w:t xml:space="preserve"> preprint </w:t>
      </w:r>
      <w:proofErr w:type="spellStart"/>
      <w:r w:rsidRPr="00DA67A0">
        <w:rPr>
          <w:i/>
          <w:iCs/>
        </w:rPr>
        <w:t>cond</w:t>
      </w:r>
      <w:proofErr w:type="spellEnd"/>
      <w:r w:rsidRPr="00DA67A0">
        <w:rPr>
          <w:i/>
          <w:iCs/>
        </w:rPr>
        <w:t>-mat/9901335</w:t>
      </w:r>
      <w:r w:rsidRPr="00DA67A0">
        <w:t>, 1999.</w:t>
      </w:r>
    </w:p>
    <w:p w:rsidR="00DA67A0" w:rsidRPr="00DA67A0" w:rsidRDefault="00DA67A0" w:rsidP="00DA67A0">
      <w:pPr>
        <w:pStyle w:val="Bibliography"/>
      </w:pPr>
      <w:r w:rsidRPr="00DA67A0">
        <w:t>[8]</w:t>
      </w:r>
      <w:r w:rsidRPr="00DA67A0">
        <w:tab/>
        <w:t xml:space="preserve"> M. Sullivan, B. Thompson, and A. Williamson, “An experiment on the dynamics of thermal diffusion,” </w:t>
      </w:r>
      <w:r w:rsidRPr="00DA67A0">
        <w:rPr>
          <w:i/>
          <w:iCs/>
        </w:rPr>
        <w:t>American Journal of Physics</w:t>
      </w:r>
      <w:r w:rsidRPr="00DA67A0">
        <w:t>, vol. 76, p. 637, 2008.</w:t>
      </w:r>
    </w:p>
    <w:p w:rsidR="00DA67A0" w:rsidRPr="00DA67A0" w:rsidRDefault="00DA67A0" w:rsidP="00DA67A0">
      <w:pPr>
        <w:pStyle w:val="Bibliography"/>
      </w:pPr>
      <w:r w:rsidRPr="00DA67A0">
        <w:t>[9]</w:t>
      </w:r>
      <w:r w:rsidRPr="00DA67A0">
        <w:tab/>
        <w:t xml:space="preserve"> H. J. L. Witte, G. J. van </w:t>
      </w:r>
      <w:proofErr w:type="spellStart"/>
      <w:r w:rsidRPr="00DA67A0">
        <w:t>Gelder</w:t>
      </w:r>
      <w:proofErr w:type="spellEnd"/>
      <w:r w:rsidRPr="00DA67A0">
        <w:t xml:space="preserve">, and J. D. </w:t>
      </w:r>
      <w:proofErr w:type="spellStart"/>
      <w:r w:rsidRPr="00DA67A0">
        <w:t>Spitler</w:t>
      </w:r>
      <w:proofErr w:type="spellEnd"/>
      <w:r w:rsidRPr="00DA67A0">
        <w:t xml:space="preserve">, “In Situ </w:t>
      </w:r>
      <w:proofErr w:type="spellStart"/>
      <w:r w:rsidRPr="00DA67A0">
        <w:t>Meaurement</w:t>
      </w:r>
      <w:proofErr w:type="spellEnd"/>
      <w:r w:rsidRPr="00DA67A0">
        <w:t xml:space="preserve"> of Ground Thermal Conductivity: The Dutch Perspective.” </w:t>
      </w:r>
      <w:proofErr w:type="gramStart"/>
      <w:r w:rsidRPr="00DA67A0">
        <w:t>[Online].</w:t>
      </w:r>
      <w:proofErr w:type="gramEnd"/>
      <w:r w:rsidRPr="00DA67A0">
        <w:t xml:space="preserve"> Available: http://www.groenholland.nl/download/Ashrae-108-1.pdf. </w:t>
      </w:r>
      <w:proofErr w:type="gramStart"/>
      <w:r w:rsidRPr="00DA67A0">
        <w:t>[Accessed: 14-Mar-2012].</w:t>
      </w:r>
      <w:proofErr w:type="gramEnd"/>
    </w:p>
    <w:p w:rsidR="00DA67A0" w:rsidRPr="00DA67A0" w:rsidRDefault="00DA67A0" w:rsidP="00DA67A0">
      <w:pPr>
        <w:pStyle w:val="Bibliography"/>
      </w:pPr>
      <w:r w:rsidRPr="00DA67A0">
        <w:t>[10]</w:t>
      </w:r>
      <w:r w:rsidRPr="00DA67A0">
        <w:tab/>
        <w:t xml:space="preserve"> H. Witte and A. van </w:t>
      </w:r>
      <w:proofErr w:type="spellStart"/>
      <w:r w:rsidRPr="00DA67A0">
        <w:t>Gelder</w:t>
      </w:r>
      <w:proofErr w:type="spellEnd"/>
      <w:r w:rsidRPr="00DA67A0">
        <w:t xml:space="preserve">, “Geothermal Response Tests using controlled </w:t>
      </w:r>
      <w:proofErr w:type="spellStart"/>
      <w:r w:rsidRPr="00DA67A0">
        <w:t>multipower</w:t>
      </w:r>
      <w:proofErr w:type="spellEnd"/>
      <w:r w:rsidRPr="00DA67A0">
        <w:t xml:space="preserve"> level heating and cooling pulses (MPL-HCP): Quantifying groundwater effects on heat transport around a borehole heat exchanger,” </w:t>
      </w:r>
      <w:r w:rsidRPr="00DA67A0">
        <w:rPr>
          <w:i/>
          <w:iCs/>
        </w:rPr>
        <w:t xml:space="preserve">Proc. </w:t>
      </w:r>
      <w:proofErr w:type="spellStart"/>
      <w:r w:rsidRPr="00DA67A0">
        <w:rPr>
          <w:i/>
          <w:iCs/>
        </w:rPr>
        <w:t>Ecostock</w:t>
      </w:r>
      <w:proofErr w:type="spellEnd"/>
      <w:r w:rsidRPr="00DA67A0">
        <w:t>, 2006.</w:t>
      </w:r>
    </w:p>
    <w:p w:rsidR="00DA67A0" w:rsidRPr="00DA67A0" w:rsidRDefault="00DA67A0" w:rsidP="00DA67A0">
      <w:pPr>
        <w:pStyle w:val="Bibliography"/>
      </w:pPr>
      <w:r w:rsidRPr="00DA67A0">
        <w:t>[11]</w:t>
      </w:r>
      <w:r w:rsidRPr="00DA67A0">
        <w:tab/>
        <w:t xml:space="preserve"> B. </w:t>
      </w:r>
      <w:proofErr w:type="spellStart"/>
      <w:r w:rsidRPr="00DA67A0">
        <w:t>Groenholland</w:t>
      </w:r>
      <w:proofErr w:type="spellEnd"/>
      <w:r w:rsidRPr="00DA67A0">
        <w:t xml:space="preserve">, “Trial borehole &amp; TRT - site testing &amp; </w:t>
      </w:r>
      <w:proofErr w:type="spellStart"/>
      <w:r w:rsidRPr="00DA67A0">
        <w:t>characterisation</w:t>
      </w:r>
      <w:proofErr w:type="spellEnd"/>
      <w:r w:rsidRPr="00DA67A0">
        <w:t xml:space="preserve"> - Consultancy - </w:t>
      </w:r>
      <w:proofErr w:type="spellStart"/>
      <w:r w:rsidRPr="00DA67A0">
        <w:t>Groenholland</w:t>
      </w:r>
      <w:proofErr w:type="spellEnd"/>
      <w:r w:rsidRPr="00DA67A0">
        <w:t xml:space="preserve"> - Geo Energy Systems.” </w:t>
      </w:r>
      <w:proofErr w:type="gramStart"/>
      <w:r w:rsidRPr="00DA67A0">
        <w:t>[Online].</w:t>
      </w:r>
      <w:proofErr w:type="gramEnd"/>
      <w:r w:rsidRPr="00DA67A0">
        <w:t xml:space="preserve"> Available: http://www.groenholland.com/nl/consultancy/site_testing_and_characterisation/trial_borehole_and_trt.php. </w:t>
      </w:r>
      <w:proofErr w:type="gramStart"/>
      <w:r w:rsidRPr="00DA67A0">
        <w:t>[Accessed: 29-Mar-2012].</w:t>
      </w:r>
      <w:proofErr w:type="gramEnd"/>
    </w:p>
    <w:p w:rsidR="00DA67A0" w:rsidRPr="00DA67A0" w:rsidRDefault="00DA67A0" w:rsidP="00DA67A0">
      <w:pPr>
        <w:pStyle w:val="Bibliography"/>
      </w:pPr>
      <w:r w:rsidRPr="00DA67A0">
        <w:t>[12]</w:t>
      </w:r>
      <w:r w:rsidRPr="00DA67A0">
        <w:tab/>
        <w:t xml:space="preserve"> D. de la </w:t>
      </w:r>
      <w:proofErr w:type="spellStart"/>
      <w:r w:rsidRPr="00DA67A0">
        <w:t>Fuente</w:t>
      </w:r>
      <w:proofErr w:type="spellEnd"/>
      <w:r w:rsidRPr="00DA67A0">
        <w:t xml:space="preserve">, I. </w:t>
      </w:r>
      <w:proofErr w:type="spellStart"/>
      <w:r w:rsidRPr="00DA67A0">
        <w:t>Díaz</w:t>
      </w:r>
      <w:proofErr w:type="spellEnd"/>
      <w:r w:rsidRPr="00DA67A0">
        <w:t xml:space="preserve">, J. </w:t>
      </w:r>
      <w:proofErr w:type="spellStart"/>
      <w:r w:rsidRPr="00DA67A0">
        <w:t>Simancas</w:t>
      </w:r>
      <w:proofErr w:type="spellEnd"/>
      <w:r w:rsidRPr="00DA67A0">
        <w:t xml:space="preserve">, B. Chico, and M. </w:t>
      </w:r>
      <w:proofErr w:type="spellStart"/>
      <w:r w:rsidRPr="00DA67A0">
        <w:t>Morcillo</w:t>
      </w:r>
      <w:proofErr w:type="spellEnd"/>
      <w:r w:rsidRPr="00DA67A0">
        <w:t xml:space="preserve">, “Long-term atmospheric corrosion of mild steel,” </w:t>
      </w:r>
      <w:r w:rsidRPr="00DA67A0">
        <w:rPr>
          <w:i/>
          <w:iCs/>
        </w:rPr>
        <w:t>Corrosion Science</w:t>
      </w:r>
      <w:r w:rsidRPr="00DA67A0">
        <w:t>, vol. 53, no. 2, pp. 604–617, Feb. 2011.</w:t>
      </w:r>
    </w:p>
    <w:p w:rsidR="00DA67A0" w:rsidRPr="00DA67A0" w:rsidRDefault="00DA67A0" w:rsidP="00DA67A0">
      <w:pPr>
        <w:pStyle w:val="Bibliography"/>
      </w:pPr>
      <w:r w:rsidRPr="00DA67A0">
        <w:t>[13]</w:t>
      </w:r>
      <w:r w:rsidRPr="00DA67A0">
        <w:tab/>
        <w:t xml:space="preserve"> D. Mumford and A. </w:t>
      </w:r>
      <w:proofErr w:type="spellStart"/>
      <w:r w:rsidRPr="00DA67A0">
        <w:t>Desolneux</w:t>
      </w:r>
      <w:proofErr w:type="spellEnd"/>
      <w:r w:rsidRPr="00DA67A0">
        <w:t xml:space="preserve">, </w:t>
      </w:r>
      <w:r w:rsidRPr="00DA67A0">
        <w:rPr>
          <w:i/>
          <w:iCs/>
        </w:rPr>
        <w:t xml:space="preserve">Pattern Theory: The Stochastic Analysis </w:t>
      </w:r>
      <w:proofErr w:type="gramStart"/>
      <w:r w:rsidRPr="00DA67A0">
        <w:rPr>
          <w:i/>
          <w:iCs/>
        </w:rPr>
        <w:t>Of</w:t>
      </w:r>
      <w:proofErr w:type="gramEnd"/>
      <w:r w:rsidRPr="00DA67A0">
        <w:rPr>
          <w:i/>
          <w:iCs/>
        </w:rPr>
        <w:t xml:space="preserve"> Real-World Signals</w:t>
      </w:r>
      <w:r w:rsidRPr="00DA67A0">
        <w:t>. A K Peters, Ltd., 2010.</w:t>
      </w:r>
    </w:p>
    <w:p w:rsidR="00DA67A0" w:rsidRPr="00DA67A0" w:rsidRDefault="00DA67A0" w:rsidP="00DA67A0">
      <w:pPr>
        <w:pStyle w:val="Bibliography"/>
      </w:pPr>
      <w:r w:rsidRPr="00DA67A0">
        <w:t>[14]</w:t>
      </w:r>
      <w:r w:rsidRPr="00DA67A0">
        <w:tab/>
        <w:t xml:space="preserve"> D. L. Goodstein, </w:t>
      </w:r>
      <w:r w:rsidRPr="00DA67A0">
        <w:rPr>
          <w:i/>
          <w:iCs/>
        </w:rPr>
        <w:t>Out of gas: the end of the age of oil</w:t>
      </w:r>
      <w:r w:rsidRPr="00DA67A0">
        <w:t>. WW Norton &amp; Company, 2005.</w:t>
      </w:r>
    </w:p>
    <w:p w:rsidR="00DA67A0" w:rsidRPr="00DA67A0" w:rsidRDefault="00DA67A0" w:rsidP="00DA67A0">
      <w:pPr>
        <w:pStyle w:val="Bibliography"/>
      </w:pPr>
      <w:r w:rsidRPr="00DA67A0">
        <w:t>[15]</w:t>
      </w:r>
      <w:r w:rsidRPr="00DA67A0">
        <w:tab/>
        <w:t xml:space="preserve"> J. A. </w:t>
      </w:r>
      <w:proofErr w:type="spellStart"/>
      <w:r w:rsidRPr="00DA67A0">
        <w:t>Tainter</w:t>
      </w:r>
      <w:proofErr w:type="spellEnd"/>
      <w:r w:rsidRPr="00DA67A0">
        <w:t xml:space="preserve"> and T. W. </w:t>
      </w:r>
      <w:proofErr w:type="spellStart"/>
      <w:r w:rsidRPr="00DA67A0">
        <w:t>Patzek</w:t>
      </w:r>
      <w:proofErr w:type="spellEnd"/>
      <w:r w:rsidRPr="00DA67A0">
        <w:t xml:space="preserve">, “Our Energy and Complexity Dilemma: Prospects for the Future,” in </w:t>
      </w:r>
      <w:r w:rsidRPr="00DA67A0">
        <w:rPr>
          <w:i/>
          <w:iCs/>
        </w:rPr>
        <w:t>Drilling Down</w:t>
      </w:r>
      <w:r w:rsidRPr="00DA67A0">
        <w:t>, Springer, 2012, pp. 185–214.</w:t>
      </w:r>
    </w:p>
    <w:p w:rsidR="00DA67A0" w:rsidRPr="00DA67A0" w:rsidRDefault="00DA67A0" w:rsidP="00DA67A0">
      <w:pPr>
        <w:pStyle w:val="Bibliography"/>
      </w:pPr>
      <w:r w:rsidRPr="00DA67A0">
        <w:t>[16]</w:t>
      </w:r>
      <w:r w:rsidRPr="00DA67A0">
        <w:tab/>
        <w:t xml:space="preserve"> D. Rutledge, “Estimating long-term world coal production with </w:t>
      </w:r>
      <w:proofErr w:type="spellStart"/>
      <w:r w:rsidRPr="00DA67A0">
        <w:t>logit</w:t>
      </w:r>
      <w:proofErr w:type="spellEnd"/>
      <w:r w:rsidRPr="00DA67A0">
        <w:t xml:space="preserve"> and </w:t>
      </w:r>
      <w:proofErr w:type="spellStart"/>
      <w:r w:rsidRPr="00DA67A0">
        <w:t>probit</w:t>
      </w:r>
      <w:proofErr w:type="spellEnd"/>
      <w:r w:rsidRPr="00DA67A0">
        <w:t xml:space="preserve"> transforms,” </w:t>
      </w:r>
      <w:r w:rsidRPr="00DA67A0">
        <w:rPr>
          <w:i/>
          <w:iCs/>
        </w:rPr>
        <w:t>International Journal of Coal Geology</w:t>
      </w:r>
      <w:r w:rsidRPr="00DA67A0">
        <w:t>, vol. 85, no. 1, pp. 23–33, 2011.</w:t>
      </w:r>
    </w:p>
    <w:p w:rsidR="00DA67A0" w:rsidRPr="00DA67A0" w:rsidRDefault="00DA67A0" w:rsidP="00DA67A0">
      <w:pPr>
        <w:pStyle w:val="Bibliography"/>
      </w:pPr>
      <w:r w:rsidRPr="00DA67A0">
        <w:t>[17]</w:t>
      </w:r>
      <w:r w:rsidRPr="00DA67A0">
        <w:tab/>
        <w:t xml:space="preserve"> S. </w:t>
      </w:r>
      <w:proofErr w:type="spellStart"/>
      <w:r w:rsidRPr="00DA67A0">
        <w:t>Nordeng</w:t>
      </w:r>
      <w:proofErr w:type="spellEnd"/>
      <w:r w:rsidRPr="00DA67A0">
        <w:t xml:space="preserve">, “North Dakota Department of Mineral Resources Three Forks 2012 Presentation,” 15-Oct-2012. </w:t>
      </w:r>
      <w:proofErr w:type="gramStart"/>
      <w:r w:rsidRPr="00DA67A0">
        <w:t>[Online].</w:t>
      </w:r>
      <w:proofErr w:type="gramEnd"/>
      <w:r w:rsidRPr="00DA67A0">
        <w:t xml:space="preserve"> Available: https://www.dmr.nd.gov/oilgas/presentations/EmmonsCoFB101512.pdf. </w:t>
      </w:r>
      <w:proofErr w:type="gramStart"/>
      <w:r w:rsidRPr="00DA67A0">
        <w:t>[Accessed: 12-Mar-2013].</w:t>
      </w:r>
      <w:proofErr w:type="gramEnd"/>
    </w:p>
    <w:p w:rsidR="00DA67A0" w:rsidRPr="00DA67A0" w:rsidRDefault="00DA67A0" w:rsidP="00DA67A0">
      <w:pPr>
        <w:pStyle w:val="Bibliography"/>
      </w:pPr>
      <w:r w:rsidRPr="00DA67A0">
        <w:lastRenderedPageBreak/>
        <w:t>[18]</w:t>
      </w:r>
      <w:r w:rsidRPr="00DA67A0">
        <w:tab/>
        <w:t xml:space="preserve"> D. </w:t>
      </w:r>
      <w:proofErr w:type="spellStart"/>
      <w:r w:rsidRPr="00DA67A0">
        <w:t>Hvinden</w:t>
      </w:r>
      <w:proofErr w:type="spellEnd"/>
      <w:r w:rsidRPr="00DA67A0">
        <w:t xml:space="preserve">, “North Dakota Department of Mineral Resources Three Forks 2011 Presentation.” </w:t>
      </w:r>
      <w:proofErr w:type="gramStart"/>
      <w:r w:rsidRPr="00DA67A0">
        <w:t>[Online].</w:t>
      </w:r>
      <w:proofErr w:type="gramEnd"/>
      <w:r w:rsidRPr="00DA67A0">
        <w:t xml:space="preserve"> Available: https://www.dmr.nd.gov/oilgas/presentations/WBPC2011Activity.pdf. </w:t>
      </w:r>
      <w:proofErr w:type="gramStart"/>
      <w:r w:rsidRPr="00DA67A0">
        <w:t>[Accessed: 12-Mar-2013].</w:t>
      </w:r>
      <w:proofErr w:type="gramEnd"/>
    </w:p>
    <w:p w:rsidR="00DA67A0" w:rsidRPr="00DA67A0" w:rsidRDefault="00DA67A0" w:rsidP="00DA67A0">
      <w:pPr>
        <w:pStyle w:val="Bibliography"/>
      </w:pPr>
      <w:r w:rsidRPr="00DA67A0">
        <w:t>[19]</w:t>
      </w:r>
      <w:r w:rsidRPr="00DA67A0">
        <w:tab/>
        <w:t xml:space="preserve"> J. Hughes, “</w:t>
      </w:r>
      <w:proofErr w:type="spellStart"/>
      <w:r w:rsidRPr="00DA67A0">
        <w:t>Drill</w:t>
      </w:r>
      <w:proofErr w:type="gramStart"/>
      <w:r w:rsidRPr="00DA67A0">
        <w:t>,Bay,Drill</w:t>
      </w:r>
      <w:proofErr w:type="spellEnd"/>
      <w:proofErr w:type="gramEnd"/>
      <w:r w:rsidRPr="00DA67A0">
        <w:t xml:space="preserve"> : Can Unconventional Fuels Usher in a New Era of Energy Abundance?” </w:t>
      </w:r>
      <w:proofErr w:type="gramStart"/>
      <w:r w:rsidRPr="00DA67A0">
        <w:t>[Online].</w:t>
      </w:r>
      <w:proofErr w:type="gramEnd"/>
      <w:r w:rsidRPr="00DA67A0">
        <w:t xml:space="preserve"> Available: http://www.postcarbon.org/reports/DBD-report-FINAL.pdf. </w:t>
      </w:r>
      <w:proofErr w:type="gramStart"/>
      <w:r w:rsidRPr="00DA67A0">
        <w:t>[Accessed: 25-Feb-2013].</w:t>
      </w:r>
      <w:proofErr w:type="gramEnd"/>
    </w:p>
    <w:p w:rsidR="00DA67A0" w:rsidRPr="00DA67A0" w:rsidRDefault="00DA67A0" w:rsidP="00DA67A0">
      <w:pPr>
        <w:pStyle w:val="Bibliography"/>
      </w:pPr>
      <w:r w:rsidRPr="00DA67A0">
        <w:t>[20]</w:t>
      </w:r>
      <w:r w:rsidRPr="00DA67A0">
        <w:tab/>
        <w:t xml:space="preserve"> S. Tinker, “Frequently Asked Questions (FAQ) – BEG Barnett Shale Assessment Study | JSG News,” </w:t>
      </w:r>
      <w:r w:rsidRPr="00DA67A0">
        <w:rPr>
          <w:i/>
          <w:iCs/>
        </w:rPr>
        <w:t>Jackson School of Geosciences</w:t>
      </w:r>
      <w:r w:rsidRPr="00DA67A0">
        <w:t xml:space="preserve">, February 28, 20013. </w:t>
      </w:r>
      <w:proofErr w:type="gramStart"/>
      <w:r w:rsidRPr="00DA67A0">
        <w:t>[Online].</w:t>
      </w:r>
      <w:proofErr w:type="gramEnd"/>
      <w:r w:rsidRPr="00DA67A0">
        <w:t xml:space="preserve"> Available: http://www.jsg.utexas.edu/news/2013/02/frequently-asked-questions-faq-beg-barnett-shale-assessment-study/. </w:t>
      </w:r>
      <w:proofErr w:type="gramStart"/>
      <w:r w:rsidRPr="00DA67A0">
        <w:t>[Accessed: 05-Mar-2013].</w:t>
      </w:r>
      <w:proofErr w:type="gramEnd"/>
    </w:p>
    <w:p w:rsidR="00DA67A0" w:rsidRPr="00DA67A0" w:rsidRDefault="00DA67A0" w:rsidP="00DA67A0">
      <w:pPr>
        <w:pStyle w:val="Bibliography"/>
      </w:pPr>
      <w:r w:rsidRPr="00DA67A0">
        <w:t>[21]</w:t>
      </w:r>
      <w:r w:rsidRPr="00DA67A0">
        <w:tab/>
        <w:t xml:space="preserve"> R. </w:t>
      </w:r>
      <w:proofErr w:type="spellStart"/>
      <w:r w:rsidRPr="00DA67A0">
        <w:t>Likvern</w:t>
      </w:r>
      <w:proofErr w:type="spellEnd"/>
      <w:r w:rsidRPr="00DA67A0">
        <w:t>, “The Oil Drum | Is Shale Oil Production from Bakken Headed for a Run with ‘The Red Queen’?”</w:t>
      </w:r>
      <w:proofErr w:type="gramStart"/>
      <w:r w:rsidRPr="00DA67A0">
        <w:t>[Online].</w:t>
      </w:r>
      <w:proofErr w:type="gramEnd"/>
      <w:r w:rsidRPr="00DA67A0">
        <w:t xml:space="preserve"> Available: http://www.theoildrum.com/node/9506. </w:t>
      </w:r>
      <w:proofErr w:type="gramStart"/>
      <w:r w:rsidRPr="00DA67A0">
        <w:t>[Accessed: 12-Mar-2013].</w:t>
      </w:r>
      <w:proofErr w:type="gramEnd"/>
    </w:p>
    <w:p w:rsidR="00DA67A0" w:rsidRPr="00DA67A0" w:rsidRDefault="00DA67A0" w:rsidP="00DA67A0">
      <w:pPr>
        <w:pStyle w:val="Bibliography"/>
      </w:pPr>
      <w:r w:rsidRPr="00DA67A0">
        <w:t>[22]</w:t>
      </w:r>
      <w:r w:rsidRPr="00DA67A0">
        <w:tab/>
        <w:t xml:space="preserve"> Raymond </w:t>
      </w:r>
      <w:proofErr w:type="spellStart"/>
      <w:r w:rsidRPr="00DA67A0">
        <w:t>Pierrehumbert</w:t>
      </w:r>
      <w:proofErr w:type="spellEnd"/>
      <w:r w:rsidRPr="00DA67A0">
        <w:t xml:space="preserve">, “U.S. shale oil: Are we headed to a new era of oil abundance? </w:t>
      </w:r>
      <w:proofErr w:type="gramStart"/>
      <w:r w:rsidRPr="00DA67A0">
        <w:t>- Slate Magazine.”</w:t>
      </w:r>
      <w:proofErr w:type="gramEnd"/>
      <w:r w:rsidRPr="00DA67A0">
        <w:t xml:space="preserve"> </w:t>
      </w:r>
      <w:proofErr w:type="gramStart"/>
      <w:r w:rsidRPr="00DA67A0">
        <w:t>[Online].</w:t>
      </w:r>
      <w:proofErr w:type="gramEnd"/>
      <w:r w:rsidRPr="00DA67A0">
        <w:t xml:space="preserve"> Available: http://www.slate.com/articles/health_and_science/science/2013/02/u_s_shale_oil_are_we_headed_to_a_new_era_of_oil_abundance.html. </w:t>
      </w:r>
      <w:proofErr w:type="gramStart"/>
      <w:r w:rsidRPr="00DA67A0">
        <w:t>[Accessed: 17-Feb-2013].</w:t>
      </w:r>
      <w:proofErr w:type="gramEnd"/>
    </w:p>
    <w:p w:rsidR="00DA67A0" w:rsidRPr="00DA67A0" w:rsidRDefault="00DA67A0" w:rsidP="00DA67A0">
      <w:pPr>
        <w:pStyle w:val="Bibliography"/>
      </w:pPr>
      <w:r w:rsidRPr="00DA67A0">
        <w:t>[23]</w:t>
      </w:r>
      <w:r w:rsidRPr="00DA67A0">
        <w:tab/>
        <w:t xml:space="preserve"> D. Coyne, “peak oil climate and sustainability: Quick update to tight oil models.” </w:t>
      </w:r>
      <w:proofErr w:type="gramStart"/>
      <w:r w:rsidRPr="00DA67A0">
        <w:t>[Online].</w:t>
      </w:r>
      <w:proofErr w:type="gramEnd"/>
      <w:r w:rsidRPr="00DA67A0">
        <w:t xml:space="preserve"> Available: http://oilpeakclimate.blogspot.com/2012/12/quick-update-to-tight-oil-models.html. </w:t>
      </w:r>
      <w:proofErr w:type="gramStart"/>
      <w:r w:rsidRPr="00DA67A0">
        <w:t>[Accessed: 12-Mar-2013].</w:t>
      </w:r>
      <w:proofErr w:type="gramEnd"/>
    </w:p>
    <w:p w:rsidR="00DA67A0" w:rsidRPr="00DA67A0" w:rsidRDefault="00DA67A0" w:rsidP="00DA67A0">
      <w:pPr>
        <w:pStyle w:val="Bibliography"/>
      </w:pPr>
      <w:r w:rsidRPr="00DA67A0">
        <w:t>[24]</w:t>
      </w:r>
      <w:r w:rsidRPr="00DA67A0">
        <w:tab/>
        <w:t xml:space="preserve"> A. A. Lacis, G. A. Schmidt, D. Rind, and R. A. </w:t>
      </w:r>
      <w:proofErr w:type="spellStart"/>
      <w:r w:rsidRPr="00DA67A0">
        <w:t>Ruedy</w:t>
      </w:r>
      <w:proofErr w:type="spellEnd"/>
      <w:r w:rsidRPr="00DA67A0">
        <w:t xml:space="preserve">, “Atmospheric CO2: principal control knob governing Earth’s temperature,” </w:t>
      </w:r>
      <w:r w:rsidRPr="00DA67A0">
        <w:rPr>
          <w:i/>
          <w:iCs/>
        </w:rPr>
        <w:t>Science</w:t>
      </w:r>
      <w:r w:rsidRPr="00DA67A0">
        <w:t>, vol. 330, no. 6002, pp. 356–359, 2010.</w:t>
      </w:r>
    </w:p>
    <w:p w:rsidR="00DA67A0" w:rsidRPr="00DA67A0" w:rsidRDefault="00DA67A0" w:rsidP="00DA67A0">
      <w:pPr>
        <w:pStyle w:val="Bibliography"/>
      </w:pPr>
      <w:r w:rsidRPr="00DA67A0">
        <w:t>[25]</w:t>
      </w:r>
      <w:r w:rsidRPr="00DA67A0">
        <w:tab/>
        <w:t xml:space="preserve"> G. A. Schmidt, R. A. </w:t>
      </w:r>
      <w:proofErr w:type="spellStart"/>
      <w:r w:rsidRPr="00DA67A0">
        <w:t>Ruedy</w:t>
      </w:r>
      <w:proofErr w:type="spellEnd"/>
      <w:r w:rsidRPr="00DA67A0">
        <w:t xml:space="preserve">, R. L. Miller, and A. A. Lacis, “Attribution of the present-day total greenhouse effect,” </w:t>
      </w:r>
      <w:r w:rsidRPr="00DA67A0">
        <w:rPr>
          <w:i/>
          <w:iCs/>
        </w:rPr>
        <w:t>Journal of Geophysical Research</w:t>
      </w:r>
      <w:r w:rsidRPr="00DA67A0">
        <w:t>, vol. 115, no. D20, Oct. 2010.</w:t>
      </w:r>
    </w:p>
    <w:p w:rsidR="00DA67A0" w:rsidRPr="00DA67A0" w:rsidRDefault="00DA67A0" w:rsidP="00DA67A0">
      <w:pPr>
        <w:pStyle w:val="Bibliography"/>
      </w:pPr>
      <w:proofErr w:type="gramStart"/>
      <w:r w:rsidRPr="00DA67A0">
        <w:t>[26]</w:t>
      </w:r>
      <w:r w:rsidRPr="00DA67A0">
        <w:tab/>
        <w:t xml:space="preserve"> T. </w:t>
      </w:r>
      <w:proofErr w:type="spellStart"/>
      <w:r w:rsidRPr="00DA67A0">
        <w:t>Boden</w:t>
      </w:r>
      <w:proofErr w:type="spellEnd"/>
      <w:r w:rsidRPr="00DA67A0">
        <w:t xml:space="preserve">, B. Andres, and G. </w:t>
      </w:r>
      <w:proofErr w:type="spellStart"/>
      <w:r w:rsidRPr="00DA67A0">
        <w:t>Marland</w:t>
      </w:r>
      <w:proofErr w:type="spellEnd"/>
      <w:r w:rsidRPr="00DA67A0">
        <w:t xml:space="preserve">, “Global CO2 Emissions,” </w:t>
      </w:r>
      <w:r w:rsidRPr="00DA67A0">
        <w:rPr>
          <w:i/>
          <w:iCs/>
        </w:rPr>
        <w:t>CDIAC</w:t>
      </w:r>
      <w:r w:rsidRPr="00DA67A0">
        <w:t>.</w:t>
      </w:r>
      <w:proofErr w:type="gramEnd"/>
      <w:r w:rsidRPr="00DA67A0">
        <w:t xml:space="preserve"> </w:t>
      </w:r>
      <w:proofErr w:type="gramStart"/>
      <w:r w:rsidRPr="00DA67A0">
        <w:t>[Online].</w:t>
      </w:r>
      <w:proofErr w:type="gramEnd"/>
      <w:r w:rsidRPr="00DA67A0">
        <w:t xml:space="preserve"> Available: http://cdiac.ornl.gov/ftp/ndp030/global.1751_2009.ems. </w:t>
      </w:r>
      <w:proofErr w:type="gramStart"/>
      <w:r w:rsidRPr="00DA67A0">
        <w:t>[Accessed: 03-Mar-2013].</w:t>
      </w:r>
      <w:proofErr w:type="gramEnd"/>
    </w:p>
    <w:p w:rsidR="00DA67A0" w:rsidRPr="00DA67A0" w:rsidRDefault="00DA67A0" w:rsidP="00DA67A0">
      <w:pPr>
        <w:pStyle w:val="Bibliography"/>
      </w:pPr>
      <w:r w:rsidRPr="00DA67A0">
        <w:t>[27]</w:t>
      </w:r>
      <w:r w:rsidRPr="00DA67A0">
        <w:tab/>
        <w:t xml:space="preserve"> DOE, “Carbon Dioxide Information Analysis Center (CDIAC).” </w:t>
      </w:r>
      <w:proofErr w:type="gramStart"/>
      <w:r w:rsidRPr="00DA67A0">
        <w:t>[Online].</w:t>
      </w:r>
      <w:proofErr w:type="gramEnd"/>
      <w:r w:rsidRPr="00DA67A0">
        <w:t xml:space="preserve"> Available: http://cdiac.ornl.gov/. </w:t>
      </w:r>
      <w:proofErr w:type="gramStart"/>
      <w:r w:rsidRPr="00DA67A0">
        <w:t>[Accessed: 12-Mar-2013].</w:t>
      </w:r>
      <w:proofErr w:type="gramEnd"/>
    </w:p>
    <w:p w:rsidR="00DA67A0" w:rsidRPr="00DA67A0" w:rsidRDefault="00DA67A0" w:rsidP="00DA67A0">
      <w:pPr>
        <w:pStyle w:val="Bibliography"/>
      </w:pPr>
      <w:r w:rsidRPr="00DA67A0">
        <w:t>[28]</w:t>
      </w:r>
      <w:r w:rsidRPr="00DA67A0">
        <w:tab/>
        <w:t xml:space="preserve"> U. </w:t>
      </w:r>
      <w:proofErr w:type="spellStart"/>
      <w:r w:rsidRPr="00DA67A0">
        <w:t>Siegenthaler</w:t>
      </w:r>
      <w:proofErr w:type="spellEnd"/>
      <w:r w:rsidRPr="00DA67A0">
        <w:t xml:space="preserve"> and F. </w:t>
      </w:r>
      <w:proofErr w:type="spellStart"/>
      <w:r w:rsidRPr="00DA67A0">
        <w:t>Joos</w:t>
      </w:r>
      <w:proofErr w:type="spellEnd"/>
      <w:r w:rsidRPr="00DA67A0">
        <w:t xml:space="preserve">, “Use of a simple model for studying oceanic tracer distributions and the global carbon cycle,” </w:t>
      </w:r>
      <w:proofErr w:type="spellStart"/>
      <w:r w:rsidRPr="00DA67A0">
        <w:rPr>
          <w:i/>
          <w:iCs/>
        </w:rPr>
        <w:t>Tellus</w:t>
      </w:r>
      <w:proofErr w:type="spellEnd"/>
      <w:r w:rsidRPr="00DA67A0">
        <w:rPr>
          <w:i/>
          <w:iCs/>
        </w:rPr>
        <w:t xml:space="preserve"> B</w:t>
      </w:r>
      <w:r w:rsidRPr="00DA67A0">
        <w:t>, vol. 44, no. 3, pp. 186–207, 2002.</w:t>
      </w:r>
    </w:p>
    <w:p w:rsidR="00DA67A0" w:rsidRPr="00DA67A0" w:rsidRDefault="00DA67A0" w:rsidP="00DA67A0">
      <w:pPr>
        <w:pStyle w:val="Bibliography"/>
      </w:pPr>
      <w:proofErr w:type="gramStart"/>
      <w:r w:rsidRPr="00DA67A0">
        <w:t>[29]</w:t>
      </w:r>
      <w:r w:rsidRPr="00DA67A0">
        <w:tab/>
        <w:t xml:space="preserve"> J. </w:t>
      </w:r>
      <w:proofErr w:type="spellStart"/>
      <w:r w:rsidRPr="00DA67A0">
        <w:t>Golinski</w:t>
      </w:r>
      <w:proofErr w:type="spellEnd"/>
      <w:r w:rsidRPr="00DA67A0">
        <w:t xml:space="preserve">, “Parameters for tuning a simple carbon cycle model,” </w:t>
      </w:r>
      <w:r w:rsidRPr="00DA67A0">
        <w:rPr>
          <w:i/>
          <w:iCs/>
        </w:rPr>
        <w:t>United Nations Framework Convention on Climate Change</w:t>
      </w:r>
      <w:r w:rsidRPr="00DA67A0">
        <w:t>.</w:t>
      </w:r>
      <w:proofErr w:type="gramEnd"/>
      <w:r w:rsidRPr="00DA67A0">
        <w:t xml:space="preserve"> </w:t>
      </w:r>
      <w:proofErr w:type="gramStart"/>
      <w:r w:rsidRPr="00DA67A0">
        <w:t>[Online].</w:t>
      </w:r>
      <w:proofErr w:type="gramEnd"/>
      <w:r w:rsidRPr="00DA67A0">
        <w:t xml:space="preserve"> Available: http://unfccc.int/resource/brazil/carbon.html. </w:t>
      </w:r>
      <w:proofErr w:type="gramStart"/>
      <w:r w:rsidRPr="00DA67A0">
        <w:t>[Accessed: 12-Mar-2013].</w:t>
      </w:r>
      <w:proofErr w:type="gramEnd"/>
    </w:p>
    <w:p w:rsidR="00DA67A0" w:rsidRPr="00DA67A0" w:rsidRDefault="00DA67A0" w:rsidP="00DA67A0">
      <w:pPr>
        <w:pStyle w:val="Bibliography"/>
      </w:pPr>
      <w:r w:rsidRPr="00DA67A0">
        <w:t>[30]</w:t>
      </w:r>
      <w:r w:rsidRPr="00DA67A0">
        <w:tab/>
        <w:t xml:space="preserve"> T. V. Segalstad, “Carbon cycle </w:t>
      </w:r>
      <w:proofErr w:type="spellStart"/>
      <w:r w:rsidRPr="00DA67A0">
        <w:t>modelling</w:t>
      </w:r>
      <w:proofErr w:type="spellEnd"/>
      <w:r w:rsidRPr="00DA67A0">
        <w:t xml:space="preserve"> and the residence time of natural and anthropogenic atmospheric CO2,” </w:t>
      </w:r>
      <w:r w:rsidRPr="00DA67A0">
        <w:rPr>
          <w:i/>
          <w:iCs/>
        </w:rPr>
        <w:t>BATE, R</w:t>
      </w:r>
      <w:proofErr w:type="gramStart"/>
      <w:r w:rsidRPr="00DA67A0">
        <w:rPr>
          <w:i/>
          <w:iCs/>
        </w:rPr>
        <w:t>.(</w:t>
      </w:r>
      <w:proofErr w:type="gramEnd"/>
      <w:r w:rsidRPr="00DA67A0">
        <w:rPr>
          <w:i/>
          <w:iCs/>
        </w:rPr>
        <w:t>Ed., 1998): Global Warming</w:t>
      </w:r>
      <w:r w:rsidRPr="00DA67A0">
        <w:t>, pp. 184–219, 1998.</w:t>
      </w:r>
    </w:p>
    <w:p w:rsidR="00DA67A0" w:rsidRPr="00DA67A0" w:rsidRDefault="00DA67A0" w:rsidP="00DA67A0">
      <w:pPr>
        <w:pStyle w:val="Bibliography"/>
      </w:pPr>
      <w:r w:rsidRPr="00DA67A0">
        <w:t>[31]</w:t>
      </w:r>
      <w:r w:rsidRPr="00DA67A0">
        <w:tab/>
        <w:t xml:space="preserve"> J. J. Carroll, J. D. </w:t>
      </w:r>
      <w:proofErr w:type="spellStart"/>
      <w:r w:rsidRPr="00DA67A0">
        <w:t>Slupsky</w:t>
      </w:r>
      <w:proofErr w:type="spellEnd"/>
      <w:r w:rsidRPr="00DA67A0">
        <w:t xml:space="preserve">, and A. E. Mather, “The solubility of carbon dioxide in water at low pressure,” </w:t>
      </w:r>
      <w:r w:rsidRPr="00DA67A0">
        <w:rPr>
          <w:i/>
          <w:iCs/>
        </w:rPr>
        <w:t>J. Phys. Chem. Ref. Data</w:t>
      </w:r>
      <w:r w:rsidRPr="00DA67A0">
        <w:t>, vol. 20, no. 6, pp. 1201–1209, 1991.</w:t>
      </w:r>
    </w:p>
    <w:p w:rsidR="00DA67A0" w:rsidRPr="00DA67A0" w:rsidRDefault="00DA67A0" w:rsidP="00DA67A0">
      <w:pPr>
        <w:pStyle w:val="Bibliography"/>
      </w:pPr>
      <w:r w:rsidRPr="00DA67A0">
        <w:t>[32]</w:t>
      </w:r>
      <w:r w:rsidRPr="00DA67A0">
        <w:tab/>
        <w:t xml:space="preserve"> L. W. Diamond and N. N. </w:t>
      </w:r>
      <w:proofErr w:type="spellStart"/>
      <w:r w:rsidRPr="00DA67A0">
        <w:t>Akinfiev</w:t>
      </w:r>
      <w:proofErr w:type="spellEnd"/>
      <w:r w:rsidRPr="00DA67A0">
        <w:t xml:space="preserve">, “Solubility of CO&lt; sub&gt; 2 in water from− 1.5 to 100° C and from 0.1 to 100 </w:t>
      </w:r>
      <w:proofErr w:type="spellStart"/>
      <w:r w:rsidRPr="00DA67A0">
        <w:t>MPa</w:t>
      </w:r>
      <w:proofErr w:type="spellEnd"/>
      <w:r w:rsidRPr="00DA67A0">
        <w:t xml:space="preserve">: evaluation of literature data and thermodynamic </w:t>
      </w:r>
      <w:proofErr w:type="spellStart"/>
      <w:r w:rsidRPr="00DA67A0">
        <w:t>modelling</w:t>
      </w:r>
      <w:proofErr w:type="spellEnd"/>
      <w:r w:rsidRPr="00DA67A0">
        <w:t xml:space="preserve">,” </w:t>
      </w:r>
      <w:r w:rsidRPr="00DA67A0">
        <w:rPr>
          <w:i/>
          <w:iCs/>
        </w:rPr>
        <w:t xml:space="preserve">Fluid phase </w:t>
      </w:r>
      <w:proofErr w:type="spellStart"/>
      <w:r w:rsidRPr="00DA67A0">
        <w:rPr>
          <w:i/>
          <w:iCs/>
        </w:rPr>
        <w:t>equilibria</w:t>
      </w:r>
      <w:proofErr w:type="spellEnd"/>
      <w:r w:rsidRPr="00DA67A0">
        <w:t>, vol. 208, no. 1, pp. 265–290, 2003.</w:t>
      </w:r>
    </w:p>
    <w:p w:rsidR="00DA67A0" w:rsidRPr="00DA67A0" w:rsidRDefault="00DA67A0" w:rsidP="00DA67A0">
      <w:pPr>
        <w:pStyle w:val="Bibliography"/>
      </w:pPr>
      <w:r w:rsidRPr="00DA67A0">
        <w:t>[33]</w:t>
      </w:r>
      <w:r w:rsidRPr="00DA67A0">
        <w:tab/>
        <w:t xml:space="preserve"> BEST, “</w:t>
      </w:r>
      <w:proofErr w:type="spellStart"/>
      <w:r w:rsidRPr="00DA67A0">
        <w:t>FAQ|Berkeley</w:t>
      </w:r>
      <w:proofErr w:type="spellEnd"/>
      <w:r w:rsidRPr="00DA67A0">
        <w:t xml:space="preserve"> Earth,” </w:t>
      </w:r>
      <w:r w:rsidRPr="00DA67A0">
        <w:rPr>
          <w:i/>
          <w:iCs/>
        </w:rPr>
        <w:t>BERKELY Earth Surface Temperature</w:t>
      </w:r>
      <w:r w:rsidRPr="00DA67A0">
        <w:t xml:space="preserve">, 2013. </w:t>
      </w:r>
      <w:proofErr w:type="gramStart"/>
      <w:r w:rsidRPr="00DA67A0">
        <w:t>[Online].</w:t>
      </w:r>
      <w:proofErr w:type="gramEnd"/>
      <w:r w:rsidRPr="00DA67A0">
        <w:t xml:space="preserve"> Available: http://berkeleyearth.org/faq/. </w:t>
      </w:r>
      <w:proofErr w:type="gramStart"/>
      <w:r w:rsidRPr="00DA67A0">
        <w:t>[Accessed: 12-Mar-2013].</w:t>
      </w:r>
      <w:proofErr w:type="gramEnd"/>
    </w:p>
    <w:p w:rsidR="00DA67A0" w:rsidRPr="00DA67A0" w:rsidRDefault="00DA67A0" w:rsidP="00DA67A0">
      <w:pPr>
        <w:pStyle w:val="Bibliography"/>
      </w:pPr>
      <w:r w:rsidRPr="00DA67A0">
        <w:t>[34]</w:t>
      </w:r>
      <w:r w:rsidRPr="00DA67A0">
        <w:tab/>
        <w:t xml:space="preserve"> KNMI, “Climate Explorer: Time series.” </w:t>
      </w:r>
      <w:proofErr w:type="gramStart"/>
      <w:r w:rsidRPr="00DA67A0">
        <w:t>[Online].</w:t>
      </w:r>
      <w:proofErr w:type="gramEnd"/>
      <w:r w:rsidRPr="00DA67A0">
        <w:t xml:space="preserve"> Available: http://climexp.knmi.nl/getindices.cgi?WMO=CDIACData/co2_annual&amp;STATION=CO2&amp;TYPE=i&amp;id=someone@somewhere&amp;NPERYEAR=1. </w:t>
      </w:r>
      <w:proofErr w:type="gramStart"/>
      <w:r w:rsidRPr="00DA67A0">
        <w:t>[Accessed: 08-Mar-2013].</w:t>
      </w:r>
      <w:proofErr w:type="gramEnd"/>
    </w:p>
    <w:p w:rsidR="00DA67A0" w:rsidRPr="00DA67A0" w:rsidRDefault="00DA67A0" w:rsidP="00DA67A0">
      <w:pPr>
        <w:pStyle w:val="Bibliography"/>
      </w:pPr>
      <w:r w:rsidRPr="00DA67A0">
        <w:t>[35]</w:t>
      </w:r>
      <w:r w:rsidRPr="00DA67A0">
        <w:tab/>
        <w:t xml:space="preserve"> D. Archer, “Fate of fossil fuel CO2 in geologic time,” </w:t>
      </w:r>
      <w:r w:rsidRPr="00DA67A0">
        <w:rPr>
          <w:i/>
          <w:iCs/>
        </w:rPr>
        <w:t>Journal of Geophysical Research</w:t>
      </w:r>
      <w:r w:rsidRPr="00DA67A0">
        <w:t xml:space="preserve">, vol. 110, no. </w:t>
      </w:r>
      <w:proofErr w:type="gramStart"/>
      <w:r w:rsidRPr="00DA67A0">
        <w:t>C9, p. C09S05, 2005.</w:t>
      </w:r>
      <w:proofErr w:type="gramEnd"/>
    </w:p>
    <w:p w:rsidR="00DA67A0" w:rsidRPr="00DA67A0" w:rsidRDefault="00DA67A0" w:rsidP="00DA67A0">
      <w:pPr>
        <w:pStyle w:val="Bibliography"/>
      </w:pPr>
      <w:proofErr w:type="gramStart"/>
      <w:r w:rsidRPr="00DA67A0">
        <w:t>[36]</w:t>
      </w:r>
      <w:r w:rsidRPr="00DA67A0">
        <w:tab/>
        <w:t xml:space="preserve"> M. A. </w:t>
      </w:r>
      <w:proofErr w:type="spellStart"/>
      <w:r w:rsidRPr="00DA67A0">
        <w:t>Balmaseda</w:t>
      </w:r>
      <w:proofErr w:type="spellEnd"/>
      <w:r w:rsidRPr="00DA67A0">
        <w:t xml:space="preserve">, K. E. </w:t>
      </w:r>
      <w:proofErr w:type="spellStart"/>
      <w:r w:rsidRPr="00DA67A0">
        <w:t>Trenberth</w:t>
      </w:r>
      <w:proofErr w:type="spellEnd"/>
      <w:r w:rsidRPr="00DA67A0">
        <w:t xml:space="preserve">, and E. </w:t>
      </w:r>
      <w:proofErr w:type="spellStart"/>
      <w:r w:rsidRPr="00DA67A0">
        <w:t>Källén</w:t>
      </w:r>
      <w:proofErr w:type="spellEnd"/>
      <w:r w:rsidRPr="00DA67A0">
        <w:t xml:space="preserve">, “Distinctive climate signals in reanalysis of global ocean heat content,” </w:t>
      </w:r>
      <w:r w:rsidRPr="00DA67A0">
        <w:rPr>
          <w:i/>
          <w:iCs/>
        </w:rPr>
        <w:t>Geophysical Research Letters</w:t>
      </w:r>
      <w:r w:rsidRPr="00DA67A0">
        <w:t>, 2013.</w:t>
      </w:r>
      <w:proofErr w:type="gramEnd"/>
    </w:p>
    <w:p w:rsidR="00DA67A0" w:rsidRPr="00DA67A0" w:rsidRDefault="00DA67A0" w:rsidP="00DA67A0">
      <w:pPr>
        <w:pStyle w:val="Bibliography"/>
      </w:pPr>
      <w:r w:rsidRPr="00DA67A0">
        <w:t>[37]</w:t>
      </w:r>
      <w:r w:rsidRPr="00DA67A0">
        <w:tab/>
        <w:t xml:space="preserve"> J. Hansen, D. Johnson, A. Lacis, S. </w:t>
      </w:r>
      <w:proofErr w:type="spellStart"/>
      <w:r w:rsidRPr="00DA67A0">
        <w:t>Lebedeff</w:t>
      </w:r>
      <w:proofErr w:type="spellEnd"/>
      <w:r w:rsidRPr="00DA67A0">
        <w:t xml:space="preserve">, P. Lee, D. Rind, and G. Russell, “Climate impact of increasing atmospheric carbon dioxide,” </w:t>
      </w:r>
      <w:r w:rsidRPr="00DA67A0">
        <w:rPr>
          <w:i/>
          <w:iCs/>
        </w:rPr>
        <w:t>Science</w:t>
      </w:r>
      <w:r w:rsidRPr="00DA67A0">
        <w:t>, vol. 213 (4511), pp. 957–966.</w:t>
      </w:r>
    </w:p>
    <w:p w:rsidR="00DA67A0" w:rsidRPr="00DA67A0" w:rsidRDefault="00DA67A0" w:rsidP="00DA67A0">
      <w:pPr>
        <w:pStyle w:val="Bibliography"/>
      </w:pPr>
      <w:r w:rsidRPr="00DA67A0">
        <w:t>[38]</w:t>
      </w:r>
      <w:r w:rsidRPr="00DA67A0">
        <w:tab/>
        <w:t xml:space="preserve"> D. </w:t>
      </w:r>
      <w:proofErr w:type="spellStart"/>
      <w:r w:rsidRPr="00DA67A0">
        <w:t>Nuccitelli</w:t>
      </w:r>
      <w:proofErr w:type="spellEnd"/>
      <w:r w:rsidRPr="00DA67A0">
        <w:t xml:space="preserve">, R. Way, R. Painting, J. Church, and J. Cook, “Comment on ‘Ocean heat content and </w:t>
      </w:r>
      <w:proofErr w:type="spellStart"/>
      <w:r w:rsidRPr="00DA67A0">
        <w:t>Earthʼs</w:t>
      </w:r>
      <w:proofErr w:type="spellEnd"/>
      <w:r w:rsidRPr="00DA67A0">
        <w:t xml:space="preserve"> radiation imbalance. II. Relation to climate shifts’,” </w:t>
      </w:r>
      <w:r w:rsidRPr="00DA67A0">
        <w:rPr>
          <w:i/>
          <w:iCs/>
        </w:rPr>
        <w:t xml:space="preserve">Physics Letters </w:t>
      </w:r>
      <w:proofErr w:type="gramStart"/>
      <w:r w:rsidRPr="00DA67A0">
        <w:rPr>
          <w:i/>
          <w:iCs/>
        </w:rPr>
        <w:t>A</w:t>
      </w:r>
      <w:proofErr w:type="gramEnd"/>
      <w:r w:rsidRPr="00DA67A0">
        <w:t>, vol. 376, no. 45, pp. 3466–3468, Oct. 2012.</w:t>
      </w:r>
    </w:p>
    <w:p w:rsidR="00DA67A0" w:rsidRPr="00DA67A0" w:rsidRDefault="00DA67A0" w:rsidP="00DA67A0">
      <w:pPr>
        <w:pStyle w:val="Bibliography"/>
      </w:pPr>
      <w:r w:rsidRPr="00DA67A0">
        <w:t>[39]</w:t>
      </w:r>
      <w:r w:rsidRPr="00DA67A0">
        <w:tab/>
        <w:t xml:space="preserve"> G. E. P. Box and N. R. Draper, </w:t>
      </w:r>
      <w:r w:rsidRPr="00DA67A0">
        <w:rPr>
          <w:i/>
          <w:iCs/>
        </w:rPr>
        <w:t>Empirical model-building and response surfaces.</w:t>
      </w:r>
      <w:r w:rsidRPr="00DA67A0">
        <w:t xml:space="preserve"> </w:t>
      </w:r>
      <w:proofErr w:type="gramStart"/>
      <w:r w:rsidRPr="00DA67A0">
        <w:t>John Wiley &amp; Sons, 1987.</w:t>
      </w:r>
      <w:proofErr w:type="gramEnd"/>
    </w:p>
    <w:p w:rsidR="00DA67A0" w:rsidRPr="00DA67A0" w:rsidRDefault="00DA67A0" w:rsidP="00DA67A0">
      <w:pPr>
        <w:pStyle w:val="Bibliography"/>
      </w:pPr>
      <w:proofErr w:type="gramStart"/>
      <w:r w:rsidRPr="00DA67A0">
        <w:t>[40]</w:t>
      </w:r>
      <w:r w:rsidRPr="00DA67A0">
        <w:tab/>
        <w:t xml:space="preserve"> M. Schmidt and H. Lipson, “Distilling free-form natural laws from experimental data,” </w:t>
      </w:r>
      <w:r w:rsidRPr="00DA67A0">
        <w:rPr>
          <w:i/>
          <w:iCs/>
        </w:rPr>
        <w:t>science</w:t>
      </w:r>
      <w:r w:rsidRPr="00DA67A0">
        <w:t>, vol. 324, no. 5923, pp. 81–85, 2009.</w:t>
      </w:r>
      <w:proofErr w:type="gramEnd"/>
    </w:p>
    <w:p w:rsidR="006154B1" w:rsidRDefault="00D40102" w:rsidP="009C343C">
      <w:pPr>
        <w:pStyle w:val="Appendix"/>
      </w:pPr>
      <w:r>
        <w:lastRenderedPageBreak/>
        <w:fldChar w:fldCharType="end"/>
      </w:r>
    </w:p>
    <w:p w:rsidR="009C343C" w:rsidRDefault="009C343C" w:rsidP="009C343C">
      <w:pPr>
        <w:pStyle w:val="Appendix"/>
      </w:pPr>
      <w:r>
        <w:t>Annex</w:t>
      </w:r>
    </w:p>
    <w:p w:rsidR="00D31B61"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rsidR="00D40102">
        <w:fldChar w:fldCharType="begin"/>
      </w:r>
      <w:r w:rsidR="002D2DCB">
        <w:instrText xml:space="preserve"> ADDIN ZOTERO_ITEM CSL_CITATION {"citationID":"h3kdknvkt","properties":{"formattedCitation":"[40]","plainCitation":"[40]"},"citationItems":[{"id":1494,"uris":["http://zotero.org/users/954774/items/KW2X6P2X"],"uri":["http://zotero.org/users/954774/items/KW2X6P2X"],"itemData":{"id":1494,"type":"article-journal","title":"Distilling free-form natural laws from experimental data","container-title":"science","page":"81-85","volume":"324","issue":"5923","author":[{"family":"Schmidt","given":"Michael"},{"family":"Lipson","given":"Hod"}],"issued":{"year":2009},"page-first":"81"}}],"schema":"https://github.com/citation-style-language/schema/raw/master/csl-citation.json"} </w:instrText>
      </w:r>
      <w:r w:rsidR="00D40102">
        <w:fldChar w:fldCharType="separate"/>
      </w:r>
      <w:r w:rsidR="002D2DCB" w:rsidRPr="002D2DCB">
        <w:t>[40]</w:t>
      </w:r>
      <w:r w:rsidR="00D40102">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w:t>
      </w:r>
      <w:r w:rsidR="00D31B61">
        <w:t xml:space="preserve"> Show</w:t>
      </w:r>
      <w:r>
        <w:t>s the results, which by finding essentially the same hidden mathematical relationships in the raw data, substantiates the choice of the dispersive diffusion formulation. This is not proof of its validity, but it adds weight to our findings.</w:t>
      </w:r>
    </w:p>
    <w:p w:rsidR="009C343C" w:rsidRDefault="00D40102" w:rsidP="006154B1">
      <w:pPr>
        <w:pStyle w:val="BodyAfterHead"/>
      </w:pPr>
      <w:r w:rsidRPr="00D40102">
        <w:rPr>
          <w:b/>
          <w:i/>
          <w:noProof/>
        </w:rPr>
        <w:pict>
          <v:group id="_x0000_s1106" editas="canvas" style="position:absolute;margin-left:0;margin-top:0;width:468pt;height:349pt;z-index:251656192;mso-position-horizontal-relative:char;mso-position-vertical-relative:line" coordorigin="2526,8320" coordsize="7200,5369">
            <o:lock v:ext="edit" aspectratio="t"/>
            <v:shape id="_x0000_s1105" type="#_x0000_t75" style="position:absolute;left:2526;top:8320;width:7200;height:5369" o:preferrelative="f">
              <v:fill o:detectmouseclick="t"/>
              <v:path o:extrusionok="t" o:connecttype="none"/>
              <o:lock v:ext="edit" text="t"/>
            </v:shape>
            <v:shape id="_x0000_s1115" type="#_x0000_t75" style="position:absolute;left:2834;top:8386;width:6471;height:4430">
              <v:imagedata r:id="rId42" o:title=""/>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11" type="#_x0000_t19" style="position:absolute;left:6636;top:11214;width:1152;height:1182;flip:x y" filled="t" fillcolor="none" strokecolor="#c00000">
              <v:fill opacity="0" color2="fill lighten(88)" o:opacity2="0" rotate="t" method="linear sigma" focus="50%" type="gradient"/>
              <v:stroke dashstyle="dash"/>
            </v:shape>
            <v:shape id="_x0000_s1112" type="#_x0000_t32" style="position:absolute;left:4937;top:9551;width:2214;height:2481" o:connectortype="straight" strokecolor="red" strokeweight="2.5pt">
              <v:stroke endarrow="classic" endarrowwidth="wide" endarrowlength="long"/>
              <v:shadow on="t" opacity=".5" offset="1pt,4pt" offset2="-10pt,20pt"/>
              <o:extrusion v:ext="view" viewpoint="0,0" viewpointorigin="0,0" skewangle="0" skewamt="0"/>
            </v:shape>
            <v:shape id="_x0000_s1113" type="#_x0000_t202" style="position:absolute;left:4873;top:10519;width:1337;height:825" fillcolor="yellow">
              <v:shadow on="t" opacity=".5" offset="-6pt,6pt"/>
              <v:textbox style="mso-next-textbox:#_x0000_s1113">
                <w:txbxContent>
                  <w:p w:rsidR="00216F9C" w:rsidRPr="000424E3" w:rsidRDefault="00216F9C" w:rsidP="00D31B61">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216F9C" w:rsidRDefault="00216F9C" w:rsidP="00D31B61">
                    <w:pPr>
                      <w:rPr>
                        <w:rFonts w:ascii="Arial" w:hAnsi="Arial" w:cs="Arial"/>
                        <w:b/>
                      </w:rPr>
                    </w:pPr>
                    <w:r w:rsidRPr="00A10D79">
                      <w:rPr>
                        <w:rFonts w:ascii="Arial" w:hAnsi="Arial" w:cs="Arial"/>
                        <w:b/>
                      </w:rPr>
                      <w:t xml:space="preserve"> </w:t>
                    </w:r>
                  </w:p>
                  <w:p w:rsidR="00216F9C" w:rsidRPr="00A10D79" w:rsidRDefault="00216F9C" w:rsidP="00D31B61">
                    <w:pPr>
                      <w:rPr>
                        <w:rFonts w:ascii="Arial" w:hAnsi="Arial" w:cs="Arial"/>
                        <w:b/>
                      </w:rPr>
                    </w:pPr>
                    <w:r>
                      <w:rPr>
                        <w:rFonts w:ascii="Arial" w:hAnsi="Arial" w:cs="Arial"/>
                        <w:b/>
                      </w:rPr>
                      <w:br/>
                    </w:r>
                  </w:p>
                  <w:p w:rsidR="00216F9C" w:rsidRDefault="00216F9C" w:rsidP="00D31B61">
                    <w:r>
                      <w:t>Value</w:t>
                    </w:r>
                  </w:p>
                </w:txbxContent>
              </v:textbox>
            </v:shape>
            <v:shape id="_x0000_s1114" type="#_x0000_t202" style="position:absolute;left:6488;top:12032;width:1108;height:444" filled="f" stroked="f" strokecolor="red">
              <v:textbox style="mso-next-textbox:#_x0000_s1114">
                <w:txbxContent>
                  <w:p w:rsidR="00216F9C" w:rsidRPr="00DB4D28" w:rsidRDefault="00216F9C" w:rsidP="00D31B61">
                    <w:pPr>
                      <w:rPr>
                        <w:rFonts w:ascii="Arial" w:hAnsi="Arial" w:cs="Arial"/>
                        <w:i/>
                        <w:color w:val="C00000"/>
                        <w:sz w:val="18"/>
                        <w:szCs w:val="18"/>
                      </w:rPr>
                    </w:pPr>
                    <w:r w:rsidRPr="00DB4D28">
                      <w:rPr>
                        <w:rFonts w:ascii="Arial" w:hAnsi="Arial" w:cs="Arial"/>
                        <w:i/>
                        <w:color w:val="C00000"/>
                        <w:sz w:val="18"/>
                        <w:szCs w:val="18"/>
                      </w:rPr>
                      <w:t>Pareto</w:t>
                    </w:r>
                  </w:p>
                  <w:p w:rsidR="00216F9C" w:rsidRPr="00DB4D28" w:rsidRDefault="00216F9C" w:rsidP="00D31B61">
                    <w:pPr>
                      <w:rPr>
                        <w:rFonts w:ascii="Arial" w:hAnsi="Arial" w:cs="Arial"/>
                        <w:i/>
                        <w:color w:val="C00000"/>
                        <w:sz w:val="18"/>
                        <w:szCs w:val="18"/>
                      </w:rPr>
                    </w:pPr>
                    <w:r w:rsidRPr="00DB4D28">
                      <w:rPr>
                        <w:rFonts w:ascii="Arial" w:hAnsi="Arial" w:cs="Arial"/>
                        <w:i/>
                        <w:color w:val="C00000"/>
                        <w:sz w:val="18"/>
                        <w:szCs w:val="18"/>
                      </w:rPr>
                      <w:t>Frontier</w:t>
                    </w:r>
                  </w:p>
                </w:txbxContent>
              </v:textbox>
            </v:shape>
            <v:shape id="_x0000_s1109" type="#_x0000_t202" style="position:absolute;left:2526;top:12816;width:7200;height:761" stroked="f">
              <v:textbox style="mso-fit-shape-to-text:t" inset="0,0,0,0">
                <w:txbxContent>
                  <w:p w:rsidR="00216F9C" w:rsidRPr="00021A20" w:rsidRDefault="00216F9C" w:rsidP="00D31B61">
                    <w:pPr>
                      <w:pStyle w:val="Caption"/>
                      <w:rPr>
                        <w:b/>
                        <w:color w:val="000000"/>
                      </w:rPr>
                    </w:pPr>
                    <w:r w:rsidRPr="00D31B61">
                      <w:rPr>
                        <w:b/>
                      </w:rPr>
                      <w:t xml:space="preserve">Figure </w:t>
                    </w:r>
                    <w:r w:rsidRPr="00D31B61">
                      <w:rPr>
                        <w:b/>
                      </w:rPr>
                      <w:fldChar w:fldCharType="begin"/>
                    </w:r>
                    <w:r w:rsidRPr="00D31B61">
                      <w:rPr>
                        <w:b/>
                      </w:rPr>
                      <w:instrText xml:space="preserve"> SEQ Figure \* ARABIC </w:instrText>
                    </w:r>
                    <w:r w:rsidRPr="00D31B61">
                      <w:rPr>
                        <w:b/>
                      </w:rPr>
                      <w:fldChar w:fldCharType="separate"/>
                    </w:r>
                    <w:r w:rsidR="00EC2EFB">
                      <w:rPr>
                        <w:b/>
                        <w:noProof/>
                      </w:rPr>
                      <w:t>28</w:t>
                    </w:r>
                    <w:r w:rsidRPr="00D31B61">
                      <w:rPr>
                        <w:b/>
                      </w:rPr>
                      <w:fldChar w:fldCharType="end"/>
                    </w:r>
                    <w:r>
                      <w:t>: Using the Eureqa search tool, a factored solution very close to the dispersive diffusional formulation (highlighted as dark blue) was returned as the best fit along the complexity/error frontier</w:t>
                    </w:r>
                  </w:p>
                </w:txbxContent>
              </v:textbox>
            </v:shape>
          </v:group>
        </w:pict>
      </w:r>
      <w:r w:rsidRPr="00D40102">
        <w:rPr>
          <w:b/>
          <w:i/>
        </w:rPr>
        <w:pict>
          <v:shape id="_x0000_i1026" type="#_x0000_t75" style="width:468pt;height:280.95pt">
            <v:imagedata croptop="-65520f" cropbottom="65520f"/>
          </v:shape>
        </w:pict>
      </w:r>
      <w:r w:rsidR="009C343C">
        <w:rPr>
          <w:b/>
          <w:i/>
        </w:rPr>
        <w:t xml:space="preserve">  </w:t>
      </w:r>
      <w:r w:rsidR="006154B1">
        <w:rPr>
          <w:noProof/>
        </w:rPr>
        <w:pict>
          <v:shape id="_x0000_i1027" type="#_x0000_t75" style="width:482.85pt;height:57.1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43"/>
      <w:footerReference w:type="default" r:id="rId44"/>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240BD" w:rsidRDefault="003240BD" w:rsidP="009A7260">
      <w:r>
        <w:separator/>
      </w:r>
    </w:p>
  </w:endnote>
  <w:endnote w:type="continuationSeparator" w:id="0">
    <w:p w:rsidR="003240BD" w:rsidRDefault="003240BD"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6F9C" w:rsidRPr="00D2733E" w:rsidRDefault="00216F9C"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C83675" w:rsidRPr="00C83675">
        <w:rPr>
          <w:rFonts w:asciiTheme="majorHAnsi" w:hAnsiTheme="majorHAnsi"/>
          <w:noProof/>
        </w:rPr>
        <w:t>28</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240BD" w:rsidRDefault="003240BD" w:rsidP="009A7260">
      <w:r>
        <w:separator/>
      </w:r>
    </w:p>
  </w:footnote>
  <w:footnote w:type="continuationSeparator" w:id="0">
    <w:p w:rsidR="003240BD" w:rsidRDefault="003240BD" w:rsidP="009A7260">
      <w:r>
        <w:continuationSeparator/>
      </w:r>
    </w:p>
  </w:footnote>
  <w:footnote w:id="1">
    <w:p w:rsidR="00216F9C" w:rsidRDefault="00216F9C">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216F9C" w:rsidRDefault="00216F9C">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 w:id="3">
    <w:p w:rsidR="00C83675" w:rsidRDefault="00C83675" w:rsidP="00C83675">
      <w:pPr>
        <w:pStyle w:val="FootnoteText"/>
      </w:pPr>
      <w:r>
        <w:rPr>
          <w:rStyle w:val="FootnoteReference"/>
        </w:rPr>
        <w:footnoteRef/>
      </w:r>
      <w:r>
        <w:t xml:space="preserve"> Note that often a value of 2</w:t>
      </w:r>
      <w:r>
        <w:rPr>
          <w:i/>
          <w:iCs/>
        </w:rPr>
        <w:t xml:space="preserve">D </w:t>
      </w:r>
      <w:r>
        <w:t xml:space="preserve">instead of </w:t>
      </w:r>
      <w:r>
        <w:rPr>
          <w:i/>
          <w:iCs/>
        </w:rPr>
        <w:t>D</w:t>
      </w:r>
      <w:r>
        <w:t xml:space="preserve"> is used in Eq. 13 depending on the definition of the random walk.</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216F9C" w:rsidRDefault="00216F9C">
        <w:pPr>
          <w:pStyle w:val="Header"/>
          <w:pBdr>
            <w:between w:val="single" w:sz="4" w:space="1" w:color="4F81BD" w:themeColor="accent1"/>
          </w:pBdr>
          <w:spacing w:line="276" w:lineRule="auto"/>
          <w:jc w:val="center"/>
        </w:pPr>
        <w:r>
          <w:t>Appendix C: Dispersion Characterization</w:t>
        </w:r>
      </w:p>
    </w:sdtContent>
  </w:sdt>
  <w:p w:rsidR="00216F9C" w:rsidRDefault="00216F9C">
    <w:pPr>
      <w:pStyle w:val="Header"/>
      <w:pBdr>
        <w:between w:val="single" w:sz="4" w:space="1" w:color="4F81BD" w:themeColor="accent1"/>
      </w:pBdr>
      <w:spacing w:line="276" w:lineRule="auto"/>
      <w:jc w:val="center"/>
    </w:pPr>
  </w:p>
  <w:p w:rsidR="00216F9C" w:rsidRDefault="00216F9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42810F21"/>
    <w:multiLevelType w:val="multilevel"/>
    <w:tmpl w:val="225E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2993464"/>
    <w:multiLevelType w:val="multilevel"/>
    <w:tmpl w:val="16BE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96"/>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18EA"/>
    <w:rsid w:val="00067530"/>
    <w:rsid w:val="00072BD4"/>
    <w:rsid w:val="00087631"/>
    <w:rsid w:val="000B249F"/>
    <w:rsid w:val="000C6E7F"/>
    <w:rsid w:val="000F34AA"/>
    <w:rsid w:val="001171C0"/>
    <w:rsid w:val="00131015"/>
    <w:rsid w:val="001310CD"/>
    <w:rsid w:val="001A5E79"/>
    <w:rsid w:val="001A78D2"/>
    <w:rsid w:val="001C6C45"/>
    <w:rsid w:val="001D14A3"/>
    <w:rsid w:val="001E206D"/>
    <w:rsid w:val="001E3FDC"/>
    <w:rsid w:val="00202F28"/>
    <w:rsid w:val="00204BEA"/>
    <w:rsid w:val="00206F6E"/>
    <w:rsid w:val="00210DA0"/>
    <w:rsid w:val="00216F9C"/>
    <w:rsid w:val="00240952"/>
    <w:rsid w:val="00243613"/>
    <w:rsid w:val="00281CDE"/>
    <w:rsid w:val="00290F2E"/>
    <w:rsid w:val="00293082"/>
    <w:rsid w:val="002A693A"/>
    <w:rsid w:val="002C1485"/>
    <w:rsid w:val="002C2A56"/>
    <w:rsid w:val="002D2DCB"/>
    <w:rsid w:val="002E4FFC"/>
    <w:rsid w:val="00302600"/>
    <w:rsid w:val="00305092"/>
    <w:rsid w:val="003240BD"/>
    <w:rsid w:val="00346D83"/>
    <w:rsid w:val="00355439"/>
    <w:rsid w:val="003572D5"/>
    <w:rsid w:val="00370B39"/>
    <w:rsid w:val="00386D38"/>
    <w:rsid w:val="003C19B8"/>
    <w:rsid w:val="003C2E6A"/>
    <w:rsid w:val="003C44DC"/>
    <w:rsid w:val="003E322F"/>
    <w:rsid w:val="003F16BF"/>
    <w:rsid w:val="00411246"/>
    <w:rsid w:val="00421B16"/>
    <w:rsid w:val="00425807"/>
    <w:rsid w:val="00440388"/>
    <w:rsid w:val="004713B6"/>
    <w:rsid w:val="00473F79"/>
    <w:rsid w:val="004A2E3A"/>
    <w:rsid w:val="004A2FCD"/>
    <w:rsid w:val="004B776F"/>
    <w:rsid w:val="004E1536"/>
    <w:rsid w:val="004E2DDE"/>
    <w:rsid w:val="00504470"/>
    <w:rsid w:val="0051441B"/>
    <w:rsid w:val="00521A15"/>
    <w:rsid w:val="00530AFC"/>
    <w:rsid w:val="00557253"/>
    <w:rsid w:val="00560A7F"/>
    <w:rsid w:val="005768B8"/>
    <w:rsid w:val="00594A6B"/>
    <w:rsid w:val="005A5F46"/>
    <w:rsid w:val="005E584B"/>
    <w:rsid w:val="00614031"/>
    <w:rsid w:val="006154B1"/>
    <w:rsid w:val="00640767"/>
    <w:rsid w:val="0064574A"/>
    <w:rsid w:val="00646184"/>
    <w:rsid w:val="0065343C"/>
    <w:rsid w:val="00677417"/>
    <w:rsid w:val="006C4572"/>
    <w:rsid w:val="006C5410"/>
    <w:rsid w:val="00714F1D"/>
    <w:rsid w:val="0073063A"/>
    <w:rsid w:val="007614B5"/>
    <w:rsid w:val="007736B8"/>
    <w:rsid w:val="007C1247"/>
    <w:rsid w:val="007E405E"/>
    <w:rsid w:val="00816A68"/>
    <w:rsid w:val="00816C9F"/>
    <w:rsid w:val="00836F9B"/>
    <w:rsid w:val="008630B0"/>
    <w:rsid w:val="00892B43"/>
    <w:rsid w:val="008B1FCF"/>
    <w:rsid w:val="008D7813"/>
    <w:rsid w:val="008E02E4"/>
    <w:rsid w:val="008E79A4"/>
    <w:rsid w:val="008F1600"/>
    <w:rsid w:val="00904451"/>
    <w:rsid w:val="00910D26"/>
    <w:rsid w:val="00942419"/>
    <w:rsid w:val="009472D2"/>
    <w:rsid w:val="009A7260"/>
    <w:rsid w:val="009C343C"/>
    <w:rsid w:val="009F38D8"/>
    <w:rsid w:val="00A457C0"/>
    <w:rsid w:val="00A53A33"/>
    <w:rsid w:val="00A61C5B"/>
    <w:rsid w:val="00A7523A"/>
    <w:rsid w:val="00A763CA"/>
    <w:rsid w:val="00A81070"/>
    <w:rsid w:val="00AE24C4"/>
    <w:rsid w:val="00AF37DD"/>
    <w:rsid w:val="00AF5868"/>
    <w:rsid w:val="00B6328E"/>
    <w:rsid w:val="00B8165A"/>
    <w:rsid w:val="00BD426A"/>
    <w:rsid w:val="00BE4D27"/>
    <w:rsid w:val="00BF249E"/>
    <w:rsid w:val="00BF5731"/>
    <w:rsid w:val="00C401C2"/>
    <w:rsid w:val="00C4546C"/>
    <w:rsid w:val="00C604A8"/>
    <w:rsid w:val="00C76E69"/>
    <w:rsid w:val="00C83675"/>
    <w:rsid w:val="00CA0335"/>
    <w:rsid w:val="00CC21E1"/>
    <w:rsid w:val="00CE3C2D"/>
    <w:rsid w:val="00CF5B37"/>
    <w:rsid w:val="00D0109C"/>
    <w:rsid w:val="00D24A5C"/>
    <w:rsid w:val="00D2733E"/>
    <w:rsid w:val="00D31B61"/>
    <w:rsid w:val="00D40102"/>
    <w:rsid w:val="00D70688"/>
    <w:rsid w:val="00D81EEA"/>
    <w:rsid w:val="00D85DE6"/>
    <w:rsid w:val="00DA594D"/>
    <w:rsid w:val="00DA67A0"/>
    <w:rsid w:val="00DC7747"/>
    <w:rsid w:val="00DD272F"/>
    <w:rsid w:val="00DD6FE6"/>
    <w:rsid w:val="00DF561F"/>
    <w:rsid w:val="00E02787"/>
    <w:rsid w:val="00E04190"/>
    <w:rsid w:val="00E20BA2"/>
    <w:rsid w:val="00E37DDF"/>
    <w:rsid w:val="00E7318F"/>
    <w:rsid w:val="00EB161B"/>
    <w:rsid w:val="00EC2EFB"/>
    <w:rsid w:val="00EC30C2"/>
    <w:rsid w:val="00EC3474"/>
    <w:rsid w:val="00F03A2E"/>
    <w:rsid w:val="00F17472"/>
    <w:rsid w:val="00F45EAB"/>
    <w:rsid w:val="00F567D5"/>
    <w:rsid w:val="00F93E7F"/>
    <w:rsid w:val="00F97F1B"/>
    <w:rsid w:val="00FA19D9"/>
    <w:rsid w:val="00FA3368"/>
    <w:rsid w:val="00FB62EC"/>
    <w:rsid w:val="00FC03DA"/>
    <w:rsid w:val="00FC18A0"/>
    <w:rsid w:val="00FC3497"/>
    <w:rsid w:val="00FD0C7B"/>
    <w:rsid w:val="00FD0E2D"/>
    <w:rsid w:val="00FE0AB8"/>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rules v:ext="edit">
        <o:r id="V:Rule25" type="arc" idref="#_x0000_s1111"/>
        <o:r id="V:Rule27" type="connector" idref="#_x0000_s1046">
          <o:proxy end="" idref="#_x0000_s1049" connectloc="1"/>
        </o:r>
        <o:r id="V:Rule28" type="connector" idref="#_x0000_s1045"/>
        <o:r id="V:Rule29" type="connector" idref="#_x0000_s1112"/>
        <o:r id="V:Rule30" type="connector" idref="#_x0000_s1078">
          <o:proxy start="" idref="#_x0000_s1066" connectloc="0"/>
        </o:r>
        <o:r id="V:Rule31" type="connector" idref="#_x0000_s1033"/>
        <o:r id="V:Rule32" type="connector" idref="#_x0000_s1035">
          <o:proxy start="" idref="#_x0000_s1049" connectloc="0"/>
        </o:r>
        <o:r id="V:Rule33" type="connector" idref="#_x0000_s1079"/>
        <o:r id="V:Rule34" type="connector" idref="#_x0000_s1043">
          <o:proxy start="" idref="#_x0000_s1076" connectloc="2"/>
        </o:r>
        <o:r id="V:Rule35" type="connector" idref="#_x0000_s1032">
          <o:proxy start="" idref="#_x0000_s1059" connectloc="2"/>
        </o:r>
        <o:r id="V:Rule36" type="connector" idref="#_x0000_s1042">
          <o:proxy start="" idref="#_x0000_s1050" connectloc="2"/>
        </o:r>
        <o:r id="V:Rule37" type="connector" idref="#_x0000_s1081"/>
        <o:r id="V:Rule38" type="connector" idref="#_x0000_s1031"/>
        <o:r id="V:Rule39" type="connector" idref="#_x0000_s1083"/>
        <o:r id="V:Rule40" type="connector" idref="#_x0000_s1036">
          <o:proxy start="" idref="#_x0000_s1075" connectloc="3"/>
        </o:r>
        <o:r id="V:Rule41" type="connector" idref="#_x0000_s1039">
          <o:proxy start="" idref="#_x0000_s1057" connectloc="0"/>
        </o:r>
        <o:r id="V:Rule42" type="connector" idref="#_x0000_s1080"/>
        <o:r id="V:Rule43" type="connector" idref="#_x0000_s1037">
          <o:proxy start="" idref="#_x0000_s1060" connectloc="0"/>
        </o:r>
        <o:r id="V:Rule44" type="connector" idref="#_x0000_s1086"/>
        <o:r id="V:Rule45" type="connector" idref="#_x0000_s1041"/>
        <o:r id="V:Rule46" type="connector" idref="#_x0000_s1047"/>
        <o:r id="V:Rule47" type="connector" idref="#_x0000_s1084"/>
        <o:r id="V:Rule48" type="connector" idref="#_x0000_s1038">
          <o:proxy start="" idref="#_x0000_s1056" connectloc="1"/>
          <o:proxy end="" idref="#_x0000_s1070" connectloc="3"/>
        </o:r>
        <o:r id="V:Rule49" type="connector" idref="#_x0000_s1082"/>
        <o:r id="V:Rule50" type="connector" idref="#_x0000_s1040"/>
        <o:r id="V:Rule51" type="connector" idref="#_x0000_s1034">
          <o:proxy start="" idref="#_x0000_s1054" connectloc="0"/>
        </o:r>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 w:type="character" w:customStyle="1" w:styleId="mi">
    <w:name w:val="mi"/>
    <w:basedOn w:val="DefaultParagraphFont"/>
    <w:rsid w:val="00216F9C"/>
  </w:style>
  <w:style w:type="character" w:customStyle="1" w:styleId="mo">
    <w:name w:val="mo"/>
    <w:basedOn w:val="DefaultParagraphFont"/>
    <w:rsid w:val="00216F9C"/>
  </w:style>
  <w:style w:type="character" w:customStyle="1" w:styleId="msqrt">
    <w:name w:val="msqrt"/>
    <w:basedOn w:val="DefaultParagraphFont"/>
    <w:rsid w:val="00216F9C"/>
  </w:style>
  <w:style w:type="character" w:customStyle="1" w:styleId="mn">
    <w:name w:val="mn"/>
    <w:basedOn w:val="DefaultParagraphFont"/>
    <w:rsid w:val="00216F9C"/>
  </w:style>
</w:styles>
</file>

<file path=word/webSettings.xml><?xml version="1.0" encoding="utf-8"?>
<w:webSettings xmlns:r="http://schemas.openxmlformats.org/officeDocument/2006/relationships" xmlns:w="http://schemas.openxmlformats.org/wordprocessingml/2006/main">
  <w:divs>
    <w:div w:id="728922183">
      <w:bodyDiv w:val="1"/>
      <w:marLeft w:val="0"/>
      <w:marRight w:val="0"/>
      <w:marTop w:val="0"/>
      <w:marBottom w:val="0"/>
      <w:divBdr>
        <w:top w:val="none" w:sz="0" w:space="0" w:color="auto"/>
        <w:left w:val="none" w:sz="0" w:space="0" w:color="auto"/>
        <w:bottom w:val="none" w:sz="0" w:space="0" w:color="auto"/>
        <w:right w:val="none" w:sz="0" w:space="0" w:color="auto"/>
      </w:divBdr>
    </w:div>
    <w:div w:id="1371687677">
      <w:bodyDiv w:val="1"/>
      <w:marLeft w:val="0"/>
      <w:marRight w:val="0"/>
      <w:marTop w:val="0"/>
      <w:marBottom w:val="0"/>
      <w:divBdr>
        <w:top w:val="none" w:sz="0" w:space="0" w:color="auto"/>
        <w:left w:val="none" w:sz="0" w:space="0" w:color="auto"/>
        <w:bottom w:val="none" w:sz="0" w:space="0" w:color="auto"/>
        <w:right w:val="none" w:sz="0" w:space="0" w:color="auto"/>
      </w:divBdr>
      <w:divsChild>
        <w:div w:id="776295278">
          <w:marLeft w:val="0"/>
          <w:marRight w:val="0"/>
          <w:marTop w:val="240"/>
          <w:marBottom w:val="240"/>
          <w:divBdr>
            <w:top w:val="none" w:sz="0" w:space="0" w:color="auto"/>
            <w:left w:val="none" w:sz="0" w:space="0" w:color="auto"/>
            <w:bottom w:val="none" w:sz="0" w:space="0" w:color="auto"/>
            <w:right w:val="none" w:sz="0" w:space="0" w:color="auto"/>
          </w:divBdr>
        </w:div>
      </w:divsChild>
    </w:div>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628125086">
      <w:bodyDiv w:val="1"/>
      <w:marLeft w:val="0"/>
      <w:marRight w:val="0"/>
      <w:marTop w:val="0"/>
      <w:marBottom w:val="0"/>
      <w:divBdr>
        <w:top w:val="none" w:sz="0" w:space="0" w:color="auto"/>
        <w:left w:val="none" w:sz="0" w:space="0" w:color="auto"/>
        <w:bottom w:val="none" w:sz="0" w:space="0" w:color="auto"/>
        <w:right w:val="none" w:sz="0" w:space="0" w:color="auto"/>
      </w:divBdr>
    </w:div>
    <w:div w:id="1642466075">
      <w:bodyDiv w:val="1"/>
      <w:marLeft w:val="0"/>
      <w:marRight w:val="0"/>
      <w:marTop w:val="0"/>
      <w:marBottom w:val="0"/>
      <w:divBdr>
        <w:top w:val="none" w:sz="0" w:space="0" w:color="auto"/>
        <w:left w:val="none" w:sz="0" w:space="0" w:color="auto"/>
        <w:bottom w:val="none" w:sz="0" w:space="0" w:color="auto"/>
        <w:right w:val="none" w:sz="0" w:space="0" w:color="auto"/>
      </w:divBdr>
    </w:div>
    <w:div w:id="1643846770">
      <w:bodyDiv w:val="1"/>
      <w:marLeft w:val="0"/>
      <w:marRight w:val="0"/>
      <w:marTop w:val="0"/>
      <w:marBottom w:val="0"/>
      <w:divBdr>
        <w:top w:val="none" w:sz="0" w:space="0" w:color="auto"/>
        <w:left w:val="none" w:sz="0" w:space="0" w:color="auto"/>
        <w:bottom w:val="none" w:sz="0" w:space="0" w:color="auto"/>
        <w:right w:val="none" w:sz="0" w:space="0" w:color="auto"/>
      </w:divBdr>
      <w:divsChild>
        <w:div w:id="1270817313">
          <w:marLeft w:val="0"/>
          <w:marRight w:val="0"/>
          <w:marTop w:val="0"/>
          <w:marBottom w:val="0"/>
          <w:divBdr>
            <w:top w:val="none" w:sz="0" w:space="0" w:color="auto"/>
            <w:left w:val="none" w:sz="0" w:space="0" w:color="auto"/>
            <w:bottom w:val="none" w:sz="0" w:space="0" w:color="auto"/>
            <w:right w:val="none" w:sz="0" w:space="0" w:color="auto"/>
          </w:divBdr>
        </w:div>
      </w:divsChild>
    </w:div>
    <w:div w:id="1653871048">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4.gif"/><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image" Target="media/image21.gif"/><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hyperlink" Target="http://img819.imageshack.us/img819/7860/ohc.gif" TargetMode="External"/><Relationship Id="rId46"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41" Type="http://schemas.openxmlformats.org/officeDocument/2006/relationships/image" Target="media/image25.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image" Target="media/image23.jpeg"/><Relationship Id="rId40" Type="http://schemas.openxmlformats.org/officeDocument/2006/relationships/hyperlink" Target="http://2.bp.blogspot.com/---w59rfoDCw/UVQ1UGZLDmI/AAAAAAAADYA/nfeF3GoiJds/s1600/SkS_OHC.GIF" TargetMode="Externa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yperlink" Target="http://www.skepticalscience.com/pics/BTK13Fig1.jpg" TargetMode="Externa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 Id="rId43"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827E-2"/>
          <c:w val="0.81947303098740554"/>
          <c:h val="0.77733283339583226"/>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1.0000000000000168E-7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8.829138057684488E-2</c:v>
                </c:pt>
                <c:pt idx="3">
                  <c:v>0.18552100137499791</c:v>
                </c:pt>
                <c:pt idx="4">
                  <c:v>0.27777124810093529</c:v>
                </c:pt>
                <c:pt idx="5">
                  <c:v>0.35780204374030183</c:v>
                </c:pt>
                <c:pt idx="6">
                  <c:v>0.42517908534752147</c:v>
                </c:pt>
                <c:pt idx="7">
                  <c:v>0.48135113883709268</c:v>
                </c:pt>
                <c:pt idx="8">
                  <c:v>0.52809003763034557</c:v>
                </c:pt>
                <c:pt idx="9">
                  <c:v>0.5670247478397199</c:v>
                </c:pt>
                <c:pt idx="10">
                  <c:v>0.59953138656117466</c:v>
                </c:pt>
                <c:pt idx="11">
                  <c:v>0.62673668671221106</c:v>
                </c:pt>
                <c:pt idx="12">
                  <c:v>0.64955309921399362</c:v>
                </c:pt>
                <c:pt idx="13">
                  <c:v>0.66871806216751983</c:v>
                </c:pt>
                <c:pt idx="14">
                  <c:v>0.68482893251994581</c:v>
                </c:pt>
                <c:pt idx="15">
                  <c:v>0.69837171760543681</c:v>
                </c:pt>
                <c:pt idx="16">
                  <c:v>0.70974395404143564</c:v>
                </c:pt>
                <c:pt idx="17">
                  <c:v>0.71927268533661859</c:v>
                </c:pt>
                <c:pt idx="18">
                  <c:v>0.72722852987569131</c:v>
                </c:pt>
                <c:pt idx="19">
                  <c:v>0.73383669648612704</c:v>
                </c:pt>
                <c:pt idx="20">
                  <c:v>0.73928563763830057</c:v>
                </c:pt>
                <c:pt idx="21">
                  <c:v>0.74373387833365323</c:v>
                </c:pt>
                <c:pt idx="22">
                  <c:v>0.74731543418458279</c:v>
                </c:pt>
                <c:pt idx="23">
                  <c:v>0.75014413468079699</c:v>
                </c:pt>
                <c:pt idx="24">
                  <c:v>0.75231709293106508</c:v>
                </c:pt>
                <c:pt idx="25">
                  <c:v>0.75391750649306577</c:v>
                </c:pt>
                <c:pt idx="26">
                  <c:v>0.755016931054731</c:v>
                </c:pt>
                <c:pt idx="27">
                  <c:v>0.75567713632719236</c:v>
                </c:pt>
                <c:pt idx="28">
                  <c:v>0.75595162894521961</c:v>
                </c:pt>
                <c:pt idx="29">
                  <c:v>0.75588690848129125</c:v>
                </c:pt>
                <c:pt idx="30">
                  <c:v>0.75552350839231386</c:v>
                </c:pt>
                <c:pt idx="31">
                  <c:v>0.75489686274417844</c:v>
                </c:pt>
                <c:pt idx="32">
                  <c:v>0.75403803108381884</c:v>
                </c:pt>
                <c:pt idx="33">
                  <c:v>0.75297430724928738</c:v>
                </c:pt>
                <c:pt idx="34">
                  <c:v>0.75172973277236665</c:v>
                </c:pt>
                <c:pt idx="35">
                  <c:v>0.75032553149894765</c:v>
                </c:pt>
                <c:pt idx="36">
                  <c:v>0.74878047887359911</c:v>
                </c:pt>
                <c:pt idx="37">
                  <c:v>0.74711121681517612</c:v>
                </c:pt>
                <c:pt idx="38">
                  <c:v>0.74533252310282949</c:v>
                </c:pt>
                <c:pt idx="39">
                  <c:v>0.74345754258460062</c:v>
                </c:pt>
                <c:pt idx="40">
                  <c:v>0.74149798622854746</c:v>
                </c:pt>
                <c:pt idx="41">
                  <c:v>0.73946430299233346</c:v>
                </c:pt>
                <c:pt idx="42">
                  <c:v>0.73736582864006994</c:v>
                </c:pt>
                <c:pt idx="43">
                  <c:v>0.73521091494500324</c:v>
                </c:pt>
                <c:pt idx="44">
                  <c:v>0.73300704215236401</c:v>
                </c:pt>
                <c:pt idx="45">
                  <c:v>0.7307609171128816</c:v>
                </c:pt>
                <c:pt idx="46">
                  <c:v>0.72847855911543791</c:v>
                </c:pt>
                <c:pt idx="47">
                  <c:v>0.72616537513135837</c:v>
                </c:pt>
                <c:pt idx="48">
                  <c:v>0.72382622592011869</c:v>
                </c:pt>
                <c:pt idx="49">
                  <c:v>0.72146548422808165</c:v>
                </c:pt>
                <c:pt idx="50">
                  <c:v>0.71908708612892203</c:v>
                </c:pt>
                <c:pt idx="51">
                  <c:v>0.7166945764014947</c:v>
                </c:pt>
                <c:pt idx="52">
                  <c:v>0.71429114871199417</c:v>
                </c:pt>
                <c:pt idx="53">
                  <c:v>0.71187968125909473</c:v>
                </c:pt>
                <c:pt idx="54">
                  <c:v>0.70946276844828959</c:v>
                </c:pt>
                <c:pt idx="55">
                  <c:v>0.70704274908474651</c:v>
                </c:pt>
                <c:pt idx="56">
                  <c:v>0.70462173150688634</c:v>
                </c:pt>
                <c:pt idx="57">
                  <c:v>0.70220161602719855</c:v>
                </c:pt>
                <c:pt idx="58">
                  <c:v>0.69978411499834414</c:v>
                </c:pt>
                <c:pt idx="59">
                  <c:v>0.69737077078123832</c:v>
                </c:pt>
                <c:pt idx="60">
                  <c:v>0.69496297185653089</c:v>
                </c:pt>
                <c:pt idx="61">
                  <c:v>0.69256196729041208</c:v>
                </c:pt>
                <c:pt idx="62">
                  <c:v>0.6901688797392902</c:v>
                </c:pt>
                <c:pt idx="63">
                  <c:v>0.68778471715528267</c:v>
                </c:pt>
                <c:pt idx="64">
                  <c:v>0.68541038333463622</c:v>
                </c:pt>
                <c:pt idx="65">
                  <c:v>0.68304668743442665</c:v>
                </c:pt>
                <c:pt idx="66">
                  <c:v>0.68069435256758692</c:v>
                </c:pt>
                <c:pt idx="67">
                  <c:v>0.67835402357396002</c:v>
                </c:pt>
                <c:pt idx="68">
                  <c:v>0.67602627405340376</c:v>
                </c:pt>
                <c:pt idx="69">
                  <c:v>0.67371161273713065</c:v>
                </c:pt>
                <c:pt idx="70">
                  <c:v>0.6714104892651781</c:v>
                </c:pt>
                <c:pt idx="71">
                  <c:v>0.66912329942995563</c:v>
                </c:pt>
                <c:pt idx="72">
                  <c:v>0.6668503899394046</c:v>
                </c:pt>
                <c:pt idx="73">
                  <c:v>0.66459206274737481</c:v>
                </c:pt>
                <c:pt idx="74">
                  <c:v>0.66234857899374322</c:v>
                </c:pt>
                <c:pt idx="75">
                  <c:v>0.66012016259213513</c:v>
                </c:pt>
                <c:pt idx="76">
                  <c:v>0.6579070034992649</c:v>
                </c:pt>
                <c:pt idx="77">
                  <c:v>0.65570926069617075</c:v>
                </c:pt>
                <c:pt idx="78">
                  <c:v>0.65352706490860502</c:v>
                </c:pt>
                <c:pt idx="79">
                  <c:v>0.65136052109107234</c:v>
                </c:pt>
                <c:pt idx="80">
                  <c:v>0.64920971069629163</c:v>
                </c:pt>
                <c:pt idx="81">
                  <c:v>0.64707469374996873</c:v>
                </c:pt>
                <c:pt idx="82">
                  <c:v>0.64495551074866575</c:v>
                </c:pt>
                <c:pt idx="83">
                  <c:v>0.64285218439656733</c:v>
                </c:pt>
                <c:pt idx="84">
                  <c:v>0.6407647211958486</c:v>
                </c:pt>
                <c:pt idx="85">
                  <c:v>0.63869311290353237</c:v>
                </c:pt>
                <c:pt idx="86">
                  <c:v>0.63663733786662269</c:v>
                </c:pt>
                <c:pt idx="87">
                  <c:v>0.63459736224636987</c:v>
                </c:pt>
                <c:pt idx="88">
                  <c:v>0.6325731411409915</c:v>
                </c:pt>
                <c:pt idx="89">
                  <c:v>0.63056461961594823</c:v>
                </c:pt>
                <c:pt idx="90">
                  <c:v>0.62857173364951435</c:v>
                </c:pt>
                <c:pt idx="91">
                  <c:v>0.62659441100087321</c:v>
                </c:pt>
                <c:pt idx="92">
                  <c:v>0.62463257200743294</c:v>
                </c:pt>
                <c:pt idx="93">
                  <c:v>0.62268613031710962</c:v>
                </c:pt>
                <c:pt idx="94">
                  <c:v>0.62075499356114405</c:v>
                </c:pt>
                <c:pt idx="95">
                  <c:v>0.61883906397234534</c:v>
                </c:pt>
                <c:pt idx="96">
                  <c:v>0.61693823895334265</c:v>
                </c:pt>
                <c:pt idx="97">
                  <c:v>0.61505241159876878</c:v>
                </c:pt>
                <c:pt idx="98">
                  <c:v>0.61318147117530664</c:v>
                </c:pt>
                <c:pt idx="99">
                  <c:v>0.61132530356298065</c:v>
                </c:pt>
                <c:pt idx="100">
                  <c:v>0.60948379166071898</c:v>
                </c:pt>
                <c:pt idx="101">
                  <c:v>0.60765681575919683</c:v>
                </c:pt>
                <c:pt idx="102">
                  <c:v>0.60584425388345098</c:v>
                </c:pt>
                <c:pt idx="103">
                  <c:v>0.60404598210778904</c:v>
                </c:pt>
                <c:pt idx="104">
                  <c:v>0.60226187484507865</c:v>
                </c:pt>
                <c:pt idx="105">
                  <c:v>0.60049180511250766</c:v>
                </c:pt>
                <c:pt idx="106">
                  <c:v>0.59873564477558072</c:v>
                </c:pt>
                <c:pt idx="107">
                  <c:v>0.59699326477220283</c:v>
                </c:pt>
                <c:pt idx="108">
                  <c:v>0.5952645353182402</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0.5786992864414866</c:v>
                </c:pt>
                <c:pt idx="119">
                  <c:v>0.57711210141060632</c:v>
                </c:pt>
                <c:pt idx="120">
                  <c:v>0.57553700827702658</c:v>
                </c:pt>
                <c:pt idx="121">
                  <c:v>0.57397388035411301</c:v>
                </c:pt>
                <c:pt idx="122">
                  <c:v>0.57242259180258337</c:v>
                </c:pt>
                <c:pt idx="123">
                  <c:v>0.57088301768120064</c:v>
                </c:pt>
                <c:pt idx="124">
                  <c:v>0.56935503399221066</c:v>
                </c:pt>
                <c:pt idx="125">
                  <c:v>0.5678385177220977</c:v>
                </c:pt>
                <c:pt idx="126">
                  <c:v>0.56633334687784675</c:v>
                </c:pt>
                <c:pt idx="127">
                  <c:v>0.56483940051919634</c:v>
                </c:pt>
                <c:pt idx="128">
                  <c:v>0.56335655878697122</c:v>
                </c:pt>
                <c:pt idx="129">
                  <c:v>0.56188470292820369</c:v>
                </c:pt>
                <c:pt idx="130">
                  <c:v>0.56042371531770552</c:v>
                </c:pt>
                <c:pt idx="131">
                  <c:v>0.55897347947693454</c:v>
                </c:pt>
                <c:pt idx="132">
                  <c:v>0.55753388008999039</c:v>
                </c:pt>
                <c:pt idx="133">
                  <c:v>0.55610480301712173</c:v>
                </c:pt>
                <c:pt idx="134">
                  <c:v>0.55468613530589905</c:v>
                </c:pt>
                <c:pt idx="135">
                  <c:v>0.55327776520023308</c:v>
                </c:pt>
                <c:pt idx="136">
                  <c:v>0.5518795821474467</c:v>
                </c:pt>
                <c:pt idx="137">
                  <c:v>0.55049147680345534</c:v>
                </c:pt>
                <c:pt idx="138">
                  <c:v>0.54911334103633547</c:v>
                </c:pt>
                <c:pt idx="139">
                  <c:v>0.54774506792840139</c:v>
                </c:pt>
                <c:pt idx="140">
                  <c:v>0.54638655177664197</c:v>
                </c:pt>
                <c:pt idx="141">
                  <c:v>0.54503768809221997</c:v>
                </c:pt>
                <c:pt idx="142">
                  <c:v>0.54369837359841322</c:v>
                </c:pt>
                <c:pt idx="143">
                  <c:v>0.54236850622766186</c:v>
                </c:pt>
                <c:pt idx="144">
                  <c:v>0.54104798511770136</c:v>
                </c:pt>
                <c:pt idx="145">
                  <c:v>0.53973671060650963</c:v>
                </c:pt>
                <c:pt idx="146">
                  <c:v>0.53843458422668056</c:v>
                </c:pt>
                <c:pt idx="147">
                  <c:v>0.53714150869891764</c:v>
                </c:pt>
                <c:pt idx="148">
                  <c:v>0.53585738792485427</c:v>
                </c:pt>
                <c:pt idx="149">
                  <c:v>0.53458212697926466</c:v>
                </c:pt>
                <c:pt idx="150">
                  <c:v>0.53331563210173361</c:v>
                </c:pt>
                <c:pt idx="151">
                  <c:v>0.53205781068771862</c:v>
                </c:pt>
                <c:pt idx="152">
                  <c:v>0.53080857127928904</c:v>
                </c:pt>
                <c:pt idx="153">
                  <c:v>0.52956782355535659</c:v>
                </c:pt>
                <c:pt idx="154">
                  <c:v>0.52833547832157546</c:v>
                </c:pt>
                <c:pt idx="155">
                  <c:v>0.52711144749988836</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0.5130410165882302</c:v>
                </c:pt>
                <c:pt idx="168">
                  <c:v>0.51191754554353641</c:v>
                </c:pt>
                <c:pt idx="169">
                  <c:v>0.51080126668523473</c:v>
                </c:pt>
                <c:pt idx="170">
                  <c:v>0.5096921072999836</c:v>
                </c:pt>
                <c:pt idx="171">
                  <c:v>0.5085899956030111</c:v>
                </c:pt>
                <c:pt idx="172">
                  <c:v>0.5074948607261035</c:v>
                </c:pt>
                <c:pt idx="173">
                  <c:v>0.50640663270565756</c:v>
                </c:pt>
                <c:pt idx="174">
                  <c:v>0.50532524247079202</c:v>
                </c:pt>
                <c:pt idx="175">
                  <c:v>0.5042506218314915</c:v>
                </c:pt>
                <c:pt idx="176">
                  <c:v>0.50318270346691296</c:v>
                </c:pt>
                <c:pt idx="177">
                  <c:v>0.50212142091367962</c:v>
                </c:pt>
                <c:pt idx="178">
                  <c:v>0.50106670855427426</c:v>
                </c:pt>
                <c:pt idx="179">
                  <c:v>0.50001850160559569</c:v>
                </c:pt>
                <c:pt idx="180">
                  <c:v>0.49897673610753662</c:v>
                </c:pt>
                <c:pt idx="181">
                  <c:v>0.4979413489116864</c:v>
                </c:pt>
                <c:pt idx="182">
                  <c:v>0.49691227767016716</c:v>
                </c:pt>
                <c:pt idx="183">
                  <c:v>0.49588946082451596</c:v>
                </c:pt>
                <c:pt idx="184">
                  <c:v>0.49487283759474876</c:v>
                </c:pt>
                <c:pt idx="185">
                  <c:v>0.49386234796848566</c:v>
                </c:pt>
                <c:pt idx="186">
                  <c:v>0.49285793269022782</c:v>
                </c:pt>
                <c:pt idx="187">
                  <c:v>0.49185953325073567</c:v>
                </c:pt>
                <c:pt idx="188">
                  <c:v>0.49086709187651151</c:v>
                </c:pt>
                <c:pt idx="189">
                  <c:v>0.48988055151945092</c:v>
                </c:pt>
                <c:pt idx="190">
                  <c:v>0.48889985584655732</c:v>
                </c:pt>
                <c:pt idx="191">
                  <c:v>0.48792494922986734</c:v>
                </c:pt>
                <c:pt idx="192">
                  <c:v>0.48695577673636448</c:v>
                </c:pt>
                <c:pt idx="193">
                  <c:v>0.4859922841181919</c:v>
                </c:pt>
                <c:pt idx="194">
                  <c:v>0.48503441780283307</c:v>
                </c:pt>
                <c:pt idx="195">
                  <c:v>0.48408212488350488</c:v>
                </c:pt>
                <c:pt idx="196">
                  <c:v>0.48313535310967642</c:v>
                </c:pt>
                <c:pt idx="197">
                  <c:v>0.48219405087767281</c:v>
                </c:pt>
                <c:pt idx="198">
                  <c:v>0.48125816722143788</c:v>
                </c:pt>
                <c:pt idx="199">
                  <c:v>0.48032765180341325</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1.0000000000000168E-7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3.8497957357210227E-6</c:v>
                </c:pt>
                <c:pt idx="2">
                  <c:v>3.44367047315236E-3</c:v>
                </c:pt>
                <c:pt idx="3">
                  <c:v>3.0409523326180875E-2</c:v>
                </c:pt>
                <c:pt idx="4">
                  <c:v>8.6607838743070015E-2</c:v>
                </c:pt>
                <c:pt idx="5">
                  <c:v>0.15823859205974841</c:v>
                </c:pt>
                <c:pt idx="6">
                  <c:v>0.23255657068207608</c:v>
                </c:pt>
                <c:pt idx="7">
                  <c:v>0.30253414021741187</c:v>
                </c:pt>
                <c:pt idx="8">
                  <c:v>0.36523114109403826</c:v>
                </c:pt>
                <c:pt idx="9">
                  <c:v>0.41991468391562797</c:v>
                </c:pt>
                <c:pt idx="10">
                  <c:v>0.46689361662371476</c:v>
                </c:pt>
                <c:pt idx="11">
                  <c:v>0.5069013708103115</c:v>
                </c:pt>
                <c:pt idx="12">
                  <c:v>0.54079260715658528</c:v>
                </c:pt>
                <c:pt idx="13">
                  <c:v>0.56940364750876682</c:v>
                </c:pt>
                <c:pt idx="14">
                  <c:v>0.59349484091479354</c:v>
                </c:pt>
                <c:pt idx="15">
                  <c:v>0.61373257612120735</c:v>
                </c:pt>
                <c:pt idx="16">
                  <c:v>0.6306896056287874</c:v>
                </c:pt>
                <c:pt idx="17">
                  <c:v>0.64485309154385528</c:v>
                </c:pt>
                <c:pt idx="18">
                  <c:v>0.65663522813563868</c:v>
                </c:pt>
                <c:pt idx="19">
                  <c:v>0.66638403713900396</c:v>
                </c:pt>
                <c:pt idx="20">
                  <c:v>0.67439330002515285</c:v>
                </c:pt>
                <c:pt idx="21">
                  <c:v>0.68091126262678314</c:v>
                </c:pt>
                <c:pt idx="22">
                  <c:v>0.68614806527271732</c:v>
                </c:pt>
                <c:pt idx="23">
                  <c:v>0.69028199129975654</c:v>
                </c:pt>
                <c:pt idx="24">
                  <c:v>0.6934646782180488</c:v>
                </c:pt>
                <c:pt idx="25">
                  <c:v>0.69582544485803632</c:v>
                </c:pt>
                <c:pt idx="26">
                  <c:v>0.69747487790602669</c:v>
                </c:pt>
                <c:pt idx="27">
                  <c:v>0.69850780406647672</c:v>
                </c:pt>
                <c:pt idx="28">
                  <c:v>0.69900575536431075</c:v>
                </c:pt>
                <c:pt idx="29">
                  <c:v>0.69903901741442398</c:v>
                </c:pt>
                <c:pt idx="30">
                  <c:v>0.69866833486050473</c:v>
                </c:pt>
                <c:pt idx="31">
                  <c:v>0.69794633487507274</c:v>
                </c:pt>
                <c:pt idx="32">
                  <c:v>0.69691871851161691</c:v>
                </c:pt>
                <c:pt idx="33">
                  <c:v>0.69562526056058926</c:v>
                </c:pt>
                <c:pt idx="34">
                  <c:v>0.69410065109295949</c:v>
                </c:pt>
                <c:pt idx="35">
                  <c:v>0.69237520580101652</c:v>
                </c:pt>
                <c:pt idx="36">
                  <c:v>0.69047546731499165</c:v>
                </c:pt>
                <c:pt idx="37">
                  <c:v>0.6884247156757608</c:v>
                </c:pt>
                <c:pt idx="38">
                  <c:v>0.68624340289872765</c:v>
                </c:pt>
                <c:pt idx="39">
                  <c:v>0.68394952392881136</c:v>
                </c:pt>
                <c:pt idx="40">
                  <c:v>0.68155893414248103</c:v>
                </c:pt>
                <c:pt idx="41">
                  <c:v>0.67908562180518939</c:v>
                </c:pt>
                <c:pt idx="42">
                  <c:v>0.67654194246455213</c:v>
                </c:pt>
                <c:pt idx="43">
                  <c:v>0.67393882109074565</c:v>
                </c:pt>
                <c:pt idx="44">
                  <c:v>0.67128592681520005</c:v>
                </c:pt>
                <c:pt idx="45">
                  <c:v>0.66859182432848774</c:v>
                </c:pt>
                <c:pt idx="46">
                  <c:v>0.66586410534603169</c:v>
                </c:pt>
                <c:pt idx="47">
                  <c:v>0.6631095030105264</c:v>
                </c:pt>
                <c:pt idx="48">
                  <c:v>0.66033399165132267</c:v>
                </c:pt>
                <c:pt idx="49">
                  <c:v>0.65754287394921962</c:v>
                </c:pt>
                <c:pt idx="50">
                  <c:v>0.65474085724308018</c:v>
                </c:pt>
                <c:pt idx="51">
                  <c:v>0.65193212045520521</c:v>
                </c:pt>
                <c:pt idx="52">
                  <c:v>0.6491203728941497</c:v>
                </c:pt>
                <c:pt idx="53">
                  <c:v>0.64630890600961965</c:v>
                </c:pt>
                <c:pt idx="54">
                  <c:v>0.64350063902055377</c:v>
                </c:pt>
                <c:pt idx="55">
                  <c:v>0.6406981592057952</c:v>
                </c:pt>
                <c:pt idx="56">
                  <c:v>0.63790375753690964</c:v>
                </c:pt>
                <c:pt idx="57">
                  <c:v>0.635119460238454</c:v>
                </c:pt>
                <c:pt idx="58">
                  <c:v>0.63234705678104064</c:v>
                </c:pt>
                <c:pt idx="59">
                  <c:v>0.62958812474484549</c:v>
                </c:pt>
                <c:pt idx="60">
                  <c:v>0.62684405193244064</c:v>
                </c:pt>
                <c:pt idx="61">
                  <c:v>0.62411605606045473</c:v>
                </c:pt>
                <c:pt idx="62">
                  <c:v>0.6214052023165787</c:v>
                </c:pt>
                <c:pt idx="63">
                  <c:v>0.61871241903161323</c:v>
                </c:pt>
                <c:pt idx="64">
                  <c:v>0.61603851168490964</c:v>
                </c:pt>
                <c:pt idx="65">
                  <c:v>0.61338417543362844</c:v>
                </c:pt>
                <c:pt idx="66">
                  <c:v>0.61075000633330989</c:v>
                </c:pt>
                <c:pt idx="67">
                  <c:v>0.60813651139613489</c:v>
                </c:pt>
                <c:pt idx="68">
                  <c:v>0.60554411761605864</c:v>
                </c:pt>
                <c:pt idx="69">
                  <c:v>0.60297318007390011</c:v>
                </c:pt>
                <c:pt idx="70">
                  <c:v>0.60042398922272056</c:v>
                </c:pt>
                <c:pt idx="71">
                  <c:v>0.59789677744162451</c:v>
                </c:pt>
                <c:pt idx="72">
                  <c:v>0.5953917249359002</c:v>
                </c:pt>
                <c:pt idx="73">
                  <c:v>0.59290896505280921</c:v>
                </c:pt>
                <c:pt idx="74">
                  <c:v>0.59044858907397257</c:v>
                </c:pt>
                <c:pt idx="75">
                  <c:v>0.58801065053883395</c:v>
                </c:pt>
                <c:pt idx="76">
                  <c:v>0.58559516914741128</c:v>
                </c:pt>
                <c:pt idx="77">
                  <c:v>0.58320213428527057</c:v>
                </c:pt>
                <c:pt idx="78">
                  <c:v>0.58083150820886753</c:v>
                </c:pt>
                <c:pt idx="79">
                  <c:v>0.57848322892554349</c:v>
                </c:pt>
                <c:pt idx="80">
                  <c:v>0.57615721279841126</c:v>
                </c:pt>
                <c:pt idx="81">
                  <c:v>0.57385335690339079</c:v>
                </c:pt>
                <c:pt idx="82">
                  <c:v>0.57157154116278586</c:v>
                </c:pt>
                <c:pt idx="83">
                  <c:v>0.56931163027707565</c:v>
                </c:pt>
                <c:pt idx="84">
                  <c:v>0.56707347547447928</c:v>
                </c:pt>
                <c:pt idx="85">
                  <c:v>0.56485691609582578</c:v>
                </c:pt>
                <c:pt idx="86">
                  <c:v>0.5626617810304867</c:v>
                </c:pt>
                <c:pt idx="87">
                  <c:v>0.5604878900174215</c:v>
                </c:pt>
                <c:pt idx="88">
                  <c:v>0.55833505482410661</c:v>
                </c:pt>
                <c:pt idx="89">
                  <c:v>0.55620308031482191</c:v>
                </c:pt>
                <c:pt idx="90">
                  <c:v>0.55409176541858585</c:v>
                </c:pt>
                <c:pt idx="91">
                  <c:v>0.55200090400600976</c:v>
                </c:pt>
                <c:pt idx="92">
                  <c:v>0.54993028568361824</c:v>
                </c:pt>
                <c:pt idx="93">
                  <c:v>0.54787969651299773</c:v>
                </c:pt>
                <c:pt idx="94">
                  <c:v>0.54584891966182514</c:v>
                </c:pt>
                <c:pt idx="95">
                  <c:v>0.54383773599293639</c:v>
                </c:pt>
                <c:pt idx="96">
                  <c:v>0.54184592459703462</c:v>
                </c:pt>
                <c:pt idx="97">
                  <c:v>0.53987326327401564</c:v>
                </c:pt>
                <c:pt idx="98">
                  <c:v>0.53791952896781958</c:v>
                </c:pt>
                <c:pt idx="99">
                  <c:v>0.53598449815868265</c:v>
                </c:pt>
                <c:pt idx="100">
                  <c:v>0.53406794721675976</c:v>
                </c:pt>
                <c:pt idx="101">
                  <c:v>0.53216965272055095</c:v>
                </c:pt>
                <c:pt idx="102">
                  <c:v>0.53028939174317025</c:v>
                </c:pt>
                <c:pt idx="103">
                  <c:v>0.52842694210947472</c:v>
                </c:pt>
                <c:pt idx="104">
                  <c:v>0.52658208262648143</c:v>
                </c:pt>
                <c:pt idx="105">
                  <c:v>0.52475459328953455</c:v>
                </c:pt>
                <c:pt idx="106">
                  <c:v>0.52294425546630874</c:v>
                </c:pt>
                <c:pt idx="107">
                  <c:v>0.52115085206071265</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0.50573737059795443</c:v>
                </c:pt>
                <c:pt idx="117">
                  <c:v>0.5041017938176845</c:v>
                </c:pt>
                <c:pt idx="118">
                  <c:v>0.50248089611070035</c:v>
                </c:pt>
                <c:pt idx="119">
                  <c:v>0.500874486280112</c:v>
                </c:pt>
                <c:pt idx="120">
                  <c:v>0.49928237559395788</c:v>
                </c:pt>
                <c:pt idx="121">
                  <c:v>0.49770437779862486</c:v>
                </c:pt>
                <c:pt idx="122">
                  <c:v>0.49614030912732682</c:v>
                </c:pt>
                <c:pt idx="123">
                  <c:v>0.49458998830419343</c:v>
                </c:pt>
                <c:pt idx="124">
                  <c:v>0.49305323654430216</c:v>
                </c:pt>
                <c:pt idx="125">
                  <c:v>0.49152987755018263</c:v>
                </c:pt>
                <c:pt idx="126">
                  <c:v>0.49001973750495453</c:v>
                </c:pt>
                <c:pt idx="127">
                  <c:v>0.48852264506261811</c:v>
                </c:pt>
                <c:pt idx="128">
                  <c:v>0.48703843133565372</c:v>
                </c:pt>
                <c:pt idx="129">
                  <c:v>0.48556692988028227</c:v>
                </c:pt>
                <c:pt idx="130">
                  <c:v>0.48410797667959332</c:v>
                </c:pt>
                <c:pt idx="131">
                  <c:v>0.48266141012481412</c:v>
                </c:pt>
                <c:pt idx="132">
                  <c:v>0.48122707099484946</c:v>
                </c:pt>
                <c:pt idx="133">
                  <c:v>0.47980480243438606</c:v>
                </c:pt>
                <c:pt idx="134">
                  <c:v>0.47839444993067898</c:v>
                </c:pt>
                <c:pt idx="135">
                  <c:v>0.47699586128914961</c:v>
                </c:pt>
                <c:pt idx="136">
                  <c:v>0.47560888660801232</c:v>
                </c:pt>
                <c:pt idx="137">
                  <c:v>0.47423337825204531</c:v>
                </c:pt>
                <c:pt idx="138">
                  <c:v>0.47286919082555939</c:v>
                </c:pt>
                <c:pt idx="139">
                  <c:v>0.47151618114477695</c:v>
                </c:pt>
                <c:pt idx="140">
                  <c:v>0.47017420820965938</c:v>
                </c:pt>
                <c:pt idx="141">
                  <c:v>0.46884313317530152</c:v>
                </c:pt>
                <c:pt idx="142">
                  <c:v>0.46752281932297396</c:v>
                </c:pt>
                <c:pt idx="143">
                  <c:v>0.46621313203083226</c:v>
                </c:pt>
                <c:pt idx="144">
                  <c:v>0.4649139387445283</c:v>
                </c:pt>
                <c:pt idx="145">
                  <c:v>0.46362510894755687</c:v>
                </c:pt>
                <c:pt idx="146">
                  <c:v>0.46234651413159511</c:v>
                </c:pt>
                <c:pt idx="147">
                  <c:v>0.46107802776677831</c:v>
                </c:pt>
                <c:pt idx="148">
                  <c:v>0.45981952527199432</c:v>
                </c:pt>
                <c:pt idx="149">
                  <c:v>0.45857088398523893</c:v>
                </c:pt>
                <c:pt idx="150">
                  <c:v>0.45733198313405105</c:v>
                </c:pt>
                <c:pt idx="151">
                  <c:v>0.45610270380610968</c:v>
                </c:pt>
                <c:pt idx="152">
                  <c:v>0.45488292891998267</c:v>
                </c:pt>
                <c:pt idx="153">
                  <c:v>0.45367254319602102</c:v>
                </c:pt>
                <c:pt idx="154">
                  <c:v>0.45247143312757032</c:v>
                </c:pt>
                <c:pt idx="155">
                  <c:v>0.45127948695231401</c:v>
                </c:pt>
                <c:pt idx="156">
                  <c:v>0.45009659462395146</c:v>
                </c:pt>
                <c:pt idx="157">
                  <c:v>0.448922647784123</c:v>
                </c:pt>
                <c:pt idx="158">
                  <c:v>0.44775753973462562</c:v>
                </c:pt>
                <c:pt idx="159">
                  <c:v>0.44660116540996736</c:v>
                </c:pt>
                <c:pt idx="160">
                  <c:v>0.44545342135019722</c:v>
                </c:pt>
                <c:pt idx="161">
                  <c:v>0.44431420567410362</c:v>
                </c:pt>
                <c:pt idx="162">
                  <c:v>0.44318341805272021</c:v>
                </c:pt>
                <c:pt idx="163">
                  <c:v>0.44206095968322262</c:v>
                </c:pt>
                <c:pt idx="164">
                  <c:v>0.44094673326312522</c:v>
                </c:pt>
                <c:pt idx="165">
                  <c:v>0.43984064296488096</c:v>
                </c:pt>
                <c:pt idx="166">
                  <c:v>0.43874259441080032</c:v>
                </c:pt>
                <c:pt idx="167">
                  <c:v>0.43765249464840938</c:v>
                </c:pt>
                <c:pt idx="168">
                  <c:v>0.43657025212608247</c:v>
                </c:pt>
                <c:pt idx="169">
                  <c:v>0.43549577666911632</c:v>
                </c:pt>
                <c:pt idx="170">
                  <c:v>0.43442897945614856</c:v>
                </c:pt>
                <c:pt idx="171">
                  <c:v>0.43336977299593477</c:v>
                </c:pt>
                <c:pt idx="172">
                  <c:v>0.43231807110453879</c:v>
                </c:pt>
                <c:pt idx="173">
                  <c:v>0.43127378888284013</c:v>
                </c:pt>
                <c:pt idx="174">
                  <c:v>0.43023684269445545</c:v>
                </c:pt>
                <c:pt idx="175">
                  <c:v>0.42920715014399025</c:v>
                </c:pt>
                <c:pt idx="176">
                  <c:v>0.42818463005569063</c:v>
                </c:pt>
                <c:pt idx="177">
                  <c:v>0.42716920245240897</c:v>
                </c:pt>
                <c:pt idx="178">
                  <c:v>0.42616078853499856</c:v>
                </c:pt>
                <c:pt idx="179">
                  <c:v>0.42515931066198154</c:v>
                </c:pt>
                <c:pt idx="180">
                  <c:v>0.42416469232965487</c:v>
                </c:pt>
                <c:pt idx="181">
                  <c:v>0.42317685815244765</c:v>
                </c:pt>
                <c:pt idx="182">
                  <c:v>0.42219573384373393</c:v>
                </c:pt>
                <c:pt idx="183">
                  <c:v>0.42122124619690227</c:v>
                </c:pt>
                <c:pt idx="184">
                  <c:v>0.42025332306678376</c:v>
                </c:pt>
                <c:pt idx="185">
                  <c:v>0.4192918933514313</c:v>
                </c:pt>
                <c:pt idx="186">
                  <c:v>0.41833688697421451</c:v>
                </c:pt>
                <c:pt idx="187">
                  <c:v>0.41738823486621812</c:v>
                </c:pt>
                <c:pt idx="188">
                  <c:v>0.41644586894901764</c:v>
                </c:pt>
                <c:pt idx="189">
                  <c:v>0.41550972211769088</c:v>
                </c:pt>
                <c:pt idx="190">
                  <c:v>0.41457972822421413</c:v>
                </c:pt>
                <c:pt idx="191">
                  <c:v>0.41365582206109025</c:v>
                </c:pt>
                <c:pt idx="192">
                  <c:v>0.4127379393453558</c:v>
                </c:pt>
                <c:pt idx="193">
                  <c:v>0.41182601670281543</c:v>
                </c:pt>
                <c:pt idx="194">
                  <c:v>0.41091999165259202</c:v>
                </c:pt>
                <c:pt idx="195">
                  <c:v>0.41001980259198689</c:v>
                </c:pt>
                <c:pt idx="196">
                  <c:v>0.40912538878158672</c:v>
                </c:pt>
                <c:pt idx="197">
                  <c:v>0.40823669033065424</c:v>
                </c:pt>
                <c:pt idx="198">
                  <c:v>0.4073536481827903</c:v>
                </c:pt>
                <c:pt idx="199">
                  <c:v>0.40647620410189422</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1.0000000000000168E-7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3.2733628842413403E-4</c:v>
                </c:pt>
                <c:pt idx="2">
                  <c:v>3.4351714433970212E-2</c:v>
                </c:pt>
                <c:pt idx="3">
                  <c:v>0.14849996688145692</c:v>
                </c:pt>
                <c:pt idx="4">
                  <c:v>0.29591628337503811</c:v>
                </c:pt>
                <c:pt idx="5">
                  <c:v>0.43637615500027394</c:v>
                </c:pt>
                <c:pt idx="6">
                  <c:v>0.55594927696524021</c:v>
                </c:pt>
                <c:pt idx="7">
                  <c:v>0.65307821365983321</c:v>
                </c:pt>
                <c:pt idx="8">
                  <c:v>0.73033445836027999</c:v>
                </c:pt>
                <c:pt idx="9">
                  <c:v>0.79115977345477784</c:v>
                </c:pt>
                <c:pt idx="10">
                  <c:v>0.83876516780913934</c:v>
                </c:pt>
                <c:pt idx="11">
                  <c:v>0.875841168628126</c:v>
                </c:pt>
                <c:pt idx="12">
                  <c:v>0.90454914567887512</c:v>
                </c:pt>
                <c:pt idx="13">
                  <c:v>0.92659617149265983</c:v>
                </c:pt>
                <c:pt idx="14">
                  <c:v>0.94332314792504957</c:v>
                </c:pt>
                <c:pt idx="15">
                  <c:v>0.95578358541792463</c:v>
                </c:pt>
                <c:pt idx="16">
                  <c:v>0.96480780445815351</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0.94837288345352766</c:v>
                </c:pt>
                <c:pt idx="30">
                  <c:v>0.94321215745699749</c:v>
                </c:pt>
                <c:pt idx="31">
                  <c:v>0.93790532897868661</c:v>
                </c:pt>
                <c:pt idx="32">
                  <c:v>0.93248709398000196</c:v>
                </c:pt>
                <c:pt idx="33">
                  <c:v>0.92698666348351655</c:v>
                </c:pt>
                <c:pt idx="34">
                  <c:v>0.92142865646605465</c:v>
                </c:pt>
                <c:pt idx="35">
                  <c:v>0.91583383544313113</c:v>
                </c:pt>
                <c:pt idx="36">
                  <c:v>0.91021971485815367</c:v>
                </c:pt>
                <c:pt idx="37">
                  <c:v>0.9046010661626156</c:v>
                </c:pt>
                <c:pt idx="38">
                  <c:v>0.89899033862582878</c:v>
                </c:pt>
                <c:pt idx="39">
                  <c:v>0.89339801112095929</c:v>
                </c:pt>
                <c:pt idx="40">
                  <c:v>0.88783288715244557</c:v>
                </c:pt>
                <c:pt idx="41">
                  <c:v>0.88230234303424138</c:v>
                </c:pt>
                <c:pt idx="42">
                  <c:v>0.87681253725906783</c:v>
                </c:pt>
                <c:pt idx="43">
                  <c:v>0.87136858760782321</c:v>
                </c:pt>
                <c:pt idx="44">
                  <c:v>0.86597472135513565</c:v>
                </c:pt>
                <c:pt idx="45">
                  <c:v>0.86063440296675564</c:v>
                </c:pt>
                <c:pt idx="46">
                  <c:v>0.85535044290990003</c:v>
                </c:pt>
                <c:pt idx="47">
                  <c:v>0.85012509056935748</c:v>
                </c:pt>
                <c:pt idx="48">
                  <c:v>0.84496011375124258</c:v>
                </c:pt>
                <c:pt idx="49">
                  <c:v>0.83985686683901462</c:v>
                </c:pt>
                <c:pt idx="50">
                  <c:v>0.83481634932439686</c:v>
                </c:pt>
                <c:pt idx="51">
                  <c:v>0.82983925615498422</c:v>
                </c:pt>
                <c:pt idx="52">
                  <c:v>0.82492602110819024</c:v>
                </c:pt>
                <c:pt idx="53">
                  <c:v>0.82007685420974863</c:v>
                </c:pt>
                <c:pt idx="54">
                  <c:v>0.81529177405536768</c:v>
                </c:pt>
                <c:pt idx="55">
                  <c:v>0.81057063576202149</c:v>
                </c:pt>
                <c:pt idx="56">
                  <c:v>0.80591315516463757</c:v>
                </c:pt>
                <c:pt idx="57">
                  <c:v>0.80131892978134878</c:v>
                </c:pt>
                <c:pt idx="58">
                  <c:v>0.79678745699298403</c:v>
                </c:pt>
                <c:pt idx="59">
                  <c:v>0.7923181498168671</c:v>
                </c:pt>
                <c:pt idx="60">
                  <c:v>0.78791035060044945</c:v>
                </c:pt>
                <c:pt idx="61">
                  <c:v>0.78356334291297181</c:v>
                </c:pt>
                <c:pt idx="62">
                  <c:v>0.77927636187478855</c:v>
                </c:pt>
                <c:pt idx="63">
                  <c:v>0.77504860312965751</c:v>
                </c:pt>
                <c:pt idx="64">
                  <c:v>0.77087923063754227</c:v>
                </c:pt>
                <c:pt idx="65">
                  <c:v>0.76676738344065798</c:v>
                </c:pt>
                <c:pt idx="66">
                  <c:v>0.76271218153506659</c:v>
                </c:pt>
                <c:pt idx="67">
                  <c:v>0.75871273096208369</c:v>
                </c:pt>
                <c:pt idx="68">
                  <c:v>0.75476812821891071</c:v>
                </c:pt>
                <c:pt idx="69">
                  <c:v>0.75087746407446165</c:v>
                </c:pt>
                <c:pt idx="70">
                  <c:v>0.74703982686530224</c:v>
                </c:pt>
                <c:pt idx="71">
                  <c:v>0.74325430533684389</c:v>
                </c:pt>
                <c:pt idx="72">
                  <c:v>0.73951999108667288</c:v>
                </c:pt>
                <c:pt idx="73">
                  <c:v>0.73583598065941158</c:v>
                </c:pt>
                <c:pt idx="74">
                  <c:v>0.73220137733653146</c:v>
                </c:pt>
                <c:pt idx="75">
                  <c:v>0.72861529265895031</c:v>
                </c:pt>
                <c:pt idx="76">
                  <c:v>0.72507684771543224</c:v>
                </c:pt>
                <c:pt idx="77">
                  <c:v>0.72158517422598889</c:v>
                </c:pt>
                <c:pt idx="78">
                  <c:v>0.71813941544552384</c:v>
                </c:pt>
                <c:pt idx="79">
                  <c:v>0.7147387269102079</c:v>
                </c:pt>
                <c:pt idx="80">
                  <c:v>0.71138227704620416</c:v>
                </c:pt>
                <c:pt idx="81">
                  <c:v>0.7080692476578011</c:v>
                </c:pt>
                <c:pt idx="82">
                  <c:v>0.70479883431030999</c:v>
                </c:pt>
                <c:pt idx="83">
                  <c:v>0.70157024662095735</c:v>
                </c:pt>
                <c:pt idx="84">
                  <c:v>0.69838270846958361</c:v>
                </c:pt>
                <c:pt idx="85">
                  <c:v>0.69523545813933474</c:v>
                </c:pt>
                <c:pt idx="86">
                  <c:v>0.69212774839667279</c:v>
                </c:pt>
                <c:pt idx="87">
                  <c:v>0.6890588465185794</c:v>
                </c:pt>
                <c:pt idx="88">
                  <c:v>0.68602803427403058</c:v>
                </c:pt>
                <c:pt idx="89">
                  <c:v>0.68303460786615344</c:v>
                </c:pt>
                <c:pt idx="90">
                  <c:v>0.68007787784031382</c:v>
                </c:pt>
                <c:pt idx="91">
                  <c:v>0.67715716896315614</c:v>
                </c:pt>
                <c:pt idx="92">
                  <c:v>0.67427182007686526</c:v>
                </c:pt>
                <c:pt idx="93">
                  <c:v>0.67142118393231676</c:v>
                </c:pt>
                <c:pt idx="94">
                  <c:v>0.66860462700461198</c:v>
                </c:pt>
                <c:pt idx="95">
                  <c:v>0.6658215292936579</c:v>
                </c:pt>
                <c:pt idx="96">
                  <c:v>0.66307128411270955</c:v>
                </c:pt>
                <c:pt idx="97">
                  <c:v>0.66035329786680863</c:v>
                </c:pt>
                <c:pt idx="98">
                  <c:v>0.65766698982335048</c:v>
                </c:pt>
                <c:pt idx="99">
                  <c:v>0.6550117918763857</c:v>
                </c:pt>
                <c:pt idx="100">
                  <c:v>0.65238714830626487</c:v>
                </c:pt>
                <c:pt idx="101">
                  <c:v>0.64979251553596662</c:v>
                </c:pt>
                <c:pt idx="102">
                  <c:v>0.6472273618851847</c:v>
                </c:pt>
                <c:pt idx="103">
                  <c:v>0.64469116732338905</c:v>
                </c:pt>
                <c:pt idx="104">
                  <c:v>0.64218342322250699</c:v>
                </c:pt>
                <c:pt idx="105">
                  <c:v>0.63970363211029457</c:v>
                </c:pt>
                <c:pt idx="106">
                  <c:v>0.63725130742471325</c:v>
                </c:pt>
                <c:pt idx="107">
                  <c:v>0.63482597327026324</c:v>
                </c:pt>
                <c:pt idx="108">
                  <c:v>0.6324271641764454</c:v>
                </c:pt>
                <c:pt idx="109">
                  <c:v>0.63005442485902263</c:v>
                </c:pt>
                <c:pt idx="110">
                  <c:v>0.62770730998425128</c:v>
                </c:pt>
                <c:pt idx="111">
                  <c:v>0.62538538393653353</c:v>
                </c:pt>
                <c:pt idx="112">
                  <c:v>0.62308822058964575</c:v>
                </c:pt>
                <c:pt idx="113">
                  <c:v>0.62081540308180194</c:v>
                </c:pt>
                <c:pt idx="114">
                  <c:v>0.61856652359466657</c:v>
                </c:pt>
                <c:pt idx="115">
                  <c:v>0.61634118313659103</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0.59934073393722487</c:v>
                </c:pt>
                <c:pt idx="124">
                  <c:v>0.59731064471702333</c:v>
                </c:pt>
                <c:pt idx="125">
                  <c:v>0.59530054545876177</c:v>
                </c:pt>
                <c:pt idx="126">
                  <c:v>0.59331012119204041</c:v>
                </c:pt>
                <c:pt idx="127">
                  <c:v>0.59133906350969878</c:v>
                </c:pt>
                <c:pt idx="128">
                  <c:v>0.58938707040694438</c:v>
                </c:pt>
                <c:pt idx="129">
                  <c:v>0.58745384612474749</c:v>
                </c:pt>
                <c:pt idx="130">
                  <c:v>0.58553910099698547</c:v>
                </c:pt>
                <c:pt idx="131">
                  <c:v>0.5836425513017145</c:v>
                </c:pt>
                <c:pt idx="132">
                  <c:v>0.58176391911607728</c:v>
                </c:pt>
                <c:pt idx="133">
                  <c:v>0.57990293217512801</c:v>
                </c:pt>
                <c:pt idx="134">
                  <c:v>0.57805932373420343</c:v>
                </c:pt>
                <c:pt idx="135">
                  <c:v>0.57623283243499956</c:v>
                </c:pt>
                <c:pt idx="136">
                  <c:v>0.57442320217502985</c:v>
                </c:pt>
                <c:pt idx="137">
                  <c:v>0.57263018198065119</c:v>
                </c:pt>
                <c:pt idx="138">
                  <c:v>0.57085352588334759</c:v>
                </c:pt>
                <c:pt idx="139">
                  <c:v>0.56909299279927672</c:v>
                </c:pt>
                <c:pt idx="140">
                  <c:v>0.56734834641207965</c:v>
                </c:pt>
                <c:pt idx="141">
                  <c:v>0.56561935505872563</c:v>
                </c:pt>
                <c:pt idx="142">
                  <c:v>0.56390579161842702</c:v>
                </c:pt>
                <c:pt idx="143">
                  <c:v>0.56220743340445989</c:v>
                </c:pt>
                <c:pt idx="144">
                  <c:v>0.56052406205892213</c:v>
                </c:pt>
                <c:pt idx="145">
                  <c:v>0.55885546345024784</c:v>
                </c:pt>
                <c:pt idx="146">
                  <c:v>0.55720142757343838</c:v>
                </c:pt>
                <c:pt idx="147">
                  <c:v>0.55556174845294337</c:v>
                </c:pt>
                <c:pt idx="148">
                  <c:v>0.5539362240482204</c:v>
                </c:pt>
                <c:pt idx="149">
                  <c:v>0.55232465616160265</c:v>
                </c:pt>
                <c:pt idx="150">
                  <c:v>0.55072685034882018</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0.5311255702503751</c:v>
                </c:pt>
                <c:pt idx="164">
                  <c:v>0.52970192469485888</c:v>
                </c:pt>
                <c:pt idx="165">
                  <c:v>0.52828952077465707</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0.50961953690881556</c:v>
                </c:pt>
                <c:pt idx="180">
                  <c:v>0.50835970869040603</c:v>
                </c:pt>
                <c:pt idx="181">
                  <c:v>0.50710908161853774</c:v>
                </c:pt>
                <c:pt idx="182">
                  <c:v>0.50586754564314151</c:v>
                </c:pt>
                <c:pt idx="183">
                  <c:v>0.50463499251913069</c:v>
                </c:pt>
                <c:pt idx="184">
                  <c:v>0.50341131576924847</c:v>
                </c:pt>
                <c:pt idx="185">
                  <c:v>0.50219641064795206</c:v>
                </c:pt>
                <c:pt idx="186">
                  <c:v>0.50099017410595459</c:v>
                </c:pt>
                <c:pt idx="187">
                  <c:v>0.49979250475585313</c:v>
                </c:pt>
                <c:pt idx="188">
                  <c:v>0.49860330283842241</c:v>
                </c:pt>
                <c:pt idx="189">
                  <c:v>0.49742247018982366</c:v>
                </c:pt>
                <c:pt idx="190">
                  <c:v>0.49624991020949138</c:v>
                </c:pt>
                <c:pt idx="191">
                  <c:v>0.49508552782891802</c:v>
                </c:pt>
                <c:pt idx="192">
                  <c:v>0.49392922948105128</c:v>
                </c:pt>
                <c:pt idx="193">
                  <c:v>0.49278092307050442</c:v>
                </c:pt>
                <c:pt idx="194">
                  <c:v>0.49164051794442792</c:v>
                </c:pt>
                <c:pt idx="195">
                  <c:v>0.49050792486408301</c:v>
                </c:pt>
                <c:pt idx="196">
                  <c:v>0.48938305597708204</c:v>
                </c:pt>
                <c:pt idx="197">
                  <c:v>0.48826582479025588</c:v>
                </c:pt>
                <c:pt idx="198">
                  <c:v>0.48715614614319924</c:v>
                </c:pt>
                <c:pt idx="199">
                  <c:v>0.48605393618237241</c:v>
                </c:pt>
                <c:pt idx="200">
                  <c:v>0.48495911233585054</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1.0000000000000168E-7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2.964570019836096E-5</c:v>
                </c:pt>
                <c:pt idx="2">
                  <c:v>1.0858835735372501E-2</c:v>
                </c:pt>
                <c:pt idx="3">
                  <c:v>7.1206081462793572E-2</c:v>
                </c:pt>
                <c:pt idx="4">
                  <c:v>0.17475819805180687</c:v>
                </c:pt>
                <c:pt idx="5">
                  <c:v>0.29202261886522141</c:v>
                </c:pt>
                <c:pt idx="6">
                  <c:v>0.40437271449469447</c:v>
                </c:pt>
                <c:pt idx="7">
                  <c:v>0.50415342719555234</c:v>
                </c:pt>
                <c:pt idx="8">
                  <c:v>0.5895321046596731</c:v>
                </c:pt>
                <c:pt idx="9">
                  <c:v>0.66119495679171059</c:v>
                </c:pt>
                <c:pt idx="10">
                  <c:v>0.72072478092089765</c:v>
                </c:pt>
                <c:pt idx="11">
                  <c:v>0.76988303633116895</c:v>
                </c:pt>
                <c:pt idx="12">
                  <c:v>0.81032051824215967</c:v>
                </c:pt>
                <c:pt idx="13">
                  <c:v>0.8434804399681427</c:v>
                </c:pt>
                <c:pt idx="14">
                  <c:v>0.8705838145044773</c:v>
                </c:pt>
                <c:pt idx="15">
                  <c:v>0.89264717827658291</c:v>
                </c:pt>
                <c:pt idx="16">
                  <c:v>0.91051053877359134</c:v>
                </c:pt>
                <c:pt idx="17">
                  <c:v>0.92486616588824766</c:v>
                </c:pt>
                <c:pt idx="18">
                  <c:v>0.93628461373782712</c:v>
                </c:pt>
                <c:pt idx="19">
                  <c:v>0.94523691449050962</c:v>
                </c:pt>
                <c:pt idx="20">
                  <c:v>0.95211296343812712</c:v>
                </c:pt>
                <c:pt idx="21">
                  <c:v>0.95723651955529421</c:v>
                </c:pt>
                <c:pt idx="22">
                  <c:v>0.96087735214945025</c:v>
                </c:pt>
                <c:pt idx="23">
                  <c:v>0.96326104555720549</c:v>
                </c:pt>
                <c:pt idx="24">
                  <c:v>0.96457690975725086</c:v>
                </c:pt>
                <c:pt idx="25">
                  <c:v>0.96498437058079944</c:v>
                </c:pt>
                <c:pt idx="26">
                  <c:v>0.96461814352312936</c:v>
                </c:pt>
                <c:pt idx="27">
                  <c:v>0.9635924350710926</c:v>
                </c:pt>
                <c:pt idx="28">
                  <c:v>0.96200436581357163</c:v>
                </c:pt>
                <c:pt idx="29">
                  <c:v>0.95993676953272988</c:v>
                </c:pt>
                <c:pt idx="30">
                  <c:v>0.95746049055648763</c:v>
                </c:pt>
                <c:pt idx="31">
                  <c:v>0.954636276410328</c:v>
                </c:pt>
                <c:pt idx="32">
                  <c:v>0.9515163429126724</c:v>
                </c:pt>
                <c:pt idx="33">
                  <c:v>0.94814567319558984</c:v>
                </c:pt>
                <c:pt idx="34">
                  <c:v>0.94456309979539899</c:v>
                </c:pt>
                <c:pt idx="35">
                  <c:v>0.94080220922587765</c:v>
                </c:pt>
                <c:pt idx="36">
                  <c:v>0.93689210074959184</c:v>
                </c:pt>
                <c:pt idx="37">
                  <c:v>0.93285802496234738</c:v>
                </c:pt>
                <c:pt idx="38">
                  <c:v>0.92872192295128275</c:v>
                </c:pt>
                <c:pt idx="39">
                  <c:v>0.92450288291493687</c:v>
                </c:pt>
                <c:pt idx="40">
                  <c:v>0.92021752803232248</c:v>
                </c:pt>
                <c:pt idx="41">
                  <c:v>0.91588034687622422</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0.87615087657458934</c:v>
                </c:pt>
                <c:pt idx="51">
                  <c:v>0.8717816200102696</c:v>
                </c:pt>
                <c:pt idx="52">
                  <c:v>0.86743739119610896</c:v>
                </c:pt>
                <c:pt idx="53">
                  <c:v>0.86312092159316078</c:v>
                </c:pt>
                <c:pt idx="54">
                  <c:v>0.85883456019157922</c:v>
                </c:pt>
                <c:pt idx="55">
                  <c:v>0.85458031818617564</c:v>
                </c:pt>
                <c:pt idx="56">
                  <c:v>0.8503599082421387</c:v>
                </c:pt>
                <c:pt idx="57">
                  <c:v>0.84617477905545668</c:v>
                </c:pt>
                <c:pt idx="58">
                  <c:v>0.84202614581344959</c:v>
                </c:pt>
                <c:pt idx="59">
                  <c:v>0.83791501707655758</c:v>
                </c:pt>
                <c:pt idx="60">
                  <c:v>0.83384221853102913</c:v>
                </c:pt>
                <c:pt idx="61">
                  <c:v>0.82980841400130134</c:v>
                </c:pt>
                <c:pt idx="62">
                  <c:v>0.82581412405859456</c:v>
                </c:pt>
                <c:pt idx="63">
                  <c:v>0.82185974251790039</c:v>
                </c:pt>
                <c:pt idx="64">
                  <c:v>0.817945551077217</c:v>
                </c:pt>
                <c:pt idx="65">
                  <c:v>0.81407173232016605</c:v>
                </c:pt>
                <c:pt idx="66">
                  <c:v>0.81023838127463699</c:v>
                </c:pt>
                <c:pt idx="67">
                  <c:v>0.8064455156962046</c:v>
                </c:pt>
                <c:pt idx="68">
                  <c:v>0.80269308522328364</c:v>
                </c:pt>
                <c:pt idx="69">
                  <c:v>0.79898097953359193</c:v>
                </c:pt>
                <c:pt idx="70">
                  <c:v>0.79530903561492794</c:v>
                </c:pt>
                <c:pt idx="71">
                  <c:v>0.79167704425011765</c:v>
                </c:pt>
                <c:pt idx="72">
                  <c:v>0.78808475580356951</c:v>
                </c:pt>
                <c:pt idx="73">
                  <c:v>0.78453188538688468</c:v>
                </c:pt>
                <c:pt idx="74">
                  <c:v>0.78101811747156891</c:v>
                </c:pt>
                <c:pt idx="75">
                  <c:v>0.77754311000912224</c:v>
                </c:pt>
                <c:pt idx="76">
                  <c:v>0.77410649811173371</c:v>
                </c:pt>
                <c:pt idx="77">
                  <c:v>0.77070789734088307</c:v>
                </c:pt>
                <c:pt idx="78">
                  <c:v>0.76734690664542771</c:v>
                </c:pt>
                <c:pt idx="79">
                  <c:v>0.76402311098669784</c:v>
                </c:pt>
                <c:pt idx="80">
                  <c:v>0.76073608368319257</c:v>
                </c:pt>
                <c:pt idx="81">
                  <c:v>0.7574853885044206</c:v>
                </c:pt>
                <c:pt idx="82">
                  <c:v>0.75427058154015514</c:v>
                </c:pt>
                <c:pt idx="83">
                  <c:v>0.75109121286804037</c:v>
                </c:pt>
                <c:pt idx="84">
                  <c:v>0.74794682804060864</c:v>
                </c:pt>
                <c:pt idx="85">
                  <c:v>0.74483696941027033</c:v>
                </c:pt>
                <c:pt idx="86">
                  <c:v>0.74176117730858604</c:v>
                </c:pt>
                <c:pt idx="87">
                  <c:v>0.73871899109490513</c:v>
                </c:pt>
                <c:pt idx="88">
                  <c:v>0.7357099500876606</c:v>
                </c:pt>
                <c:pt idx="89">
                  <c:v>0.73273359438992125</c:v>
                </c:pt>
                <c:pt idx="90">
                  <c:v>0.72978946562020663</c:v>
                </c:pt>
                <c:pt idx="91">
                  <c:v>0.72687710755791168</c:v>
                </c:pt>
                <c:pt idx="92">
                  <c:v>0.72399606671201167</c:v>
                </c:pt>
                <c:pt idx="93">
                  <c:v>0.72114589282073582</c:v>
                </c:pt>
                <c:pt idx="94">
                  <c:v>0.71832613928912292</c:v>
                </c:pt>
                <c:pt idx="95">
                  <c:v>0.71553636357080452</c:v>
                </c:pt>
                <c:pt idx="96">
                  <c:v>0.71277612749943364</c:v>
                </c:pt>
                <c:pt idx="97">
                  <c:v>0.71004499757500983</c:v>
                </c:pt>
                <c:pt idx="98">
                  <c:v>0.707342545209517</c:v>
                </c:pt>
                <c:pt idx="99">
                  <c:v>0.70466834693610114</c:v>
                </c:pt>
                <c:pt idx="100">
                  <c:v>0.70202198458532084</c:v>
                </c:pt>
                <c:pt idx="101">
                  <c:v>0.6994030454319845</c:v>
                </c:pt>
                <c:pt idx="102">
                  <c:v>0.69681112231548348</c:v>
                </c:pt>
                <c:pt idx="103">
                  <c:v>0.69424581373633965</c:v>
                </c:pt>
                <c:pt idx="104">
                  <c:v>0.69170672393152832</c:v>
                </c:pt>
                <c:pt idx="105">
                  <c:v>0.68919346293062855</c:v>
                </c:pt>
                <c:pt idx="106">
                  <c:v>0.68670564659495603</c:v>
                </c:pt>
                <c:pt idx="107">
                  <c:v>0.68424289664139204</c:v>
                </c:pt>
                <c:pt idx="108">
                  <c:v>0.68180484065263203</c:v>
                </c:pt>
                <c:pt idx="109">
                  <c:v>0.67939111207526715</c:v>
                </c:pt>
                <c:pt idx="110">
                  <c:v>0.67700135020700436</c:v>
                </c:pt>
                <c:pt idx="111">
                  <c:v>0.6746352001743966</c:v>
                </c:pt>
                <c:pt idx="112">
                  <c:v>0.67229231290195968</c:v>
                </c:pt>
                <c:pt idx="113">
                  <c:v>0.66997234507390069</c:v>
                </c:pt>
                <c:pt idx="114">
                  <c:v>0.66767495908909191</c:v>
                </c:pt>
                <c:pt idx="115">
                  <c:v>0.66539982301030764</c:v>
                </c:pt>
                <c:pt idx="116">
                  <c:v>0.6631466105084366</c:v>
                </c:pt>
                <c:pt idx="117">
                  <c:v>0.66091500080215382</c:v>
                </c:pt>
                <c:pt idx="118">
                  <c:v>0.6587046785939179</c:v>
                </c:pt>
                <c:pt idx="119">
                  <c:v>0.65651533400249373</c:v>
                </c:pt>
                <c:pt idx="120">
                  <c:v>0.6543466624929366</c:v>
                </c:pt>
                <c:pt idx="121">
                  <c:v>0.65219836480397564</c:v>
                </c:pt>
                <c:pt idx="122">
                  <c:v>0.65007014687360043</c:v>
                </c:pt>
                <c:pt idx="123">
                  <c:v>0.64796171976294359</c:v>
                </c:pt>
                <c:pt idx="124">
                  <c:v>0.645872799579011</c:v>
                </c:pt>
                <c:pt idx="125">
                  <c:v>0.6438031073962297</c:v>
                </c:pt>
                <c:pt idx="126">
                  <c:v>0.64175236917746159</c:v>
                </c:pt>
                <c:pt idx="127">
                  <c:v>0.63972031569437526</c:v>
                </c:pt>
                <c:pt idx="128">
                  <c:v>0.63770668244756179</c:v>
                </c:pt>
                <c:pt idx="129">
                  <c:v>0.63571120958661265</c:v>
                </c:pt>
                <c:pt idx="130">
                  <c:v>0.63373364183017566</c:v>
                </c:pt>
                <c:pt idx="131">
                  <c:v>0.63177372838622869</c:v>
                </c:pt>
                <c:pt idx="132">
                  <c:v>0.62983122287277893</c:v>
                </c:pt>
                <c:pt idx="133">
                  <c:v>0.62790588323890251</c:v>
                </c:pt>
                <c:pt idx="134">
                  <c:v>0.62599747168644515</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0.60779497269849403</c:v>
                </c:pt>
                <c:pt idx="145">
                  <c:v>0.60605821556059691</c:v>
                </c:pt>
                <c:pt idx="146">
                  <c:v>0.60433583722283302</c:v>
                </c:pt>
                <c:pt idx="147">
                  <c:v>0.60262764842765371</c:v>
                </c:pt>
                <c:pt idx="148">
                  <c:v>0.60093346316799134</c:v>
                </c:pt>
                <c:pt idx="149">
                  <c:v>0.59925309862371801</c:v>
                </c:pt>
                <c:pt idx="150">
                  <c:v>0.59758637509926116</c:v>
                </c:pt>
                <c:pt idx="151">
                  <c:v>0.59593311596239995</c:v>
                </c:pt>
                <c:pt idx="152">
                  <c:v>0.59429314758407981</c:v>
                </c:pt>
                <c:pt idx="153">
                  <c:v>0.59266629927948022</c:v>
                </c:pt>
                <c:pt idx="154">
                  <c:v>0.5910524032501685</c:v>
                </c:pt>
                <c:pt idx="155">
                  <c:v>0.58945129452734157</c:v>
                </c:pt>
                <c:pt idx="156">
                  <c:v>0.58786281091619996</c:v>
                </c:pt>
                <c:pt idx="157">
                  <c:v>0.58628679294140229</c:v>
                </c:pt>
                <c:pt idx="158">
                  <c:v>0.58472308379364057</c:v>
                </c:pt>
                <c:pt idx="159">
                  <c:v>0.58317152927719951</c:v>
                </c:pt>
                <c:pt idx="160">
                  <c:v>0.58163197775868081</c:v>
                </c:pt>
                <c:pt idx="161">
                  <c:v>0.58010428011668347</c:v>
                </c:pt>
                <c:pt idx="162">
                  <c:v>0.57858828969255449</c:v>
                </c:pt>
                <c:pt idx="163">
                  <c:v>0.57708386224213404</c:v>
                </c:pt>
                <c:pt idx="164">
                  <c:v>0.57559085588850378</c:v>
                </c:pt>
                <c:pt idx="165">
                  <c:v>0.57410913107568762</c:v>
                </c:pt>
                <c:pt idx="166">
                  <c:v>0.57263855052339296</c:v>
                </c:pt>
                <c:pt idx="167">
                  <c:v>0.57117897918255844</c:v>
                </c:pt>
                <c:pt idx="168">
                  <c:v>0.56973028419201144</c:v>
                </c:pt>
                <c:pt idx="169">
                  <c:v>0.5682923348358655</c:v>
                </c:pt>
                <c:pt idx="170">
                  <c:v>0.56686500250192762</c:v>
                </c:pt>
                <c:pt idx="171">
                  <c:v>0.5654481606409355</c:v>
                </c:pt>
                <c:pt idx="172">
                  <c:v>0.5640416847266746</c:v>
                </c:pt>
                <c:pt idx="173">
                  <c:v>0.56264545221693596</c:v>
                </c:pt>
                <c:pt idx="174">
                  <c:v>0.56125934251527165</c:v>
                </c:pt>
                <c:pt idx="175">
                  <c:v>0.55988323693365261</c:v>
                </c:pt>
                <c:pt idx="176">
                  <c:v>0.55851701865580261</c:v>
                </c:pt>
                <c:pt idx="177">
                  <c:v>0.55716057270139652</c:v>
                </c:pt>
                <c:pt idx="178">
                  <c:v>0.55581378589098707</c:v>
                </c:pt>
                <c:pt idx="179">
                  <c:v>0.55447654681170944</c:v>
                </c:pt>
                <c:pt idx="180">
                  <c:v>0.55314874578366258</c:v>
                </c:pt>
                <c:pt idx="181">
                  <c:v>0.55183027482705138</c:v>
                </c:pt>
                <c:pt idx="182">
                  <c:v>0.55052102763003263</c:v>
                </c:pt>
                <c:pt idx="183">
                  <c:v>0.54922089951721687</c:v>
                </c:pt>
                <c:pt idx="184">
                  <c:v>0.54792978741886633</c:v>
                </c:pt>
                <c:pt idx="185">
                  <c:v>0.54664758984071316</c:v>
                </c:pt>
                <c:pt idx="186">
                  <c:v>0.54537420683450011</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0.53549296143275871</c:v>
                </c:pt>
                <c:pt idx="195">
                  <c:v>0.53429465316326163</c:v>
                </c:pt>
                <c:pt idx="196">
                  <c:v>0.53310423895025549</c:v>
                </c:pt>
                <c:pt idx="197">
                  <c:v>0.53192163407334725</c:v>
                </c:pt>
                <c:pt idx="198">
                  <c:v>0.53074675504912983</c:v>
                </c:pt>
                <c:pt idx="199">
                  <c:v>0.52957951960889516</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1.0000000000000168E-7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1.9000001000000091</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4.4475859556272383E-8</c:v>
                </c:pt>
                <c:pt idx="2">
                  <c:v>4.7153254927901234E-4</c:v>
                </c:pt>
                <c:pt idx="3">
                  <c:v>9.4936762365190139E-3</c:v>
                </c:pt>
                <c:pt idx="4">
                  <c:v>4.08271822347053E-2</c:v>
                </c:pt>
                <c:pt idx="5">
                  <c:v>9.5517967295304568E-2</c:v>
                </c:pt>
                <c:pt idx="6">
                  <c:v>0.16553439752659829</c:v>
                </c:pt>
                <c:pt idx="7">
                  <c:v>0.24225211985027023</c:v>
                </c:pt>
                <c:pt idx="8">
                  <c:v>0.31945608506779105</c:v>
                </c:pt>
                <c:pt idx="9">
                  <c:v>0.39339817173084868</c:v>
                </c:pt>
                <c:pt idx="10">
                  <c:v>0.46211656981970906</c:v>
                </c:pt>
                <c:pt idx="11">
                  <c:v>0.52478425274395335</c:v>
                </c:pt>
                <c:pt idx="12">
                  <c:v>0.58124314691079959</c:v>
                </c:pt>
                <c:pt idx="13">
                  <c:v>0.63170464933859727</c:v>
                </c:pt>
                <c:pt idx="14">
                  <c:v>0.67656702992978135</c:v>
                </c:pt>
                <c:pt idx="15">
                  <c:v>0.71630794958649369</c:v>
                </c:pt>
                <c:pt idx="16">
                  <c:v>0.7514232748523817</c:v>
                </c:pt>
                <c:pt idx="17">
                  <c:v>0.7823937635721957</c:v>
                </c:pt>
                <c:pt idx="18">
                  <c:v>0.80966824233384604</c:v>
                </c:pt>
                <c:pt idx="19">
                  <c:v>0.8336563695491136</c:v>
                </c:pt>
                <c:pt idx="20">
                  <c:v>0.8547268352135291</c:v>
                </c:pt>
                <c:pt idx="21">
                  <c:v>0.8732085247946535</c:v>
                </c:pt>
                <c:pt idx="22">
                  <c:v>0.88939318746483831</c:v>
                </c:pt>
                <c:pt idx="23">
                  <c:v>0.90353875865762356</c:v>
                </c:pt>
                <c:pt idx="24">
                  <c:v>0.91587285297730003</c:v>
                </c:pt>
                <c:pt idx="25">
                  <c:v>0.92659616228153519</c:v>
                </c:pt>
                <c:pt idx="26">
                  <c:v>0.93588562354256943</c:v>
                </c:pt>
                <c:pt idx="27">
                  <c:v>0.94389729707656744</c:v>
                </c:pt>
                <c:pt idx="28">
                  <c:v>0.95076893923472261</c:v>
                </c:pt>
                <c:pt idx="29">
                  <c:v>0.95662227761738916</c:v>
                </c:pt>
                <c:pt idx="30">
                  <c:v>0.9615650091781327</c:v>
                </c:pt>
                <c:pt idx="31">
                  <c:v>0.9656925470213672</c:v>
                </c:pt>
                <c:pt idx="32">
                  <c:v>0.96908954317860785</c:v>
                </c:pt>
                <c:pt idx="33">
                  <c:v>0.97183121394063121</c:v>
                </c:pt>
                <c:pt idx="34">
                  <c:v>0.97398449248452612</c:v>
                </c:pt>
                <c:pt idx="35">
                  <c:v>0.97560903119510056</c:v>
                </c:pt>
                <c:pt idx="36">
                  <c:v>0.97675807360198996</c:v>
                </c:pt>
                <c:pt idx="37">
                  <c:v>0.97747921343962341</c:v>
                </c:pt>
                <c:pt idx="38">
                  <c:v>0.97781505609159791</c:v>
                </c:pt>
                <c:pt idx="39">
                  <c:v>0.97780379565063369</c:v>
                </c:pt>
                <c:pt idx="40">
                  <c:v>0.97747971902314956</c:v>
                </c:pt>
                <c:pt idx="41">
                  <c:v>0.97687364692738965</c:v>
                </c:pt>
                <c:pt idx="42">
                  <c:v>0.97601332026135956</c:v>
                </c:pt>
                <c:pt idx="43">
                  <c:v>0.97492373912968822</c:v>
                </c:pt>
                <c:pt idx="44">
                  <c:v>0.97362746079772344</c:v>
                </c:pt>
                <c:pt idx="45">
                  <c:v>0.97214486196458583</c:v>
                </c:pt>
                <c:pt idx="46">
                  <c:v>0.97049436999543348</c:v>
                </c:pt>
                <c:pt idx="47">
                  <c:v>0.9686926671106646</c:v>
                </c:pt>
                <c:pt idx="48">
                  <c:v>0.96675487097875301</c:v>
                </c:pt>
                <c:pt idx="49">
                  <c:v>0.96469469468887203</c:v>
                </c:pt>
                <c:pt idx="50">
                  <c:v>0.96252458867571034</c:v>
                </c:pt>
                <c:pt idx="51">
                  <c:v>0.96025586682343345</c:v>
                </c:pt>
                <c:pt idx="52">
                  <c:v>0.95789881867895965</c:v>
                </c:pt>
                <c:pt idx="53">
                  <c:v>0.95546280945070949</c:v>
                </c:pt>
                <c:pt idx="54">
                  <c:v>0.95295636924972249</c:v>
                </c:pt>
                <c:pt idx="55">
                  <c:v>0.9503872728418673</c:v>
                </c:pt>
                <c:pt idx="56">
                  <c:v>0.94776261101781512</c:v>
                </c:pt>
                <c:pt idx="57">
                  <c:v>0.94508885454709324</c:v>
                </c:pt>
                <c:pt idx="58">
                  <c:v>0.94237191156165334</c:v>
                </c:pt>
                <c:pt idx="59">
                  <c:v>0.93961717910970488</c:v>
                </c:pt>
                <c:pt idx="60">
                  <c:v>0.93682958952950812</c:v>
                </c:pt>
                <c:pt idx="61">
                  <c:v>0.93401365221430266</c:v>
                </c:pt>
                <c:pt idx="62">
                  <c:v>0.93117349127085391</c:v>
                </c:pt>
                <c:pt idx="63">
                  <c:v>0.92831287951442132</c:v>
                </c:pt>
                <c:pt idx="64">
                  <c:v>0.9254352691909985</c:v>
                </c:pt>
                <c:pt idx="65">
                  <c:v>0.92254381977227351</c:v>
                </c:pt>
                <c:pt idx="66">
                  <c:v>0.91964142312894415</c:v>
                </c:pt>
                <c:pt idx="67">
                  <c:v>0.91673072635326691</c:v>
                </c:pt>
                <c:pt idx="68">
                  <c:v>0.91381415247133724</c:v>
                </c:pt>
                <c:pt idx="69">
                  <c:v>0.91089391925849961</c:v>
                </c:pt>
                <c:pt idx="70">
                  <c:v>0.9079720563480792</c:v>
                </c:pt>
                <c:pt idx="71">
                  <c:v>0.90505042080265419</c:v>
                </c:pt>
                <c:pt idx="72">
                  <c:v>0.90213071129888645</c:v>
                </c:pt>
                <c:pt idx="73">
                  <c:v>0.8992144810605055</c:v>
                </c:pt>
                <c:pt idx="74">
                  <c:v>0.89630314966042657</c:v>
                </c:pt>
                <c:pt idx="75">
                  <c:v>0.89339801379939265</c:v>
                </c:pt>
                <c:pt idx="76">
                  <c:v>0.89050025715816072</c:v>
                </c:pt>
                <c:pt idx="77">
                  <c:v>0.88761095940981671</c:v>
                </c:pt>
                <c:pt idx="78">
                  <c:v>0.88473110447012115</c:v>
                </c:pt>
                <c:pt idx="79">
                  <c:v>0.88186158805592585</c:v>
                </c:pt>
                <c:pt idx="80">
                  <c:v>0.87900322461470948</c:v>
                </c:pt>
                <c:pt idx="81">
                  <c:v>0.87615675368186263</c:v>
                </c:pt>
                <c:pt idx="82">
                  <c:v>0.87332284571721108</c:v>
                </c:pt>
                <c:pt idx="83">
                  <c:v>0.87050210746666457</c:v>
                </c:pt>
                <c:pt idx="84">
                  <c:v>0.86769508689093866</c:v>
                </c:pt>
                <c:pt idx="85">
                  <c:v>0.86490227769913208</c:v>
                </c:pt>
                <c:pt idx="86">
                  <c:v>0.86212412352125245</c:v>
                </c:pt>
                <c:pt idx="87">
                  <c:v>0.85936102175077433</c:v>
                </c:pt>
                <c:pt idx="88">
                  <c:v>0.85661332708518534</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0.82492602345117594</c:v>
                </c:pt>
                <c:pt idx="101">
                  <c:v>0.8223964556378307</c:v>
                </c:pt>
                <c:pt idx="102">
                  <c:v>0.81988422331473765</c:v>
                </c:pt>
                <c:pt idx="103">
                  <c:v>0.81738932194527258</c:v>
                </c:pt>
                <c:pt idx="104">
                  <c:v>0.81491173514870163</c:v>
                </c:pt>
                <c:pt idx="105">
                  <c:v>0.81245143564388922</c:v>
                </c:pt>
                <c:pt idx="106">
                  <c:v>0.81000838612504522</c:v>
                </c:pt>
                <c:pt idx="107">
                  <c:v>0.80758254007473018</c:v>
                </c:pt>
                <c:pt idx="108">
                  <c:v>0.80517384251854385</c:v>
                </c:pt>
                <c:pt idx="109">
                  <c:v>0.80278223072594657</c:v>
                </c:pt>
                <c:pt idx="110">
                  <c:v>0.8004076348613145</c:v>
                </c:pt>
                <c:pt idx="111">
                  <c:v>0.79804997858852156</c:v>
                </c:pt>
                <c:pt idx="112">
                  <c:v>0.79570917963270271</c:v>
                </c:pt>
                <c:pt idx="113">
                  <c:v>0.79338515030231149</c:v>
                </c:pt>
                <c:pt idx="114">
                  <c:v>0.79107779797406308</c:v>
                </c:pt>
                <c:pt idx="115">
                  <c:v>0.7887870255437327</c:v>
                </c:pt>
                <c:pt idx="116">
                  <c:v>0.78651273184505388</c:v>
                </c:pt>
                <c:pt idx="117">
                  <c:v>0.7842548120391114</c:v>
                </c:pt>
                <c:pt idx="118">
                  <c:v>0.78201315797606152</c:v>
                </c:pt>
                <c:pt idx="119">
                  <c:v>0.77978765853162413</c:v>
                </c:pt>
                <c:pt idx="120">
                  <c:v>0.77757819991943822</c:v>
                </c:pt>
                <c:pt idx="121">
                  <c:v>0.77538466598164846</c:v>
                </c:pt>
                <c:pt idx="122">
                  <c:v>0.77320693845871513</c:v>
                </c:pt>
                <c:pt idx="123">
                  <c:v>0.77104489724016234</c:v>
                </c:pt>
                <c:pt idx="124">
                  <c:v>0.76889842059752533</c:v>
                </c:pt>
                <c:pt idx="125">
                  <c:v>0.76676738540067912</c:v>
                </c:pt>
                <c:pt idx="126">
                  <c:v>0.76465166731876211</c:v>
                </c:pt>
                <c:pt idx="127">
                  <c:v>0.76255114100656851</c:v>
                </c:pt>
                <c:pt idx="128">
                  <c:v>0.76046568027775296</c:v>
                </c:pt>
                <c:pt idx="129">
                  <c:v>0.75839515826530923</c:v>
                </c:pt>
                <c:pt idx="130">
                  <c:v>0.75633944757051674</c:v>
                </c:pt>
                <c:pt idx="131">
                  <c:v>0.75429842040099992</c:v>
                </c:pt>
                <c:pt idx="132">
                  <c:v>0.75227194869864611</c:v>
                </c:pt>
                <c:pt idx="133">
                  <c:v>0.75025990425805755</c:v>
                </c:pt>
                <c:pt idx="134">
                  <c:v>0.74826215883619751</c:v>
                </c:pt>
                <c:pt idx="135">
                  <c:v>0.74627858425383164</c:v>
                </c:pt>
                <c:pt idx="136">
                  <c:v>0.74430905248924306</c:v>
                </c:pt>
                <c:pt idx="137">
                  <c:v>0.74235343576481094</c:v>
                </c:pt>
                <c:pt idx="138">
                  <c:v>0.74041160662695404</c:v>
                </c:pt>
                <c:pt idx="139">
                  <c:v>0.73848343801972782</c:v>
                </c:pt>
                <c:pt idx="140">
                  <c:v>0.73656880335268671</c:v>
                </c:pt>
                <c:pt idx="141">
                  <c:v>0.73466757656327886</c:v>
                </c:pt>
                <c:pt idx="142">
                  <c:v>0.73277963217414233</c:v>
                </c:pt>
                <c:pt idx="143">
                  <c:v>0.73090484534570133</c:v>
                </c:pt>
                <c:pt idx="144">
                  <c:v>0.72904309192435779</c:v>
                </c:pt>
                <c:pt idx="145">
                  <c:v>0.72719424848647995</c:v>
                </c:pt>
                <c:pt idx="146">
                  <c:v>0.72535819237856702</c:v>
                </c:pt>
                <c:pt idx="147">
                  <c:v>0.72353480175387275</c:v>
                </c:pt>
                <c:pt idx="148">
                  <c:v>0.72172395560561464</c:v>
                </c:pt>
                <c:pt idx="149">
                  <c:v>0.71992553379703661</c:v>
                </c:pt>
                <c:pt idx="150">
                  <c:v>0.71813941708860562</c:v>
                </c:pt>
                <c:pt idx="151">
                  <c:v>0.71636548716239967</c:v>
                </c:pt>
                <c:pt idx="152">
                  <c:v>0.7146036266440855</c:v>
                </c:pt>
                <c:pt idx="153">
                  <c:v>0.71285371912230255</c:v>
                </c:pt>
                <c:pt idx="154">
                  <c:v>0.7111156491661127</c:v>
                </c:pt>
                <c:pt idx="155">
                  <c:v>0.70938930234011865</c:v>
                </c:pt>
                <c:pt idx="156">
                  <c:v>0.70767456521782868</c:v>
                </c:pt>
                <c:pt idx="157">
                  <c:v>0.70597132539317975</c:v>
                </c:pt>
                <c:pt idx="158">
                  <c:v>0.70427947149033965</c:v>
                </c:pt>
                <c:pt idx="159">
                  <c:v>0.70259889317208302</c:v>
                </c:pt>
                <c:pt idx="160">
                  <c:v>0.70092948114654263</c:v>
                </c:pt>
                <c:pt idx="161">
                  <c:v>0.69927112717278572</c:v>
                </c:pt>
                <c:pt idx="162">
                  <c:v>0.69762372406500472</c:v>
                </c:pt>
                <c:pt idx="163">
                  <c:v>0.69598716569562658</c:v>
                </c:pt>
                <c:pt idx="164">
                  <c:v>0.69436134699729957</c:v>
                </c:pt>
                <c:pt idx="165">
                  <c:v>0.69274616396389599</c:v>
                </c:pt>
                <c:pt idx="166">
                  <c:v>0.69114151365055665</c:v>
                </c:pt>
                <c:pt idx="167">
                  <c:v>0.68954729417289373</c:v>
                </c:pt>
                <c:pt idx="168">
                  <c:v>0.6879634047054225</c:v>
                </c:pt>
                <c:pt idx="169">
                  <c:v>0.68638974547916221</c:v>
                </c:pt>
                <c:pt idx="170">
                  <c:v>0.68482621777863761</c:v>
                </c:pt>
                <c:pt idx="171">
                  <c:v>0.68327272393821037</c:v>
                </c:pt>
                <c:pt idx="172">
                  <c:v>0.68172916733783673</c:v>
                </c:pt>
                <c:pt idx="173">
                  <c:v>0.68019545239828805</c:v>
                </c:pt>
                <c:pt idx="174">
                  <c:v>0.67867148457583359</c:v>
                </c:pt>
                <c:pt idx="175">
                  <c:v>0.67715717035655765</c:v>
                </c:pt>
                <c:pt idx="176">
                  <c:v>0.67565241725021286</c:v>
                </c:pt>
                <c:pt idx="177">
                  <c:v>0.67415713378360165</c:v>
                </c:pt>
                <c:pt idx="178">
                  <c:v>0.67267122949381986</c:v>
                </c:pt>
                <c:pt idx="179">
                  <c:v>0.67119461492091503</c:v>
                </c:pt>
                <c:pt idx="180">
                  <c:v>0.66972720160054255</c:v>
                </c:pt>
                <c:pt idx="181">
                  <c:v>0.66826890205609146</c:v>
                </c:pt>
                <c:pt idx="182">
                  <c:v>0.66681962979078191</c:v>
                </c:pt>
                <c:pt idx="183">
                  <c:v>0.66537929927941308</c:v>
                </c:pt>
                <c:pt idx="184">
                  <c:v>0.66394782595998381</c:v>
                </c:pt>
                <c:pt idx="185">
                  <c:v>0.66252512622514836</c:v>
                </c:pt>
                <c:pt idx="186">
                  <c:v>0.66111111741348627</c:v>
                </c:pt>
                <c:pt idx="187">
                  <c:v>0.65970571780064236</c:v>
                </c:pt>
                <c:pt idx="188">
                  <c:v>0.65830884659041666</c:v>
                </c:pt>
                <c:pt idx="189">
                  <c:v>0.65692042390563365</c:v>
                </c:pt>
                <c:pt idx="190">
                  <c:v>0.65554037077906335</c:v>
                </c:pt>
                <c:pt idx="191">
                  <c:v>0.65416860914416064</c:v>
                </c:pt>
                <c:pt idx="192">
                  <c:v>0.65280506182580156</c:v>
                </c:pt>
                <c:pt idx="193">
                  <c:v>0.6514496525309541</c:v>
                </c:pt>
                <c:pt idx="194">
                  <c:v>0.6501023058393175</c:v>
                </c:pt>
                <c:pt idx="195">
                  <c:v>0.64876294719398364</c:v>
                </c:pt>
                <c:pt idx="196">
                  <c:v>0.64743150289196538</c:v>
                </c:pt>
                <c:pt idx="197">
                  <c:v>0.64610790007484165</c:v>
                </c:pt>
                <c:pt idx="198">
                  <c:v>0.64479206671933564</c:v>
                </c:pt>
                <c:pt idx="199">
                  <c:v>0.6434839316279265</c:v>
                </c:pt>
                <c:pt idx="200">
                  <c:v>0.64218342441947773</c:v>
                </c:pt>
              </c:numCache>
            </c:numRef>
          </c:yVal>
        </c:ser>
        <c:axId val="287571968"/>
        <c:axId val="287573888"/>
      </c:scatterChart>
      <c:valAx>
        <c:axId val="287571968"/>
        <c:scaling>
          <c:orientation val="minMax"/>
          <c:max val="10"/>
          <c:min val="0"/>
        </c:scaling>
        <c:axPos val="b"/>
        <c:title>
          <c:tx>
            <c:rich>
              <a:bodyPr/>
              <a:lstStyle/>
              <a:p>
                <a:pPr>
                  <a:defRPr/>
                </a:pPr>
                <a:r>
                  <a:rPr lang="en-US"/>
                  <a:t>time (s)</a:t>
                </a:r>
              </a:p>
            </c:rich>
          </c:tx>
        </c:title>
        <c:numFmt formatCode="General" sourceLinked="1"/>
        <c:tickLblPos val="nextTo"/>
        <c:crossAx val="287573888"/>
        <c:crosses val="autoZero"/>
        <c:crossBetween val="midCat"/>
      </c:valAx>
      <c:valAx>
        <c:axId val="287573888"/>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1002E-3"/>
              <c:y val="0.11354779665699681"/>
            </c:manualLayout>
          </c:layout>
        </c:title>
        <c:numFmt formatCode="General" sourceLinked="1"/>
        <c:tickLblPos val="nextTo"/>
        <c:crossAx val="287571968"/>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117"/>
          <c:y val="0.50292185473051665"/>
          <c:w val="0.58711801991535428"/>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426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1.0000000000000157E-7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6.27830319493542</c:v>
                </c:pt>
                <c:pt idx="9">
                  <c:v>6.079756504850292</c:v>
                </c:pt>
                <c:pt idx="10">
                  <c:v>5.9031864804352798</c:v>
                </c:pt>
                <c:pt idx="11">
                  <c:v>5.7445060733798057</c:v>
                </c:pt>
                <c:pt idx="12">
                  <c:v>5.6006589600952346</c:v>
                </c:pt>
                <c:pt idx="13">
                  <c:v>5.4693004039212072</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4.6354555672966447</c:v>
                </c:pt>
                <c:pt idx="23">
                  <c:v>4.567786632189784</c:v>
                </c:pt>
                <c:pt idx="24">
                  <c:v>4.5034589034677674</c:v>
                </c:pt>
                <c:pt idx="25">
                  <c:v>4.4421902290703361</c:v>
                </c:pt>
                <c:pt idx="26">
                  <c:v>4.383731756387685</c:v>
                </c:pt>
                <c:pt idx="27">
                  <c:v>4.3278629466982057</c:v>
                </c:pt>
                <c:pt idx="28">
                  <c:v>4.2743874845663434</c:v>
                </c:pt>
                <c:pt idx="29">
                  <c:v>4.223129896522277</c:v>
                </c:pt>
                <c:pt idx="30">
                  <c:v>4.1739327367430095</c:v>
                </c:pt>
                <c:pt idx="31">
                  <c:v>4.1266542296343758</c:v>
                </c:pt>
                <c:pt idx="32">
                  <c:v>4.08116628334467</c:v>
                </c:pt>
                <c:pt idx="33">
                  <c:v>4.0373528065108788</c:v>
                </c:pt>
                <c:pt idx="34">
                  <c:v>3.9951082745081927</c:v>
                </c:pt>
                <c:pt idx="35">
                  <c:v>3.9543365022410488</c:v>
                </c:pt>
                <c:pt idx="36">
                  <c:v>3.9149495888920516</c:v>
                </c:pt>
                <c:pt idx="37">
                  <c:v>3.8768670066031361</c:v>
                </c:pt>
                <c:pt idx="38">
                  <c:v>3.8400148102415042</c:v>
                </c:pt>
                <c:pt idx="39">
                  <c:v>3.8043249495166402</c:v>
                </c:pt>
                <c:pt idx="40">
                  <c:v>3.7697346680043426</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3.5264484136217966</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3.3066881660212433</c:v>
                </c:pt>
                <c:pt idx="58">
                  <c:v>3.2849736144173596</c:v>
                </c:pt>
                <c:pt idx="59">
                  <c:v>3.2637251741590942</c:v>
                </c:pt>
                <c:pt idx="60">
                  <c:v>3.2429257413260055</c:v>
                </c:pt>
                <c:pt idx="61">
                  <c:v>3.2225590973534399</c:v>
                </c:pt>
                <c:pt idx="62">
                  <c:v>3.2026098501274411</c:v>
                </c:pt>
                <c:pt idx="63">
                  <c:v>3.1830633798475212</c:v>
                </c:pt>
                <c:pt idx="64">
                  <c:v>3.1639057892054812</c:v>
                </c:pt>
                <c:pt idx="65">
                  <c:v>3.1451238574758227</c:v>
                </c:pt>
                <c:pt idx="66">
                  <c:v>3.1267049981572392</c:v>
                </c:pt>
                <c:pt idx="67">
                  <c:v>3.1086372198430672</c:v>
                </c:pt>
                <c:pt idx="68">
                  <c:v>3.0909090900309919</c:v>
                </c:pt>
                <c:pt idx="69">
                  <c:v>3.0735097016132742</c:v>
                </c:pt>
                <c:pt idx="70">
                  <c:v>3.0564286418139326</c:v>
                </c:pt>
                <c:pt idx="71">
                  <c:v>3.0396559633630411</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2.8730587930538189</c:v>
                </c:pt>
                <c:pt idx="83">
                  <c:v>2.8593486431871455</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2.5831088572778618</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2.4569064972457939</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2.3931242202765359</c:v>
                </c:pt>
                <c:pt idx="130">
                  <c:v>2.3855197364972982</c:v>
                </c:pt>
                <c:pt idx="131">
                  <c:v>2.3779923439670152</c:v>
                </c:pt>
                <c:pt idx="132">
                  <c:v>2.3705407130555467</c:v>
                </c:pt>
                <c:pt idx="133">
                  <c:v>2.3631635465163998</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2.2932232563710691</c:v>
                </c:pt>
                <c:pt idx="144">
                  <c:v>2.2865878961808499</c:v>
                </c:pt>
                <c:pt idx="145">
                  <c:v>2.2800136248291132</c:v>
                </c:pt>
                <c:pt idx="146">
                  <c:v>2.2734994860956572</c:v>
                </c:pt>
                <c:pt idx="147">
                  <c:v>2.2670445448945729</c:v>
                </c:pt>
                <c:pt idx="148">
                  <c:v>2.2606478866714892</c:v>
                </c:pt>
                <c:pt idx="149">
                  <c:v>2.2543086168221151</c:v>
                </c:pt>
                <c:pt idx="150">
                  <c:v>2.2480258601306202</c:v>
                </c:pt>
                <c:pt idx="151">
                  <c:v>2.2417987602275518</c:v>
                </c:pt>
                <c:pt idx="152">
                  <c:v>2.2356264790661378</c:v>
                </c:pt>
                <c:pt idx="153">
                  <c:v>2.229508196416734</c:v>
                </c:pt>
                <c:pt idx="154">
                  <c:v>2.2234431093777771</c:v>
                </c:pt>
                <c:pt idx="155">
                  <c:v>2.2174304319036477</c:v>
                </c:pt>
                <c:pt idx="156">
                  <c:v>2.2114693943480139</c:v>
                </c:pt>
                <c:pt idx="157">
                  <c:v>2.2055592430225026</c:v>
                </c:pt>
                <c:pt idx="158">
                  <c:v>2.1996992397694797</c:v>
                </c:pt>
                <c:pt idx="159">
                  <c:v>2.1938886615495119</c:v>
                </c:pt>
                <c:pt idx="160">
                  <c:v>2.188126800041565</c:v>
                </c:pt>
                <c:pt idx="161">
                  <c:v>2.1824129612564191</c:v>
                </c:pt>
                <c:pt idx="162">
                  <c:v>2.1767464651626987</c:v>
                </c:pt>
                <c:pt idx="163">
                  <c:v>2.1711266453244402</c:v>
                </c:pt>
                <c:pt idx="164">
                  <c:v>2.1655528485504414</c:v>
                </c:pt>
                <c:pt idx="165">
                  <c:v>2.1600244345545576</c:v>
                </c:pt>
                <c:pt idx="166">
                  <c:v>2.1545407756268609</c:v>
                </c:pt>
                <c:pt idx="167">
                  <c:v>2.149101256314728</c:v>
                </c:pt>
                <c:pt idx="168">
                  <c:v>2.1437052731139858</c:v>
                </c:pt>
                <c:pt idx="169">
                  <c:v>2.1383522341697567</c:v>
                </c:pt>
                <c:pt idx="170">
                  <c:v>2.1330415589861786</c:v>
                </c:pt>
                <c:pt idx="171">
                  <c:v>2.1277726781449711</c:v>
                </c:pt>
                <c:pt idx="172">
                  <c:v>2.122545033032853</c:v>
                </c:pt>
                <c:pt idx="173">
                  <c:v>2.1173580755769996</c:v>
                </c:pt>
                <c:pt idx="174">
                  <c:v>2.1122112679880942</c:v>
                </c:pt>
                <c:pt idx="175">
                  <c:v>2.1071040825116669</c:v>
                </c:pt>
                <c:pt idx="176">
                  <c:v>2.1020360011861801</c:v>
                </c:pt>
                <c:pt idx="177">
                  <c:v>2.0970065156088578</c:v>
                </c:pt>
                <c:pt idx="178">
                  <c:v>2.0920151267077767</c:v>
                </c:pt>
                <c:pt idx="179">
                  <c:v>2.0870613445209729</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2.0038147566774227</c:v>
                </c:pt>
                <c:pt idx="198">
                  <c:v>1.9994931042463899</c:v>
                </c:pt>
                <c:pt idx="199">
                  <c:v>1.995200882166086</c:v>
                </c:pt>
                <c:pt idx="200">
                  <c:v>1.9909377503904768</c:v>
                </c:pt>
              </c:numCache>
            </c:numRef>
          </c:yVal>
        </c:ser>
        <c:axId val="137754112"/>
        <c:axId val="137777152"/>
      </c:scatterChart>
      <c:valAx>
        <c:axId val="137754112"/>
        <c:scaling>
          <c:orientation val="minMax"/>
          <c:max val="264"/>
          <c:min val="0"/>
        </c:scaling>
        <c:axPos val="b"/>
        <c:title>
          <c:tx>
            <c:rich>
              <a:bodyPr/>
              <a:lstStyle/>
              <a:p>
                <a:pPr>
                  <a:defRPr/>
                </a:pPr>
                <a:r>
                  <a:rPr lang="en-US"/>
                  <a:t>Time (hour)</a:t>
                </a:r>
              </a:p>
            </c:rich>
          </c:tx>
        </c:title>
        <c:numFmt formatCode="General" sourceLinked="1"/>
        <c:tickLblPos val="nextTo"/>
        <c:crossAx val="137777152"/>
        <c:crosses val="autoZero"/>
        <c:crossBetween val="midCat"/>
        <c:majorUnit val="24"/>
      </c:valAx>
      <c:valAx>
        <c:axId val="137777152"/>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37754112"/>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4004"/>
          <c:w val="0.32429283921447638"/>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402E-2"/>
          <c:w val="0.80176078836407794"/>
          <c:h val="0.72802193475815569"/>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1.0000000000000157E-7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0.32000010000000234</c:v>
                </c:pt>
                <c:pt idx="17">
                  <c:v>0.34000010000000008</c:v>
                </c:pt>
                <c:pt idx="18">
                  <c:v>0.36000010000000032</c:v>
                </c:pt>
                <c:pt idx="19">
                  <c:v>0.38000010000000239</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1.1200001000000088</c:v>
                </c:pt>
                <c:pt idx="57">
                  <c:v>1.1400001000000088</c:v>
                </c:pt>
                <c:pt idx="58">
                  <c:v>1.1600001000000097</c:v>
                </c:pt>
                <c:pt idx="59">
                  <c:v>1.1800001000000098</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1.3800001000000091</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1.6200001000000093</c:v>
                </c:pt>
                <c:pt idx="82">
                  <c:v>1.6400001000000093</c:v>
                </c:pt>
                <c:pt idx="83">
                  <c:v>1.6600001000000102</c:v>
                </c:pt>
                <c:pt idx="84">
                  <c:v>1.6800001000000104</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1.8800001000000095</c:v>
                </c:pt>
                <c:pt idx="95">
                  <c:v>1.9000001000000095</c:v>
                </c:pt>
                <c:pt idx="96">
                  <c:v>1.9200001000000106</c:v>
                </c:pt>
                <c:pt idx="97">
                  <c:v>1.9400001000000107</c:v>
                </c:pt>
                <c:pt idx="98">
                  <c:v>1.9600001000000116</c:v>
                </c:pt>
                <c:pt idx="99">
                  <c:v>1.9800001000000123</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18.439861939017625</c:v>
                </c:pt>
                <c:pt idx="3">
                  <c:v>19.179445962196631</c:v>
                </c:pt>
                <c:pt idx="4">
                  <c:v>19.723633461560123</c:v>
                </c:pt>
                <c:pt idx="5">
                  <c:v>20.153760323723187</c:v>
                </c:pt>
                <c:pt idx="6">
                  <c:v>20.508779810587011</c:v>
                </c:pt>
                <c:pt idx="7">
                  <c:v>20.810511438230385</c:v>
                </c:pt>
                <c:pt idx="8">
                  <c:v>21.072451003356342</c:v>
                </c:pt>
                <c:pt idx="9">
                  <c:v>21.303542599360835</c:v>
                </c:pt>
                <c:pt idx="10">
                  <c:v>21.510024515042993</c:v>
                </c:pt>
                <c:pt idx="11">
                  <c:v>21.69642292124632</c:v>
                </c:pt>
                <c:pt idx="12">
                  <c:v>21.866126677608026</c:v>
                </c:pt>
                <c:pt idx="13">
                  <c:v>22.021739120805627</c:v>
                </c:pt>
                <c:pt idx="14">
                  <c:v>22.165303385894383</c:v>
                </c:pt>
                <c:pt idx="15">
                  <c:v>22.298452248043141</c:v>
                </c:pt>
                <c:pt idx="16">
                  <c:v>22.422510963936489</c:v>
                </c:pt>
                <c:pt idx="17">
                  <c:v>22.538569780557626</c:v>
                </c:pt>
                <c:pt idx="18">
                  <c:v>22.647536259629689</c:v>
                </c:pt>
                <c:pt idx="19">
                  <c:v>22.75017380984486</c:v>
                </c:pt>
                <c:pt idx="20">
                  <c:v>22.847130573529959</c:v>
                </c:pt>
                <c:pt idx="21">
                  <c:v>22.938961428169591</c:v>
                </c:pt>
                <c:pt idx="22">
                  <c:v>23.026144982881089</c:v>
                </c:pt>
                <c:pt idx="23">
                  <c:v>23.109096876738189</c:v>
                </c:pt>
                <c:pt idx="24">
                  <c:v>23.188180304132729</c:v>
                </c:pt>
                <c:pt idx="25">
                  <c:v>23.263714433059629</c:v>
                </c:pt>
                <c:pt idx="26">
                  <c:v>23.335981202793633</c:v>
                </c:pt>
                <c:pt idx="27">
                  <c:v>23.405230861236689</c:v>
                </c:pt>
                <c:pt idx="28">
                  <c:v>23.47168651211312</c:v>
                </c:pt>
                <c:pt idx="29">
                  <c:v>23.535547876952492</c:v>
                </c:pt>
                <c:pt idx="30">
                  <c:v>23.596994428977148</c:v>
                </c:pt>
                <c:pt idx="31">
                  <c:v>23.656188020523224</c:v>
                </c:pt>
                <c:pt idx="32">
                  <c:v>23.713275099019135</c:v>
                </c:pt>
                <c:pt idx="33">
                  <c:v>23.768388586380606</c:v>
                </c:pt>
                <c:pt idx="34">
                  <c:v>23.821649481275529</c:v>
                </c:pt>
                <c:pt idx="35">
                  <c:v>23.873168231806631</c:v>
                </c:pt>
                <c:pt idx="36">
                  <c:v>23.923045916928089</c:v>
                </c:pt>
                <c:pt idx="37">
                  <c:v>23.971375267645932</c:v>
                </c:pt>
                <c:pt idx="38">
                  <c:v>24.018241553339589</c:v>
                </c:pt>
                <c:pt idx="39">
                  <c:v>24.063723353989474</c:v>
                </c:pt>
                <c:pt idx="40">
                  <c:v>24.107893235455091</c:v>
                </c:pt>
                <c:pt idx="41">
                  <c:v>24.150818342018798</c:v>
                </c:pt>
                <c:pt idx="42">
                  <c:v>24.19256091804289</c:v>
                </c:pt>
                <c:pt idx="43">
                  <c:v>24.233178768654316</c:v>
                </c:pt>
                <c:pt idx="44">
                  <c:v>24.272725667787476</c:v>
                </c:pt>
                <c:pt idx="45">
                  <c:v>24.311251720633905</c:v>
                </c:pt>
                <c:pt idx="46">
                  <c:v>24.348803686450651</c:v>
                </c:pt>
                <c:pt idx="47">
                  <c:v>24.385425266816803</c:v>
                </c:pt>
                <c:pt idx="48">
                  <c:v>24.421157363660125</c:v>
                </c:pt>
                <c:pt idx="49">
                  <c:v>24.456038310776826</c:v>
                </c:pt>
                <c:pt idx="50">
                  <c:v>24.490104082033</c:v>
                </c:pt>
                <c:pt idx="51">
                  <c:v>24.523388479003721</c:v>
                </c:pt>
                <c:pt idx="52">
                  <c:v>24.555923300429829</c:v>
                </c:pt>
                <c:pt idx="53">
                  <c:v>24.587738495564029</c:v>
                </c:pt>
                <c:pt idx="54">
                  <c:v>24.618862303199531</c:v>
                </c:pt>
                <c:pt idx="55">
                  <c:v>24.649321377953889</c:v>
                </c:pt>
                <c:pt idx="56">
                  <c:v>24.679140905179587</c:v>
                </c:pt>
                <c:pt idx="57">
                  <c:v>24.708344705703208</c:v>
                </c:pt>
                <c:pt idx="58">
                  <c:v>24.73695533145424</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24.946836537580566</c:v>
                </c:pt>
                <c:pt idx="67">
                  <c:v>24.970952129740535</c:v>
                </c:pt>
                <c:pt idx="68">
                  <c:v>24.994646381047446</c:v>
                </c:pt>
                <c:pt idx="69">
                  <c:v>25.017932341929566</c:v>
                </c:pt>
                <c:pt idx="70">
                  <c:v>25.040822484085442</c:v>
                </c:pt>
                <c:pt idx="71">
                  <c:v>25.063328733746022</c:v>
                </c:pt>
                <c:pt idx="72">
                  <c:v>25.08546250259489</c:v>
                </c:pt>
                <c:pt idx="73">
                  <c:v>25.107234716546291</c:v>
                </c:pt>
                <c:pt idx="74">
                  <c:v>25.12865584254957</c:v>
                </c:pt>
                <c:pt idx="75">
                  <c:v>25.1497359135886</c:v>
                </c:pt>
                <c:pt idx="76">
                  <c:v>25.170484552010375</c:v>
                </c:pt>
                <c:pt idx="77">
                  <c:v>25.190910991320127</c:v>
                </c:pt>
                <c:pt idx="78">
                  <c:v>25.211024096559896</c:v>
                </c:pt>
                <c:pt idx="79">
                  <c:v>25.230832383378935</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25.379244968614611</c:v>
                </c:pt>
                <c:pt idx="88">
                  <c:v>25.396643471137679</c:v>
                </c:pt>
                <c:pt idx="89">
                  <c:v>25.413806530636329</c:v>
                </c:pt>
                <c:pt idx="90">
                  <c:v>25.430739788196622</c:v>
                </c:pt>
                <c:pt idx="91">
                  <c:v>25.447448691219126</c:v>
                </c:pt>
                <c:pt idx="92">
                  <c:v>25.463938502051427</c:v>
                </c:pt>
                <c:pt idx="93">
                  <c:v>25.480214306149779</c:v>
                </c:pt>
                <c:pt idx="94">
                  <c:v>25.496281019800691</c:v>
                </c:pt>
                <c:pt idx="95">
                  <c:v>25.512143397425692</c:v>
                </c:pt>
                <c:pt idx="96">
                  <c:v>25.527806038504671</c:v>
                </c:pt>
                <c:pt idx="97">
                  <c:v>25.543273394130289</c:v>
                </c:pt>
                <c:pt idx="98">
                  <c:v>25.558549773226982</c:v>
                </c:pt>
                <c:pt idx="99">
                  <c:v>25.573639348448026</c:v>
                </c:pt>
                <c:pt idx="100">
                  <c:v>25.588546161771156</c:v>
                </c:pt>
                <c:pt idx="101">
                  <c:v>25.603274129817699</c:v>
                </c:pt>
                <c:pt idx="102">
                  <c:v>25.617827048897521</c:v>
                </c:pt>
                <c:pt idx="103">
                  <c:v>25.632208599814298</c:v>
                </c:pt>
                <c:pt idx="104">
                  <c:v>25.646422352428889</c:v>
                </c:pt>
                <c:pt idx="105">
                  <c:v>25.660471770003383</c:v>
                </c:pt>
                <c:pt idx="106">
                  <c:v>25.67436021333635</c:v>
                </c:pt>
                <c:pt idx="107">
                  <c:v>25.688090944701813</c:v>
                </c:pt>
                <c:pt idx="108">
                  <c:v>25.701667131602438</c:v>
                </c:pt>
                <c:pt idx="109">
                  <c:v>25.715091850345029</c:v>
                </c:pt>
                <c:pt idx="110">
                  <c:v>25.728368089454065</c:v>
                </c:pt>
                <c:pt idx="111">
                  <c:v>25.741498752925224</c:v>
                </c:pt>
                <c:pt idx="112">
                  <c:v>25.754486663333427</c:v>
                </c:pt>
                <c:pt idx="113">
                  <c:v>25.767334564797729</c:v>
                </c:pt>
                <c:pt idx="114">
                  <c:v>25.78004512581683</c:v>
                </c:pt>
                <c:pt idx="115">
                  <c:v>25.792620941976178</c:v>
                </c:pt>
                <c:pt idx="116">
                  <c:v>25.805064538538726</c:v>
                </c:pt>
                <c:pt idx="117">
                  <c:v>25.817378372918821</c:v>
                </c:pt>
                <c:pt idx="118">
                  <c:v>25.829564837052978</c:v>
                </c:pt>
                <c:pt idx="119">
                  <c:v>25.841626259668029</c:v>
                </c:pt>
                <c:pt idx="120">
                  <c:v>25.85356490845103</c:v>
                </c:pt>
                <c:pt idx="121">
                  <c:v>25.86538299212917</c:v>
                </c:pt>
                <c:pt idx="122">
                  <c:v>25.877082662463877</c:v>
                </c:pt>
                <c:pt idx="123">
                  <c:v>25.888666016157789</c:v>
                </c:pt>
                <c:pt idx="124">
                  <c:v>25.900135096689027</c:v>
                </c:pt>
                <c:pt idx="125">
                  <c:v>25.911491896065886</c:v>
                </c:pt>
                <c:pt idx="126">
                  <c:v>25.922738356512706</c:v>
                </c:pt>
                <c:pt idx="127">
                  <c:v>25.933876372087763</c:v>
                </c:pt>
                <c:pt idx="128">
                  <c:v>25.944907790234915</c:v>
                </c:pt>
                <c:pt idx="129">
                  <c:v>25.955834413276495</c:v>
                </c:pt>
                <c:pt idx="130">
                  <c:v>25.96665799984541</c:v>
                </c:pt>
                <c:pt idx="131">
                  <c:v>25.977380266262202</c:v>
                </c:pt>
                <c:pt idx="132">
                  <c:v>25.988002887858553</c:v>
                </c:pt>
                <c:pt idx="133">
                  <c:v>25.99852750025066</c:v>
                </c:pt>
                <c:pt idx="134">
                  <c:v>26.008955700562691</c:v>
                </c:pt>
                <c:pt idx="135">
                  <c:v>26.019289048604531</c:v>
                </c:pt>
                <c:pt idx="136">
                  <c:v>26.029529068006227</c:v>
                </c:pt>
                <c:pt idx="137">
                  <c:v>26.039677247308742</c:v>
                </c:pt>
                <c:pt idx="138">
                  <c:v>26.049735041014607</c:v>
                </c:pt>
                <c:pt idx="139">
                  <c:v>26.059703870600167</c:v>
                </c:pt>
                <c:pt idx="140">
                  <c:v>26.069585125491535</c:v>
                </c:pt>
                <c:pt idx="141">
                  <c:v>26.079380164002572</c:v>
                </c:pt>
                <c:pt idx="142">
                  <c:v>26.089090314242352</c:v>
                </c:pt>
                <c:pt idx="143">
                  <c:v>26.098716874988533</c:v>
                </c:pt>
                <c:pt idx="144">
                  <c:v>26.10826111652986</c:v>
                </c:pt>
                <c:pt idx="145">
                  <c:v>26.117724281477287</c:v>
                </c:pt>
                <c:pt idx="146">
                  <c:v>26.12710758555049</c:v>
                </c:pt>
                <c:pt idx="147">
                  <c:v>26.136412218333216</c:v>
                </c:pt>
                <c:pt idx="148">
                  <c:v>26.145639344005268</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26.242331786779133</c:v>
                </c:pt>
                <c:pt idx="160">
                  <c:v>26.250711281270419</c:v>
                </c:pt>
                <c:pt idx="161">
                  <c:v>26.259026382053289</c:v>
                </c:pt>
                <c:pt idx="162">
                  <c:v>26.267277961977527</c:v>
                </c:pt>
                <c:pt idx="163">
                  <c:v>26.275466876930359</c:v>
                </c:pt>
                <c:pt idx="164">
                  <c:v>26.283593966266803</c:v>
                </c:pt>
                <c:pt idx="165">
                  <c:v>26.291660053223627</c:v>
                </c:pt>
                <c:pt idx="166">
                  <c:v>26.299665945322587</c:v>
                </c:pt>
                <c:pt idx="167">
                  <c:v>26.307612434760884</c:v>
                </c:pt>
                <c:pt idx="168">
                  <c:v>26.315500298789889</c:v>
                </c:pt>
                <c:pt idx="169">
                  <c:v>26.323330300080688</c:v>
                </c:pt>
                <c:pt idx="170">
                  <c:v>26.331103187080895</c:v>
                </c:pt>
                <c:pt idx="171">
                  <c:v>26.338819694359465</c:v>
                </c:pt>
                <c:pt idx="172">
                  <c:v>26.346480542941585</c:v>
                </c:pt>
                <c:pt idx="173">
                  <c:v>26.354086440633996</c:v>
                </c:pt>
                <c:pt idx="174">
                  <c:v>26.361638082338789</c:v>
                </c:pt>
                <c:pt idx="175">
                  <c:v>26.369136150361044</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26.427269988964884</c:v>
                </c:pt>
                <c:pt idx="184">
                  <c:v>26.434314659486695</c:v>
                </c:pt>
                <c:pt idx="185">
                  <c:v>26.441311947834464</c:v>
                </c:pt>
                <c:pt idx="186">
                  <c:v>26.448262415592026</c:v>
                </c:pt>
                <c:pt idx="187">
                  <c:v>26.455166614801829</c:v>
                </c:pt>
                <c:pt idx="188">
                  <c:v>26.462025088175881</c:v>
                </c:pt>
                <c:pt idx="189">
                  <c:v>26.468838369301849</c:v>
                </c:pt>
                <c:pt idx="190">
                  <c:v>26.475606982841068</c:v>
                </c:pt>
                <c:pt idx="191">
                  <c:v>26.482331444724508</c:v>
                </c:pt>
                <c:pt idx="192">
                  <c:v>26.489012262340577</c:v>
                </c:pt>
                <c:pt idx="193">
                  <c:v>26.495649934719616</c:v>
                </c:pt>
                <c:pt idx="194">
                  <c:v>26.502244952713738</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26.578226359173524</c:v>
                </c:pt>
                <c:pt idx="207">
                  <c:v>26.584308114802628</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26.631678076836735</c:v>
                </c:pt>
                <c:pt idx="216">
                  <c:v>26.637444316028965</c:v>
                </c:pt>
                <c:pt idx="217">
                  <c:v>26.643177283087152</c:v>
                </c:pt>
                <c:pt idx="218">
                  <c:v>26.64887731593409</c:v>
                </c:pt>
                <c:pt idx="219">
                  <c:v>26.65454474757388</c:v>
                </c:pt>
                <c:pt idx="220">
                  <c:v>26.660179906185089</c:v>
                </c:pt>
                <c:pt idx="221">
                  <c:v>26.665783115211916</c:v>
                </c:pt>
                <c:pt idx="222">
                  <c:v>26.671354693452795</c:v>
                </c:pt>
                <c:pt idx="223">
                  <c:v>26.676894955146743</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26.771597582303283</c:v>
                </c:pt>
                <c:pt idx="242">
                  <c:v>26.776597044983056</c:v>
                </c:pt>
                <c:pt idx="243">
                  <c:v>26.781570636268196</c:v>
                </c:pt>
                <c:pt idx="244">
                  <c:v>26.786518591615209</c:v>
                </c:pt>
                <c:pt idx="245">
                  <c:v>26.791441143410193</c:v>
                </c:pt>
                <c:pt idx="246">
                  <c:v>26.796338521020189</c:v>
                </c:pt>
                <c:pt idx="247">
                  <c:v>26.80121095084543</c:v>
                </c:pt>
                <c:pt idx="248">
                  <c:v>26.806058656368275</c:v>
                </c:pt>
                <c:pt idx="249">
                  <c:v>26.810881858202901</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26.848610904201074</c:v>
                </c:pt>
                <c:pt idx="258">
                  <c:v>26.853223050115517</c:v>
                </c:pt>
                <c:pt idx="259">
                  <c:v>26.857812750782891</c:v>
                </c:pt>
                <c:pt idx="260">
                  <c:v>26.862380198220446</c:v>
                </c:pt>
                <c:pt idx="261">
                  <c:v>26.866925582091728</c:v>
                </c:pt>
                <c:pt idx="262">
                  <c:v>26.871449089744189</c:v>
                </c:pt>
                <c:pt idx="263">
                  <c:v>26.875950906246295</c:v>
                </c:pt>
                <c:pt idx="264">
                  <c:v>26.880431214422831</c:v>
                </c:pt>
                <c:pt idx="265">
                  <c:v>26.884890194891735</c:v>
                </c:pt>
                <c:pt idx="266">
                  <c:v>26.889328026096891</c:v>
                </c:pt>
                <c:pt idx="267">
                  <c:v>26.893744884343551</c:v>
                </c:pt>
                <c:pt idx="268">
                  <c:v>26.898140943832029</c:v>
                </c:pt>
                <c:pt idx="269">
                  <c:v>26.902516376688297</c:v>
                </c:pt>
                <c:pt idx="270">
                  <c:v>26.906871352998991</c:v>
                </c:pt>
                <c:pt idx="271">
                  <c:v>26.911206040840113</c:v>
                </c:pt>
                <c:pt idx="272">
                  <c:v>26.915520606310089</c:v>
                </c:pt>
                <c:pt idx="273">
                  <c:v>26.919815213558945</c:v>
                </c:pt>
                <c:pt idx="274">
                  <c:v>26.92409002481833</c:v>
                </c:pt>
                <c:pt idx="275">
                  <c:v>26.928345200430492</c:v>
                </c:pt>
                <c:pt idx="276">
                  <c:v>26.932580898877681</c:v>
                </c:pt>
                <c:pt idx="277">
                  <c:v>26.93679727680907</c:v>
                </c:pt>
                <c:pt idx="278">
                  <c:v>26.940994489069382</c:v>
                </c:pt>
                <c:pt idx="279">
                  <c:v>26.945172688724675</c:v>
                </c:pt>
                <c:pt idx="280">
                  <c:v>26.949332027091103</c:v>
                </c:pt>
                <c:pt idx="281">
                  <c:v>26.953472653758592</c:v>
                </c:pt>
                <c:pt idx="282">
                  <c:v>26.957594716617631</c:v>
                </c:pt>
                <c:pt idx="283">
                  <c:v>26.961698361884267</c:v>
                </c:pt>
                <c:pt idx="284">
                  <c:v>26.965783734124809</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1.0000000000000157E-7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0.32000010000000234</c:v>
                </c:pt>
                <c:pt idx="17">
                  <c:v>0.34000010000000008</c:v>
                </c:pt>
                <c:pt idx="18">
                  <c:v>0.36000010000000032</c:v>
                </c:pt>
                <c:pt idx="19">
                  <c:v>0.38000010000000239</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1.1200001000000088</c:v>
                </c:pt>
                <c:pt idx="57">
                  <c:v>1.1400001000000088</c:v>
                </c:pt>
                <c:pt idx="58">
                  <c:v>1.1600001000000097</c:v>
                </c:pt>
                <c:pt idx="59">
                  <c:v>1.1800001000000098</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1.3800001000000091</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1.6200001000000093</c:v>
                </c:pt>
                <c:pt idx="82">
                  <c:v>1.6400001000000093</c:v>
                </c:pt>
                <c:pt idx="83">
                  <c:v>1.6600001000000102</c:v>
                </c:pt>
                <c:pt idx="84">
                  <c:v>1.6800001000000104</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1.8800001000000095</c:v>
                </c:pt>
                <c:pt idx="95">
                  <c:v>1.9000001000000095</c:v>
                </c:pt>
                <c:pt idx="96">
                  <c:v>1.9200001000000106</c:v>
                </c:pt>
                <c:pt idx="97">
                  <c:v>1.9400001000000107</c:v>
                </c:pt>
                <c:pt idx="98">
                  <c:v>1.9600001000000116</c:v>
                </c:pt>
                <c:pt idx="99">
                  <c:v>1.9800001000000123</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1.0000000000000157E-7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0.32000010000000234</c:v>
                </c:pt>
                <c:pt idx="17">
                  <c:v>0.34000010000000008</c:v>
                </c:pt>
                <c:pt idx="18">
                  <c:v>0.36000010000000032</c:v>
                </c:pt>
                <c:pt idx="19">
                  <c:v>0.38000010000000239</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1.1200001000000088</c:v>
                </c:pt>
                <c:pt idx="57">
                  <c:v>1.1400001000000088</c:v>
                </c:pt>
                <c:pt idx="58">
                  <c:v>1.1600001000000097</c:v>
                </c:pt>
                <c:pt idx="59">
                  <c:v>1.1800001000000098</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1.3800001000000091</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1.6200001000000093</c:v>
                </c:pt>
                <c:pt idx="82">
                  <c:v>1.6400001000000093</c:v>
                </c:pt>
                <c:pt idx="83">
                  <c:v>1.6600001000000102</c:v>
                </c:pt>
                <c:pt idx="84">
                  <c:v>1.6800001000000104</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1.8800001000000095</c:v>
                </c:pt>
                <c:pt idx="95">
                  <c:v>1.9000001000000095</c:v>
                </c:pt>
                <c:pt idx="96">
                  <c:v>1.9200001000000106</c:v>
                </c:pt>
                <c:pt idx="97">
                  <c:v>1.9400001000000107</c:v>
                </c:pt>
                <c:pt idx="98">
                  <c:v>1.9600001000000116</c:v>
                </c:pt>
                <c:pt idx="99">
                  <c:v>1.9800001000000123</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79889280"/>
        <c:axId val="179891584"/>
      </c:scatterChart>
      <c:valAx>
        <c:axId val="179889280"/>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179891584"/>
        <c:crosses val="autoZero"/>
        <c:crossBetween val="midCat"/>
      </c:valAx>
      <c:valAx>
        <c:axId val="179891584"/>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179889280"/>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075"/>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61"/>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190.98300562505122</c:v>
                </c:pt>
                <c:pt idx="2">
                  <c:v>261.38721247416925</c:v>
                </c:pt>
                <c:pt idx="3">
                  <c:v>324.55532033676178</c:v>
                </c:pt>
                <c:pt idx="4">
                  <c:v>382.52421852338404</c:v>
                </c:pt>
                <c:pt idx="5">
                  <c:v>436.49167310370848</c:v>
                </c:pt>
                <c:pt idx="6">
                  <c:v>535.32216545439246</c:v>
                </c:pt>
                <c:pt idx="7">
                  <c:v>625</c:v>
                </c:pt>
                <c:pt idx="8">
                  <c:v>747.05111981795062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126.79491924311347</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350.54243680330927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43.350496484106337</c:v>
                </c:pt>
                <c:pt idx="1">
                  <c:v>61.862270776382644</c:v>
                </c:pt>
                <c:pt idx="2">
                  <c:v>76.070810298541389</c:v>
                </c:pt>
                <c:pt idx="3">
                  <c:v>88.050518167160249</c:v>
                </c:pt>
                <c:pt idx="4">
                  <c:v>98.605507539133754</c:v>
                </c:pt>
                <c:pt idx="5">
                  <c:v>108.1483226591033</c:v>
                </c:pt>
                <c:pt idx="6">
                  <c:v>125.09252941053839</c:v>
                </c:pt>
                <c:pt idx="7">
                  <c:v>140.02114478941544</c:v>
                </c:pt>
                <c:pt idx="8">
                  <c:v>159.84323703721728</c:v>
                </c:pt>
                <c:pt idx="9">
                  <c:v>177.48231728244215</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29.289321881344957</c:v>
                </c:pt>
                <c:pt idx="5">
                  <c:v>33.810499613777033</c:v>
                </c:pt>
                <c:pt idx="6">
                  <c:v>42.229123600033653</c:v>
                </c:pt>
                <c:pt idx="7">
                  <c:v>50</c:v>
                </c:pt>
                <c:pt idx="8">
                  <c:v>60.74268420962607</c:v>
                </c:pt>
                <c:pt idx="9">
                  <c:v>70.642950417960449</c:v>
                </c:pt>
                <c:pt idx="10">
                  <c:v>82.842712474618978</c:v>
                </c:pt>
                <c:pt idx="11">
                  <c:v>109.8076211353316</c:v>
                </c:pt>
                <c:pt idx="12">
                  <c:v>154.50849718747619</c:v>
                </c:pt>
                <c:pt idx="13">
                  <c:v>240.25307335204215</c:v>
                </c:pt>
                <c:pt idx="14">
                  <c:v>100</c:v>
                </c:pt>
              </c:numCache>
            </c:numRef>
          </c:yVal>
        </c:ser>
        <c:axId val="149079552"/>
        <c:axId val="149081472"/>
      </c:scatterChart>
      <c:valAx>
        <c:axId val="149079552"/>
        <c:scaling>
          <c:orientation val="minMax"/>
          <c:max val="10"/>
          <c:min val="0"/>
        </c:scaling>
        <c:axPos val="b"/>
        <c:title>
          <c:tx>
            <c:rich>
              <a:bodyPr/>
              <a:lstStyle/>
              <a:p>
                <a:pPr>
                  <a:defRPr/>
                </a:pPr>
                <a:r>
                  <a:rPr lang="en-US" sz="1400"/>
                  <a:t>Time (years)</a:t>
                </a:r>
              </a:p>
            </c:rich>
          </c:tx>
        </c:title>
        <c:numFmt formatCode="General" sourceLinked="1"/>
        <c:tickLblPos val="nextTo"/>
        <c:crossAx val="149081472"/>
        <c:crosses val="autoZero"/>
        <c:crossBetween val="midCat"/>
      </c:valAx>
      <c:valAx>
        <c:axId val="149081472"/>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49079552"/>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0978"/>
          <c:y val="0.23201397532948334"/>
          <c:w val="0.22617922759655038"/>
          <c:h val="0.266709575009973"/>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56"/>
          <c:w val="0.84745335404503008"/>
          <c:h val="0.72602489954242888"/>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190.98300562505122</c:v>
                </c:pt>
                <c:pt idx="2">
                  <c:v>261.38721247416925</c:v>
                </c:pt>
                <c:pt idx="3">
                  <c:v>324.55532033676178</c:v>
                </c:pt>
                <c:pt idx="4">
                  <c:v>382.52421852338404</c:v>
                </c:pt>
                <c:pt idx="5">
                  <c:v>436.49167310370848</c:v>
                </c:pt>
                <c:pt idx="6">
                  <c:v>535.32216545439246</c:v>
                </c:pt>
                <c:pt idx="7">
                  <c:v>625</c:v>
                </c:pt>
                <c:pt idx="8">
                  <c:v>747.05111981795062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126.79491924311347</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350.54243680330927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43.350496484106337</c:v>
                </c:pt>
                <c:pt idx="1">
                  <c:v>61.862270776382644</c:v>
                </c:pt>
                <c:pt idx="2">
                  <c:v>76.070810298541389</c:v>
                </c:pt>
                <c:pt idx="3">
                  <c:v>88.050518167160249</c:v>
                </c:pt>
                <c:pt idx="4">
                  <c:v>98.605507539133754</c:v>
                </c:pt>
                <c:pt idx="5">
                  <c:v>108.1483226591033</c:v>
                </c:pt>
                <c:pt idx="6">
                  <c:v>125.09252941053839</c:v>
                </c:pt>
                <c:pt idx="7">
                  <c:v>140.02114478941544</c:v>
                </c:pt>
                <c:pt idx="8">
                  <c:v>159.84323703721728</c:v>
                </c:pt>
                <c:pt idx="9">
                  <c:v>177.48231728244215</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29.289321881344957</c:v>
                </c:pt>
                <c:pt idx="5">
                  <c:v>33.810499613777033</c:v>
                </c:pt>
                <c:pt idx="6">
                  <c:v>42.229123600033653</c:v>
                </c:pt>
                <c:pt idx="7">
                  <c:v>50</c:v>
                </c:pt>
                <c:pt idx="8">
                  <c:v>60.74268420962607</c:v>
                </c:pt>
                <c:pt idx="9">
                  <c:v>70.642950417960449</c:v>
                </c:pt>
                <c:pt idx="10">
                  <c:v>82.842712474618978</c:v>
                </c:pt>
                <c:pt idx="11">
                  <c:v>109.8076211353316</c:v>
                </c:pt>
                <c:pt idx="12">
                  <c:v>154.50849718747619</c:v>
                </c:pt>
                <c:pt idx="13">
                  <c:v>240.25307335204215</c:v>
                </c:pt>
                <c:pt idx="14">
                  <c:v>100</c:v>
                </c:pt>
              </c:numCache>
            </c:numRef>
          </c:yVal>
        </c:ser>
        <c:axId val="274598528"/>
        <c:axId val="274641664"/>
      </c:scatterChart>
      <c:valAx>
        <c:axId val="274598528"/>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585"/>
            </c:manualLayout>
          </c:layout>
        </c:title>
        <c:numFmt formatCode="General" sourceLinked="1"/>
        <c:tickLblPos val="nextTo"/>
        <c:crossAx val="274641664"/>
        <c:crosses val="autoZero"/>
        <c:crossBetween val="midCat"/>
      </c:valAx>
      <c:valAx>
        <c:axId val="274641664"/>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274598528"/>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20153"/>
          <c:y val="0.56534736255313256"/>
          <c:w val="0.22617922759655038"/>
          <c:h val="0.26670957500997289"/>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180.27756220091894</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73.205080393408139</c:v>
                </c:pt>
                <c:pt idx="1">
                  <c:v>127.13489693217635</c:v>
                </c:pt>
                <c:pt idx="2">
                  <c:v>173.20507900591977</c:v>
                </c:pt>
                <c:pt idx="3">
                  <c:v>214.35935081348103</c:v>
                </c:pt>
                <c:pt idx="4">
                  <c:v>252.00858024822</c:v>
                </c:pt>
                <c:pt idx="5">
                  <c:v>286.97556797120006</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94.868328977662657</c:v>
                </c:pt>
                <c:pt idx="2">
                  <c:v>127.92702223733259</c:v>
                </c:pt>
                <c:pt idx="3">
                  <c:v>157.1829931618135</c:v>
                </c:pt>
                <c:pt idx="4">
                  <c:v>183.77223066070852</c:v>
                </c:pt>
                <c:pt idx="5">
                  <c:v>208.34530805159417</c:v>
                </c:pt>
                <c:pt idx="6">
                  <c:v>252.982206171142</c:v>
                </c:pt>
                <c:pt idx="7">
                  <c:v>293.15925169019431</c:v>
                </c:pt>
                <c:pt idx="8">
                  <c:v>347.45311904733546</c:v>
                </c:pt>
                <c:pt idx="9">
                  <c:v>396.47958562010137</c:v>
                </c:pt>
                <c:pt idx="14">
                  <c:v>189.73665961010192</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95.769931830526446</c:v>
                </c:pt>
                <c:pt idx="7">
                  <c:v>97.418678050593343</c:v>
                </c:pt>
                <c:pt idx="8">
                  <c:v>98.352935309954574</c:v>
                </c:pt>
                <c:pt idx="9">
                  <c:v>98.633506740620689</c:v>
                </c:pt>
                <c:pt idx="10">
                  <c:v>98.729933991078099</c:v>
                </c:pt>
                <c:pt idx="11">
                  <c:v>98.753873536794217</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35.705516380880596</c:v>
                </c:pt>
                <c:pt idx="8">
                  <c:v>38.035413390722681</c:v>
                </c:pt>
                <c:pt idx="9">
                  <c:v>39.306940301399464</c:v>
                </c:pt>
                <c:pt idx="10">
                  <c:v>40.155882376146124</c:v>
                </c:pt>
                <c:pt idx="11">
                  <c:v>40.753537477463247</c:v>
                </c:pt>
                <c:pt idx="12">
                  <c:v>40.845272956047275</c:v>
                </c:pt>
                <c:pt idx="13">
                  <c:v>40.846984181358103</c:v>
                </c:pt>
                <c:pt idx="14">
                  <c:v>1449.1376746189428</c:v>
                </c:pt>
              </c:numCache>
            </c:numRef>
          </c:yVal>
        </c:ser>
        <c:axId val="277815296"/>
        <c:axId val="277817216"/>
      </c:scatterChart>
      <c:valAx>
        <c:axId val="277815296"/>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277817216"/>
        <c:crosses val="autoZero"/>
        <c:crossBetween val="midCat"/>
      </c:valAx>
      <c:valAx>
        <c:axId val="277817216"/>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277815296"/>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607"/>
          <c:y val="0.57873409649095064"/>
          <c:w val="0.22617922759655038"/>
          <c:h val="0.26670957500997189"/>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34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0.3779644730092282</c:v>
                </c:pt>
                <c:pt idx="7">
                  <c:v>0.35355339059327384</c:v>
                </c:pt>
                <c:pt idx="8">
                  <c:v>0.33333333333333331</c:v>
                </c:pt>
                <c:pt idx="9">
                  <c:v>0.31622776601683833</c:v>
                </c:pt>
                <c:pt idx="10">
                  <c:v>0.30151134457776368</c:v>
                </c:pt>
                <c:pt idx="11">
                  <c:v>0.28867513459481292</c:v>
                </c:pt>
                <c:pt idx="12">
                  <c:v>0.27735009811261507</c:v>
                </c:pt>
                <c:pt idx="13">
                  <c:v>0.2672612419124244</c:v>
                </c:pt>
                <c:pt idx="14">
                  <c:v>0.25819888974716132</c:v>
                </c:pt>
                <c:pt idx="15">
                  <c:v>0.25</c:v>
                </c:pt>
                <c:pt idx="16">
                  <c:v>0.24253562503633316</c:v>
                </c:pt>
                <c:pt idx="17">
                  <c:v>0.23570226039551589</c:v>
                </c:pt>
                <c:pt idx="18">
                  <c:v>0.22941573387056208</c:v>
                </c:pt>
                <c:pt idx="19">
                  <c:v>0.22360679774997888</c:v>
                </c:pt>
                <c:pt idx="20">
                  <c:v>0.21821789023599281</c:v>
                </c:pt>
                <c:pt idx="21">
                  <c:v>0.21320071635561039</c:v>
                </c:pt>
                <c:pt idx="22">
                  <c:v>0.20851441405707508</c:v>
                </c:pt>
                <c:pt idx="23">
                  <c:v>0.20412414523193154</c:v>
                </c:pt>
                <c:pt idx="24">
                  <c:v>0.2</c:v>
                </c:pt>
                <c:pt idx="25">
                  <c:v>0.19611613513818404</c:v>
                </c:pt>
                <c:pt idx="26">
                  <c:v>0.19245008972987526</c:v>
                </c:pt>
                <c:pt idx="27">
                  <c:v>0.18898223650461393</c:v>
                </c:pt>
                <c:pt idx="28">
                  <c:v>0.18569533817705225</c:v>
                </c:pt>
                <c:pt idx="29">
                  <c:v>0.18257418583505541</c:v>
                </c:pt>
                <c:pt idx="30">
                  <c:v>0.17960530202677491</c:v>
                </c:pt>
                <c:pt idx="31">
                  <c:v>0.17677669529663689</c:v>
                </c:pt>
                <c:pt idx="32">
                  <c:v>0.17407765595569785</c:v>
                </c:pt>
                <c:pt idx="33">
                  <c:v>0.17149858514250907</c:v>
                </c:pt>
                <c:pt idx="34">
                  <c:v>0.1690308509457033</c:v>
                </c:pt>
                <c:pt idx="35">
                  <c:v>0.16666666666666666</c:v>
                </c:pt>
                <c:pt idx="36">
                  <c:v>0.16439898730535729</c:v>
                </c:pt>
                <c:pt idx="37">
                  <c:v>0.16222142113076254</c:v>
                </c:pt>
                <c:pt idx="38">
                  <c:v>0.16012815380508713</c:v>
                </c:pt>
                <c:pt idx="39">
                  <c:v>0.15811388300841916</c:v>
                </c:pt>
                <c:pt idx="40">
                  <c:v>0.15617376188860607</c:v>
                </c:pt>
                <c:pt idx="41">
                  <c:v>0.15430334996209225</c:v>
                </c:pt>
                <c:pt idx="42">
                  <c:v>0.15249857033260489</c:v>
                </c:pt>
                <c:pt idx="43">
                  <c:v>0.15075567228888168</c:v>
                </c:pt>
                <c:pt idx="44">
                  <c:v>0.14907119849998599</c:v>
                </c:pt>
                <c:pt idx="45">
                  <c:v>0.14744195615489747</c:v>
                </c:pt>
              </c:numCache>
            </c:numRef>
          </c:xVal>
          <c:yVal>
            <c:numRef>
              <c:f>'Diffusion Linearization'!$C$5:$C$50</c:f>
              <c:numCache>
                <c:formatCode>General</c:formatCode>
                <c:ptCount val="46"/>
                <c:pt idx="0">
                  <c:v>2.8502147100174637E-6</c:v>
                </c:pt>
                <c:pt idx="1">
                  <c:v>2.2305091049970137E-6</c:v>
                </c:pt>
                <c:pt idx="2">
                  <c:v>1.9559693321127165E-6</c:v>
                </c:pt>
                <c:pt idx="3">
                  <c:v>1.7923110693477445E-6</c:v>
                </c:pt>
                <c:pt idx="4">
                  <c:v>1.6806252103508246E-6</c:v>
                </c:pt>
                <c:pt idx="5">
                  <c:v>1.5981821342358468E-6</c:v>
                </c:pt>
                <c:pt idx="6">
                  <c:v>1.5341074127585712E-6</c:v>
                </c:pt>
                <c:pt idx="7">
                  <c:v>1.4824582668375199E-6</c:v>
                </c:pt>
                <c:pt idx="8">
                  <c:v>1.439676522457836E-6</c:v>
                </c:pt>
                <c:pt idx="9">
                  <c:v>1.4034844385781517E-6</c:v>
                </c:pt>
                <c:pt idx="10">
                  <c:v>1.3723473269421028E-6</c:v>
                </c:pt>
                <c:pt idx="11">
                  <c:v>1.3451883803953709E-6</c:v>
                </c:pt>
                <c:pt idx="12">
                  <c:v>1.3212267857448998E-6</c:v>
                </c:pt>
                <c:pt idx="13">
                  <c:v>1.2998807103361513E-6</c:v>
                </c:pt>
                <c:pt idx="14">
                  <c:v>1.2807065196388273E-6</c:v>
                </c:pt>
                <c:pt idx="15">
                  <c:v>1.2633592490128803E-6</c:v>
                </c:pt>
                <c:pt idx="16">
                  <c:v>1.247566070114106E-6</c:v>
                </c:pt>
                <c:pt idx="17">
                  <c:v>1.2331079874510213E-6</c:v>
                </c:pt>
                <c:pt idx="18">
                  <c:v>1.2198069088551863E-6</c:v>
                </c:pt>
                <c:pt idx="19">
                  <c:v>1.2075163195144221E-6</c:v>
                </c:pt>
                <c:pt idx="20">
                  <c:v>1.196114429757869E-6</c:v>
                </c:pt>
                <c:pt idx="21">
                  <c:v>1.1854990567300082E-6</c:v>
                </c:pt>
                <c:pt idx="22">
                  <c:v>1.17558374420421E-6</c:v>
                </c:pt>
                <c:pt idx="23">
                  <c:v>1.166294781456933E-6</c:v>
                </c:pt>
                <c:pt idx="24">
                  <c:v>1.1575688849459121E-6</c:v>
                </c:pt>
                <c:pt idx="25">
                  <c:v>1.1493513753915442E-6</c:v>
                </c:pt>
                <c:pt idx="26">
                  <c:v>1.1415947298229214E-6</c:v>
                </c:pt>
                <c:pt idx="27">
                  <c:v>1.1342574207183009E-6</c:v>
                </c:pt>
                <c:pt idx="28">
                  <c:v>1.1273029773038209E-6</c:v>
                </c:pt>
                <c:pt idx="29">
                  <c:v>1.120699220452452E-6</c:v>
                </c:pt>
                <c:pt idx="30">
                  <c:v>1.1144176344734451E-6</c:v>
                </c:pt>
                <c:pt idx="31">
                  <c:v>1.1084328477577723E-6</c:v>
                </c:pt>
                <c:pt idx="32">
                  <c:v>1.1027222006675902E-6</c:v>
                </c:pt>
                <c:pt idx="33">
                  <c:v>1.0972653838619551E-6</c:v>
                </c:pt>
                <c:pt idx="34">
                  <c:v>1.0920441338799452E-6</c:v>
                </c:pt>
                <c:pt idx="35">
                  <c:v>1.0870419755679299E-6</c:v>
                </c:pt>
                <c:pt idx="36">
                  <c:v>1.0822440030635294E-6</c:v>
                </c:pt>
                <c:pt idx="37">
                  <c:v>1.0776366926957202E-6</c:v>
                </c:pt>
                <c:pt idx="38">
                  <c:v>1.0732077424462696E-6</c:v>
                </c:pt>
                <c:pt idx="39">
                  <c:v>1.0689459336280905E-6</c:v>
                </c:pt>
                <c:pt idx="40">
                  <c:v>1.0648410112361085E-6</c:v>
                </c:pt>
                <c:pt idx="41">
                  <c:v>1.0608835800628861E-6</c:v>
                </c:pt>
                <c:pt idx="42">
                  <c:v>1.057065014181603E-6</c:v>
                </c:pt>
                <c:pt idx="43">
                  <c:v>1.0533773778100622E-6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16"/>
                  <c:y val="4.7010890880019425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0.3779644730092282</c:v>
                </c:pt>
                <c:pt idx="7">
                  <c:v>0.35355339059327384</c:v>
                </c:pt>
                <c:pt idx="8">
                  <c:v>0.33333333333333331</c:v>
                </c:pt>
                <c:pt idx="9">
                  <c:v>0.31622776601683833</c:v>
                </c:pt>
                <c:pt idx="10">
                  <c:v>0.30151134457776368</c:v>
                </c:pt>
                <c:pt idx="11">
                  <c:v>0.28867513459481292</c:v>
                </c:pt>
                <c:pt idx="12">
                  <c:v>0.27735009811261507</c:v>
                </c:pt>
                <c:pt idx="13">
                  <c:v>0.2672612419124244</c:v>
                </c:pt>
                <c:pt idx="14">
                  <c:v>0.25819888974716132</c:v>
                </c:pt>
                <c:pt idx="15">
                  <c:v>0.25</c:v>
                </c:pt>
                <c:pt idx="16">
                  <c:v>0.24253562503633316</c:v>
                </c:pt>
                <c:pt idx="17">
                  <c:v>0.23570226039551589</c:v>
                </c:pt>
                <c:pt idx="18">
                  <c:v>0.22941573387056208</c:v>
                </c:pt>
                <c:pt idx="19">
                  <c:v>0.22360679774997888</c:v>
                </c:pt>
                <c:pt idx="20">
                  <c:v>0.21821789023599281</c:v>
                </c:pt>
                <c:pt idx="21">
                  <c:v>0.21320071635561039</c:v>
                </c:pt>
                <c:pt idx="22">
                  <c:v>0.20851441405707508</c:v>
                </c:pt>
                <c:pt idx="23">
                  <c:v>0.20412414523193154</c:v>
                </c:pt>
                <c:pt idx="24">
                  <c:v>0.2</c:v>
                </c:pt>
                <c:pt idx="25">
                  <c:v>0.19611613513818404</c:v>
                </c:pt>
                <c:pt idx="26">
                  <c:v>0.19245008972987526</c:v>
                </c:pt>
                <c:pt idx="27">
                  <c:v>0.18898223650461393</c:v>
                </c:pt>
                <c:pt idx="28">
                  <c:v>0.18569533817705225</c:v>
                </c:pt>
                <c:pt idx="29">
                  <c:v>0.18257418583505541</c:v>
                </c:pt>
                <c:pt idx="30">
                  <c:v>0.17960530202677491</c:v>
                </c:pt>
                <c:pt idx="31">
                  <c:v>0.17677669529663689</c:v>
                </c:pt>
                <c:pt idx="32">
                  <c:v>0.17407765595569785</c:v>
                </c:pt>
                <c:pt idx="33">
                  <c:v>0.17149858514250907</c:v>
                </c:pt>
                <c:pt idx="34">
                  <c:v>0.1690308509457033</c:v>
                </c:pt>
                <c:pt idx="35">
                  <c:v>0.16666666666666666</c:v>
                </c:pt>
                <c:pt idx="36">
                  <c:v>0.16439898730535729</c:v>
                </c:pt>
                <c:pt idx="37">
                  <c:v>0.16222142113076254</c:v>
                </c:pt>
                <c:pt idx="38">
                  <c:v>0.16012815380508713</c:v>
                </c:pt>
                <c:pt idx="39">
                  <c:v>0.15811388300841916</c:v>
                </c:pt>
                <c:pt idx="40">
                  <c:v>0.15617376188860607</c:v>
                </c:pt>
                <c:pt idx="41">
                  <c:v>0.15430334996209225</c:v>
                </c:pt>
                <c:pt idx="42">
                  <c:v>0.15249857033260489</c:v>
                </c:pt>
                <c:pt idx="43">
                  <c:v>0.15075567228888168</c:v>
                </c:pt>
                <c:pt idx="44">
                  <c:v>0.14907119849998599</c:v>
                </c:pt>
                <c:pt idx="45">
                  <c:v>0.14744195615489747</c:v>
                </c:pt>
              </c:numCache>
            </c:numRef>
          </c:xVal>
          <c:yVal>
            <c:numRef>
              <c:f>'Diffusion Linearization'!$D$5:$D$50</c:f>
              <c:numCache>
                <c:formatCode>General</c:formatCode>
                <c:ptCount val="46"/>
                <c:pt idx="0">
                  <c:v>3.0306703842890078E-6</c:v>
                </c:pt>
                <c:pt idx="1">
                  <c:v>2.0583967147988471E-6</c:v>
                </c:pt>
                <c:pt idx="2">
                  <c:v>1.8511662347278824E-6</c:v>
                </c:pt>
                <c:pt idx="3">
                  <c:v>1.7285337712285598E-6</c:v>
                </c:pt>
                <c:pt idx="4">
                  <c:v>1.6435069150553483E-6</c:v>
                </c:pt>
                <c:pt idx="5">
                  <c:v>1.5818279603910328E-6</c:v>
                </c:pt>
                <c:pt idx="6">
                  <c:v>1.5331427125894033E-6</c:v>
                </c:pt>
                <c:pt idx="7">
                  <c:v>1.4914131885668304E-6</c:v>
                </c:pt>
                <c:pt idx="8">
                  <c:v>1.4557524056308538E-6</c:v>
                </c:pt>
                <c:pt idx="9">
                  <c:v>1.42323429994663E-6</c:v>
                </c:pt>
                <c:pt idx="10">
                  <c:v>1.3935534218704324E-6</c:v>
                </c:pt>
                <c:pt idx="11">
                  <c:v>1.3664468964574885E-6</c:v>
                </c:pt>
                <c:pt idx="12">
                  <c:v>1.3416875746313771E-6</c:v>
                </c:pt>
                <c:pt idx="13">
                  <c:v>1.3190784917656557E-6</c:v>
                </c:pt>
                <c:pt idx="14">
                  <c:v>1.2984483542167159E-6</c:v>
                </c:pt>
                <c:pt idx="15">
                  <c:v>1.2796478409141824E-6</c:v>
                </c:pt>
                <c:pt idx="16">
                  <c:v>1.2619650057103921E-6</c:v>
                </c:pt>
                <c:pt idx="17">
                  <c:v>1.2458963289664667E-6</c:v>
                </c:pt>
                <c:pt idx="18">
                  <c:v>1.2307843788846641E-6</c:v>
                </c:pt>
                <c:pt idx="19">
                  <c:v>1.216574612520986E-6</c:v>
                </c:pt>
                <c:pt idx="20">
                  <c:v>1.2037460577316621E-6</c:v>
                </c:pt>
                <c:pt idx="21">
                  <c:v>1.1917033611993331E-6</c:v>
                </c:pt>
                <c:pt idx="22">
                  <c:v>1.1804075947424686E-6</c:v>
                </c:pt>
                <c:pt idx="23">
                  <c:v>1.1698232397084801E-6</c:v>
                </c:pt>
                <c:pt idx="24">
                  <c:v>1.1599178778142539E-6</c:v>
                </c:pt>
                <c:pt idx="25">
                  <c:v>1.1506619182684855E-6</c:v>
                </c:pt>
                <c:pt idx="26">
                  <c:v>1.1420283565640953E-6</c:v>
                </c:pt>
                <c:pt idx="27">
                  <c:v>1.1339925610088039E-6</c:v>
                </c:pt>
                <c:pt idx="28">
                  <c:v>1.1265320836337466E-6</c:v>
                </c:pt>
                <c:pt idx="29">
                  <c:v>1.1196264926020681E-6</c:v>
                </c:pt>
                <c:pt idx="30">
                  <c:v>1.1128050476836987E-6</c:v>
                </c:pt>
                <c:pt idx="31">
                  <c:v>1.1065129351362174E-6</c:v>
                </c:pt>
                <c:pt idx="32">
                  <c:v>1.1007336389703755E-6</c:v>
                </c:pt>
                <c:pt idx="33">
                  <c:v>1.0954522300668807E-6</c:v>
                </c:pt>
                <c:pt idx="34">
                  <c:v>1.0902212604048011E-6</c:v>
                </c:pt>
                <c:pt idx="35">
                  <c:v>1.0854698999196751E-6</c:v>
                </c:pt>
                <c:pt idx="36">
                  <c:v>1.0807597741212118E-6</c:v>
                </c:pt>
                <c:pt idx="37">
                  <c:v>1.0765131738299672E-6</c:v>
                </c:pt>
                <c:pt idx="38">
                  <c:v>1.0722998150282837E-6</c:v>
                </c:pt>
                <c:pt idx="39">
                  <c:v>1.0685358921206179E-6</c:v>
                </c:pt>
                <c:pt idx="40">
                  <c:v>1.0647983005819147E-6</c:v>
                </c:pt>
                <c:pt idx="41">
                  <c:v>1.0614978796579879E-6</c:v>
                </c:pt>
                <c:pt idx="42">
                  <c:v>1.0582178553098755E-6</c:v>
                </c:pt>
                <c:pt idx="43">
                  <c:v>1.0553644173333061E-6</c:v>
                </c:pt>
                <c:pt idx="44">
                  <c:v>1.0525263263147393E-6</c:v>
                </c:pt>
                <c:pt idx="45">
                  <c:v>1.0497034587728967E-6</c:v>
                </c:pt>
              </c:numCache>
            </c:numRef>
          </c:yVal>
        </c:ser>
        <c:axId val="277866368"/>
        <c:axId val="285626368"/>
      </c:scatterChart>
      <c:valAx>
        <c:axId val="277866368"/>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683"/>
            </c:manualLayout>
          </c:layout>
        </c:title>
        <c:numFmt formatCode="General" sourceLinked="1"/>
        <c:tickLblPos val="nextTo"/>
        <c:crossAx val="285626368"/>
        <c:crosses val="autoZero"/>
        <c:crossBetween val="midCat"/>
      </c:valAx>
      <c:valAx>
        <c:axId val="285626368"/>
        <c:scaling>
          <c:orientation val="minMax"/>
          <c:max val="3.5000000000000131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701"/>
            </c:manualLayout>
          </c:layout>
        </c:title>
        <c:numFmt formatCode="0.0E+00" sourceLinked="0"/>
        <c:tickLblPos val="nextTo"/>
        <c:crossAx val="277866368"/>
        <c:crosses val="autoZero"/>
        <c:crossBetween val="midCat"/>
      </c:valAx>
    </c:plotArea>
    <c:legend>
      <c:legendPos val="r"/>
      <c:layout>
        <c:manualLayout>
          <c:xMode val="edge"/>
          <c:yMode val="edge"/>
          <c:x val="0.64890021474588622"/>
          <c:y val="0.45794943735481425"/>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12"/>
          <c:y val="3.1698842783838402E-2"/>
          <c:w val="0.68640194900358964"/>
          <c:h val="0.81787061536336403"/>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356249.58342917426</c:v>
                </c:pt>
                <c:pt idx="1">
                  <c:v>461130.62142674043</c:v>
                </c:pt>
                <c:pt idx="2">
                  <c:v>529071.36741494224</c:v>
                </c:pt>
                <c:pt idx="3">
                  <c:v>579147.90045680443</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789562.19716141699</c:v>
                </c:pt>
                <c:pt idx="14">
                  <c:v>799491.07432536536</c:v>
                </c:pt>
                <c:pt idx="15">
                  <c:v>808505.2472895761</c:v>
                </c:pt>
                <c:pt idx="16">
                  <c:v>816717.62782912434</c:v>
                </c:pt>
                <c:pt idx="17">
                  <c:v>824222.62400696147</c:v>
                </c:pt>
                <c:pt idx="18">
                  <c:v>831099.94791021431</c:v>
                </c:pt>
                <c:pt idx="19">
                  <c:v>837417.49069289549</c:v>
                </c:pt>
                <c:pt idx="20">
                  <c:v>843233.52683465159</c:v>
                </c:pt>
                <c:pt idx="21">
                  <c:v>848598.42736881936</c:v>
                </c:pt>
                <c:pt idx="22">
                  <c:v>853556.00792752404</c:v>
                </c:pt>
                <c:pt idx="23">
                  <c:v>858144.60129792884</c:v>
                </c:pt>
                <c:pt idx="24">
                  <c:v>862397.91945370904</c:v>
                </c:pt>
                <c:pt idx="25">
                  <c:v>866345.75280589843</c:v>
                </c:pt>
                <c:pt idx="26">
                  <c:v>870014.54223142995</c:v>
                </c:pt>
                <c:pt idx="27">
                  <c:v>873427.85068623465</c:v>
                </c:pt>
                <c:pt idx="28">
                  <c:v>876606.75483917666</c:v>
                </c:pt>
                <c:pt idx="29">
                  <c:v>879570.17246783478</c:v>
                </c:pt>
                <c:pt idx="30">
                  <c:v>882335.13785652933</c:v>
                </c:pt>
                <c:pt idx="31">
                  <c:v>884917.03479950188</c:v>
                </c:pt>
                <c:pt idx="32">
                  <c:v>887329.79480502149</c:v>
                </c:pt>
                <c:pt idx="33">
                  <c:v>889586.0665548112</c:v>
                </c:pt>
                <c:pt idx="34">
                  <c:v>891697.36147940205</c:v>
                </c:pt>
                <c:pt idx="35">
                  <c:v>893674.17937777017</c:v>
                </c:pt>
                <c:pt idx="36">
                  <c:v>895526.1172763214</c:v>
                </c:pt>
                <c:pt idx="37">
                  <c:v>897261.96414132148</c:v>
                </c:pt>
                <c:pt idx="38">
                  <c:v>898889.78359555034</c:v>
                </c:pt>
                <c:pt idx="39">
                  <c:v>900416.98641805199</c:v>
                </c:pt>
                <c:pt idx="40">
                  <c:v>901850.39430571429</c:v>
                </c:pt>
                <c:pt idx="41">
                  <c:v>903196.29613168421</c:v>
                </c:pt>
                <c:pt idx="42">
                  <c:v>904460.49773673061</c:v>
                </c:pt>
                <c:pt idx="43">
                  <c:v>905648.3661264925</c:v>
                </c:pt>
                <c:pt idx="44">
                  <c:v>906764.86881313426</c:v>
                </c:pt>
                <c:pt idx="45">
                  <c:v>907814.60892854992</c:v>
                </c:pt>
                <c:pt idx="46">
                  <c:v>908801.85664370458</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924597.48957531911</c:v>
                </c:pt>
                <c:pt idx="56">
                  <c:v>924786.36232837418</c:v>
                </c:pt>
                <c:pt idx="57">
                  <c:v>924893.21685132373</c:v>
                </c:pt>
                <c:pt idx="58">
                  <c:v>924953.68690884172</c:v>
                </c:pt>
                <c:pt idx="59">
                  <c:v>924987.91304935236</c:v>
                </c:pt>
                <c:pt idx="60">
                  <c:v>925007.28686356498</c:v>
                </c:pt>
                <c:pt idx="61">
                  <c:v>925018.2540386389</c:v>
                </c:pt>
                <c:pt idx="62">
                  <c:v>925024.46254494204</c:v>
                </c:pt>
                <c:pt idx="63">
                  <c:v>925027.97723204503</c:v>
                </c:pt>
                <c:pt idx="64">
                  <c:v>925029.96694432711</c:v>
                </c:pt>
                <c:pt idx="65">
                  <c:v>925031.09335354913</c:v>
                </c:pt>
                <c:pt idx="66">
                  <c:v>925031.73103446513</c:v>
                </c:pt>
                <c:pt idx="67">
                  <c:v>925032.09203793865</c:v>
                </c:pt>
                <c:pt idx="68">
                  <c:v>925032.29640916898</c:v>
                </c:pt>
                <c:pt idx="69">
                  <c:v>925032.41210784204</c:v>
                </c:pt>
                <c:pt idx="70">
                  <c:v>925032.47760721203</c:v>
                </c:pt>
                <c:pt idx="71">
                  <c:v>925032.5146877442</c:v>
                </c:pt>
                <c:pt idx="72">
                  <c:v>925032.53567979159</c:v>
                </c:pt>
                <c:pt idx="73">
                  <c:v>925032.54756382084</c:v>
                </c:pt>
                <c:pt idx="74">
                  <c:v>925032.55429161375</c:v>
                </c:pt>
                <c:pt idx="75">
                  <c:v>925032.55810035556</c:v>
                </c:pt>
                <c:pt idx="76">
                  <c:v>925032.56025656243</c:v>
                </c:pt>
                <c:pt idx="77">
                  <c:v>925032.56147723703</c:v>
                </c:pt>
                <c:pt idx="78">
                  <c:v>925032.56216828339</c:v>
                </c:pt>
                <c:pt idx="79">
                  <c:v>925032.56255950034</c:v>
                </c:pt>
                <c:pt idx="80">
                  <c:v>925032.56278097595</c:v>
                </c:pt>
                <c:pt idx="81">
                  <c:v>925032.56290635793</c:v>
                </c:pt>
                <c:pt idx="82">
                  <c:v>925032.56297733949</c:v>
                </c:pt>
                <c:pt idx="83">
                  <c:v>925032.56301752431</c:v>
                </c:pt>
                <c:pt idx="84">
                  <c:v>925032.56304027222</c:v>
                </c:pt>
                <c:pt idx="85">
                  <c:v>925032.56305315183</c:v>
                </c:pt>
                <c:pt idx="86">
                  <c:v>925032.56306044245</c:v>
                </c:pt>
                <c:pt idx="87">
                  <c:v>925032.56306456949</c:v>
                </c:pt>
                <c:pt idx="88">
                  <c:v>925032.56306690723</c:v>
                </c:pt>
                <c:pt idx="89">
                  <c:v>925032.56306822901</c:v>
                </c:pt>
                <c:pt idx="90">
                  <c:v>925032.56306897767</c:v>
                </c:pt>
                <c:pt idx="91">
                  <c:v>925032.56306940201</c:v>
                </c:pt>
                <c:pt idx="92">
                  <c:v>925032.56306964241</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544983.989059099</c:v>
                </c:pt>
                <c:pt idx="3">
                  <c:v>601390.09707531496</c:v>
                </c:pt>
                <c:pt idx="4">
                  <c:v>647095.89419140888</c:v>
                </c:pt>
                <c:pt idx="5">
                  <c:v>685556.32608005393</c:v>
                </c:pt>
                <c:pt idx="6">
                  <c:v>718758.06118894205</c:v>
                </c:pt>
                <c:pt idx="7">
                  <c:v>747957.253128952</c:v>
                </c:pt>
                <c:pt idx="8">
                  <c:v>774002.33453125716</c:v>
                </c:pt>
                <c:pt idx="9">
                  <c:v>797494.9842178293</c:v>
                </c:pt>
                <c:pt idx="10">
                  <c:v>818878.2382779771</c:v>
                </c:pt>
                <c:pt idx="11">
                  <c:v>838488.2296594471</c:v>
                </c:pt>
                <c:pt idx="12">
                  <c:v>856586.28816485952</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985933.3600644276</c:v>
                </c:pt>
                <c:pt idx="23">
                  <c:v>995521.03733428929</c:v>
                </c:pt>
                <c:pt idx="24">
                  <c:v>1004698.9651340604</c:v>
                </c:pt>
                <c:pt idx="25">
                  <c:v>1013498.2495941073</c:v>
                </c:pt>
                <c:pt idx="26">
                  <c:v>1021946.6277936123</c:v>
                </c:pt>
                <c:pt idx="27">
                  <c:v>1030068.9367068718</c:v>
                </c:pt>
                <c:pt idx="28">
                  <c:v>1037887.5031861175</c:v>
                </c:pt>
                <c:pt idx="29">
                  <c:v>1045422.4704489515</c:v>
                </c:pt>
                <c:pt idx="30">
                  <c:v>1052692.0731079855</c:v>
                </c:pt>
                <c:pt idx="31">
                  <c:v>1059712.8701942181</c:v>
                </c:pt>
                <c:pt idx="32">
                  <c:v>1066499.9436567973</c:v>
                </c:pt>
                <c:pt idx="33">
                  <c:v>1073067.0683089206</c:v>
                </c:pt>
                <c:pt idx="34">
                  <c:v>1079426.8580170348</c:v>
                </c:pt>
                <c:pt idx="35">
                  <c:v>1085590.8920145251</c:v>
                </c:pt>
                <c:pt idx="36">
                  <c:v>1091569.8244997568</c:v>
                </c:pt>
                <c:pt idx="37">
                  <c:v>1097373.4801066881</c:v>
                </c:pt>
                <c:pt idx="38">
                  <c:v>1103010.9373798398</c:v>
                </c:pt>
                <c:pt idx="39">
                  <c:v>1108490.6020189878</c:v>
                </c:pt>
                <c:pt idx="40">
                  <c:v>1113820.2713626514</c:v>
                </c:pt>
                <c:pt idx="41">
                  <c:v>1119007.191339005</c:v>
                </c:pt>
                <c:pt idx="42">
                  <c:v>1124058.1069160895</c:v>
                </c:pt>
                <c:pt idx="43">
                  <c:v>1128979.3069219517</c:v>
                </c:pt>
                <c:pt idx="44">
                  <c:v>1133776.6639721647</c:v>
                </c:pt>
                <c:pt idx="45">
                  <c:v>1138455.6701317187</c:v>
                </c:pt>
                <c:pt idx="46">
                  <c:v>1143021.4688466468</c:v>
                </c:pt>
                <c:pt idx="47">
                  <c:v>1147478.8836037004</c:v>
                </c:pt>
                <c:pt idx="48">
                  <c:v>1151832.4437121786</c:v>
                </c:pt>
                <c:pt idx="49">
                  <c:v>1156086.407547595</c:v>
                </c:pt>
                <c:pt idx="50">
                  <c:v>1193928.1258185678</c:v>
                </c:pt>
                <c:pt idx="51">
                  <c:v>1225094.2350503765</c:v>
                </c:pt>
                <c:pt idx="52">
                  <c:v>1251426.3732596443</c:v>
                </c:pt>
                <c:pt idx="53">
                  <c:v>1274110.3406500884</c:v>
                </c:pt>
                <c:pt idx="54">
                  <c:v>1293952.4170935606</c:v>
                </c:pt>
                <c:pt idx="55">
                  <c:v>1311524.417003416</c:v>
                </c:pt>
                <c:pt idx="56">
                  <c:v>1327245.7301972578</c:v>
                </c:pt>
                <c:pt idx="57">
                  <c:v>1341432.5177726909</c:v>
                </c:pt>
                <c:pt idx="58">
                  <c:v>1354328.6391966785</c:v>
                </c:pt>
                <c:pt idx="59">
                  <c:v>1366125.867976449</c:v>
                </c:pt>
                <c:pt idx="60">
                  <c:v>1376977.5462421556</c:v>
                </c:pt>
                <c:pt idx="61">
                  <c:v>1387008.0693591256</c:v>
                </c:pt>
                <c:pt idx="62">
                  <c:v>1396319.6351989189</c:v>
                </c:pt>
                <c:pt idx="63">
                  <c:v>1404997.1493383641</c:v>
                </c:pt>
                <c:pt idx="64">
                  <c:v>1413111.8569054354</c:v>
                </c:pt>
                <c:pt idx="65">
                  <c:v>1420724.0763626341</c:v>
                </c:pt>
                <c:pt idx="66">
                  <c:v>1427885.2878769939</c:v>
                </c:pt>
                <c:pt idx="67">
                  <c:v>1434639.7499627331</c:v>
                </c:pt>
                <c:pt idx="68">
                  <c:v>1441025.7660644641</c:v>
                </c:pt>
                <c:pt idx="69">
                  <c:v>1447076.6877680831</c:v>
                </c:pt>
                <c:pt idx="70">
                  <c:v>1452821.7173614106</c:v>
                </c:pt>
                <c:pt idx="71">
                  <c:v>1458286.5557680556</c:v>
                </c:pt>
                <c:pt idx="72">
                  <c:v>1463493.9300617434</c:v>
                </c:pt>
                <c:pt idx="73">
                  <c:v>1468464.0262879946</c:v>
                </c:pt>
                <c:pt idx="74">
                  <c:v>1473214.8471536841</c:v>
                </c:pt>
                <c:pt idx="75">
                  <c:v>1477762.5096074485</c:v>
                </c:pt>
                <c:pt idx="76">
                  <c:v>1482121.4939572637</c:v>
                </c:pt>
                <c:pt idx="77">
                  <c:v>1486304.8536327356</c:v>
                </c:pt>
                <c:pt idx="78">
                  <c:v>1490324.3927724489</c:v>
                </c:pt>
                <c:pt idx="79">
                  <c:v>1494190.8173403039</c:v>
                </c:pt>
                <c:pt idx="80">
                  <c:v>1497913.8643345856</c:v>
                </c:pt>
                <c:pt idx="81">
                  <c:v>1501502.4127653779</c:v>
                </c:pt>
                <c:pt idx="82">
                  <c:v>1504964.5793796945</c:v>
                </c:pt>
                <c:pt idx="83">
                  <c:v>1508307.8015634031</c:v>
                </c:pt>
                <c:pt idx="84">
                  <c:v>1511538.9094117368</c:v>
                </c:pt>
                <c:pt idx="85">
                  <c:v>1514664.1886100711</c:v>
                </c:pt>
                <c:pt idx="86">
                  <c:v>1517689.4354851262</c:v>
                </c:pt>
                <c:pt idx="87">
                  <c:v>1520620.0053587221</c:v>
                </c:pt>
                <c:pt idx="88">
                  <c:v>1523460.8551506873</c:v>
                </c:pt>
                <c:pt idx="89">
                  <c:v>1526216.5810259909</c:v>
                </c:pt>
                <c:pt idx="90">
                  <c:v>1528891.4517564096</c:v>
                </c:pt>
                <c:pt idx="91">
                  <c:v>1531489.438364224</c:v>
                </c:pt>
                <c:pt idx="92">
                  <c:v>1534014.2405301516</c:v>
                </c:pt>
                <c:pt idx="93">
                  <c:v>1536469.3101766955</c:v>
                </c:pt>
                <c:pt idx="94">
                  <c:v>1538857.8725787788</c:v>
                </c:pt>
                <c:pt idx="95">
                  <c:v>1541182.9453036836</c:v>
                </c:pt>
                <c:pt idx="96">
                  <c:v>1543447.3552404325</c:v>
                </c:pt>
                <c:pt idx="97">
                  <c:v>1545653.7539432505</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1574723.633567164</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1587312.6525334318</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1601294.9539116984</c:v>
                </c:pt>
                <c:pt idx="135">
                  <c:v>1602343.4254561402</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1612915.1594709761</c:v>
                </c:pt>
                <c:pt idx="147">
                  <c:v>1613797.579868078</c:v>
                </c:pt>
                <c:pt idx="148">
                  <c:v>1614668.1874649168</c:v>
                </c:pt>
                <c:pt idx="149">
                  <c:v>1615527.2477628316</c:v>
                </c:pt>
                <c:pt idx="150">
                  <c:v>1616375.0179069531</c:v>
                </c:pt>
                <c:pt idx="151">
                  <c:v>1617211.7470233666</c:v>
                </c:pt>
                <c:pt idx="152">
                  <c:v>1618037.676539724</c:v>
                </c:pt>
                <c:pt idx="153">
                  <c:v>1618853.040490245</c:v>
                </c:pt>
                <c:pt idx="154">
                  <c:v>1619658.065806044</c:v>
                </c:pt>
                <c:pt idx="155">
                  <c:v>1620452.9725915501</c:v>
                </c:pt>
                <c:pt idx="156">
                  <c:v>1621237.9743878576</c:v>
                </c:pt>
                <c:pt idx="157">
                  <c:v>1622013.27842371</c:v>
                </c:pt>
                <c:pt idx="158">
                  <c:v>1622779.0858548025</c:v>
                </c:pt>
                <c:pt idx="159">
                  <c:v>1623535.5919920283</c:v>
                </c:pt>
                <c:pt idx="160">
                  <c:v>1624282.9865193111</c:v>
                </c:pt>
                <c:pt idx="161">
                  <c:v>1625021.4537015269</c:v>
                </c:pt>
                <c:pt idx="162">
                  <c:v>1625751.1725831011</c:v>
                </c:pt>
                <c:pt idx="163">
                  <c:v>1626472.3171777101</c:v>
                </c:pt>
                <c:pt idx="164">
                  <c:v>1627185.0566496281</c:v>
                </c:pt>
                <c:pt idx="165">
                  <c:v>1627889.5554870882</c:v>
                </c:pt>
                <c:pt idx="166">
                  <c:v>1628585.9736681045</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1636365.4184834943</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1641029.7621407839</c:v>
                </c:pt>
                <c:pt idx="187">
                  <c:v>1641586.8910212156</c:v>
                </c:pt>
                <c:pt idx="188">
                  <c:v>1642138.5788681076</c:v>
                </c:pt>
                <c:pt idx="189">
                  <c:v>1642684.9149026498</c:v>
                </c:pt>
                <c:pt idx="190">
                  <c:v>1643225.9862950279</c:v>
                </c:pt>
                <c:pt idx="191">
                  <c:v>1643761.8782249636</c:v>
                </c:pt>
                <c:pt idx="192">
                  <c:v>1644292.6739400765</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1649817.1109147004</c:v>
                </c:pt>
                <c:pt idx="204">
                  <c:v>1650292.6132884985</c:v>
                </c:pt>
                <c:pt idx="205">
                  <c:v>1650763.9489548525</c:v>
                </c:pt>
                <c:pt idx="206">
                  <c:v>1651231.1792146887</c:v>
                </c:pt>
                <c:pt idx="207">
                  <c:v>1651694.3641042858</c:v>
                </c:pt>
                <c:pt idx="208">
                  <c:v>1652153.5624288071</c:v>
                </c:pt>
                <c:pt idx="209">
                  <c:v>1652608.8317947076</c:v>
                </c:pt>
                <c:pt idx="210">
                  <c:v>1653060.2286411333</c:v>
                </c:pt>
                <c:pt idx="211">
                  <c:v>1653507.8082703096</c:v>
                </c:pt>
                <c:pt idx="212">
                  <c:v>1653951.6248769509</c:v>
                </c:pt>
                <c:pt idx="213">
                  <c:v>1654391.7315767598</c:v>
                </c:pt>
                <c:pt idx="214">
                  <c:v>1654828.180434034</c:v>
                </c:pt>
                <c:pt idx="215">
                  <c:v>1655261.0224883852</c:v>
                </c:pt>
                <c:pt idx="216">
                  <c:v>1655690.3077806691</c:v>
                </c:pt>
                <c:pt idx="217">
                  <c:v>1656116.0853780778</c:v>
                </c:pt>
                <c:pt idx="218">
                  <c:v>1656538.403398487</c:v>
                </c:pt>
                <c:pt idx="219">
                  <c:v>1656957.3090340537</c:v>
                </c:pt>
                <c:pt idx="220">
                  <c:v>1657372.8485740931</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1661352.6893494534</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1664684.1871190548</c:v>
                </c:pt>
                <c:pt idx="240">
                  <c:v>1665040.9114152247</c:v>
                </c:pt>
                <c:pt idx="241">
                  <c:v>1665395.0672506525</c:v>
                </c:pt>
                <c:pt idx="242">
                  <c:v>1665746.6856684075</c:v>
                </c:pt>
                <c:pt idx="243">
                  <c:v>1666095.7971852571</c:v>
                </c:pt>
                <c:pt idx="244">
                  <c:v>1666442.4318031298</c:v>
                </c:pt>
                <c:pt idx="245">
                  <c:v>1666786.6190202883</c:v>
                </c:pt>
                <c:pt idx="246">
                  <c:v>1667128.3878421811</c:v>
                </c:pt>
                <c:pt idx="247">
                  <c:v>1667467.7667920345</c:v>
                </c:pt>
                <c:pt idx="248">
                  <c:v>1667804.7839211642</c:v>
                </c:pt>
                <c:pt idx="249">
                  <c:v>1668139.4668189981</c:v>
                </c:pt>
                <c:pt idx="250">
                  <c:v>1668471.8426228568</c:v>
                </c:pt>
                <c:pt idx="251">
                  <c:v>1668801.9380274795</c:v>
                </c:pt>
                <c:pt idx="252">
                  <c:v>1669129.7792942999</c:v>
                </c:pt>
                <c:pt idx="253">
                  <c:v>1669455.3922604881</c:v>
                </c:pt>
                <c:pt idx="254">
                  <c:v>1669778.8023477551</c:v>
                </c:pt>
                <c:pt idx="255">
                  <c:v>1670100.0345709531</c:v>
                </c:pt>
                <c:pt idx="256">
                  <c:v>1670419.1135464355</c:v>
                </c:pt>
                <c:pt idx="257">
                  <c:v>1670736.0635002141</c:v>
                </c:pt>
                <c:pt idx="258">
                  <c:v>1671050.9082759293</c:v>
                </c:pt>
                <c:pt idx="259">
                  <c:v>1671363.6713426055</c:v>
                </c:pt>
                <c:pt idx="260">
                  <c:v>1671674.3758022019</c:v>
                </c:pt>
                <c:pt idx="261">
                  <c:v>1671983.0443970107</c:v>
                </c:pt>
                <c:pt idx="262">
                  <c:v>1672289.699516851</c:v>
                </c:pt>
                <c:pt idx="263">
                  <c:v>1672594.3632060771</c:v>
                </c:pt>
                <c:pt idx="264">
                  <c:v>1672897.057170463</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1675536.0874122533</c:v>
                </c:pt>
                <c:pt idx="274">
                  <c:v>1675820.2080340486</c:v>
                </c:pt>
                <c:pt idx="275">
                  <c:v>1676102.5771494834</c:v>
                </c:pt>
                <c:pt idx="276">
                  <c:v>1676383.2128796375</c:v>
                </c:pt>
                <c:pt idx="277">
                  <c:v>1676662.1330825621</c:v>
                </c:pt>
                <c:pt idx="278">
                  <c:v>1676939.3553581776</c:v>
                </c:pt>
                <c:pt idx="279">
                  <c:v>1677214.8970530683</c:v>
                </c:pt>
                <c:pt idx="280">
                  <c:v>1677488.7752651705</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1679621.8888180244</c:v>
                </c:pt>
                <c:pt idx="289">
                  <c:v>1679881.5262551636</c:v>
                </c:pt>
                <c:pt idx="290">
                  <c:v>1680139.6584726889</c:v>
                </c:pt>
                <c:pt idx="291">
                  <c:v>1680396.3001145001</c:v>
                </c:pt>
                <c:pt idx="292">
                  <c:v>1680651.4656246062</c:v>
                </c:pt>
                <c:pt idx="293">
                  <c:v>1680905.1692506408</c:v>
                </c:pt>
                <c:pt idx="294">
                  <c:v>1681157.4250472656</c:v>
                </c:pt>
                <c:pt idx="295">
                  <c:v>1681408.2468795618</c:v>
                </c:pt>
                <c:pt idx="296">
                  <c:v>1681657.6484263004</c:v>
                </c:pt>
                <c:pt idx="297">
                  <c:v>1681905.6431831701</c:v>
                </c:pt>
              </c:numCache>
            </c:numRef>
          </c:yVal>
        </c:ser>
        <c:axId val="285644288"/>
        <c:axId val="285646208"/>
      </c:scatterChart>
      <c:valAx>
        <c:axId val="285644288"/>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285646208"/>
        <c:crosses val="autoZero"/>
        <c:crossBetween val="midCat"/>
      </c:valAx>
      <c:valAx>
        <c:axId val="285646208"/>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285644288"/>
        <c:crosses val="autoZero"/>
        <c:crossBetween val="midCat"/>
      </c:valAx>
    </c:plotArea>
    <c:legend>
      <c:legendPos val="r"/>
      <c:layout>
        <c:manualLayout>
          <c:xMode val="edge"/>
          <c:yMode val="edge"/>
          <c:x val="0.22303001840283523"/>
          <c:y val="4.4346052032575183E-2"/>
          <c:w val="0.59585381044790653"/>
          <c:h val="0.19991794387585954"/>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lang val="en-US"/>
  <c:chart>
    <c:plotArea>
      <c:layout>
        <c:manualLayout>
          <c:layoutTarget val="inner"/>
          <c:xMode val="edge"/>
          <c:yMode val="edge"/>
          <c:x val="0.20879047585107263"/>
          <c:y val="2.0732996610717792E-2"/>
          <c:w val="0.74525458357677465"/>
          <c:h val="0.75772765572338185"/>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1126.9187661174346</c:v>
                </c:pt>
                <c:pt idx="4">
                  <c:v>1033.6741892744492</c:v>
                </c:pt>
                <c:pt idx="5">
                  <c:v>891.85180829546039</c:v>
                </c:pt>
                <c:pt idx="6">
                  <c:v>745.76433620591069</c:v>
                </c:pt>
                <c:pt idx="7">
                  <c:v>592.31331883443397</c:v>
                </c:pt>
                <c:pt idx="8">
                  <c:v>494.70240619006466</c:v>
                </c:pt>
                <c:pt idx="9">
                  <c:v>375.34467695102433</c:v>
                </c:pt>
                <c:pt idx="10">
                  <c:v>303.90027811316742</c:v>
                </c:pt>
                <c:pt idx="11">
                  <c:v>255.8136960345077</c:v>
                </c:pt>
                <c:pt idx="12">
                  <c:v>221.03102115914982</c:v>
                </c:pt>
              </c:numCache>
            </c:numRef>
          </c:yVal>
          <c:smooth val="1"/>
        </c:ser>
        <c:axId val="285691264"/>
        <c:axId val="285706112"/>
      </c:scatterChart>
      <c:valAx>
        <c:axId val="285691264"/>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285706112"/>
        <c:crosses val="autoZero"/>
        <c:crossBetween val="midCat"/>
        <c:majorUnit val="10"/>
        <c:minorUnit val="1"/>
      </c:valAx>
      <c:valAx>
        <c:axId val="285706112"/>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165"/>
            </c:manualLayout>
          </c:layout>
        </c:title>
        <c:numFmt formatCode="General" sourceLinked="1"/>
        <c:tickLblPos val="nextTo"/>
        <c:crossAx val="285691264"/>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1936"/>
          <c:y val="0.11884786890248131"/>
          <c:w val="0.55960554282816677"/>
          <c:h val="0.28237648927169673"/>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858AC"/>
    <w:rsid w:val="00281600"/>
    <w:rsid w:val="002C5422"/>
    <w:rsid w:val="003675C6"/>
    <w:rsid w:val="00391083"/>
    <w:rsid w:val="00574DDC"/>
    <w:rsid w:val="00580416"/>
    <w:rsid w:val="005D7CA7"/>
    <w:rsid w:val="005E717F"/>
    <w:rsid w:val="005F50E5"/>
    <w:rsid w:val="00622535"/>
    <w:rsid w:val="00683BC2"/>
    <w:rsid w:val="006D5BEE"/>
    <w:rsid w:val="00734278"/>
    <w:rsid w:val="0074368C"/>
    <w:rsid w:val="007E182D"/>
    <w:rsid w:val="00981B4B"/>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981B4B"/>
    <w:rPr>
      <w:color w:val="808080"/>
    </w:rPr>
  </w:style>
  <w:style w:type="paragraph" w:customStyle="1" w:styleId="B2D30A1CB54A446AA86B83A99823EF9D">
    <w:name w:val="B2D30A1CB54A446AA86B83A99823EF9D"/>
    <w:rsid w:val="00683BC2"/>
  </w:style>
  <w:style w:type="paragraph" w:customStyle="1" w:styleId="117AB456E7174A37862468CD2AE92450">
    <w:name w:val="117AB456E7174A37862468CD2AE92450"/>
    <w:rsid w:val="00981B4B"/>
  </w:style>
  <w:style w:type="paragraph" w:customStyle="1" w:styleId="A5B0BD49617C47DEA4794BDEA9E756FE">
    <w:name w:val="A5B0BD49617C47DEA4794BDEA9E756FE"/>
    <w:rsid w:val="00981B4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DC3678-EABD-47E5-A8D4-D4AE514D00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2626</TotalTime>
  <Pages>28</Pages>
  <Words>13337</Words>
  <Characters>76026</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Appendix C: Dispersion Characterization</vt:lpstr>
    </vt:vector>
  </TitlesOfParts>
  <Company>Customer Solutions BAE Systems</Company>
  <LinksUpToDate>false</LinksUpToDate>
  <CharactersWithSpaces>89185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C: Dispersion Characterization</dc:title>
  <dc:creator>pukitepa</dc:creator>
  <cp:lastModifiedBy>pukitepa</cp:lastModifiedBy>
  <cp:revision>41</cp:revision>
  <cp:lastPrinted>2013-03-12T23:30:00Z</cp:lastPrinted>
  <dcterms:created xsi:type="dcterms:W3CDTF">2013-01-21T23:14:00Z</dcterms:created>
  <dcterms:modified xsi:type="dcterms:W3CDTF">2013-03-28T17:08:00Z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id="C9eU9miS"/&gt;&lt;style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