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302600">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302600">
        <w:fldChar w:fldCharType="separate"/>
      </w:r>
      <w:r w:rsidR="004A2E3A" w:rsidRPr="004A2E3A">
        <w:t>[1]</w:t>
      </w:r>
      <w:r w:rsidR="00302600">
        <w:fldChar w:fldCharType="end"/>
      </w:r>
      <w:r w:rsidR="00302600">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302600">
        <w:fldChar w:fldCharType="separate"/>
      </w:r>
      <w:r w:rsidR="004A2E3A" w:rsidRPr="004A2E3A">
        <w:t>[2]</w:t>
      </w:r>
      <w:r w:rsidR="00302600">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302600">
        <w:fldChar w:fldCharType="begin"/>
      </w:r>
      <w:r w:rsidR="0042580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302600">
        <w:fldChar w:fldCharType="separate"/>
      </w:r>
      <w:r w:rsidR="004A2E3A" w:rsidRPr="004A2E3A">
        <w:t>[3]</w:t>
      </w:r>
      <w:r w:rsidR="00302600">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302600">
        <w:fldChar w:fldCharType="begin"/>
      </w:r>
      <w:r w:rsidR="00AF5868">
        <w:instrText xml:space="preserve"> REF _Ref349807416 \h </w:instrText>
      </w:r>
      <w:r w:rsidR="00302600">
        <w:fldChar w:fldCharType="separate"/>
      </w:r>
      <w:r w:rsidR="002C1485" w:rsidRPr="00E04190">
        <w:rPr>
          <w:b/>
        </w:rPr>
        <w:t xml:space="preserve">Figure </w:t>
      </w:r>
      <w:r w:rsidR="002C1485">
        <w:rPr>
          <w:b/>
          <w:noProof/>
        </w:rPr>
        <w:t>1</w:t>
      </w:r>
      <w:r w:rsidR="00302600">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1</w:t>
      </w:r>
      <w:r w:rsidR="00302600"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302600">
        <w:rPr>
          <w:szCs w:val="16"/>
        </w:rPr>
        <w:fldChar w:fldCharType="begin"/>
      </w:r>
      <w:r w:rsidR="0042580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302600">
        <w:rPr>
          <w:szCs w:val="16"/>
        </w:rPr>
        <w:fldChar w:fldCharType="separate"/>
      </w:r>
      <w:r w:rsidR="004A2E3A" w:rsidRPr="004A2E3A">
        <w:t>[4]</w:t>
      </w:r>
      <w:r w:rsidR="00302600">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302600"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w:t>
            </w:r>
            <w:r w:rsidR="00302600">
              <w:rPr>
                <w:noProof/>
              </w:rPr>
              <w:fldChar w:fldCharType="end"/>
            </w:r>
            <w:r>
              <w:rPr>
                <w:noProof/>
              </w:rPr>
              <w:t>)</w:t>
            </w:r>
            <w:r w:rsidR="00302600">
              <w:rPr>
                <w:noProof/>
              </w:rPr>
              <w:fldChar w:fldCharType="begin"/>
            </w:r>
            <w:r>
              <w:rPr>
                <w:noProof/>
              </w:rPr>
              <w:instrText xml:space="preserve"> SEQ\# "0" \* MERGEFORMAT </w:instrText>
            </w:r>
            <w:r w:rsidR="00302600">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2</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329"/>
      <w:bookmarkStart w:id="6" w:name="_Ref317580014"/>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2</w:t>
      </w:r>
      <w:r w:rsidR="00302600" w:rsidRPr="00E04190">
        <w:rPr>
          <w:b/>
        </w:rPr>
        <w:fldChar w:fldCharType="end"/>
      </w:r>
      <w:bookmarkEnd w:id="5"/>
      <w:r w:rsidRPr="00E04190">
        <w:rPr>
          <w:b/>
        </w:rPr>
        <w:t>:</w:t>
      </w:r>
      <w:r w:rsidRPr="00B47E6A">
        <w:t xml:space="preserve"> Mechanism for diffusion (from </w:t>
      </w:r>
      <w:r w:rsidR="00302600">
        <w:fldChar w:fldCharType="begin"/>
      </w:r>
      <w:r w:rsidR="0042580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302600">
        <w:fldChar w:fldCharType="separate"/>
      </w:r>
      <w:r w:rsidR="004A2E3A" w:rsidRPr="004A2E3A">
        <w:t>[5]</w:t>
      </w:r>
      <w:r w:rsidR="00302600">
        <w:fldChar w:fldCharType="end"/>
      </w:r>
      <w:r w:rsidRPr="00B47E6A">
        <w:t>)</w:t>
      </w:r>
      <w:bookmarkEnd w:id="6"/>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3</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302600" w:rsidRPr="003F16BF">
        <w:fldChar w:fldCharType="begin"/>
      </w:r>
      <w:r w:rsidRPr="003F16BF">
        <w:instrText xml:space="preserve"> XE "flux" </w:instrText>
      </w:r>
      <w:r w:rsidR="00302600"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4</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302600"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5</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6</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302600"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7</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8</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9</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 xml:space="preserve">ings. By integrating the diffusional </w:t>
      </w:r>
      <w:r w:rsidRPr="003F16BF">
        <w:lastRenderedPageBreak/>
        <w:t>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10</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2C1485" w:rsidRPr="002C1485">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3</w:t>
      </w:r>
      <w:r w:rsidR="00302600"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302600">
        <w:rPr>
          <w:szCs w:val="16"/>
        </w:rPr>
        <w:fldChar w:fldCharType="begin"/>
      </w:r>
      <w:r w:rsidR="0042580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302600">
        <w:rPr>
          <w:szCs w:val="16"/>
        </w:rPr>
        <w:fldChar w:fldCharType="separate"/>
      </w:r>
      <w:r w:rsidR="004A2E3A" w:rsidRPr="004A2E3A">
        <w:t>[5]</w:t>
      </w:r>
      <w:r w:rsidR="00302600">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lastRenderedPageBreak/>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4</w:t>
      </w:r>
      <w:r w:rsidR="00302600" w:rsidRPr="00E04190">
        <w:rPr>
          <w:b/>
        </w:rPr>
        <w:fldChar w:fldCharType="end"/>
      </w:r>
      <w:r w:rsidRPr="003A66A4">
        <w:t>: In the Fickian growth regime, the dispersive diffusion formulation fo</w:t>
      </w:r>
      <w:r w:rsidR="008E02E4">
        <w:t>llows a square-</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11</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12</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302600">
        <w:fldChar w:fldCharType="begin"/>
      </w:r>
      <w:r w:rsidR="0042580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302600">
        <w:fldChar w:fldCharType="separate"/>
      </w:r>
      <w:r w:rsidR="004A2E3A" w:rsidRPr="004A2E3A">
        <w:t>[6]</w:t>
      </w:r>
      <w:r w:rsidR="00302600">
        <w:fldChar w:fldCharType="end"/>
      </w:r>
      <w:r w:rsidRPr="003F16BF">
        <w:t xml:space="preserve">). The scaling implications are important to allow us to generalize the behavior over a range of conditions </w:t>
      </w:r>
      <w:r w:rsidR="00302600">
        <w:fldChar w:fldCharType="begin"/>
      </w:r>
      <w:r w:rsidR="0042580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302600">
        <w:fldChar w:fldCharType="separate"/>
      </w:r>
      <w:r w:rsidR="004A2E3A" w:rsidRPr="004A2E3A">
        <w:t>[7]</w:t>
      </w:r>
      <w:r w:rsidR="00302600">
        <w:fldChar w:fldCharType="end"/>
      </w:r>
      <w:r w:rsidRPr="003F16BF">
        <w:t>.</w:t>
      </w:r>
    </w:p>
    <w:p w:rsidR="009A7260" w:rsidRPr="003F16BF" w:rsidRDefault="009A7260" w:rsidP="003F16BF">
      <w:pPr>
        <w:pStyle w:val="Body"/>
      </w:pPr>
      <w:r w:rsidRPr="003F16BF">
        <w:lastRenderedPageBreak/>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2C1485" w:rsidRPr="002C1485">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13</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6"/>
        <w:gridCol w:w="834"/>
      </w:tblGrid>
      <w:tr w:rsidR="009A7260" w:rsidTr="00425807">
        <w:trPr>
          <w:trHeight w:val="609"/>
        </w:trPr>
        <w:tc>
          <w:tcPr>
            <w:tcW w:w="840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3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14</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302600">
        <w:fldChar w:fldCharType="begin"/>
      </w:r>
      <w:r w:rsidR="0042580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302600">
        <w:fldChar w:fldCharType="separate"/>
      </w:r>
      <w:r w:rsidR="004A2E3A" w:rsidRPr="004A2E3A">
        <w:t>[8]</w:t>
      </w:r>
      <w:r w:rsidR="00302600">
        <w:fldChar w:fldCharType="end"/>
      </w:r>
      <w:r w:rsidRPr="003F16BF">
        <w:t xml:space="preserve"> </w:t>
      </w:r>
      <w:r w:rsidR="00425807">
        <w:t>.</w:t>
      </w:r>
    </w:p>
    <w:p w:rsidR="009A7260" w:rsidRDefault="009A7260" w:rsidP="003F16BF">
      <w:pPr>
        <w:pStyle w:val="Body"/>
      </w:pPr>
      <w:r w:rsidRPr="003F16BF">
        <w:t xml:space="preserve">For each of the materials of </w:t>
      </w:r>
      <w:fldSimple w:instr=" REF _Ref317871092 \h  \* MERGEFORMAT ">
        <w:r w:rsidR="002C1485" w:rsidRPr="002C1485">
          <w:t>Figure 5</w:t>
        </w:r>
      </w:fldSimple>
      <w:r w:rsidRPr="003F16BF">
        <w:t>, the idealized impulse response works well (Eq. 13), while the disordered variant (Eq. 14) reveals a larger dispersive spread.</w:t>
      </w:r>
    </w:p>
    <w:p w:rsidR="002C1485" w:rsidRPr="003F16BF" w:rsidRDefault="002C1485" w:rsidP="003F16BF">
      <w:pPr>
        <w:pStyle w:val="Body"/>
      </w:pPr>
      <w:r w:rsidRPr="00F471C7">
        <w:rPr>
          <w:noProof/>
        </w:rPr>
        <w:drawing>
          <wp:inline distT="0" distB="0" distL="0" distR="0">
            <wp:extent cx="5139267" cy="2336800"/>
            <wp:effectExtent l="0" t="0" r="0" b="0"/>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2C1485">
      <w:pPr>
        <w:pStyle w:val="Caption"/>
        <w:pBdr>
          <w:top w:val="single" w:sz="4" w:space="0" w:color="auto"/>
        </w:pBdr>
        <w:rPr>
          <w:noProof/>
        </w:rPr>
      </w:pPr>
      <w:bookmarkStart w:id="7" w:name="_Ref317871092"/>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5</w:t>
      </w:r>
      <w:r w:rsidR="00302600"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lastRenderedPageBreak/>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6</w:t>
      </w:r>
      <w:r w:rsidR="00302600"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2C1485" w:rsidRPr="002C1485">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slower buildup than the square root rise. The modulated reduction results from heat that is dissipated from non-specific paths as described in </w:t>
      </w:r>
      <w:r w:rsidR="00302600">
        <w:fldChar w:fldCharType="begin"/>
      </w:r>
      <w:r w:rsidR="0042580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302600">
        <w:fldChar w:fldCharType="separate"/>
      </w:r>
      <w:r w:rsidR="004A2E3A" w:rsidRPr="004A2E3A">
        <w:t>[8]</w:t>
      </w:r>
      <w:r w:rsidR="00302600">
        <w:fldChar w:fldCharType="end"/>
      </w:r>
      <w:r w:rsidRPr="003F16BF">
        <w:t xml:space="preserve">, described by </w:t>
      </w:r>
      <w:fldSimple w:instr=" REF _Ref318097047 \h  \* MERGEFORMAT ">
        <w:r w:rsidR="002C1485" w:rsidRPr="002C1485">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7</w:t>
      </w:r>
      <w:r w:rsidR="00302600"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15</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w:lastRenderedPageBreak/>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16</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as shown in 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302600" w:rsidRPr="00EB5D48">
        <w:rPr>
          <w:b/>
        </w:rPr>
        <w:fldChar w:fldCharType="begin"/>
      </w:r>
      <w:r w:rsidRPr="00EB5D48">
        <w:rPr>
          <w:b/>
        </w:rPr>
        <w:instrText xml:space="preserve"> SEQ Figure \* ARABIC </w:instrText>
      </w:r>
      <w:r w:rsidR="00302600" w:rsidRPr="00EB5D48">
        <w:rPr>
          <w:b/>
        </w:rPr>
        <w:fldChar w:fldCharType="separate"/>
      </w:r>
      <w:r w:rsidR="00D31B61">
        <w:rPr>
          <w:b/>
          <w:noProof/>
        </w:rPr>
        <w:t>8</w:t>
      </w:r>
      <w:r w:rsidR="00302600" w:rsidRPr="00EB5D48">
        <w:rPr>
          <w:b/>
        </w:rPr>
        <w:fldChar w:fldCharType="end"/>
      </w:r>
      <w:r w:rsidRPr="00EB5D48">
        <w:rPr>
          <w:b/>
        </w:rPr>
        <w:t>:</w:t>
      </w:r>
      <w:r>
        <w:t xml:space="preserve"> Impulse response from a unit step thermal stimulus applied to an earthen mass (data from </w:t>
      </w:r>
      <w:r w:rsidR="00302600">
        <w:fldChar w:fldCharType="begin"/>
      </w:r>
      <w:r w:rsidR="0042580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302600">
        <w:fldChar w:fldCharType="separate"/>
      </w:r>
      <w:r w:rsidR="004A2E3A" w:rsidRPr="004A2E3A">
        <w:t>[9]</w:t>
      </w:r>
      <w:r w:rsidR="00302600">
        <w:fldChar w:fldCharType="end"/>
      </w:r>
      <w:r w:rsidR="00302600">
        <w:fldChar w:fldCharType="begin"/>
      </w:r>
      <w:r w:rsidR="0042580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302600">
        <w:fldChar w:fldCharType="separate"/>
      </w:r>
      <w:r w:rsidR="004A2E3A" w:rsidRPr="004A2E3A">
        <w:t>[10]</w:t>
      </w:r>
      <w:r w:rsidR="00302600">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17</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302600" w:rsidRPr="009C343C">
              <w:rPr>
                <w:noProof/>
                <w:sz w:val="20"/>
              </w:rPr>
              <w:fldChar w:fldCharType="begin"/>
            </w:r>
            <w:r w:rsidRPr="009C343C">
              <w:rPr>
                <w:noProof/>
                <w:sz w:val="20"/>
              </w:rPr>
              <w:instrText xml:space="preserve"> SEQ Eq\# "0" \* MERGEFORMAT </w:instrText>
            </w:r>
            <w:r w:rsidR="00302600" w:rsidRPr="009C343C">
              <w:rPr>
                <w:noProof/>
                <w:sz w:val="20"/>
              </w:rPr>
              <w:fldChar w:fldCharType="separate"/>
            </w:r>
            <w:r w:rsidR="002C1485">
              <w:rPr>
                <w:noProof/>
                <w:sz w:val="20"/>
              </w:rPr>
              <w:t>18</w:t>
            </w:r>
            <w:r w:rsidR="00302600" w:rsidRPr="009C343C">
              <w:rPr>
                <w:noProof/>
                <w:sz w:val="20"/>
              </w:rPr>
              <w:fldChar w:fldCharType="end"/>
            </w:r>
            <w:r w:rsidR="00302600" w:rsidRPr="009C343C">
              <w:rPr>
                <w:noProof/>
                <w:sz w:val="20"/>
              </w:rPr>
              <w:fldChar w:fldCharType="begin"/>
            </w:r>
            <w:r w:rsidRPr="009C343C">
              <w:rPr>
                <w:noProof/>
                <w:sz w:val="20"/>
              </w:rPr>
              <w:instrText xml:space="preserve"> SEQ\# "0" \* MERGEFORMAT </w:instrText>
            </w:r>
            <w:r w:rsidR="00302600"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in 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302600" w:rsidRPr="0015756C">
        <w:rPr>
          <w:b/>
        </w:rPr>
        <w:fldChar w:fldCharType="begin"/>
      </w:r>
      <w:r w:rsidRPr="0015756C">
        <w:rPr>
          <w:b/>
        </w:rPr>
        <w:instrText xml:space="preserve"> SEQ Figure \* ARABIC </w:instrText>
      </w:r>
      <w:r w:rsidR="00302600" w:rsidRPr="0015756C">
        <w:rPr>
          <w:b/>
        </w:rPr>
        <w:fldChar w:fldCharType="separate"/>
      </w:r>
      <w:r w:rsidR="00D31B61">
        <w:rPr>
          <w:b/>
          <w:noProof/>
        </w:rPr>
        <w:t>9</w:t>
      </w:r>
      <w:r w:rsidR="00302600"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9467" cy="35560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10</w:t>
      </w:r>
      <w:r w:rsidR="00302600"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302600">
        <w:fldChar w:fldCharType="begin"/>
      </w:r>
      <w:r w:rsidR="0042580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302600">
        <w:fldChar w:fldCharType="separate"/>
      </w:r>
      <w:r w:rsidR="004A2E3A" w:rsidRPr="004A2E3A">
        <w:t>[11]</w:t>
      </w:r>
      <w:r w:rsidR="00302600">
        <w:fldChar w:fldCharType="end"/>
      </w:r>
      <w:r w:rsidR="00087631">
        <w:t>).</w:t>
      </w:r>
      <w:r>
        <w:t xml:space="preserve"> </w:t>
      </w:r>
    </w:p>
    <w:p w:rsidR="009A7260" w:rsidRPr="003F16BF" w:rsidRDefault="009A7260" w:rsidP="003F16BF">
      <w:pPr>
        <w:pStyle w:val="Body"/>
      </w:pPr>
      <w:r w:rsidRPr="003F16BF">
        <w:lastRenderedPageBreak/>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302600">
        <w:fldChar w:fldCharType="begin"/>
      </w:r>
      <w:r w:rsidR="003F16BF">
        <w:instrText xml:space="preserve"> REF _Ref318111026 \h </w:instrText>
      </w:r>
      <w:r w:rsidR="00302600">
        <w:fldChar w:fldCharType="separate"/>
      </w:r>
      <w:r w:rsidR="002C1485" w:rsidRPr="003F16BF">
        <w:rPr>
          <w:b/>
        </w:rPr>
        <w:t xml:space="preserve">Figure </w:t>
      </w:r>
      <w:r w:rsidR="002C1485">
        <w:rPr>
          <w:b/>
          <w:noProof/>
        </w:rPr>
        <w:t>11</w:t>
      </w:r>
      <w:r w:rsidR="00302600">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302600" w:rsidRPr="003F16BF">
        <w:rPr>
          <w:b/>
        </w:rPr>
        <w:fldChar w:fldCharType="begin"/>
      </w:r>
      <w:r w:rsidR="00067530" w:rsidRPr="003F16BF">
        <w:rPr>
          <w:b/>
        </w:rPr>
        <w:instrText xml:space="preserve"> SEQ Figure \* ARABIC </w:instrText>
      </w:r>
      <w:r w:rsidR="00302600" w:rsidRPr="003F16BF">
        <w:rPr>
          <w:b/>
        </w:rPr>
        <w:fldChar w:fldCharType="separate"/>
      </w:r>
      <w:r w:rsidR="00D31B61">
        <w:rPr>
          <w:b/>
          <w:noProof/>
        </w:rPr>
        <w:t>11</w:t>
      </w:r>
      <w:r w:rsidR="00302600" w:rsidRPr="003F16BF">
        <w:rPr>
          <w:b/>
        </w:rPr>
        <w:fldChar w:fldCharType="end"/>
      </w:r>
      <w:bookmarkEnd w:id="10"/>
      <w:r>
        <w:t xml:space="preserve">: Series of hot and cold unit step impulses applied to an earthen mass measured as a transient response (data from </w:t>
      </w:r>
      <w:r w:rsidR="00302600">
        <w:fldChar w:fldCharType="begin"/>
      </w:r>
      <w:r w:rsidR="0042580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302600">
        <w:fldChar w:fldCharType="separate"/>
      </w:r>
      <w:r w:rsidR="004A2E3A" w:rsidRPr="004A2E3A">
        <w:t>[10]</w:t>
      </w:r>
      <w:r w:rsidR="00302600">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2C1485" w:rsidRPr="002C1485">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12</w:t>
      </w:r>
      <w:r w:rsidR="00302600" w:rsidRPr="00E04190">
        <w:rPr>
          <w:b/>
        </w:rPr>
        <w:fldChar w:fldCharType="end"/>
      </w:r>
      <w:bookmarkEnd w:id="11"/>
      <w:r>
        <w:t>: Thermal transients observed within a CPU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302600" w:rsidP="00E04190">
      <w:pPr>
        <w:pStyle w:val="Body"/>
      </w:pPr>
      <w:r>
        <w:fldChar w:fldCharType="begin"/>
      </w:r>
      <w:r w:rsidR="008E79A4">
        <w:instrText xml:space="preserve"> REF _Ref318103295 \h </w:instrText>
      </w:r>
      <w:r>
        <w:fldChar w:fldCharType="separate"/>
      </w:r>
      <w:r w:rsidR="002C1485" w:rsidRPr="00E04190">
        <w:rPr>
          <w:b/>
        </w:rPr>
        <w:t xml:space="preserve">Figure </w:t>
      </w:r>
      <w:r w:rsidR="002C1485">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2C1485" w:rsidRPr="00E04190">
        <w:rPr>
          <w:b/>
        </w:rPr>
        <w:t xml:space="preserve">Figure </w:t>
      </w:r>
      <w:r w:rsidR="002C1485">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13</w:t>
      </w:r>
      <w:r w:rsidR="00302600"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D31B61">
        <w:rPr>
          <w:b/>
          <w:noProof/>
        </w:rPr>
        <w:t>14</w:t>
      </w:r>
      <w:r w:rsidR="00302600" w:rsidRPr="00E04190">
        <w:rPr>
          <w:b/>
        </w:rPr>
        <w:fldChar w:fldCharType="end"/>
      </w:r>
      <w:bookmarkEnd w:id="13"/>
      <w:r>
        <w:t xml:space="preserve">: </w:t>
      </w:r>
      <w:r w:rsidR="00E04190">
        <w:t xml:space="preserve">Corrosion growth rates on log scale compared against </w:t>
      </w:r>
      <w:r>
        <w:t xml:space="preserve">data from </w:t>
      </w:r>
      <w:r w:rsidR="00302600">
        <w:fldChar w:fldCharType="begin"/>
      </w:r>
      <w:r w:rsidR="0042580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302600">
        <w:fldChar w:fldCharType="separate"/>
      </w:r>
      <w:r w:rsidR="004A2E3A" w:rsidRPr="004A2E3A">
        <w:t>[12]</w:t>
      </w:r>
      <w:r w:rsidR="00302600">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302600">
        <w:fldChar w:fldCharType="begin"/>
      </w:r>
      <w:r w:rsidR="0042580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302600">
        <w:fldChar w:fldCharType="separate"/>
      </w:r>
      <w:r w:rsidR="004A2E3A" w:rsidRPr="004A2E3A">
        <w:t>[13]</w:t>
      </w:r>
      <w:r w:rsidR="00302600">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302600" w:rsidRPr="00CF5B37">
        <w:rPr>
          <w:b/>
        </w:rPr>
        <w:fldChar w:fldCharType="begin"/>
      </w:r>
      <w:r w:rsidRPr="00CF5B37">
        <w:rPr>
          <w:b/>
        </w:rPr>
        <w:instrText xml:space="preserve"> SEQ Figure \* ARABIC </w:instrText>
      </w:r>
      <w:r w:rsidR="00302600" w:rsidRPr="00CF5B37">
        <w:rPr>
          <w:b/>
        </w:rPr>
        <w:fldChar w:fldCharType="separate"/>
      </w:r>
      <w:r w:rsidR="00D31B61">
        <w:rPr>
          <w:b/>
          <w:noProof/>
        </w:rPr>
        <w:t>15</w:t>
      </w:r>
      <w:r w:rsidR="00302600"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302600">
        <w:fldChar w:fldCharType="begin"/>
      </w:r>
      <w:r w:rsidR="00CF5B37">
        <w:instrText xml:space="preserve"> REF _Ref318103298 \h </w:instrText>
      </w:r>
      <w:r w:rsidR="00302600">
        <w:fldChar w:fldCharType="separate"/>
      </w:r>
      <w:r w:rsidR="002C1485" w:rsidRPr="00E04190">
        <w:rPr>
          <w:b/>
        </w:rPr>
        <w:t xml:space="preserve">Figure </w:t>
      </w:r>
      <w:r w:rsidR="002C1485">
        <w:rPr>
          <w:b/>
          <w:noProof/>
        </w:rPr>
        <w:t>14</w:t>
      </w:r>
      <w:r w:rsidR="00302600">
        <w:fldChar w:fldCharType="end"/>
      </w:r>
      <w:r>
        <w:t>, we can model this behavior by assuming an Ornstein-Uhlenbeck reversion-to-the-mean process.</w:t>
      </w:r>
      <w:r w:rsidR="00CF5B37">
        <w:t xml:space="preserve"> In </w:t>
      </w:r>
      <w:r w:rsidR="00302600">
        <w:fldChar w:fldCharType="begin"/>
      </w:r>
      <w:r w:rsidR="00CF5B37">
        <w:instrText xml:space="preserve"> REF _Ref346525959 \h </w:instrText>
      </w:r>
      <w:r w:rsidR="00302600">
        <w:fldChar w:fldCharType="separate"/>
      </w:r>
      <w:r w:rsidR="002C1485" w:rsidRPr="00CF5B37">
        <w:rPr>
          <w:b/>
        </w:rPr>
        <w:t xml:space="preserve">Figure </w:t>
      </w:r>
      <w:r w:rsidR="002C1485">
        <w:rPr>
          <w:b/>
          <w:noProof/>
        </w:rPr>
        <w:t>16</w:t>
      </w:r>
      <w:r w:rsidR="00302600">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sidR="002C1485">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302600" w:rsidRPr="00CF5B37">
        <w:rPr>
          <w:b/>
        </w:rPr>
        <w:fldChar w:fldCharType="begin"/>
      </w:r>
      <w:r w:rsidRPr="00CF5B37">
        <w:rPr>
          <w:b/>
        </w:rPr>
        <w:instrText xml:space="preserve"> SEQ Figure \* ARABIC </w:instrText>
      </w:r>
      <w:r w:rsidR="00302600" w:rsidRPr="00CF5B37">
        <w:rPr>
          <w:b/>
        </w:rPr>
        <w:fldChar w:fldCharType="separate"/>
      </w:r>
      <w:r w:rsidR="00D31B61">
        <w:rPr>
          <w:b/>
          <w:noProof/>
        </w:rPr>
        <w:t>16</w:t>
      </w:r>
      <w:r w:rsidR="00302600"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fldChar w:fldCharType="begin"/>
      </w:r>
      <w:r>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fldChar w:fldCharType="separate"/>
      </w:r>
      <w:r w:rsidRPr="006130F0">
        <w:t>[6]</w:t>
      </w:r>
      <w:r>
        <w:fldChar w:fldCharType="end"/>
      </w:r>
      <w:r>
        <w:fldChar w:fldCharType="begin"/>
      </w:r>
      <w:r>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fldChar w:fldCharType="separate"/>
      </w:r>
      <w:r w:rsidRPr="00F43573">
        <w:t>[14]</w:t>
      </w:r>
      <w:r>
        <w:fldChar w:fldCharType="end"/>
      </w:r>
      <w:r>
        <w:fldChar w:fldCharType="begin"/>
      </w:r>
      <w:r>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fldChar w:fldCharType="separate"/>
      </w:r>
      <w:r w:rsidRPr="00F43573">
        <w:t>[15]</w:t>
      </w:r>
      <w:r>
        <w:fldChar w:fldCharType="end"/>
      </w:r>
      <w:r>
        <w:fldChar w:fldCharType="begin"/>
      </w:r>
      <w:r>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fldChar w:fldCharType="separate"/>
      </w:r>
      <w:r w:rsidRPr="00F43573">
        <w:t>[16]</w:t>
      </w:r>
      <w:r>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random seams to collection points along the horizontally aligned drilling path.  </w:t>
      </w:r>
      <w:r>
        <w:fldChar w:fldCharType="begin"/>
      </w:r>
      <w:r>
        <w:instrText xml:space="preserve"> REF _Ref350844905 \h </w:instrText>
      </w:r>
      <w:r>
        <w:fldChar w:fldCharType="separate"/>
      </w:r>
      <w:r w:rsidR="002C1485" w:rsidRPr="009C343C">
        <w:rPr>
          <w:b/>
        </w:rPr>
        <w:t>Figure 17</w:t>
      </w:r>
      <w:r>
        <w:fldChar w:fldCharType="end"/>
      </w:r>
      <w:r>
        <w:t xml:space="preserve"> illustrates the </w:t>
      </w:r>
      <w:r>
        <w:lastRenderedPageBreak/>
        <w:t>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9C343C"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8240" stroked="f">
            <v:textbox style="mso-next-textbox:#_x0000_s1088" inset="0,0,0,0">
              <w:txbxContent>
                <w:p w:rsidR="00425807" w:rsidRPr="009C343C" w:rsidRDefault="00425807" w:rsidP="009C343C">
                  <w:pPr>
                    <w:pStyle w:val="Caption"/>
                  </w:pPr>
                  <w:bookmarkStart w:id="16" w:name="_Ref350844905"/>
                  <w:r w:rsidRPr="009C343C">
                    <w:rPr>
                      <w:b/>
                    </w:rPr>
                    <w:t xml:space="preserve">Figure </w:t>
                  </w:r>
                  <w:r w:rsidRPr="009C343C">
                    <w:rPr>
                      <w:b/>
                    </w:rPr>
                    <w:fldChar w:fldCharType="begin"/>
                  </w:r>
                  <w:r w:rsidRPr="009C343C">
                    <w:rPr>
                      <w:b/>
                    </w:rPr>
                    <w:instrText xml:space="preserve"> SEQ Figure \* ARABIC </w:instrText>
                  </w:r>
                  <w:r w:rsidRPr="009C343C">
                    <w:rPr>
                      <w:b/>
                    </w:rPr>
                    <w:fldChar w:fldCharType="separate"/>
                  </w:r>
                  <w:r w:rsidR="00D31B61">
                    <w:rPr>
                      <w:b/>
                      <w:noProof/>
                    </w:rPr>
                    <w:t>17</w:t>
                  </w:r>
                  <w:r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425807" w:rsidRPr="009C343C" w:rsidRDefault="00425807"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425807" w:rsidRPr="0096644C" w:rsidRDefault="00425807"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425807" w:rsidRPr="00BD4E84" w:rsidRDefault="00425807" w:rsidP="00425807">
                      <w:pPr>
                        <w:rPr>
                          <w:b/>
                          <w:i/>
                          <w:sz w:val="36"/>
                          <w:szCs w:val="36"/>
                        </w:rPr>
                      </w:pPr>
                      <w:proofErr w:type="gramStart"/>
                      <w:r w:rsidRPr="00BD4E84">
                        <w:rPr>
                          <w:b/>
                          <w:i/>
                          <w:sz w:val="36"/>
                          <w:szCs w:val="36"/>
                        </w:rPr>
                        <w:t>x</w:t>
                      </w:r>
                      <w:proofErr w:type="gramEnd"/>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425807" w:rsidP="00425807">
      <w:pPr>
        <w:pStyle w:val="Body"/>
      </w:pPr>
      <w:r>
        <w:fldChar w:fldCharType="begin"/>
      </w:r>
      <w:r>
        <w:instrText xml:space="preserve"> REF _Ref350845593 \h </w:instrText>
      </w:r>
      <w:r>
        <w:fldChar w:fldCharType="separate"/>
      </w:r>
      <w:r w:rsidR="002C1485" w:rsidRPr="000A357B">
        <w:rPr>
          <w:b/>
        </w:rPr>
        <w:t xml:space="preserve">Figure </w:t>
      </w:r>
      <w:r w:rsidR="002C1485">
        <w:rPr>
          <w:b/>
          <w:noProof/>
        </w:rPr>
        <w:t>18</w:t>
      </w:r>
      <w:r>
        <w:fldChar w:fldCharType="end"/>
      </w:r>
      <w:r>
        <w:t xml:space="preserve"> below shows the application of the dispersive diffusive flow derived in Eq. 12 to the cumulative production of a typical Bakken well </w:t>
      </w:r>
      <w:r>
        <w:fldChar w:fldCharType="begin"/>
      </w:r>
      <w:r>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year":2012,"month":10,"day":15},"accessed":{"year":2013,"month":3,"day":12}}}],"schema":"https://github.com/citation-style-language/schema/raw/master/csl-citation.json"} </w:instrText>
      </w:r>
      <w:r>
        <w:fldChar w:fldCharType="separate"/>
      </w:r>
      <w:r w:rsidRPr="00F43573">
        <w:t>[17]</w:t>
      </w:r>
      <w:r>
        <w:fldChar w:fldCharType="end"/>
      </w:r>
      <w:r>
        <w:t>. The two parameters of the model, a median diffusion time and a scaling cumulative were adjusted to give the smallest residual error to the data.</w:t>
      </w:r>
    </w:p>
    <w:p w:rsidR="00425807" w:rsidRDefault="00425807" w:rsidP="00425807">
      <w:pPr>
        <w:pStyle w:val="HeadingRunIn"/>
        <w:jc w:val="center"/>
      </w:pPr>
      <w:r>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Pr="000A357B">
        <w:rPr>
          <w:b/>
        </w:rPr>
        <w:fldChar w:fldCharType="begin"/>
      </w:r>
      <w:r w:rsidRPr="000A357B">
        <w:rPr>
          <w:b/>
        </w:rPr>
        <w:instrText xml:space="preserve"> SEQ Figure \* ARABIC </w:instrText>
      </w:r>
      <w:r w:rsidRPr="000A357B">
        <w:rPr>
          <w:b/>
        </w:rPr>
        <w:fldChar w:fldCharType="separate"/>
      </w:r>
      <w:r w:rsidR="00D31B61">
        <w:rPr>
          <w:b/>
          <w:noProof/>
        </w:rPr>
        <w:t>18</w:t>
      </w:r>
      <w:r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lastRenderedPageBreak/>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B928F7">
        <w:trPr>
          <w:trHeight w:val="343"/>
        </w:trPr>
        <w:tc>
          <w:tcPr>
            <w:tcW w:w="8576" w:type="dxa"/>
          </w:tcPr>
          <w:p w:rsidR="00F45EAB" w:rsidRDefault="00A457C0" w:rsidP="00F45EAB">
            <w:pPr>
              <w:pStyle w:val="Body"/>
              <w:keepNext/>
              <w:widowControl w:val="0"/>
              <w:tabs>
                <w:tab w:val="left" w:pos="130"/>
              </w:tabs>
              <w:spacing w:before="120" w:line="280" w:lineRule="atLeast"/>
              <w:jc w:val="center"/>
              <w:rPr>
                <w:noProof/>
              </w:rPr>
            </w:pPr>
            <m:oMathPara>
              <m:oMath>
                <m:r>
                  <m:rPr>
                    <m:sty m:val="p"/>
                  </m:rP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τ</m:t>
                            </m:r>
                          </m:num>
                          <m:den>
                            <m:r>
                              <w:rPr>
                                <w:rFonts w:ascii="Cambria Math" w:hAnsi="Cambria Math"/>
                              </w:rPr>
                              <m:t>t</m:t>
                            </m:r>
                          </m:den>
                        </m:f>
                      </m:e>
                    </m:rad>
                  </m:den>
                </m:f>
              </m:oMath>
            </m:oMathPara>
          </w:p>
        </w:tc>
        <w:tc>
          <w:tcPr>
            <w:tcW w:w="851" w:type="dxa"/>
          </w:tcPr>
          <w:p w:rsidR="00F45EAB" w:rsidRDefault="00F45EAB" w:rsidP="00B928F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 xml:space="preserve">The model shown as Eq. 12 can be linearized to the following form, where </w:t>
      </w:r>
      <w:r w:rsidR="00A457C0">
        <w:rPr>
          <w:i/>
          <w:noProof/>
        </w:rPr>
        <w:t>P</w:t>
      </w:r>
      <w:r w:rsidRPr="00787FAA">
        <w:rPr>
          <w:i/>
          <w:noProof/>
        </w:rPr>
        <w:t>(t)</w:t>
      </w:r>
      <w:r>
        <w:rPr>
          <w:noProof/>
        </w:rPr>
        <w:t xml:space="preserve"> indicates </w:t>
      </w:r>
      <w:r w:rsidR="00A457C0">
        <w:rPr>
          <w:noProof/>
        </w:rPr>
        <w:t xml:space="preserve">cumulative </w:t>
      </w:r>
      <w:r>
        <w:rPr>
          <w:noProof/>
        </w:rPr>
        <w:t xml:space="preserve">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425807" w:rsidP="003C19B8">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P</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Pr="00787FAA">
        <w:rPr>
          <w:b/>
        </w:rPr>
        <w:fldChar w:fldCharType="begin"/>
      </w:r>
      <w:r w:rsidRPr="00787FAA">
        <w:rPr>
          <w:b/>
        </w:rPr>
        <w:instrText xml:space="preserve"> SEQ Figure \* ARABIC </w:instrText>
      </w:r>
      <w:r w:rsidRPr="00787FAA">
        <w:rPr>
          <w:b/>
        </w:rPr>
        <w:fldChar w:fldCharType="separate"/>
      </w:r>
      <w:r w:rsidR="00D31B61">
        <w:rPr>
          <w:b/>
          <w:noProof/>
        </w:rPr>
        <w:t>19</w:t>
      </w:r>
      <w:r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Pr>
          <w:noProof/>
        </w:rPr>
        <w:fldChar w:fldCharType="begin"/>
      </w:r>
      <w:r>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Presentation","URL":"https://www.dmr.nd.gov/oilgas/presentations/WBPC2011Activity.pdf","author":[{"family":"Hvinden","given":"Dave"}],"accessed":{"year":2013,"month":3,"day":12}}}],"schema":"https://github.com/citation-style-language/schema/raw/master/csl-citation.json"} </w:instrText>
      </w:r>
      <w:r>
        <w:rPr>
          <w:noProof/>
        </w:rPr>
        <w:fldChar w:fldCharType="separate"/>
      </w:r>
      <w:r w:rsidRPr="00F43573">
        <w:t>[18]</w:t>
      </w:r>
      <w:r>
        <w:rPr>
          <w:noProof/>
        </w:rPr>
        <w:fldChar w:fldCharType="end"/>
      </w:r>
      <w:r>
        <w:rPr>
          <w:noProof/>
        </w:rPr>
        <w:t xml:space="preserve"> does not show as good agrement with the classical dispersed diffusion model (see </w:t>
      </w:r>
      <w:r>
        <w:rPr>
          <w:noProof/>
        </w:rPr>
        <w:fldChar w:fldCharType="begin"/>
      </w:r>
      <w:r>
        <w:rPr>
          <w:noProof/>
        </w:rPr>
        <w:instrText xml:space="preserve"> REF _Ref350848330 \h </w:instrText>
      </w:r>
      <w:r>
        <w:rPr>
          <w:noProof/>
        </w:rPr>
      </w:r>
      <w:r>
        <w:rPr>
          <w:noProof/>
        </w:rPr>
        <w:fldChar w:fldCharType="separate"/>
      </w:r>
      <w:r w:rsidR="002C1485" w:rsidRPr="0041478A">
        <w:rPr>
          <w:b/>
        </w:rPr>
        <w:t xml:space="preserve">Figure </w:t>
      </w:r>
      <w:r w:rsidR="002C1485">
        <w:rPr>
          <w:b/>
          <w:noProof/>
        </w:rPr>
        <w:t>20</w:t>
      </w:r>
      <w:r>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 xml:space="preserve">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w:t>
      </w:r>
      <w:r>
        <w:rPr>
          <w:noProof/>
        </w:rPr>
        <w:lastRenderedPageBreak/>
        <w:t>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Pr="0041478A">
        <w:rPr>
          <w:b/>
        </w:rPr>
        <w:fldChar w:fldCharType="begin"/>
      </w:r>
      <w:r w:rsidRPr="0041478A">
        <w:rPr>
          <w:b/>
        </w:rPr>
        <w:instrText xml:space="preserve"> SEQ Figure \* ARABIC </w:instrText>
      </w:r>
      <w:r w:rsidRPr="0041478A">
        <w:rPr>
          <w:b/>
        </w:rPr>
        <w:fldChar w:fldCharType="separate"/>
      </w:r>
      <w:r w:rsidR="00D31B61">
        <w:rPr>
          <w:b/>
          <w:noProof/>
        </w:rPr>
        <w:t>20</w:t>
      </w:r>
      <w:r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FD0C7B" w:rsidRDefault="00425807" w:rsidP="00FD0C7B">
      <w:pPr>
        <w:pStyle w:val="Body"/>
      </w:pPr>
      <w:r>
        <w:rPr>
          <w:noProof/>
        </w:rPr>
        <w:t>Besides oil</w:t>
      </w:r>
      <w:r w:rsidR="00FD0C7B">
        <w:rPr>
          <w:noProof/>
        </w:rPr>
        <w:t>,</w:t>
      </w:r>
      <w:r>
        <w:rPr>
          <w:noProof/>
        </w:rPr>
        <w:t xml:space="preserve"> this model </w:t>
      </w:r>
      <w:r w:rsidR="00FD0C7B">
        <w:rPr>
          <w:noProof/>
        </w:rPr>
        <w:t>has applicability to hydrolically fractured natural gas production, as that</w:t>
      </w:r>
      <w:r w:rsidR="00816C9F">
        <w:rPr>
          <w:noProof/>
        </w:rPr>
        <w:t xml:space="preserve"> it</w:t>
      </w:r>
      <w:r w:rsidR="00FD0C7B">
        <w:rPr>
          <w:noProof/>
        </w:rPr>
        <w:t xml:space="preserve"> likely follows a similar diffusion process</w:t>
      </w:r>
      <w:r w:rsidR="00816C9F">
        <w:rPr>
          <w:noProof/>
        </w:rPr>
        <w:t xml:space="preserve"> as for oxide and corrosion growth. This is a single impulse response profile.</w:t>
      </w:r>
      <w:r w:rsidR="00FD0C7B">
        <w:rPr>
          <w:noProof/>
        </w:rPr>
        <w:t xml:space="preserve"> A typical decline curve from </w:t>
      </w:r>
      <w:r w:rsidR="001171C0">
        <w:rPr>
          <w:noProof/>
        </w:rPr>
        <w:t>a</w:t>
      </w:r>
      <w:r w:rsidR="00A7523A">
        <w:rPr>
          <w:noProof/>
        </w:rPr>
        <w:t xml:space="preserve"> set of</w:t>
      </w:r>
      <w:r w:rsidR="001171C0">
        <w:rPr>
          <w:noProof/>
        </w:rPr>
        <w:t xml:space="preserve"> </w:t>
      </w:r>
      <w:r w:rsidR="00FD0C7B">
        <w:rPr>
          <w:noProof/>
        </w:rPr>
        <w:t>shale gas well</w:t>
      </w:r>
      <w:r w:rsidR="00A7523A">
        <w:rPr>
          <w:noProof/>
        </w:rPr>
        <w:t>s</w:t>
      </w:r>
      <w:r w:rsidR="00FD0C7B">
        <w:rPr>
          <w:noProof/>
        </w:rPr>
        <w:t xml:space="preserve"> is shown in </w:t>
      </w:r>
      <w:r w:rsidR="00FD0C7B">
        <w:rPr>
          <w:noProof/>
        </w:rPr>
        <w:fldChar w:fldCharType="begin"/>
      </w:r>
      <w:r w:rsidR="00FD0C7B">
        <w:rPr>
          <w:noProof/>
        </w:rPr>
        <w:instrText xml:space="preserve"> REF _Ref350948011 \h </w:instrText>
      </w:r>
      <w:r w:rsidR="00FD0C7B">
        <w:rPr>
          <w:noProof/>
        </w:rPr>
      </w:r>
      <w:r w:rsidR="00FD0C7B">
        <w:rPr>
          <w:noProof/>
        </w:rPr>
        <w:fldChar w:fldCharType="separate"/>
      </w:r>
      <w:r w:rsidR="00FD0C7B">
        <w:t xml:space="preserve">Figure </w:t>
      </w:r>
      <w:r w:rsidR="00FD0C7B">
        <w:rPr>
          <w:noProof/>
        </w:rPr>
        <w:t>21</w:t>
      </w:r>
      <w:r w:rsidR="00FD0C7B">
        <w:rPr>
          <w:noProof/>
        </w:rPr>
        <w:fldChar w:fldCharType="end"/>
      </w:r>
      <w:r w:rsidR="00FD0C7B">
        <w:rPr>
          <w:noProof/>
        </w:rPr>
        <w:t xml:space="preserve"> </w:t>
      </w:r>
      <w:r>
        <w:rPr>
          <w:noProof/>
        </w:rPr>
        <w:t xml:space="preserve">(see page 59 of </w:t>
      </w:r>
      <w:r>
        <w:rPr>
          <w:noProof/>
        </w:rPr>
        <w:fldChar w:fldCharType="begin"/>
      </w:r>
      <w:r>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Pr>
          <w:noProof/>
        </w:rPr>
        <w:fldChar w:fldCharType="separate"/>
      </w:r>
      <w:r w:rsidRPr="00E87408">
        <w:t>[19]</w:t>
      </w:r>
      <w:r>
        <w:rPr>
          <w:noProof/>
        </w:rPr>
        <w:fldChar w:fldCharType="end"/>
      </w:r>
      <w:r w:rsidR="00044D84">
        <w:rPr>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608"/>
        <w:gridCol w:w="3968"/>
      </w:tblGrid>
      <w:tr w:rsidR="00FD0C7B" w:rsidTr="00F45EAB">
        <w:tc>
          <w:tcPr>
            <w:tcW w:w="0" w:type="auto"/>
          </w:tcPr>
          <w:p w:rsidR="00FD0C7B" w:rsidRDefault="00F45EAB" w:rsidP="00425807">
            <w:pPr>
              <w:pStyle w:val="Body"/>
              <w:keepNext/>
              <w:jc w:val="center"/>
            </w:pPr>
            <w:r w:rsidRPr="00F45EAB">
              <w:drawing>
                <wp:inline distT="0" distB="0" distL="0" distR="0">
                  <wp:extent cx="3409950" cy="2286000"/>
                  <wp:effectExtent l="0" t="19050" r="76200" b="57150"/>
                  <wp:docPr id="29"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0" w:type="auto"/>
          </w:tcPr>
          <w:p w:rsidR="00F45EAB" w:rsidRPr="003C19B8" w:rsidRDefault="00F45EAB" w:rsidP="00425807">
            <w:pPr>
              <w:pStyle w:val="Body"/>
              <w:keepNext/>
              <w:jc w:val="center"/>
              <w:rPr>
                <w:i/>
              </w:rPr>
            </w:pPr>
            <w:r w:rsidRPr="003C19B8">
              <w:rPr>
                <w:i/>
              </w:rPr>
              <w:t>Data source</w:t>
            </w:r>
          </w:p>
          <w:p w:rsidR="00FD0C7B" w:rsidRDefault="00F45EAB" w:rsidP="00425807">
            <w:pPr>
              <w:pStyle w:val="Body"/>
              <w:keepNext/>
              <w:jc w:val="center"/>
            </w:pPr>
            <w:r w:rsidRPr="00F45EAB">
              <w:drawing>
                <wp:inline distT="0" distB="0" distL="0" distR="0">
                  <wp:extent cx="2406728" cy="1837266"/>
                  <wp:effectExtent l="1905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srcRect/>
                          <a:stretch>
                            <a:fillRect/>
                          </a:stretch>
                        </pic:blipFill>
                        <pic:spPr bwMode="auto">
                          <a:xfrm>
                            <a:off x="0" y="0"/>
                            <a:ext cx="2409942" cy="1839720"/>
                          </a:xfrm>
                          <a:prstGeom prst="rect">
                            <a:avLst/>
                          </a:prstGeom>
                          <a:noFill/>
                          <a:ln w="9525">
                            <a:noFill/>
                            <a:miter lim="800000"/>
                            <a:headEnd/>
                            <a:tailEnd/>
                          </a:ln>
                        </pic:spPr>
                      </pic:pic>
                    </a:graphicData>
                  </a:graphic>
                </wp:inline>
              </w:drawing>
            </w:r>
          </w:p>
        </w:tc>
      </w:tr>
    </w:tbl>
    <w:p w:rsidR="00425807" w:rsidRDefault="00425807" w:rsidP="00425807">
      <w:pPr>
        <w:pStyle w:val="Caption"/>
        <w:jc w:val="center"/>
      </w:pPr>
      <w:bookmarkStart w:id="19" w:name="_Ref350948011"/>
      <w:r>
        <w:t xml:space="preserve">Figure </w:t>
      </w:r>
      <w:fldSimple w:instr=" SEQ Figure \* ARABIC ">
        <w:r w:rsidR="00D31B61">
          <w:rPr>
            <w:noProof/>
          </w:rPr>
          <w:t>21</w:t>
        </w:r>
      </w:fldSimple>
      <w:bookmarkEnd w:id="19"/>
      <w:r>
        <w:t>: Typ</w:t>
      </w:r>
      <w:r w:rsidR="00FD0C7B">
        <w:t>ical</w:t>
      </w:r>
      <w:r>
        <w:t xml:space="preserve"> decline curve for Barnett shale gas wells, based on </w:t>
      </w:r>
      <w:r w:rsidR="00F45EAB">
        <w:t xml:space="preserve">the last five years of </w:t>
      </w:r>
      <w:r>
        <w:t>data from</w:t>
      </w:r>
      <w:r>
        <w:fldChar w:fldCharType="begin"/>
      </w:r>
      <w:r>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fldChar w:fldCharType="separate"/>
      </w:r>
      <w:r w:rsidRPr="00E87408">
        <w:t>[19]</w:t>
      </w:r>
      <w:r>
        <w:fldChar w:fldCharType="end"/>
      </w:r>
      <w:r w:rsidR="00386D38">
        <w:t xml:space="preserve">. </w:t>
      </w:r>
      <w:r w:rsidR="00F45EAB">
        <w:t xml:space="preserve">  </w:t>
      </w:r>
      <w:r w:rsidR="00386D38">
        <w:t xml:space="preserve">From the fit to the curve, production may have started </w:t>
      </w:r>
      <w:r w:rsidR="001D14A3">
        <w:t xml:space="preserve">on average </w:t>
      </w:r>
      <w:r w:rsidR="00386D38">
        <w:t xml:space="preserve">3 months prior </w:t>
      </w:r>
      <w:r w:rsidR="00F45EAB">
        <w:t xml:space="preserve">to the first month </w:t>
      </w:r>
      <w:r w:rsidR="001D14A3">
        <w:t>plotted</w:t>
      </w:r>
      <w:r w:rsidR="00386D38">
        <w:t>.</w:t>
      </w:r>
    </w:p>
    <w:p w:rsidR="003C19B8" w:rsidRDefault="003C19B8" w:rsidP="003C19B8">
      <w:pPr>
        <w:pStyle w:val="Body"/>
        <w:rPr>
          <w:noProof/>
        </w:rPr>
      </w:pPr>
      <w:r>
        <w:rPr>
          <w:noProof/>
        </w:rPr>
        <w:lastRenderedPageBreak/>
        <w:t xml:space="preserve">The data source description states that the numbers were taken from the most recent 5 years of production. Since we do not know the start date, we add a term </w:t>
      </w:r>
      <w:r w:rsidRPr="005768B8">
        <w:rPr>
          <w:b/>
          <w:i/>
          <w:noProof/>
        </w:rPr>
        <w:t>t</w:t>
      </w:r>
      <w:r w:rsidRPr="005768B8">
        <w:rPr>
          <w:b/>
          <w:i/>
          <w:noProof/>
          <w:vertAlign w:val="subscript"/>
        </w:rPr>
        <w:t>0</w:t>
      </w:r>
      <w:r>
        <w:rPr>
          <w:noProof/>
        </w:rPr>
        <w:t xml:space="preserve"> to indicate this uncertainty.  </w:t>
      </w:r>
      <w:r w:rsidR="00A457C0">
        <w:rPr>
          <w:noProof/>
        </w:rPr>
        <w:t>The instantaneous production is the derivative of the cumulative:</w:t>
      </w:r>
      <w:r>
        <w:rPr>
          <w:noProof/>
        </w:rPr>
        <w:t xml:space="preserve"> </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B928F7">
        <w:trPr>
          <w:trHeight w:val="343"/>
        </w:trPr>
        <w:tc>
          <w:tcPr>
            <w:tcW w:w="8576" w:type="dxa"/>
          </w:tcPr>
          <w:p w:rsidR="00F45EAB" w:rsidRDefault="00A457C0" w:rsidP="005768B8">
            <w:pPr>
              <w:pStyle w:val="Body"/>
              <w:keepNext/>
              <w:widowControl w:val="0"/>
              <w:tabs>
                <w:tab w:val="left" w:pos="130"/>
              </w:tabs>
              <w:spacing w:before="120" w:line="280" w:lineRule="atLeast"/>
              <w:jc w:val="center"/>
              <w:rPr>
                <w:noProof/>
              </w:rPr>
            </w:pPr>
            <m:oMathPara>
              <m:oMath>
                <m:r>
                  <w:rPr>
                    <w:rFonts w:ascii="Cambria Math" w:hAnsi="Cambria Math"/>
                  </w:rPr>
                  <m:t>p(t)</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w:rPr>
                        <w:rFonts w:ascii="Cambria Math" w:hAnsi="Cambria Math"/>
                      </w:rPr>
                      <m:t>2</m:t>
                    </m:r>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den>
                </m:f>
                <m:r>
                  <w:rPr>
                    <w:rFonts w:ascii="Cambria Math" w:hAnsi="Cambria Math"/>
                  </w:rPr>
                  <m:t>∙</m:t>
                </m:r>
                <m:f>
                  <m:fPr>
                    <m:ctrlPr>
                      <w:rPr>
                        <w:rFonts w:ascii="Cambria Math" w:hAnsi="Cambria Math"/>
                      </w:rPr>
                    </m:ctrlPr>
                  </m:fPr>
                  <m:num>
                    <m:rad>
                      <m:radPr>
                        <m:degHide m:val="on"/>
                        <m:ctrlPr>
                          <w:rPr>
                            <w:rFonts w:ascii="Cambria Math" w:hAnsi="Cambria Math"/>
                          </w:rPr>
                        </m:ctrlPr>
                      </m:radPr>
                      <m:deg/>
                      <m:e>
                        <m:r>
                          <w:rPr>
                            <w:rFonts w:ascii="Cambria Math" w:hAnsi="Cambria Math"/>
                          </w:rPr>
                          <m:t>τ</m:t>
                        </m:r>
                      </m:e>
                    </m:rad>
                  </m:num>
                  <m:den>
                    <m:sSup>
                      <m:sSupPr>
                        <m:ctrlPr>
                          <w:rPr>
                            <w:rFonts w:ascii="Cambria Math" w:hAnsi="Cambria Math"/>
                            <w:i/>
                          </w:rPr>
                        </m:ctrlPr>
                      </m:sSupPr>
                      <m:e>
                        <m:d>
                          <m:dPr>
                            <m:ctrlPr>
                              <w:rPr>
                                <w:rFonts w:ascii="Cambria Math" w:hAnsi="Cambria Math"/>
                                <w:i/>
                              </w:rPr>
                            </m:ctrlPr>
                          </m:dPr>
                          <m:e>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r>
                              <w:rPr>
                                <w:rFonts w:ascii="Cambria Math" w:hAnsi="Cambria Math"/>
                              </w:rPr>
                              <m:t>+</m:t>
                            </m:r>
                            <m:rad>
                              <m:radPr>
                                <m:degHide m:val="on"/>
                                <m:ctrlPr>
                                  <w:rPr>
                                    <w:rFonts w:ascii="Cambria Math" w:hAnsi="Cambria Math"/>
                                  </w:rPr>
                                </m:ctrlPr>
                              </m:radPr>
                              <m:deg/>
                              <m:e>
                                <m:r>
                                  <w:rPr>
                                    <w:rFonts w:ascii="Cambria Math" w:hAnsi="Cambria Math"/>
                                  </w:rPr>
                                  <m:t>τ</m:t>
                                </m:r>
                              </m:e>
                            </m:rad>
                          </m:e>
                        </m:d>
                      </m:e>
                      <m:sup>
                        <m:r>
                          <w:rPr>
                            <w:rFonts w:ascii="Cambria Math" w:hAnsi="Cambria Math"/>
                          </w:rPr>
                          <m:t>2</m:t>
                        </m:r>
                      </m:sup>
                    </m:sSup>
                  </m:den>
                </m:f>
              </m:oMath>
            </m:oMathPara>
          </w:p>
        </w:tc>
        <w:tc>
          <w:tcPr>
            <w:tcW w:w="851" w:type="dxa"/>
          </w:tcPr>
          <w:p w:rsidR="00F45EAB" w:rsidRDefault="00F45EAB" w:rsidP="00B928F7">
            <w:pPr>
              <w:pStyle w:val="Body"/>
              <w:keepNext/>
              <w:widowControl w:val="0"/>
              <w:tabs>
                <w:tab w:val="left" w:pos="130"/>
              </w:tabs>
              <w:spacing w:before="120" w:line="280" w:lineRule="atLeast"/>
              <w:jc w:val="center"/>
              <w:rPr>
                <w:noProof/>
              </w:rPr>
            </w:pPr>
          </w:p>
        </w:tc>
      </w:tr>
    </w:tbl>
    <w:p w:rsidR="00A457C0" w:rsidRDefault="00A457C0" w:rsidP="00425807">
      <w:pPr>
        <w:pStyle w:val="Body"/>
        <w:rPr>
          <w:noProof/>
        </w:rPr>
      </w:pPr>
      <w:r>
        <w:rPr>
          <w:noProof/>
        </w:rPr>
        <w:t xml:space="preserve">As a best fit, the median is </w:t>
      </w:r>
      <w:r w:rsidR="00346D83">
        <w:rPr>
          <w:noProof/>
        </w:rPr>
        <w:t xml:space="preserve">203 months or 16.9 years and </w:t>
      </w:r>
      <w:r w:rsidR="00346D83" w:rsidRPr="005768B8">
        <w:rPr>
          <w:b/>
          <w:i/>
          <w:noProof/>
        </w:rPr>
        <w:t>t</w:t>
      </w:r>
      <w:r w:rsidR="00346D83" w:rsidRPr="005768B8">
        <w:rPr>
          <w:b/>
          <w:i/>
          <w:noProof/>
          <w:vertAlign w:val="subscript"/>
        </w:rPr>
        <w:t>0</w:t>
      </w:r>
      <w:r w:rsidR="00346D83">
        <w:rPr>
          <w:noProof/>
        </w:rPr>
        <w:t xml:space="preserve"> is 3 months, with</w:t>
      </w:r>
      <w:r w:rsidR="00346D83" w:rsidRPr="001171C0">
        <w:rPr>
          <w:b/>
          <w:i/>
          <w:noProof/>
        </w:rPr>
        <w:t xml:space="preserve"> n</w:t>
      </w:r>
      <w:r w:rsidR="00346D83" w:rsidRPr="001171C0">
        <w:rPr>
          <w:b/>
          <w:i/>
          <w:noProof/>
          <w:vertAlign w:val="subscript"/>
        </w:rPr>
        <w:t>0</w:t>
      </w:r>
      <w:r w:rsidR="00346D83">
        <w:rPr>
          <w:noProof/>
        </w:rPr>
        <w:t xml:space="preserve"> = </w:t>
      </w:r>
      <w:r w:rsidR="001171C0">
        <w:rPr>
          <w:noProof/>
        </w:rPr>
        <w:t>3.7 trillion ft</w:t>
      </w:r>
      <w:r w:rsidR="001171C0" w:rsidRPr="001171C0">
        <w:rPr>
          <w:noProof/>
          <w:vertAlign w:val="superscript"/>
        </w:rPr>
        <w:t>3</w:t>
      </w:r>
      <w:r w:rsidR="00346D83">
        <w:rPr>
          <w:noProof/>
        </w:rPr>
        <w:t>.</w:t>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 xml:space="preserve">” </w:t>
      </w:r>
      <w:r>
        <w:rPr>
          <w:noProof/>
        </w:rPr>
        <w:fldChar w:fldCharType="begin"/>
      </w:r>
      <w:r>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20013"},"accessed":{"year":2013,"month":3,"day":5}}}],"schema":"https://github.com/citation-style-language/schema/raw/master/csl-citation.json"} </w:instrText>
      </w:r>
      <w:r>
        <w:rPr>
          <w:noProof/>
        </w:rPr>
        <w:fldChar w:fldCharType="separate"/>
      </w:r>
      <w:r w:rsidRPr="00E87408">
        <w:t>[20]</w:t>
      </w:r>
      <w:r>
        <w:rPr>
          <w:noProof/>
        </w:rPr>
        <w:fldChar w:fldCharType="end"/>
      </w:r>
      <w:r>
        <w:t>.</w:t>
      </w:r>
      <w:r w:rsidR="005768B8">
        <w:t xml:space="preserve"> This agrees with the above formula for small times.</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finitely constrained resource </w:t>
      </w:r>
      <w:r>
        <w:rPr>
          <w:noProof/>
        </w:rPr>
        <w:fldChar w:fldCharType="begin"/>
      </w:r>
      <w:r>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Pr>
          <w:noProof/>
        </w:rPr>
        <w:fldChar w:fldCharType="separate"/>
      </w:r>
      <w:r w:rsidRPr="00DD3888">
        <w:t>[6]</w:t>
      </w:r>
      <w:r>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Pr>
          <w:noProof/>
        </w:rPr>
        <w:fldChar w:fldCharType="begin"/>
      </w:r>
      <w:r>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Queen”?","URL":"http://www.theoildrum.com/node/9506","author":[{"family":"Likvern","given":"Rune"}],"accessed":{"year":2013,"month":3,"day":12}}}],"schema":"https://github.com/citation-style-language/schema/raw/master/csl-citation.json"} </w:instrText>
      </w:r>
      <w:r>
        <w:rPr>
          <w:noProof/>
        </w:rPr>
        <w:fldChar w:fldCharType="separate"/>
      </w:r>
      <w:r w:rsidRPr="00E87408">
        <w:t>[21]</w:t>
      </w:r>
      <w:r>
        <w:rPr>
          <w:noProof/>
        </w:rPr>
        <w:fldChar w:fldCharType="end"/>
      </w:r>
      <w:r>
        <w:rPr>
          <w:noProof/>
        </w:rPr>
        <w:fldChar w:fldCharType="begin"/>
      </w:r>
      <w:r>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Pierrehumbert","given":""}],"accessed":{"year":2013,"month":2,"day":17}}}],"schema":"https://github.com/citation-style-language/schema/raw/master/csl-citation.json"} </w:instrText>
      </w:r>
      <w:r>
        <w:rPr>
          <w:noProof/>
        </w:rPr>
        <w:fldChar w:fldCharType="separate"/>
      </w:r>
      <w:r w:rsidRPr="00E87408">
        <w:t>[22]</w:t>
      </w:r>
      <w:r>
        <w:rPr>
          <w:noProof/>
        </w:rPr>
        <w:fldChar w:fldCharType="end"/>
      </w:r>
      <w:r>
        <w:rPr>
          <w:noProof/>
        </w:rPr>
        <w:fldChar w:fldCharType="begin"/>
      </w:r>
      <w:r>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models","URL":"http://oilpeakclimate.blogspot.com/2012/12/quick-update-to-tight-oil-models.html","author":[{"family":"Coyne","given":"D"}],"accessed":{"year":2013,"month":3,"day":12}}}],"schema":"https://github.com/citation-style-language/schema/raw/master/csl-citation.json"} </w:instrText>
      </w:r>
      <w:r>
        <w:rPr>
          <w:noProof/>
        </w:rPr>
        <w:fldChar w:fldCharType="separate"/>
      </w:r>
      <w:r w:rsidRPr="00E87408">
        <w:t>[23]</w:t>
      </w:r>
      <w:r>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Pr>
          <w:noProof/>
        </w:rPr>
        <w:fldChar w:fldCharType="begin"/>
      </w:r>
      <w:r>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temperature","container-title":"Science","page":"356-359","volume":"330","issue":"6002","journalAbbreviation":"Science","author":[{"family":"Lacis","given":"Andrew A"},{"family":"Schmidt","given":"Gavin A"},{"family":"Rind","given":"David"},{"family":"Ruedy","given":"Reto A"}],"issued":{"year":2010},"page-first":"356"}}],"schema":"https://github.com/citation-style-language/schema/raw/master/csl-citation.json"} </w:instrText>
      </w:r>
      <w:r>
        <w:rPr>
          <w:noProof/>
        </w:rPr>
        <w:fldChar w:fldCharType="separate"/>
      </w:r>
      <w:r w:rsidRPr="00E87408">
        <w:t>[24]</w:t>
      </w:r>
      <w:r>
        <w:rPr>
          <w:noProof/>
        </w:rPr>
        <w:fldChar w:fldCharType="end"/>
      </w:r>
      <w:r>
        <w:rPr>
          <w:noProof/>
        </w:rPr>
        <w:fldChar w:fldCharType="begin"/>
      </w:r>
      <w:r>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Research","volume":"115","issue":"D20","URL":"http://www.agu.org/pubs/crossref/2010/2010JD014287.shtml","DOI":"10.1029/2010JD014287","author":[{"family":"Schmidt","given":"Gavin A."},{"family":"Ruedy","given":"Reto A."},{"family":"Miller","given":"Ron L."},{"family":"Lacis","given":"Andy A."}],"issued":{"year":2010,"month":10,"day":16},"accessed":{"year":2012,"month":8,"day":22}}}],"schema":"https://github.com/citation-style-language/schema/raw/master/csl-citation.json"} </w:instrText>
      </w:r>
      <w:r>
        <w:rPr>
          <w:noProof/>
        </w:rPr>
        <w:fldChar w:fldCharType="separate"/>
      </w:r>
      <w:r w:rsidRPr="00E87408">
        <w:t>[25]</w:t>
      </w:r>
      <w:r>
        <w:rPr>
          <w:noProof/>
        </w:rPr>
        <w:fldChar w:fldCharType="end"/>
      </w:r>
      <w:r>
        <w:rPr>
          <w:noProof/>
        </w:rPr>
        <w:t xml:space="preserve">.  </w:t>
      </w:r>
      <w:r>
        <w:rPr>
          <w:noProof/>
        </w:rPr>
        <w:fldChar w:fldCharType="begin"/>
      </w:r>
      <w:r>
        <w:rPr>
          <w:noProof/>
        </w:rPr>
        <w:instrText xml:space="preserve"> REF _Ref350850662 \h </w:instrText>
      </w:r>
      <w:r>
        <w:rPr>
          <w:noProof/>
        </w:rPr>
      </w:r>
      <w:r>
        <w:rPr>
          <w:noProof/>
        </w:rPr>
        <w:fldChar w:fldCharType="separate"/>
      </w:r>
      <w:r w:rsidR="002C1485" w:rsidRPr="00BD037A">
        <w:rPr>
          <w:b/>
        </w:rPr>
        <w:t xml:space="preserve">Figure </w:t>
      </w:r>
      <w:r w:rsidR="002C1485">
        <w:rPr>
          <w:b/>
          <w:noProof/>
        </w:rPr>
        <w:t>22</w:t>
      </w:r>
      <w:r>
        <w:rPr>
          <w:noProof/>
        </w:rPr>
        <w:fldChar w:fldCharType="end"/>
      </w:r>
      <w:r>
        <w:rPr>
          <w:noProof/>
        </w:rPr>
        <w:t xml:space="preserve"> below estimates the gross amount of carbon emitted to the atmosphere over the years </w:t>
      </w:r>
      <w:r>
        <w:rPr>
          <w:noProof/>
        </w:rPr>
        <w:fldChar w:fldCharType="begin"/>
      </w:r>
      <w:r>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year":2013,"month":3,"day":3}}}],"schema":"https://github.com/citation-style-language/schema/raw/master/csl-citation.json"} </w:instrText>
      </w:r>
      <w:r>
        <w:rPr>
          <w:noProof/>
        </w:rPr>
        <w:fldChar w:fldCharType="separate"/>
      </w:r>
      <w:r w:rsidRPr="00E87408">
        <w:t>[26]</w:t>
      </w:r>
      <w:r>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20" w:name="_Ref350850662"/>
      <w:r w:rsidRPr="00BD037A">
        <w:rPr>
          <w:b/>
        </w:rPr>
        <w:t xml:space="preserve">Figure </w:t>
      </w:r>
      <w:r w:rsidRPr="00BD037A">
        <w:rPr>
          <w:b/>
        </w:rPr>
        <w:fldChar w:fldCharType="begin"/>
      </w:r>
      <w:r w:rsidRPr="00BD037A">
        <w:rPr>
          <w:b/>
        </w:rPr>
        <w:instrText xml:space="preserve"> SEQ Figure \* ARABIC </w:instrText>
      </w:r>
      <w:r w:rsidRPr="00BD037A">
        <w:rPr>
          <w:b/>
        </w:rPr>
        <w:fldChar w:fldCharType="separate"/>
      </w:r>
      <w:r w:rsidR="00D31B61">
        <w:rPr>
          <w:b/>
          <w:noProof/>
        </w:rPr>
        <w:t>22</w:t>
      </w:r>
      <w:r w:rsidRPr="00BD037A">
        <w:rPr>
          <w:b/>
        </w:rPr>
        <w:fldChar w:fldCharType="end"/>
      </w:r>
      <w:bookmarkEnd w:id="20"/>
      <w:r>
        <w:t xml:space="preserve">: Industrial carbon outputs estimated since 1850, data supplied from </w:t>
      </w:r>
      <w:r>
        <w:fldChar w:fldCharType="begin"/>
      </w:r>
      <w:r>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(CDIAC)","URL":"http://cdiac.ornl.gov/","author":[{"family":"DOE","given":""}],"accessed":{"year":2013,"month":3,"day":12}}}],"schema":"https://github.com/citation-style-language/schema/raw/master/csl-citation.json"} </w:instrText>
      </w:r>
      <w:r>
        <w:fldChar w:fldCharType="separate"/>
      </w:r>
      <w:r w:rsidRPr="00E87408">
        <w:t>[27]</w:t>
      </w:r>
      <w:r>
        <w:fldChar w:fldCharType="end"/>
      </w:r>
    </w:p>
    <w:p w:rsidR="00425807" w:rsidRDefault="00425807" w:rsidP="00425807">
      <w:pPr>
        <w:pStyle w:val="Body"/>
        <w:rPr>
          <w:noProof/>
        </w:rPr>
      </w:pPr>
      <w:r>
        <w:rPr>
          <w:noProof/>
        </w:rPr>
        <w:t xml:space="preserve">The estimated time it takes for CO2 to be sequestered has been modeled as a multiple-pathway mechanism, referred to as the Bern model </w:t>
      </w:r>
      <w:r>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Pr>
          <w:noProof/>
        </w:rPr>
        <w:fldChar w:fldCharType="separate"/>
      </w:r>
      <w:r w:rsidRPr="00E87408">
        <w:t>[28]</w:t>
      </w:r>
      <w:r>
        <w:rPr>
          <w:noProof/>
        </w:rPr>
        <w:fldChar w:fldCharType="end"/>
      </w:r>
      <w:r>
        <w:rPr>
          <w:noProof/>
        </w:rPr>
        <w:fldChar w:fldCharType="begin"/>
      </w:r>
      <w:r>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Change","URL":"http://unfccc.int/resource/brazil/carbon.html","author":[{"family":"Golinski","given":"Jan"}],"accessed":{"year":2013,"month":3,"day":12}}}],"schema":"https://github.com/citation-style-language/schema/raw/master/csl-citation.json"} </w:instrText>
      </w:r>
      <w:r>
        <w:rPr>
          <w:noProof/>
        </w:rPr>
        <w:fldChar w:fldCharType="separate"/>
      </w:r>
      <w:r w:rsidRPr="00E87408">
        <w:t>[29]</w:t>
      </w:r>
      <w:r>
        <w:rPr>
          <w:noProof/>
        </w:rPr>
        <w:fldChar w:fldCharType="end"/>
      </w:r>
      <w:r>
        <w:rPr>
          <w:noProof/>
        </w:rPr>
        <w:t xml:space="preserve">. By applying the same model we use for dispersive </w:t>
      </w:r>
      <w:r>
        <w:rPr>
          <w:noProof/>
        </w:rPr>
        <w:lastRenderedPageBreak/>
        <w:t xml:space="preserve">diffusion we can align the somewhat complex Bern model with a relatively simple two-parameter equivalent as shown in </w:t>
      </w:r>
      <w:r>
        <w:rPr>
          <w:noProof/>
        </w:rPr>
        <w:fldChar w:fldCharType="begin"/>
      </w:r>
      <w:r>
        <w:rPr>
          <w:noProof/>
        </w:rPr>
        <w:instrText xml:space="preserve"> REF _Ref350852588 \h </w:instrText>
      </w:r>
      <w:r>
        <w:rPr>
          <w:noProof/>
        </w:rPr>
      </w:r>
      <w:r>
        <w:rPr>
          <w:noProof/>
        </w:rPr>
        <w:fldChar w:fldCharType="separate"/>
      </w:r>
      <w:r w:rsidR="002C1485" w:rsidRPr="00626C42">
        <w:rPr>
          <w:b/>
        </w:rPr>
        <w:t xml:space="preserve">Figure </w:t>
      </w:r>
      <w:r w:rsidR="002C1485">
        <w:rPr>
          <w:b/>
          <w:noProof/>
        </w:rPr>
        <w:t>23</w:t>
      </w:r>
      <w:r>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Pr>
          <w:noProof/>
        </w:rPr>
        <w:fldChar w:fldCharType="begin"/>
      </w:r>
      <w:r>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V"}],"issued":{"year":1998},"page-first":"184"}}],"schema":"https://github.com/citation-style-language/schema/raw/master/csl-citation.json"} </w:instrText>
      </w:r>
      <w:r>
        <w:rPr>
          <w:noProof/>
        </w:rPr>
        <w:fldChar w:fldCharType="separate"/>
      </w:r>
      <w:r w:rsidRPr="00E87408">
        <w:t>[30]</w:t>
      </w:r>
      <w:r>
        <w:rPr>
          <w:noProof/>
        </w:rPr>
        <w:fldChar w:fldCharType="end"/>
      </w:r>
      <w:r>
        <w:rPr>
          <w:noProof/>
        </w:rPr>
        <w:t>.</w:t>
      </w:r>
    </w:p>
    <w:p w:rsidR="00425807" w:rsidRDefault="00425807" w:rsidP="00425807">
      <w:pPr>
        <w:pStyle w:val="BodyAfterHead"/>
        <w:keepNext/>
        <w:jc w:val="center"/>
      </w:pPr>
      <w:r>
        <w:rPr>
          <w:noProof/>
        </w:rPr>
        <w:drawing>
          <wp:inline distT="0" distB="0" distL="0" distR="0">
            <wp:extent cx="5478780" cy="3926459"/>
            <wp:effectExtent l="0" t="19050" r="83820" b="54991"/>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4" cstate="print"/>
                    <a:srcRect/>
                    <a:stretch>
                      <a:fillRect/>
                    </a:stretch>
                  </pic:blipFill>
                  <pic:spPr bwMode="auto">
                    <a:xfrm>
                      <a:off x="0" y="0"/>
                      <a:ext cx="5478780" cy="392645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588"/>
      <w:r w:rsidRPr="00626C42">
        <w:rPr>
          <w:b/>
        </w:rPr>
        <w:t xml:space="preserve">Figure </w:t>
      </w:r>
      <w:r w:rsidRPr="00626C42">
        <w:rPr>
          <w:b/>
        </w:rPr>
        <w:fldChar w:fldCharType="begin"/>
      </w:r>
      <w:r w:rsidRPr="00626C42">
        <w:rPr>
          <w:b/>
        </w:rPr>
        <w:instrText xml:space="preserve"> SEQ Figure \* ARABIC </w:instrText>
      </w:r>
      <w:r w:rsidRPr="00626C42">
        <w:rPr>
          <w:b/>
        </w:rPr>
        <w:fldChar w:fldCharType="separate"/>
      </w:r>
      <w:r w:rsidR="00D31B61">
        <w:rPr>
          <w:b/>
          <w:noProof/>
        </w:rPr>
        <w:t>23</w:t>
      </w:r>
      <w:r w:rsidRPr="00626C42">
        <w:rPr>
          <w:b/>
        </w:rPr>
        <w:fldChar w:fldCharType="end"/>
      </w:r>
      <w:bookmarkEnd w:id="21"/>
      <w:r>
        <w:t xml:space="preserve">: Impulse Response of the sequestering of Carbon Dioxide to </w:t>
      </w:r>
      <w:r>
        <w:rPr>
          <w:noProof/>
        </w:rPr>
        <w:t>a normalized stimulus. The solid blue curve represents the generally accepted model, while the dashed and dotted curves represent the</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425807"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Pr>
          <w:noProof/>
        </w:rPr>
        <w:fldChar w:fldCharType="begin"/>
      </w:r>
      <w:r>
        <w:rPr>
          <w:noProof/>
        </w:rPr>
        <w:instrText xml:space="preserve"> REF _Ref350850662 \h </w:instrText>
      </w:r>
      <w:r>
        <w:rPr>
          <w:noProof/>
        </w:rPr>
      </w:r>
      <w:r>
        <w:rPr>
          <w:noProof/>
        </w:rPr>
        <w:fldChar w:fldCharType="separate"/>
      </w:r>
      <w:r w:rsidR="002C1485" w:rsidRPr="00BD037A">
        <w:rPr>
          <w:b/>
        </w:rPr>
        <w:t xml:space="preserve">Figure </w:t>
      </w:r>
      <w:r w:rsidR="002C1485">
        <w:rPr>
          <w:b/>
          <w:noProof/>
        </w:rPr>
        <w:t>22</w:t>
      </w:r>
      <w:r>
        <w:rPr>
          <w:noProof/>
        </w:rPr>
        <w:fldChar w:fldCharType="end"/>
      </w:r>
      <w:r>
        <w:rPr>
          <w:noProof/>
        </w:rPr>
        <w:t xml:space="preserve"> and </w:t>
      </w:r>
      <w:r>
        <w:rPr>
          <w:noProof/>
        </w:rPr>
        <w:fldChar w:fldCharType="begin"/>
      </w:r>
      <w:r>
        <w:rPr>
          <w:noProof/>
        </w:rPr>
        <w:instrText xml:space="preserve"> REF _Ref350852588 \h </w:instrText>
      </w:r>
      <w:r>
        <w:rPr>
          <w:noProof/>
        </w:rPr>
      </w:r>
      <w:r>
        <w:rPr>
          <w:noProof/>
        </w:rPr>
        <w:fldChar w:fldCharType="separate"/>
      </w:r>
      <w:r w:rsidR="002C1485" w:rsidRPr="00626C42">
        <w:rPr>
          <w:b/>
        </w:rPr>
        <w:t xml:space="preserve">Figure </w:t>
      </w:r>
      <w:r w:rsidR="002C1485">
        <w:rPr>
          <w:b/>
          <w:noProof/>
        </w:rPr>
        <w:t>23</w:t>
      </w:r>
      <w:r>
        <w:rPr>
          <w:noProof/>
        </w:rPr>
        <w:fldChar w:fldCharType="end"/>
      </w:r>
      <w:r>
        <w:rPr>
          <w:noProof/>
        </w:rPr>
        <w:t xml:space="preserve"> along with a temperature dependence (0.21 eV solubility activation energy </w:t>
      </w:r>
      <w:r>
        <w:rPr>
          <w:noProof/>
        </w:rPr>
        <w:fldChar w:fldCharType="begin"/>
      </w:r>
      <w:r>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E"}],"issued":{"year":1991},"page-first":"1201"}}],"schema":"https://github.com/citation-style-language/schema/raw/master/csl-citation.json"} </w:instrText>
      </w:r>
      <w:r>
        <w:rPr>
          <w:noProof/>
        </w:rPr>
        <w:fldChar w:fldCharType="separate"/>
      </w:r>
      <w:r w:rsidRPr="00E87408">
        <w:t>[31]</w:t>
      </w:r>
      <w:r>
        <w:rPr>
          <w:noProof/>
        </w:rPr>
        <w:fldChar w:fldCharType="end"/>
      </w:r>
      <w:r>
        <w:rPr>
          <w:noProof/>
        </w:rPr>
        <w:fldChar w:fldCharType="begin"/>
      </w:r>
      <w:r>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equilibria","page":"265-290","volume":"208","issue":"1","author":[{"family":"Diamond","given":"Larryn W"},{"family":"Akinfiev","given":"Nikolay N"}],"issued":{"year":2003},"page-first":"265"}}],"schema":"https://github.com/citation-style-language/schema/raw/master/csl-citation.json"} </w:instrText>
      </w:r>
      <w:r>
        <w:rPr>
          <w:noProof/>
        </w:rPr>
        <w:fldChar w:fldCharType="separate"/>
      </w:r>
      <w:r w:rsidRPr="00E87408">
        <w:t>[32]</w:t>
      </w:r>
      <w:r>
        <w:rPr>
          <w:noProof/>
        </w:rPr>
        <w:fldChar w:fldCharType="end"/>
      </w:r>
      <w:r>
        <w:rPr>
          <w:noProof/>
        </w:rPr>
        <w:t xml:space="preserve"> and temperature data from </w:t>
      </w:r>
      <w:r>
        <w:rPr>
          <w:noProof/>
        </w:rPr>
        <w:fldChar w:fldCharType="begin"/>
      </w:r>
      <w:r>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Temperature","URL":"http://berkeleyearth.org/faq/","author":[{"family":"BEST","given":""}],"issued":{"year":2013},"accessed":{"year":2013,"month":3,"day":12}}}],"schema":"https://github.com/citation-style-language/schema/raw/master/csl-citation.json"} </w:instrText>
      </w:r>
      <w:r>
        <w:rPr>
          <w:noProof/>
        </w:rPr>
        <w:fldChar w:fldCharType="separate"/>
      </w:r>
      <w:r w:rsidRPr="00E87408">
        <w:t>[33]</w:t>
      </w:r>
      <w:r>
        <w:rPr>
          <w:noProof/>
        </w:rPr>
        <w:fldChar w:fldCharType="end"/>
      </w:r>
      <w:r>
        <w:rPr>
          <w:noProof/>
        </w:rPr>
        <w:t xml:space="preserve">)  which then produces </w:t>
      </w:r>
      <w:r>
        <w:rPr>
          <w:noProof/>
        </w:rPr>
        <w:fldChar w:fldCharType="begin"/>
      </w:r>
      <w:r>
        <w:rPr>
          <w:noProof/>
        </w:rPr>
        <w:instrText xml:space="preserve"> REF _Ref350852853 \h </w:instrText>
      </w:r>
      <w:r>
        <w:rPr>
          <w:noProof/>
        </w:rPr>
      </w:r>
      <w:r>
        <w:rPr>
          <w:noProof/>
        </w:rPr>
        <w:fldChar w:fldCharType="separate"/>
      </w:r>
      <w:r w:rsidR="002C1485" w:rsidRPr="00BD037A">
        <w:rPr>
          <w:b/>
        </w:rPr>
        <w:t xml:space="preserve">Figure </w:t>
      </w:r>
      <w:r w:rsidR="002C1485">
        <w:rPr>
          <w:b/>
          <w:noProof/>
        </w:rPr>
        <w:t>24</w:t>
      </w:r>
      <w:r>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5"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2" w:name="_Ref350852853"/>
      <w:r w:rsidRPr="00BD037A">
        <w:rPr>
          <w:b/>
        </w:rPr>
        <w:t xml:space="preserve">Figure </w:t>
      </w:r>
      <w:r w:rsidRPr="00BD037A">
        <w:rPr>
          <w:b/>
        </w:rPr>
        <w:fldChar w:fldCharType="begin"/>
      </w:r>
      <w:r w:rsidRPr="00BD037A">
        <w:rPr>
          <w:b/>
        </w:rPr>
        <w:instrText xml:space="preserve"> SEQ Figure \* ARABIC </w:instrText>
      </w:r>
      <w:r w:rsidRPr="00BD037A">
        <w:rPr>
          <w:b/>
        </w:rPr>
        <w:fldChar w:fldCharType="separate"/>
      </w:r>
      <w:r w:rsidR="00D31B61">
        <w:rPr>
          <w:b/>
          <w:noProof/>
        </w:rPr>
        <w:t>24</w:t>
      </w:r>
      <w:r w:rsidRPr="00BD037A">
        <w:rPr>
          <w:b/>
        </w:rPr>
        <w:fldChar w:fldCharType="end"/>
      </w:r>
      <w:bookmarkEnd w:id="22"/>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fldChar w:fldCharType="begin"/>
      </w:r>
      <w:r>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year":2013,"month":3,"day":8}}}],"schema":"https://github.com/citation-style-language/schema/raw/master/csl-citation.json"} </w:instrText>
      </w:r>
      <w:r>
        <w:fldChar w:fldCharType="separate"/>
      </w:r>
      <w:r w:rsidRPr="00E87408">
        <w:t>[34]</w:t>
      </w:r>
      <w:r>
        <w:fldChar w:fldCharType="end"/>
      </w:r>
    </w:p>
    <w:p w:rsidR="00425807"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Pr>
          <w:noProof/>
        </w:rPr>
        <w:fldChar w:fldCharType="begin"/>
      </w:r>
      <w:r>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Research","page":"C09S05","volume":"110","issue":"C9","author":[{"family":"Archer","given":"David"}],"issued":{"year":2005},"page-first":"C09S05"}}],"schema":"https://github.com/citation-style-language/schema/raw/master/csl-citation.json"} </w:instrText>
      </w:r>
      <w:r>
        <w:rPr>
          <w:noProof/>
        </w:rPr>
        <w:fldChar w:fldCharType="separate"/>
      </w:r>
      <w:r w:rsidRPr="00E87408">
        <w:t>[35]</w:t>
      </w:r>
      <w:r>
        <w:rPr>
          <w:noProof/>
        </w:rPr>
        <w:fldChar w:fldCharType="end"/>
      </w:r>
      <w:r>
        <w:rPr>
          <w:noProof/>
        </w:rPr>
        <w:fldChar w:fldCharType="begin"/>
      </w:r>
      <w:r>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Pr>
          <w:noProof/>
        </w:rPr>
        <w:fldChar w:fldCharType="separate"/>
      </w:r>
      <w:r w:rsidRPr="00E36547">
        <w:t>[6]</w:t>
      </w:r>
      <w:r>
        <w:rPr>
          <w:noProof/>
        </w:rPr>
        <w:fldChar w:fldCharType="end"/>
      </w:r>
      <w:r>
        <w:rPr>
          <w:noProof/>
        </w:rPr>
        <w:t>.</w:t>
      </w:r>
    </w:p>
    <w:p w:rsidR="009A7260" w:rsidRDefault="009A7260" w:rsidP="009A7260">
      <w:pPr>
        <w:pStyle w:val="HeadingRunIn"/>
        <w:widowControl w:val="0"/>
        <w:tabs>
          <w:tab w:val="left" w:pos="130"/>
        </w:tabs>
        <w:spacing w:line="280" w:lineRule="atLeast"/>
        <w:outlineLvl w:val="0"/>
        <w:rPr>
          <w:noProof/>
        </w:rPr>
      </w:pPr>
      <w:r>
        <w:rPr>
          <w:noProof/>
        </w:rPr>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302600">
        <w:rPr>
          <w:noProof/>
        </w:rPr>
        <w:fldChar w:fldCharType="begin"/>
      </w:r>
      <w:r w:rsidR="00425807">
        <w:rPr>
          <w:noProof/>
        </w:rPr>
        <w:instrText xml:space="preserve"> ADDIN ZOTERO_ITEM CSL_CITATION {"citationID":"2n2snd0j82","properties":{"formattedCitation":"[36]","plainCitation":"[36]"},"citationItems":[{"id":268,"uris":["http://zotero.org/users/954774/items/EA6TH33F"],"uri":["http://zotero.org/users/954774/items/EA6TH33F"],"itemData":{"id":268,"type":"book","title":"Empirical model-building and response surfaces.","publisher":"John Wiley &amp; Sons","author":[{"family":"Box","given":"G.E.P."},{"family":"Draper","given":"N.R."}],"issued":{"year":1987}}}],"schema":"https://github.com/citation-style-language/schema/raw/master/csl-citation.json"} </w:instrText>
      </w:r>
      <w:r w:rsidR="00302600">
        <w:rPr>
          <w:noProof/>
        </w:rPr>
        <w:fldChar w:fldCharType="separate"/>
      </w:r>
      <w:r w:rsidR="00425807" w:rsidRPr="00425807">
        <w:t>[36]</w:t>
      </w:r>
      <w:r w:rsidR="00302600">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lastRenderedPageBreak/>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425807" w:rsidRDefault="009A7260" w:rsidP="00425807">
      <w:pPr>
        <w:pStyle w:val="Appendix"/>
        <w:ind w:left="0" w:firstLine="0"/>
      </w:pPr>
      <w:r>
        <w:t>References</w:t>
      </w:r>
    </w:p>
    <w:p w:rsidR="009C343C" w:rsidRPr="009C343C" w:rsidRDefault="00302600" w:rsidP="009C343C">
      <w:pPr>
        <w:pStyle w:val="Bibliography"/>
      </w:pPr>
      <w:r w:rsidRPr="00302600">
        <w:fldChar w:fldCharType="begin"/>
      </w:r>
      <w:r w:rsidR="009C343C">
        <w:instrText xml:space="preserve"> ADDIN ZOTERO_BIBL {"custom":[]} CSL_BIBLIOGRAPHY </w:instrText>
      </w:r>
      <w:r w:rsidRPr="00302600">
        <w:fldChar w:fldCharType="separate"/>
      </w:r>
      <w:r w:rsidR="009C343C" w:rsidRPr="009C343C">
        <w:t>[1]</w:t>
      </w:r>
      <w:r w:rsidR="009C343C" w:rsidRPr="009C343C">
        <w:tab/>
        <w:t xml:space="preserve"> J. </w:t>
      </w:r>
      <w:proofErr w:type="spellStart"/>
      <w:r w:rsidR="009C343C" w:rsidRPr="009C343C">
        <w:t>Dunkel</w:t>
      </w:r>
      <w:proofErr w:type="spellEnd"/>
      <w:r w:rsidR="009C343C" w:rsidRPr="009C343C">
        <w:t xml:space="preserve"> and P. </w:t>
      </w:r>
      <w:proofErr w:type="spellStart"/>
      <w:r w:rsidR="009C343C" w:rsidRPr="009C343C">
        <w:t>Hänggi</w:t>
      </w:r>
      <w:proofErr w:type="spellEnd"/>
      <w:r w:rsidR="009C343C" w:rsidRPr="009C343C">
        <w:t xml:space="preserve">, “Relativistic Brownian motion,” </w:t>
      </w:r>
      <w:r w:rsidR="009C343C" w:rsidRPr="009C343C">
        <w:rPr>
          <w:i/>
          <w:iCs/>
        </w:rPr>
        <w:t>Physics Reports</w:t>
      </w:r>
      <w:r w:rsidR="009C343C" w:rsidRPr="009C343C">
        <w:t>, vol. 471, no. 1, pp. 1–73, 2009.</w:t>
      </w:r>
    </w:p>
    <w:p w:rsidR="009C343C" w:rsidRPr="009C343C" w:rsidRDefault="009C343C" w:rsidP="009C343C">
      <w:pPr>
        <w:pStyle w:val="Bibliography"/>
      </w:pPr>
      <w:r w:rsidRPr="009C343C">
        <w:t>[2]</w:t>
      </w:r>
      <w:r w:rsidRPr="009C343C">
        <w:tab/>
        <w:t xml:space="preserve"> B. </w:t>
      </w:r>
      <w:proofErr w:type="spellStart"/>
      <w:r w:rsidRPr="009C343C">
        <w:t>Baeumer</w:t>
      </w:r>
      <w:proofErr w:type="spellEnd"/>
      <w:r w:rsidRPr="009C343C">
        <w:t xml:space="preserve">, M. M. </w:t>
      </w:r>
      <w:proofErr w:type="spellStart"/>
      <w:r w:rsidRPr="009C343C">
        <w:t>Meerschaert</w:t>
      </w:r>
      <w:proofErr w:type="spellEnd"/>
      <w:r w:rsidRPr="009C343C">
        <w:t xml:space="preserve">, and M. </w:t>
      </w:r>
      <w:proofErr w:type="spellStart"/>
      <w:r w:rsidRPr="009C343C">
        <w:t>Naber</w:t>
      </w:r>
      <w:proofErr w:type="spellEnd"/>
      <w:r w:rsidRPr="009C343C">
        <w:t xml:space="preserve">, “Stochastic models for relativistic diffusion,” </w:t>
      </w:r>
      <w:r w:rsidRPr="009C343C">
        <w:rPr>
          <w:i/>
          <w:iCs/>
        </w:rPr>
        <w:t xml:space="preserve">PHYSICAL </w:t>
      </w:r>
      <w:proofErr w:type="gramStart"/>
      <w:r w:rsidRPr="009C343C">
        <w:rPr>
          <w:i/>
          <w:iCs/>
        </w:rPr>
        <w:t>REVIEW</w:t>
      </w:r>
      <w:proofErr w:type="gramEnd"/>
      <w:r w:rsidRPr="009C343C">
        <w:rPr>
          <w:i/>
          <w:iCs/>
        </w:rPr>
        <w:t xml:space="preserve"> E Phys Rev E</w:t>
      </w:r>
      <w:r w:rsidRPr="009C343C">
        <w:t>, vol. 82, p. 011132, 2010.</w:t>
      </w:r>
    </w:p>
    <w:p w:rsidR="009C343C" w:rsidRPr="009C343C" w:rsidRDefault="009C343C" w:rsidP="009C343C">
      <w:pPr>
        <w:pStyle w:val="Bibliography"/>
      </w:pPr>
      <w:r w:rsidRPr="009C343C">
        <w:t>[3]</w:t>
      </w:r>
      <w:r w:rsidRPr="009C343C">
        <w:tab/>
        <w:t xml:space="preserve"> B. E. Deal and A. Grove, “General relationship for the thermal oxidation of silicon,” </w:t>
      </w:r>
      <w:r w:rsidRPr="009C343C">
        <w:rPr>
          <w:i/>
          <w:iCs/>
        </w:rPr>
        <w:t>Journal of Applied Physics</w:t>
      </w:r>
      <w:r w:rsidRPr="009C343C">
        <w:t>, vol. 36, no. 12, pp. 3770–3778, 1965.</w:t>
      </w:r>
    </w:p>
    <w:p w:rsidR="009C343C" w:rsidRPr="009C343C" w:rsidRDefault="009C343C" w:rsidP="009C343C">
      <w:pPr>
        <w:pStyle w:val="Bibliography"/>
      </w:pPr>
      <w:r w:rsidRPr="009C343C">
        <w:t>[4]</w:t>
      </w:r>
      <w:r w:rsidRPr="009C343C">
        <w:tab/>
        <w:t xml:space="preserve"> U. </w:t>
      </w:r>
      <w:proofErr w:type="spellStart"/>
      <w:r w:rsidRPr="009C343C">
        <w:t>Khalilov</w:t>
      </w:r>
      <w:proofErr w:type="spellEnd"/>
      <w:r w:rsidRPr="009C343C">
        <w:t xml:space="preserve">, E. C. </w:t>
      </w:r>
      <w:proofErr w:type="spellStart"/>
      <w:r w:rsidRPr="009C343C">
        <w:t>Neyts</w:t>
      </w:r>
      <w:proofErr w:type="spellEnd"/>
      <w:r w:rsidRPr="009C343C">
        <w:t xml:space="preserve">, G. </w:t>
      </w:r>
      <w:proofErr w:type="spellStart"/>
      <w:r w:rsidRPr="009C343C">
        <w:t>Pourtois</w:t>
      </w:r>
      <w:proofErr w:type="spellEnd"/>
      <w:r w:rsidRPr="009C343C">
        <w:t xml:space="preserve">, and A. C. T. van </w:t>
      </w:r>
      <w:proofErr w:type="spellStart"/>
      <w:r w:rsidRPr="009C343C">
        <w:t>Duin</w:t>
      </w:r>
      <w:proofErr w:type="spellEnd"/>
      <w:r w:rsidRPr="009C343C">
        <w:t xml:space="preserve">, “Can We Control the Thickness of Ultrathin Silica Layers by </w:t>
      </w:r>
      <w:proofErr w:type="spellStart"/>
      <w:r w:rsidRPr="009C343C">
        <w:t>Hyperthermal</w:t>
      </w:r>
      <w:proofErr w:type="spellEnd"/>
      <w:r w:rsidRPr="009C343C">
        <w:t xml:space="preserve"> Silicon Oxidation at Room Temperature?,” </w:t>
      </w:r>
      <w:r w:rsidRPr="009C343C">
        <w:rPr>
          <w:i/>
          <w:iCs/>
        </w:rPr>
        <w:t>The Journal of Physical Chemistry C</w:t>
      </w:r>
      <w:r w:rsidRPr="009C343C">
        <w:t>, 2011.</w:t>
      </w:r>
    </w:p>
    <w:p w:rsidR="009C343C" w:rsidRPr="009C343C" w:rsidRDefault="009C343C" w:rsidP="009C343C">
      <w:pPr>
        <w:pStyle w:val="Bibliography"/>
      </w:pPr>
      <w:proofErr w:type="gramStart"/>
      <w:r w:rsidRPr="009C343C">
        <w:t>[5]</w:t>
      </w:r>
      <w:r w:rsidRPr="009C343C">
        <w:tab/>
        <w:t xml:space="preserve"> M. </w:t>
      </w:r>
      <w:proofErr w:type="spellStart"/>
      <w:r w:rsidRPr="009C343C">
        <w:t>Uematsu</w:t>
      </w:r>
      <w:proofErr w:type="spellEnd"/>
      <w:r w:rsidRPr="009C343C">
        <w:t xml:space="preserve">, H. </w:t>
      </w:r>
      <w:proofErr w:type="spellStart"/>
      <w:r w:rsidRPr="009C343C">
        <w:t>Kageshima</w:t>
      </w:r>
      <w:proofErr w:type="spellEnd"/>
      <w:r w:rsidRPr="009C343C">
        <w:t xml:space="preserve">, and K. </w:t>
      </w:r>
      <w:proofErr w:type="spellStart"/>
      <w:r w:rsidRPr="009C343C">
        <w:t>Shiraishi</w:t>
      </w:r>
      <w:proofErr w:type="spellEnd"/>
      <w:r w:rsidRPr="009C343C">
        <w:t xml:space="preserve">, “Microscopic mechanism of thermal silicon oxide growth,” </w:t>
      </w:r>
      <w:r w:rsidRPr="009C343C">
        <w:rPr>
          <w:i/>
          <w:iCs/>
        </w:rPr>
        <w:t>Computational materials science</w:t>
      </w:r>
      <w:r w:rsidRPr="009C343C">
        <w:t>, vol. 24, no. 1, pp. 229–234, 2002.</w:t>
      </w:r>
      <w:proofErr w:type="gramEnd"/>
    </w:p>
    <w:p w:rsidR="009C343C" w:rsidRPr="009C343C" w:rsidRDefault="009C343C" w:rsidP="009C343C">
      <w:pPr>
        <w:pStyle w:val="Bibliography"/>
      </w:pPr>
      <w:r w:rsidRPr="009C343C">
        <w:t>[6]</w:t>
      </w:r>
      <w:r w:rsidRPr="009C343C">
        <w:tab/>
        <w:t xml:space="preserve"> P. R. Pukite, </w:t>
      </w:r>
      <w:r w:rsidRPr="009C343C">
        <w:rPr>
          <w:i/>
          <w:iCs/>
        </w:rPr>
        <w:t>The Oil Conundrum: Vol. 1 Decline, Vol. 2 Renewal</w:t>
      </w:r>
      <w:r w:rsidRPr="009C343C">
        <w:t>, vol. 1</w:t>
      </w:r>
      <w:proofErr w:type="gramStart"/>
      <w:r w:rsidRPr="009C343C">
        <w:t>,2</w:t>
      </w:r>
      <w:proofErr w:type="gramEnd"/>
      <w:r w:rsidRPr="009C343C">
        <w:t xml:space="preserve">, 2 vols. </w:t>
      </w:r>
      <w:proofErr w:type="spellStart"/>
      <w:r w:rsidRPr="009C343C">
        <w:t>Daina</w:t>
      </w:r>
      <w:proofErr w:type="spellEnd"/>
      <w:r w:rsidRPr="009C343C">
        <w:t>, 2011.</w:t>
      </w:r>
    </w:p>
    <w:p w:rsidR="009C343C" w:rsidRPr="009C343C" w:rsidRDefault="009C343C" w:rsidP="009C343C">
      <w:pPr>
        <w:pStyle w:val="Bibliography"/>
      </w:pPr>
      <w:r w:rsidRPr="009C343C">
        <w:t>[7]</w:t>
      </w:r>
      <w:r w:rsidRPr="009C343C">
        <w:tab/>
        <w:t xml:space="preserve"> R. </w:t>
      </w:r>
      <w:proofErr w:type="spellStart"/>
      <w:r w:rsidRPr="009C343C">
        <w:t>D’Almeida</w:t>
      </w:r>
      <w:proofErr w:type="spellEnd"/>
      <w:r w:rsidRPr="009C343C">
        <w:t xml:space="preserve">, S. Gonçalves, I. </w:t>
      </w:r>
      <w:proofErr w:type="spellStart"/>
      <w:r w:rsidRPr="009C343C">
        <w:t>Baumvol</w:t>
      </w:r>
      <w:proofErr w:type="spellEnd"/>
      <w:r w:rsidRPr="009C343C">
        <w:t xml:space="preserve">, and F. </w:t>
      </w:r>
      <w:proofErr w:type="spellStart"/>
      <w:r w:rsidRPr="009C343C">
        <w:t>Stedile</w:t>
      </w:r>
      <w:proofErr w:type="spellEnd"/>
      <w:r w:rsidRPr="009C343C">
        <w:t xml:space="preserve">, “Diffusion-reaction in thermal growth of silicon oxide films on Si,” </w:t>
      </w:r>
      <w:proofErr w:type="spellStart"/>
      <w:r w:rsidRPr="009C343C">
        <w:rPr>
          <w:i/>
          <w:iCs/>
        </w:rPr>
        <w:t>Arxiv</w:t>
      </w:r>
      <w:proofErr w:type="spellEnd"/>
      <w:r w:rsidRPr="009C343C">
        <w:rPr>
          <w:i/>
          <w:iCs/>
        </w:rPr>
        <w:t xml:space="preserve"> preprint </w:t>
      </w:r>
      <w:proofErr w:type="spellStart"/>
      <w:r w:rsidRPr="009C343C">
        <w:rPr>
          <w:i/>
          <w:iCs/>
        </w:rPr>
        <w:t>cond</w:t>
      </w:r>
      <w:proofErr w:type="spellEnd"/>
      <w:r w:rsidRPr="009C343C">
        <w:rPr>
          <w:i/>
          <w:iCs/>
        </w:rPr>
        <w:t>-mat/9901335</w:t>
      </w:r>
      <w:r w:rsidRPr="009C343C">
        <w:t>, 1999.</w:t>
      </w:r>
    </w:p>
    <w:p w:rsidR="009C343C" w:rsidRPr="009C343C" w:rsidRDefault="009C343C" w:rsidP="009C343C">
      <w:pPr>
        <w:pStyle w:val="Bibliography"/>
      </w:pPr>
      <w:r w:rsidRPr="009C343C">
        <w:t>[8]</w:t>
      </w:r>
      <w:r w:rsidRPr="009C343C">
        <w:tab/>
        <w:t xml:space="preserve"> M. Sullivan, B. Thompson, and A. Williamson, “An experiment on the dynamics of thermal diffusion,” </w:t>
      </w:r>
      <w:r w:rsidRPr="009C343C">
        <w:rPr>
          <w:i/>
          <w:iCs/>
        </w:rPr>
        <w:t>American Journal of Physics</w:t>
      </w:r>
      <w:r w:rsidRPr="009C343C">
        <w:t>, vol. 76, p. 637, 2008.</w:t>
      </w:r>
    </w:p>
    <w:p w:rsidR="009C343C" w:rsidRPr="009C343C" w:rsidRDefault="009C343C" w:rsidP="009C343C">
      <w:pPr>
        <w:pStyle w:val="Bibliography"/>
      </w:pPr>
      <w:r w:rsidRPr="009C343C">
        <w:lastRenderedPageBreak/>
        <w:t>[9]</w:t>
      </w:r>
      <w:r w:rsidRPr="009C343C">
        <w:tab/>
        <w:t xml:space="preserve"> H. J. L. Witte, G. J. van </w:t>
      </w:r>
      <w:proofErr w:type="spellStart"/>
      <w:r w:rsidRPr="009C343C">
        <w:t>Gelder</w:t>
      </w:r>
      <w:proofErr w:type="spellEnd"/>
      <w:r w:rsidRPr="009C343C">
        <w:t xml:space="preserve">, and J. D. </w:t>
      </w:r>
      <w:proofErr w:type="spellStart"/>
      <w:r w:rsidRPr="009C343C">
        <w:t>Spitler</w:t>
      </w:r>
      <w:proofErr w:type="spellEnd"/>
      <w:r w:rsidRPr="009C343C">
        <w:t xml:space="preserve">, “In Situ </w:t>
      </w:r>
      <w:proofErr w:type="spellStart"/>
      <w:r w:rsidRPr="009C343C">
        <w:t>Meaurement</w:t>
      </w:r>
      <w:proofErr w:type="spellEnd"/>
      <w:r w:rsidRPr="009C343C">
        <w:t xml:space="preserve"> of Ground Thermal Conductivity: The Dutch Perspective.” </w:t>
      </w:r>
      <w:proofErr w:type="gramStart"/>
      <w:r w:rsidRPr="009C343C">
        <w:t>[Online].</w:t>
      </w:r>
      <w:proofErr w:type="gramEnd"/>
      <w:r w:rsidRPr="009C343C">
        <w:t xml:space="preserve"> Available: http://www.groenholland.nl/download/Ashrae-108-1.pdf. </w:t>
      </w:r>
      <w:proofErr w:type="gramStart"/>
      <w:r w:rsidRPr="009C343C">
        <w:t>[Accessed: 14-Mar-2012].</w:t>
      </w:r>
      <w:proofErr w:type="gramEnd"/>
    </w:p>
    <w:p w:rsidR="009C343C" w:rsidRPr="009C343C" w:rsidRDefault="009C343C" w:rsidP="009C343C">
      <w:pPr>
        <w:pStyle w:val="Bibliography"/>
      </w:pPr>
      <w:r w:rsidRPr="009C343C">
        <w:t>[10]</w:t>
      </w:r>
      <w:r w:rsidRPr="009C343C">
        <w:tab/>
        <w:t xml:space="preserve"> H. Witte and A. van </w:t>
      </w:r>
      <w:proofErr w:type="spellStart"/>
      <w:r w:rsidRPr="009C343C">
        <w:t>Gelder</w:t>
      </w:r>
      <w:proofErr w:type="spellEnd"/>
      <w:r w:rsidRPr="009C343C">
        <w:t xml:space="preserve">, “Geothermal Response Tests using controlled </w:t>
      </w:r>
      <w:proofErr w:type="spellStart"/>
      <w:r w:rsidRPr="009C343C">
        <w:t>multipower</w:t>
      </w:r>
      <w:proofErr w:type="spellEnd"/>
      <w:r w:rsidRPr="009C343C">
        <w:t xml:space="preserve"> level heating and cooling pulses (MPL-HCP): Quantifying groundwater effects on heat transport around a borehole heat exchanger,” </w:t>
      </w:r>
      <w:r w:rsidRPr="009C343C">
        <w:rPr>
          <w:i/>
          <w:iCs/>
        </w:rPr>
        <w:t xml:space="preserve">Proc. </w:t>
      </w:r>
      <w:proofErr w:type="spellStart"/>
      <w:r w:rsidRPr="009C343C">
        <w:rPr>
          <w:i/>
          <w:iCs/>
        </w:rPr>
        <w:t>Ecostock</w:t>
      </w:r>
      <w:proofErr w:type="spellEnd"/>
      <w:r w:rsidRPr="009C343C">
        <w:t>, 2006.</w:t>
      </w:r>
    </w:p>
    <w:p w:rsidR="009C343C" w:rsidRPr="009C343C" w:rsidRDefault="009C343C" w:rsidP="009C343C">
      <w:pPr>
        <w:pStyle w:val="Bibliography"/>
      </w:pPr>
      <w:r w:rsidRPr="009C343C">
        <w:t>[11]</w:t>
      </w:r>
      <w:r w:rsidRPr="009C343C">
        <w:tab/>
        <w:t xml:space="preserve"> B. </w:t>
      </w:r>
      <w:proofErr w:type="spellStart"/>
      <w:r w:rsidRPr="009C343C">
        <w:t>Groenholland</w:t>
      </w:r>
      <w:proofErr w:type="spellEnd"/>
      <w:r w:rsidRPr="009C343C">
        <w:t xml:space="preserve">, “Trial borehole &amp; TRT - site testing &amp; </w:t>
      </w:r>
      <w:proofErr w:type="spellStart"/>
      <w:r w:rsidRPr="009C343C">
        <w:t>characterisation</w:t>
      </w:r>
      <w:proofErr w:type="spellEnd"/>
      <w:r w:rsidRPr="009C343C">
        <w:t xml:space="preserve"> - Consultancy - </w:t>
      </w:r>
      <w:proofErr w:type="spellStart"/>
      <w:r w:rsidRPr="009C343C">
        <w:t>Groenholland</w:t>
      </w:r>
      <w:proofErr w:type="spellEnd"/>
      <w:r w:rsidRPr="009C343C">
        <w:t xml:space="preserve"> - Geo Energy Systems.” </w:t>
      </w:r>
      <w:proofErr w:type="gramStart"/>
      <w:r w:rsidRPr="009C343C">
        <w:t>[Online].</w:t>
      </w:r>
      <w:proofErr w:type="gramEnd"/>
      <w:r w:rsidRPr="009C343C">
        <w:t xml:space="preserve"> Available: http://www.groenholland.com/nl/consultancy/site_testing_and_characterisation/trial_borehole_and_trt.php. </w:t>
      </w:r>
      <w:proofErr w:type="gramStart"/>
      <w:r w:rsidRPr="009C343C">
        <w:t>[Accessed: 29-Mar-2012].</w:t>
      </w:r>
      <w:proofErr w:type="gramEnd"/>
    </w:p>
    <w:p w:rsidR="009C343C" w:rsidRPr="009C343C" w:rsidRDefault="009C343C" w:rsidP="009C343C">
      <w:pPr>
        <w:pStyle w:val="Bibliography"/>
      </w:pPr>
      <w:r w:rsidRPr="009C343C">
        <w:t>[12]</w:t>
      </w:r>
      <w:r w:rsidRPr="009C343C">
        <w:tab/>
        <w:t xml:space="preserve"> D. de la </w:t>
      </w:r>
      <w:proofErr w:type="spellStart"/>
      <w:r w:rsidRPr="009C343C">
        <w:t>Fuente</w:t>
      </w:r>
      <w:proofErr w:type="spellEnd"/>
      <w:r w:rsidRPr="009C343C">
        <w:t xml:space="preserve">, I. </w:t>
      </w:r>
      <w:proofErr w:type="spellStart"/>
      <w:r w:rsidRPr="009C343C">
        <w:t>Díaz</w:t>
      </w:r>
      <w:proofErr w:type="spellEnd"/>
      <w:r w:rsidRPr="009C343C">
        <w:t xml:space="preserve">, J. </w:t>
      </w:r>
      <w:proofErr w:type="spellStart"/>
      <w:r w:rsidRPr="009C343C">
        <w:t>Simancas</w:t>
      </w:r>
      <w:proofErr w:type="spellEnd"/>
      <w:r w:rsidRPr="009C343C">
        <w:t xml:space="preserve">, B. Chico, and M. </w:t>
      </w:r>
      <w:proofErr w:type="spellStart"/>
      <w:r w:rsidRPr="009C343C">
        <w:t>Morcillo</w:t>
      </w:r>
      <w:proofErr w:type="spellEnd"/>
      <w:r w:rsidRPr="009C343C">
        <w:t xml:space="preserve">, “Long-term atmospheric corrosion of mild steel,” </w:t>
      </w:r>
      <w:r w:rsidRPr="009C343C">
        <w:rPr>
          <w:i/>
          <w:iCs/>
        </w:rPr>
        <w:t>Corrosion Science</w:t>
      </w:r>
      <w:r w:rsidRPr="009C343C">
        <w:t>, vol. 53, no. 2, pp. 604–617, Feb. 2011.</w:t>
      </w:r>
    </w:p>
    <w:p w:rsidR="009C343C" w:rsidRPr="009C343C" w:rsidRDefault="009C343C" w:rsidP="009C343C">
      <w:pPr>
        <w:pStyle w:val="Bibliography"/>
      </w:pPr>
      <w:r w:rsidRPr="009C343C">
        <w:t>[13]</w:t>
      </w:r>
      <w:r w:rsidRPr="009C343C">
        <w:tab/>
        <w:t xml:space="preserve"> D. Mumford and A. </w:t>
      </w:r>
      <w:proofErr w:type="spellStart"/>
      <w:r w:rsidRPr="009C343C">
        <w:t>Desolneux</w:t>
      </w:r>
      <w:proofErr w:type="spellEnd"/>
      <w:r w:rsidRPr="009C343C">
        <w:t xml:space="preserve">, </w:t>
      </w:r>
      <w:r w:rsidRPr="009C343C">
        <w:rPr>
          <w:i/>
          <w:iCs/>
        </w:rPr>
        <w:t xml:space="preserve">Pattern Theory: The Stochastic Analysis </w:t>
      </w:r>
      <w:proofErr w:type="gramStart"/>
      <w:r w:rsidRPr="009C343C">
        <w:rPr>
          <w:i/>
          <w:iCs/>
        </w:rPr>
        <w:t>Of</w:t>
      </w:r>
      <w:proofErr w:type="gramEnd"/>
      <w:r w:rsidRPr="009C343C">
        <w:rPr>
          <w:i/>
          <w:iCs/>
        </w:rPr>
        <w:t xml:space="preserve"> Real-World Signals</w:t>
      </w:r>
      <w:r w:rsidRPr="009C343C">
        <w:t>. A K Peters, Ltd., 2010.</w:t>
      </w:r>
    </w:p>
    <w:p w:rsidR="009C343C" w:rsidRPr="009C343C" w:rsidRDefault="009C343C" w:rsidP="009C343C">
      <w:pPr>
        <w:pStyle w:val="Bibliography"/>
      </w:pPr>
      <w:r w:rsidRPr="009C343C">
        <w:t>[14]</w:t>
      </w:r>
      <w:r w:rsidRPr="009C343C">
        <w:tab/>
        <w:t xml:space="preserve"> D. L. Goodstein, </w:t>
      </w:r>
      <w:r w:rsidRPr="009C343C">
        <w:rPr>
          <w:i/>
          <w:iCs/>
        </w:rPr>
        <w:t>Out of gas: the end of the age of oil</w:t>
      </w:r>
      <w:r w:rsidRPr="009C343C">
        <w:t>. WW Norton &amp; Company, 2005.</w:t>
      </w:r>
    </w:p>
    <w:p w:rsidR="009C343C" w:rsidRPr="009C343C" w:rsidRDefault="009C343C" w:rsidP="009C343C">
      <w:pPr>
        <w:pStyle w:val="Bibliography"/>
      </w:pPr>
      <w:r w:rsidRPr="009C343C">
        <w:t>[15]</w:t>
      </w:r>
      <w:r w:rsidRPr="009C343C">
        <w:tab/>
        <w:t xml:space="preserve"> J. A. </w:t>
      </w:r>
      <w:proofErr w:type="spellStart"/>
      <w:r w:rsidRPr="009C343C">
        <w:t>Tainter</w:t>
      </w:r>
      <w:proofErr w:type="spellEnd"/>
      <w:r w:rsidRPr="009C343C">
        <w:t xml:space="preserve"> and T. W. </w:t>
      </w:r>
      <w:proofErr w:type="spellStart"/>
      <w:r w:rsidRPr="009C343C">
        <w:t>Patzek</w:t>
      </w:r>
      <w:proofErr w:type="spellEnd"/>
      <w:r w:rsidRPr="009C343C">
        <w:t xml:space="preserve">, “Our Energy and Complexity Dilemma: Prospects for the Future,” in </w:t>
      </w:r>
      <w:r w:rsidRPr="009C343C">
        <w:rPr>
          <w:i/>
          <w:iCs/>
        </w:rPr>
        <w:t>Drilling Down</w:t>
      </w:r>
      <w:r w:rsidRPr="009C343C">
        <w:t>, Springer, 2012, pp. 185–214.</w:t>
      </w:r>
    </w:p>
    <w:p w:rsidR="009C343C" w:rsidRPr="009C343C" w:rsidRDefault="009C343C" w:rsidP="009C343C">
      <w:pPr>
        <w:pStyle w:val="Bibliography"/>
      </w:pPr>
      <w:r w:rsidRPr="009C343C">
        <w:t>[16]</w:t>
      </w:r>
      <w:r w:rsidRPr="009C343C">
        <w:tab/>
        <w:t xml:space="preserve"> D. Rutledge, “Estimating long-term world coal production with </w:t>
      </w:r>
      <w:proofErr w:type="spellStart"/>
      <w:r w:rsidRPr="009C343C">
        <w:t>logit</w:t>
      </w:r>
      <w:proofErr w:type="spellEnd"/>
      <w:r w:rsidRPr="009C343C">
        <w:t xml:space="preserve"> and </w:t>
      </w:r>
      <w:proofErr w:type="spellStart"/>
      <w:r w:rsidRPr="009C343C">
        <w:t>probit</w:t>
      </w:r>
      <w:proofErr w:type="spellEnd"/>
      <w:r w:rsidRPr="009C343C">
        <w:t xml:space="preserve"> transforms,” </w:t>
      </w:r>
      <w:r w:rsidRPr="009C343C">
        <w:rPr>
          <w:i/>
          <w:iCs/>
        </w:rPr>
        <w:t>International Journal of Coal Geology</w:t>
      </w:r>
      <w:r w:rsidRPr="009C343C">
        <w:t>, vol. 85, no. 1, pp. 23–33, 2011.</w:t>
      </w:r>
    </w:p>
    <w:p w:rsidR="009C343C" w:rsidRPr="009C343C" w:rsidRDefault="009C343C" w:rsidP="009C343C">
      <w:pPr>
        <w:pStyle w:val="Bibliography"/>
      </w:pPr>
      <w:r w:rsidRPr="009C343C">
        <w:t>[17]</w:t>
      </w:r>
      <w:r w:rsidRPr="009C343C">
        <w:tab/>
        <w:t xml:space="preserve"> S. </w:t>
      </w:r>
      <w:proofErr w:type="spellStart"/>
      <w:r w:rsidRPr="009C343C">
        <w:t>Nordeng</w:t>
      </w:r>
      <w:proofErr w:type="spellEnd"/>
      <w:r w:rsidRPr="009C343C">
        <w:t xml:space="preserve">, “North Dakota Department of Mineral Resources Three Forks 2012 Presentation,” 15-Oct-2012. </w:t>
      </w:r>
      <w:proofErr w:type="gramStart"/>
      <w:r w:rsidRPr="009C343C">
        <w:t>[Online].</w:t>
      </w:r>
      <w:proofErr w:type="gramEnd"/>
      <w:r w:rsidRPr="009C343C">
        <w:t xml:space="preserve"> Available: https://www.dmr.nd.gov/oilgas/presentations/EmmonsCoFB101512.pdf. </w:t>
      </w:r>
      <w:proofErr w:type="gramStart"/>
      <w:r w:rsidRPr="009C343C">
        <w:t>[Accessed: 12-Mar-2013].</w:t>
      </w:r>
      <w:proofErr w:type="gramEnd"/>
    </w:p>
    <w:p w:rsidR="009C343C" w:rsidRPr="009C343C" w:rsidRDefault="009C343C" w:rsidP="009C343C">
      <w:pPr>
        <w:pStyle w:val="Bibliography"/>
      </w:pPr>
      <w:r w:rsidRPr="009C343C">
        <w:t>[18]</w:t>
      </w:r>
      <w:r w:rsidRPr="009C343C">
        <w:tab/>
        <w:t xml:space="preserve"> D. </w:t>
      </w:r>
      <w:proofErr w:type="spellStart"/>
      <w:r w:rsidRPr="009C343C">
        <w:t>Hvinden</w:t>
      </w:r>
      <w:proofErr w:type="spellEnd"/>
      <w:r w:rsidRPr="009C343C">
        <w:t xml:space="preserve">, “North Dakota Department of Mineral Resources Three Forks 2011 Presentation.” </w:t>
      </w:r>
      <w:proofErr w:type="gramStart"/>
      <w:r w:rsidRPr="009C343C">
        <w:t>[Online].</w:t>
      </w:r>
      <w:proofErr w:type="gramEnd"/>
      <w:r w:rsidRPr="009C343C">
        <w:t xml:space="preserve"> Available: https://www.dmr.nd.gov/oilgas/presentations/WBPC2011Activity.pdf. </w:t>
      </w:r>
      <w:proofErr w:type="gramStart"/>
      <w:r w:rsidRPr="009C343C">
        <w:t>[Accessed: 12-Mar-2013].</w:t>
      </w:r>
      <w:proofErr w:type="gramEnd"/>
    </w:p>
    <w:p w:rsidR="009C343C" w:rsidRPr="009C343C" w:rsidRDefault="009C343C" w:rsidP="009C343C">
      <w:pPr>
        <w:pStyle w:val="Bibliography"/>
      </w:pPr>
      <w:r w:rsidRPr="009C343C">
        <w:t>[19]</w:t>
      </w:r>
      <w:r w:rsidRPr="009C343C">
        <w:tab/>
        <w:t xml:space="preserve"> J. Hughes, “</w:t>
      </w:r>
      <w:proofErr w:type="spellStart"/>
      <w:r w:rsidRPr="009C343C">
        <w:t>Drill</w:t>
      </w:r>
      <w:proofErr w:type="gramStart"/>
      <w:r w:rsidRPr="009C343C">
        <w:t>,Bay,Drill</w:t>
      </w:r>
      <w:proofErr w:type="spellEnd"/>
      <w:proofErr w:type="gramEnd"/>
      <w:r w:rsidRPr="009C343C">
        <w:t xml:space="preserve"> : Can Unconventional Fuels Usher in a New Era of Energy Abundance?” </w:t>
      </w:r>
      <w:proofErr w:type="gramStart"/>
      <w:r w:rsidRPr="009C343C">
        <w:t>[Online].</w:t>
      </w:r>
      <w:proofErr w:type="gramEnd"/>
      <w:r w:rsidRPr="009C343C">
        <w:t xml:space="preserve"> Available: http://www.postcarbon.org/reports/DBD-report-FINAL.pdf. </w:t>
      </w:r>
      <w:proofErr w:type="gramStart"/>
      <w:r w:rsidRPr="009C343C">
        <w:t>[Accessed: 25-Feb-2013].</w:t>
      </w:r>
      <w:proofErr w:type="gramEnd"/>
    </w:p>
    <w:p w:rsidR="009C343C" w:rsidRPr="009C343C" w:rsidRDefault="009C343C" w:rsidP="009C343C">
      <w:pPr>
        <w:pStyle w:val="Bibliography"/>
      </w:pPr>
      <w:r w:rsidRPr="009C343C">
        <w:t>[20]</w:t>
      </w:r>
      <w:r w:rsidRPr="009C343C">
        <w:tab/>
        <w:t xml:space="preserve"> S. Tinker, “Frequently Asked Questions (FAQ) – BEG Barnett Shale Assessment Study | JSG News,” </w:t>
      </w:r>
      <w:r w:rsidRPr="009C343C">
        <w:rPr>
          <w:i/>
          <w:iCs/>
        </w:rPr>
        <w:t>Jackson School of Geosciences</w:t>
      </w:r>
      <w:r w:rsidRPr="009C343C">
        <w:t xml:space="preserve">, February 28, 20013. </w:t>
      </w:r>
      <w:proofErr w:type="gramStart"/>
      <w:r w:rsidRPr="009C343C">
        <w:t>[Online].</w:t>
      </w:r>
      <w:proofErr w:type="gramEnd"/>
      <w:r w:rsidRPr="009C343C">
        <w:t xml:space="preserve"> Available: http://www.jsg.utexas.edu/news/2013/02/frequently-asked-questions-faq-beg-barnett-shale-assessment-study/. </w:t>
      </w:r>
      <w:proofErr w:type="gramStart"/>
      <w:r w:rsidRPr="009C343C">
        <w:t>[Accessed: 05-Mar-2013].</w:t>
      </w:r>
      <w:proofErr w:type="gramEnd"/>
    </w:p>
    <w:p w:rsidR="009C343C" w:rsidRPr="009C343C" w:rsidRDefault="009C343C" w:rsidP="009C343C">
      <w:pPr>
        <w:pStyle w:val="Bibliography"/>
      </w:pPr>
      <w:r w:rsidRPr="009C343C">
        <w:t>[21]</w:t>
      </w:r>
      <w:r w:rsidRPr="009C343C">
        <w:tab/>
        <w:t xml:space="preserve"> R. </w:t>
      </w:r>
      <w:proofErr w:type="spellStart"/>
      <w:r w:rsidRPr="009C343C">
        <w:t>Likvern</w:t>
      </w:r>
      <w:proofErr w:type="spellEnd"/>
      <w:r w:rsidRPr="009C343C">
        <w:t>, “The Oil Drum | Is Shale Oil Production from Bakken Headed for a Run with ‘The Red Queen’?”</w:t>
      </w:r>
      <w:proofErr w:type="gramStart"/>
      <w:r w:rsidRPr="009C343C">
        <w:t>[Online].</w:t>
      </w:r>
      <w:proofErr w:type="gramEnd"/>
      <w:r w:rsidRPr="009C343C">
        <w:t xml:space="preserve"> Available: http://www.theoildrum.com/node/9506. </w:t>
      </w:r>
      <w:proofErr w:type="gramStart"/>
      <w:r w:rsidRPr="009C343C">
        <w:t>[Accessed: 12-Mar-2013].</w:t>
      </w:r>
      <w:proofErr w:type="gramEnd"/>
    </w:p>
    <w:p w:rsidR="009C343C" w:rsidRPr="009C343C" w:rsidRDefault="009C343C" w:rsidP="009C343C">
      <w:pPr>
        <w:pStyle w:val="Bibliography"/>
      </w:pPr>
      <w:r w:rsidRPr="009C343C">
        <w:t>[22]</w:t>
      </w:r>
      <w:r w:rsidRPr="009C343C">
        <w:tab/>
        <w:t xml:space="preserve"> Raymond </w:t>
      </w:r>
      <w:proofErr w:type="spellStart"/>
      <w:r w:rsidRPr="009C343C">
        <w:t>Pierrehumbert</w:t>
      </w:r>
      <w:proofErr w:type="spellEnd"/>
      <w:r w:rsidRPr="009C343C">
        <w:t xml:space="preserve">, “U.S. shale oil: Are we headed to a new era of oil abundance? </w:t>
      </w:r>
      <w:proofErr w:type="gramStart"/>
      <w:r w:rsidRPr="009C343C">
        <w:t>- Slate Magazine.”</w:t>
      </w:r>
      <w:proofErr w:type="gramEnd"/>
      <w:r w:rsidRPr="009C343C">
        <w:t xml:space="preserve"> </w:t>
      </w:r>
      <w:proofErr w:type="gramStart"/>
      <w:r w:rsidRPr="009C343C">
        <w:t>[Online].</w:t>
      </w:r>
      <w:proofErr w:type="gramEnd"/>
      <w:r w:rsidRPr="009C343C">
        <w:t xml:space="preserve"> Available: http://www.slate.com/articles/health_and_science/science/2013/02/u_s_shale_oil_are_we_headed_to_a_new_era_of_oil_abundance.html. </w:t>
      </w:r>
      <w:proofErr w:type="gramStart"/>
      <w:r w:rsidRPr="009C343C">
        <w:t>[Accessed: 17-Feb-2013].</w:t>
      </w:r>
      <w:proofErr w:type="gramEnd"/>
    </w:p>
    <w:p w:rsidR="009C343C" w:rsidRPr="009C343C" w:rsidRDefault="009C343C" w:rsidP="009C343C">
      <w:pPr>
        <w:pStyle w:val="Bibliography"/>
      </w:pPr>
      <w:r w:rsidRPr="009C343C">
        <w:t>[23]</w:t>
      </w:r>
      <w:r w:rsidRPr="009C343C">
        <w:tab/>
        <w:t xml:space="preserve"> D. Coyne, “peak oil climate and sustainability: Quick update to tight oil models.” </w:t>
      </w:r>
      <w:proofErr w:type="gramStart"/>
      <w:r w:rsidRPr="009C343C">
        <w:t>[Online].</w:t>
      </w:r>
      <w:proofErr w:type="gramEnd"/>
      <w:r w:rsidRPr="009C343C">
        <w:t xml:space="preserve"> Available: http://oilpeakclimate.blogspot.com/2012/12/quick-update-to-tight-oil-models.html. </w:t>
      </w:r>
      <w:proofErr w:type="gramStart"/>
      <w:r w:rsidRPr="009C343C">
        <w:t>[Accessed: 12-Mar-2013].</w:t>
      </w:r>
      <w:proofErr w:type="gramEnd"/>
    </w:p>
    <w:p w:rsidR="009C343C" w:rsidRPr="009C343C" w:rsidRDefault="009C343C" w:rsidP="009C343C">
      <w:pPr>
        <w:pStyle w:val="Bibliography"/>
      </w:pPr>
      <w:r w:rsidRPr="009C343C">
        <w:t>[24]</w:t>
      </w:r>
      <w:r w:rsidRPr="009C343C">
        <w:tab/>
        <w:t xml:space="preserve"> A. A. </w:t>
      </w:r>
      <w:proofErr w:type="spellStart"/>
      <w:r w:rsidRPr="009C343C">
        <w:t>Lacis</w:t>
      </w:r>
      <w:proofErr w:type="spellEnd"/>
      <w:r w:rsidRPr="009C343C">
        <w:t xml:space="preserve">, G. A. Schmidt, D. Rind, and R. A. </w:t>
      </w:r>
      <w:proofErr w:type="spellStart"/>
      <w:r w:rsidRPr="009C343C">
        <w:t>Ruedy</w:t>
      </w:r>
      <w:proofErr w:type="spellEnd"/>
      <w:r w:rsidRPr="009C343C">
        <w:t xml:space="preserve">, “Atmospheric CO2: principal control knob governing Earth’s temperature,” </w:t>
      </w:r>
      <w:r w:rsidRPr="009C343C">
        <w:rPr>
          <w:i/>
          <w:iCs/>
        </w:rPr>
        <w:t>Science</w:t>
      </w:r>
      <w:r w:rsidRPr="009C343C">
        <w:t>, vol. 330, no. 6002, pp. 356–359, 2010.</w:t>
      </w:r>
    </w:p>
    <w:p w:rsidR="009C343C" w:rsidRPr="009C343C" w:rsidRDefault="009C343C" w:rsidP="009C343C">
      <w:pPr>
        <w:pStyle w:val="Bibliography"/>
      </w:pPr>
      <w:r w:rsidRPr="009C343C">
        <w:t>[25]</w:t>
      </w:r>
      <w:r w:rsidRPr="009C343C">
        <w:tab/>
        <w:t xml:space="preserve"> G. A. Schmidt, R. A. </w:t>
      </w:r>
      <w:proofErr w:type="spellStart"/>
      <w:r w:rsidRPr="009C343C">
        <w:t>Ruedy</w:t>
      </w:r>
      <w:proofErr w:type="spellEnd"/>
      <w:r w:rsidRPr="009C343C">
        <w:t xml:space="preserve">, R. L. Miller, and A. A. </w:t>
      </w:r>
      <w:proofErr w:type="spellStart"/>
      <w:r w:rsidRPr="009C343C">
        <w:t>Lacis</w:t>
      </w:r>
      <w:proofErr w:type="spellEnd"/>
      <w:r w:rsidRPr="009C343C">
        <w:t xml:space="preserve">, “Attribution of the present-day total greenhouse effect,” </w:t>
      </w:r>
      <w:r w:rsidRPr="009C343C">
        <w:rPr>
          <w:i/>
          <w:iCs/>
        </w:rPr>
        <w:t>Journal of Geophysical Research</w:t>
      </w:r>
      <w:r w:rsidRPr="009C343C">
        <w:t>, vol. 115, no. D20, Oct. 2010.</w:t>
      </w:r>
    </w:p>
    <w:p w:rsidR="009C343C" w:rsidRPr="009C343C" w:rsidRDefault="009C343C" w:rsidP="009C343C">
      <w:pPr>
        <w:pStyle w:val="Bibliography"/>
      </w:pPr>
      <w:proofErr w:type="gramStart"/>
      <w:r w:rsidRPr="009C343C">
        <w:t>[26]</w:t>
      </w:r>
      <w:r w:rsidRPr="009C343C">
        <w:tab/>
        <w:t xml:space="preserve"> T. </w:t>
      </w:r>
      <w:proofErr w:type="spellStart"/>
      <w:r w:rsidRPr="009C343C">
        <w:t>Boden</w:t>
      </w:r>
      <w:proofErr w:type="spellEnd"/>
      <w:r w:rsidRPr="009C343C">
        <w:t xml:space="preserve">, B. Andres, and G. </w:t>
      </w:r>
      <w:proofErr w:type="spellStart"/>
      <w:r w:rsidRPr="009C343C">
        <w:t>Marland</w:t>
      </w:r>
      <w:proofErr w:type="spellEnd"/>
      <w:r w:rsidRPr="009C343C">
        <w:t xml:space="preserve">, “Global CO2 Emissions,” </w:t>
      </w:r>
      <w:r w:rsidRPr="009C343C">
        <w:rPr>
          <w:i/>
          <w:iCs/>
        </w:rPr>
        <w:t>CDIAC</w:t>
      </w:r>
      <w:r w:rsidRPr="009C343C">
        <w:t>.</w:t>
      </w:r>
      <w:proofErr w:type="gramEnd"/>
      <w:r w:rsidRPr="009C343C">
        <w:t xml:space="preserve"> </w:t>
      </w:r>
      <w:proofErr w:type="gramStart"/>
      <w:r w:rsidRPr="009C343C">
        <w:t>[Online].</w:t>
      </w:r>
      <w:proofErr w:type="gramEnd"/>
      <w:r w:rsidRPr="009C343C">
        <w:t xml:space="preserve"> Available: http://cdiac.ornl.gov/ftp/ndp030/global.1751_2009.ems. </w:t>
      </w:r>
      <w:proofErr w:type="gramStart"/>
      <w:r w:rsidRPr="009C343C">
        <w:t>[Accessed: 03-Mar-2013].</w:t>
      </w:r>
      <w:proofErr w:type="gramEnd"/>
    </w:p>
    <w:p w:rsidR="009C343C" w:rsidRPr="009C343C" w:rsidRDefault="009C343C" w:rsidP="009C343C">
      <w:pPr>
        <w:pStyle w:val="Bibliography"/>
      </w:pPr>
      <w:r w:rsidRPr="009C343C">
        <w:t>[27]</w:t>
      </w:r>
      <w:r w:rsidRPr="009C343C">
        <w:tab/>
        <w:t xml:space="preserve"> DOE, “Carbon Dioxide Information Analysis Center (CDIAC).” </w:t>
      </w:r>
      <w:proofErr w:type="gramStart"/>
      <w:r w:rsidRPr="009C343C">
        <w:t>[Online].</w:t>
      </w:r>
      <w:proofErr w:type="gramEnd"/>
      <w:r w:rsidRPr="009C343C">
        <w:t xml:space="preserve"> Available: http://cdiac.ornl.gov/. </w:t>
      </w:r>
      <w:proofErr w:type="gramStart"/>
      <w:r w:rsidRPr="009C343C">
        <w:t>[Accessed: 12-Mar-2013].</w:t>
      </w:r>
      <w:proofErr w:type="gramEnd"/>
    </w:p>
    <w:p w:rsidR="009C343C" w:rsidRPr="009C343C" w:rsidRDefault="009C343C" w:rsidP="009C343C">
      <w:pPr>
        <w:pStyle w:val="Bibliography"/>
      </w:pPr>
      <w:r w:rsidRPr="009C343C">
        <w:t>[28]</w:t>
      </w:r>
      <w:r w:rsidRPr="009C343C">
        <w:tab/>
        <w:t xml:space="preserve"> U. </w:t>
      </w:r>
      <w:proofErr w:type="spellStart"/>
      <w:r w:rsidRPr="009C343C">
        <w:t>Siegenthaler</w:t>
      </w:r>
      <w:proofErr w:type="spellEnd"/>
      <w:r w:rsidRPr="009C343C">
        <w:t xml:space="preserve"> and F. </w:t>
      </w:r>
      <w:proofErr w:type="spellStart"/>
      <w:r w:rsidRPr="009C343C">
        <w:t>Joos</w:t>
      </w:r>
      <w:proofErr w:type="spellEnd"/>
      <w:r w:rsidRPr="009C343C">
        <w:t xml:space="preserve">, “Use of a simple model for studying oceanic tracer distributions and the global carbon cycle,” </w:t>
      </w:r>
      <w:proofErr w:type="spellStart"/>
      <w:r w:rsidRPr="009C343C">
        <w:rPr>
          <w:i/>
          <w:iCs/>
        </w:rPr>
        <w:t>Tellus</w:t>
      </w:r>
      <w:proofErr w:type="spellEnd"/>
      <w:r w:rsidRPr="009C343C">
        <w:rPr>
          <w:i/>
          <w:iCs/>
        </w:rPr>
        <w:t xml:space="preserve"> B</w:t>
      </w:r>
      <w:r w:rsidRPr="009C343C">
        <w:t>, vol. 44, no. 3, pp. 186–207, 2002.</w:t>
      </w:r>
    </w:p>
    <w:p w:rsidR="009C343C" w:rsidRPr="009C343C" w:rsidRDefault="009C343C" w:rsidP="009C343C">
      <w:pPr>
        <w:pStyle w:val="Bibliography"/>
      </w:pPr>
      <w:proofErr w:type="gramStart"/>
      <w:r w:rsidRPr="009C343C">
        <w:t>[29]</w:t>
      </w:r>
      <w:r w:rsidRPr="009C343C">
        <w:tab/>
        <w:t xml:space="preserve"> J. </w:t>
      </w:r>
      <w:proofErr w:type="spellStart"/>
      <w:r w:rsidRPr="009C343C">
        <w:t>Golinski</w:t>
      </w:r>
      <w:proofErr w:type="spellEnd"/>
      <w:r w:rsidRPr="009C343C">
        <w:t xml:space="preserve">, “Parameters for tuning a simple carbon cycle model,” </w:t>
      </w:r>
      <w:r w:rsidRPr="009C343C">
        <w:rPr>
          <w:i/>
          <w:iCs/>
        </w:rPr>
        <w:t>United Nations Framework Convention on Climate Change</w:t>
      </w:r>
      <w:r w:rsidRPr="009C343C">
        <w:t>.</w:t>
      </w:r>
      <w:proofErr w:type="gramEnd"/>
      <w:r w:rsidRPr="009C343C">
        <w:t xml:space="preserve"> </w:t>
      </w:r>
      <w:proofErr w:type="gramStart"/>
      <w:r w:rsidRPr="009C343C">
        <w:t>[Online].</w:t>
      </w:r>
      <w:proofErr w:type="gramEnd"/>
      <w:r w:rsidRPr="009C343C">
        <w:t xml:space="preserve"> Available: http://unfccc.int/resource/brazil/carbon.html. </w:t>
      </w:r>
      <w:proofErr w:type="gramStart"/>
      <w:r w:rsidRPr="009C343C">
        <w:t>[Accessed: 12-Mar-2013].</w:t>
      </w:r>
      <w:proofErr w:type="gramEnd"/>
    </w:p>
    <w:p w:rsidR="009C343C" w:rsidRPr="009C343C" w:rsidRDefault="009C343C" w:rsidP="009C343C">
      <w:pPr>
        <w:pStyle w:val="Bibliography"/>
      </w:pPr>
      <w:r w:rsidRPr="009C343C">
        <w:t>[30]</w:t>
      </w:r>
      <w:r w:rsidRPr="009C343C">
        <w:tab/>
        <w:t xml:space="preserve"> T. V. </w:t>
      </w:r>
      <w:proofErr w:type="spellStart"/>
      <w:r w:rsidRPr="009C343C">
        <w:t>Segalstad</w:t>
      </w:r>
      <w:proofErr w:type="spellEnd"/>
      <w:r w:rsidRPr="009C343C">
        <w:t xml:space="preserve">, “Carbon cycle </w:t>
      </w:r>
      <w:proofErr w:type="spellStart"/>
      <w:r w:rsidRPr="009C343C">
        <w:t>modelling</w:t>
      </w:r>
      <w:proofErr w:type="spellEnd"/>
      <w:r w:rsidRPr="009C343C">
        <w:t xml:space="preserve"> and the residence time of natural and anthropogenic atmospheric CO2,” </w:t>
      </w:r>
      <w:r w:rsidRPr="009C343C">
        <w:rPr>
          <w:i/>
          <w:iCs/>
        </w:rPr>
        <w:t>BATE, R</w:t>
      </w:r>
      <w:proofErr w:type="gramStart"/>
      <w:r w:rsidRPr="009C343C">
        <w:rPr>
          <w:i/>
          <w:iCs/>
        </w:rPr>
        <w:t>.(</w:t>
      </w:r>
      <w:proofErr w:type="gramEnd"/>
      <w:r w:rsidRPr="009C343C">
        <w:rPr>
          <w:i/>
          <w:iCs/>
        </w:rPr>
        <w:t>Ed., 1998): Global Warming</w:t>
      </w:r>
      <w:r w:rsidRPr="009C343C">
        <w:t>, pp. 184–219, 1998.</w:t>
      </w:r>
    </w:p>
    <w:p w:rsidR="009C343C" w:rsidRPr="009C343C" w:rsidRDefault="009C343C" w:rsidP="009C343C">
      <w:pPr>
        <w:pStyle w:val="Bibliography"/>
      </w:pPr>
      <w:r w:rsidRPr="009C343C">
        <w:t>[31]</w:t>
      </w:r>
      <w:r w:rsidRPr="009C343C">
        <w:tab/>
        <w:t xml:space="preserve"> J. J. Carroll, J. D. </w:t>
      </w:r>
      <w:proofErr w:type="spellStart"/>
      <w:r w:rsidRPr="009C343C">
        <w:t>Slupsky</w:t>
      </w:r>
      <w:proofErr w:type="spellEnd"/>
      <w:r w:rsidRPr="009C343C">
        <w:t xml:space="preserve">, and A. E. Mather, “The solubility of carbon dioxide in water at low pressure,” </w:t>
      </w:r>
      <w:r w:rsidRPr="009C343C">
        <w:rPr>
          <w:i/>
          <w:iCs/>
        </w:rPr>
        <w:t>J. Phys. Chem. Ref. Data</w:t>
      </w:r>
      <w:r w:rsidRPr="009C343C">
        <w:t>, vol. 20, no. 6, pp. 1201–1209, 1991.</w:t>
      </w:r>
    </w:p>
    <w:p w:rsidR="009C343C" w:rsidRPr="009C343C" w:rsidRDefault="009C343C" w:rsidP="009C343C">
      <w:pPr>
        <w:pStyle w:val="Bibliography"/>
      </w:pPr>
      <w:r w:rsidRPr="009C343C">
        <w:lastRenderedPageBreak/>
        <w:t>[32]</w:t>
      </w:r>
      <w:r w:rsidRPr="009C343C">
        <w:tab/>
        <w:t xml:space="preserve"> L. W. Diamond and N. N. </w:t>
      </w:r>
      <w:proofErr w:type="spellStart"/>
      <w:r w:rsidRPr="009C343C">
        <w:t>Akinfiev</w:t>
      </w:r>
      <w:proofErr w:type="spellEnd"/>
      <w:r w:rsidRPr="009C343C">
        <w:t xml:space="preserve">, “Solubility of CO&lt; sub&gt; 2 in water from− 1.5 to 100° C and from 0.1 to 100 </w:t>
      </w:r>
      <w:proofErr w:type="spellStart"/>
      <w:r w:rsidRPr="009C343C">
        <w:t>MPa</w:t>
      </w:r>
      <w:proofErr w:type="spellEnd"/>
      <w:r w:rsidRPr="009C343C">
        <w:t xml:space="preserve">: evaluation of literature data and thermodynamic </w:t>
      </w:r>
      <w:proofErr w:type="spellStart"/>
      <w:r w:rsidRPr="009C343C">
        <w:t>modelling</w:t>
      </w:r>
      <w:proofErr w:type="spellEnd"/>
      <w:r w:rsidRPr="009C343C">
        <w:t xml:space="preserve">,” </w:t>
      </w:r>
      <w:r w:rsidRPr="009C343C">
        <w:rPr>
          <w:i/>
          <w:iCs/>
        </w:rPr>
        <w:t xml:space="preserve">Fluid phase </w:t>
      </w:r>
      <w:proofErr w:type="spellStart"/>
      <w:r w:rsidRPr="009C343C">
        <w:rPr>
          <w:i/>
          <w:iCs/>
        </w:rPr>
        <w:t>equilibria</w:t>
      </w:r>
      <w:proofErr w:type="spellEnd"/>
      <w:r w:rsidRPr="009C343C">
        <w:t>, vol. 208, no. 1, pp. 265–290, 2003.</w:t>
      </w:r>
    </w:p>
    <w:p w:rsidR="009C343C" w:rsidRPr="009C343C" w:rsidRDefault="009C343C" w:rsidP="009C343C">
      <w:pPr>
        <w:pStyle w:val="Bibliography"/>
      </w:pPr>
      <w:r w:rsidRPr="009C343C">
        <w:t>[33]</w:t>
      </w:r>
      <w:r w:rsidRPr="009C343C">
        <w:tab/>
        <w:t xml:space="preserve"> BEST, “</w:t>
      </w:r>
      <w:proofErr w:type="spellStart"/>
      <w:r w:rsidRPr="009C343C">
        <w:t>FAQ|Berkeley</w:t>
      </w:r>
      <w:proofErr w:type="spellEnd"/>
      <w:r w:rsidRPr="009C343C">
        <w:t xml:space="preserve"> Earth,” </w:t>
      </w:r>
      <w:r w:rsidRPr="009C343C">
        <w:rPr>
          <w:i/>
          <w:iCs/>
        </w:rPr>
        <w:t>BERKELY Earth Surface Temperature</w:t>
      </w:r>
      <w:r w:rsidRPr="009C343C">
        <w:t xml:space="preserve">, 2013. </w:t>
      </w:r>
      <w:proofErr w:type="gramStart"/>
      <w:r w:rsidRPr="009C343C">
        <w:t>[Online].</w:t>
      </w:r>
      <w:proofErr w:type="gramEnd"/>
      <w:r w:rsidRPr="009C343C">
        <w:t xml:space="preserve"> Available: http://berkeleyearth.org/faq/. </w:t>
      </w:r>
      <w:proofErr w:type="gramStart"/>
      <w:r w:rsidRPr="009C343C">
        <w:t>[Accessed: 12-Mar-2013].</w:t>
      </w:r>
      <w:proofErr w:type="gramEnd"/>
    </w:p>
    <w:p w:rsidR="009C343C" w:rsidRPr="009C343C" w:rsidRDefault="009C343C" w:rsidP="009C343C">
      <w:pPr>
        <w:pStyle w:val="Bibliography"/>
      </w:pPr>
      <w:r w:rsidRPr="009C343C">
        <w:t>[34]</w:t>
      </w:r>
      <w:r w:rsidRPr="009C343C">
        <w:tab/>
        <w:t xml:space="preserve"> KNMI, “Climate Explorer: Time series.” </w:t>
      </w:r>
      <w:proofErr w:type="gramStart"/>
      <w:r w:rsidRPr="009C343C">
        <w:t>[Online].</w:t>
      </w:r>
      <w:proofErr w:type="gramEnd"/>
      <w:r w:rsidRPr="009C343C">
        <w:t xml:space="preserve"> Available: http://climexp.knmi.nl/getindices.cgi?WMO=CDIACData/co2_annual&amp;STATION=CO2&amp;TYPE=i&amp;id=someone@somewhere&amp;NPERYEAR=1. </w:t>
      </w:r>
      <w:proofErr w:type="gramStart"/>
      <w:r w:rsidRPr="009C343C">
        <w:t>[Accessed: 08-Mar-2013].</w:t>
      </w:r>
      <w:proofErr w:type="gramEnd"/>
    </w:p>
    <w:p w:rsidR="009C343C" w:rsidRPr="009C343C" w:rsidRDefault="009C343C" w:rsidP="009C343C">
      <w:pPr>
        <w:pStyle w:val="Bibliography"/>
      </w:pPr>
      <w:r w:rsidRPr="009C343C">
        <w:t>[35]</w:t>
      </w:r>
      <w:r w:rsidRPr="009C343C">
        <w:tab/>
        <w:t xml:space="preserve"> D. Archer, “Fate of fossil fuel CO2 in geologic time,” </w:t>
      </w:r>
      <w:r w:rsidRPr="009C343C">
        <w:rPr>
          <w:i/>
          <w:iCs/>
        </w:rPr>
        <w:t>Journal of Geophysical Research</w:t>
      </w:r>
      <w:r w:rsidRPr="009C343C">
        <w:t xml:space="preserve">, vol. 110, no. </w:t>
      </w:r>
      <w:proofErr w:type="gramStart"/>
      <w:r w:rsidRPr="009C343C">
        <w:t>C9, p. C09S05, 2005.</w:t>
      </w:r>
      <w:proofErr w:type="gramEnd"/>
    </w:p>
    <w:p w:rsidR="009C343C" w:rsidRPr="009C343C" w:rsidRDefault="009C343C" w:rsidP="009C343C">
      <w:pPr>
        <w:pStyle w:val="Bibliography"/>
      </w:pPr>
      <w:r w:rsidRPr="009C343C">
        <w:t>[36]</w:t>
      </w:r>
      <w:r w:rsidRPr="009C343C">
        <w:tab/>
        <w:t xml:space="preserve"> G. E. P. Box and N. R. Draper, </w:t>
      </w:r>
      <w:r w:rsidRPr="009C343C">
        <w:rPr>
          <w:i/>
          <w:iCs/>
        </w:rPr>
        <w:t>Empirical model-building and response surfaces.</w:t>
      </w:r>
      <w:r w:rsidRPr="009C343C">
        <w:t xml:space="preserve"> </w:t>
      </w:r>
      <w:proofErr w:type="gramStart"/>
      <w:r w:rsidRPr="009C343C">
        <w:t>John Wiley &amp; Sons, 1987.</w:t>
      </w:r>
      <w:proofErr w:type="gramEnd"/>
    </w:p>
    <w:p w:rsidR="009C343C" w:rsidRDefault="009C343C" w:rsidP="009C343C">
      <w:pPr>
        <w:pStyle w:val="Bibliography"/>
      </w:pPr>
      <w:proofErr w:type="gramStart"/>
      <w:r w:rsidRPr="009C343C">
        <w:t>[37]</w:t>
      </w:r>
      <w:r w:rsidRPr="009C343C">
        <w:tab/>
        <w:t xml:space="preserve"> M. Schmidt and H. Lipson, “Distilling free-form natural laws from experimental data,” </w:t>
      </w:r>
      <w:r w:rsidRPr="009C343C">
        <w:rPr>
          <w:i/>
          <w:iCs/>
        </w:rPr>
        <w:t>science</w:t>
      </w:r>
      <w:r w:rsidRPr="009C343C">
        <w:t>, vol. 324, no. 5923, pp. 81–85, 2009.</w:t>
      </w:r>
      <w:proofErr w:type="gramEnd"/>
    </w:p>
    <w:p w:rsidR="009C343C" w:rsidRPr="009C343C" w:rsidRDefault="009C343C" w:rsidP="009C343C"/>
    <w:p w:rsidR="009C343C" w:rsidRDefault="00302600" w:rsidP="009C343C">
      <w:pPr>
        <w:pStyle w:val="Appendix"/>
      </w:pPr>
      <w:r>
        <w:fldChar w:fldCharType="end"/>
      </w:r>
      <w:r w:rsidR="009C343C" w:rsidRPr="009C343C">
        <w:t xml:space="preserve"> </w:t>
      </w:r>
      <w:r w:rsidR="009C343C">
        <w:t>Annex</w:t>
      </w:r>
    </w:p>
    <w:p w:rsidR="00D31B61"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fldChar w:fldCharType="begin"/>
      </w:r>
      <w:r>
        <w:instrText xml:space="preserve"> ADDIN ZOTERO_ITEM CSL_CITATION {"citationID":"h3kdknvkt","properties":{"formattedCitation":"[37]","plainCitation":"[37]"},"citationItems":[{"id":1494,"uris":["http://zotero.org/users/954774/items/KW2X6P2X"],"uri":["http://zotero.org/users/954774/items/KW2X6P2X"],"itemData":{"id":1494,"type":"article-journal","title":"Distilling free-form natural laws from experimental data","container-title":"science","page":"81-85","volume":"324","issue":"5923","author":[{"family":"Schmidt","given":"Michael"},{"family":"Lipson","given":"Hod"}],"issued":{"year":2009},"page-first":"81"}}],"schema":"https://github.com/citation-style-language/schema/raw/master/csl-citation.json"} </w:instrText>
      </w:r>
      <w:r>
        <w:fldChar w:fldCharType="separate"/>
      </w:r>
      <w:r w:rsidRPr="00865A6E">
        <w:t>[37]</w:t>
      </w:r>
      <w:r>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w:t>
      </w:r>
      <w:r w:rsidR="00D31B61">
        <w:t xml:space="preserve"> Show</w:t>
      </w:r>
      <w:r>
        <w:t>s the results, which by finding essentially the same hidden mathematical relationships in the raw data, substantiates the choice of the dispersive diffusion formulation. This is not proof of its validity, but it adds weight to our findings.</w:t>
      </w:r>
    </w:p>
    <w:p w:rsidR="009C343C" w:rsidRDefault="00D31B61" w:rsidP="009C343C">
      <w:pPr>
        <w:pStyle w:val="BodyAfterHead"/>
      </w:pPr>
      <w:r>
        <w:rPr>
          <w:b/>
          <w:i/>
          <w:noProof/>
        </w:rPr>
        <w:pict>
          <v:group id="_x0000_s1106" editas="canvas" style="position:absolute;margin-left:0;margin-top:0;width:468pt;height:349pt;z-index:2;mso-position-horizontal-relative:char;mso-position-vertical-relative:line" coordorigin="2526,8320" coordsize="7200,5369">
            <o:lock v:ext="edit" aspectratio="t"/>
            <v:shape id="_x0000_s1105" type="#_x0000_t75" style="position:absolute;left:2526;top:8320;width:7200;height:5369" o:preferrelative="f">
              <v:fill o:detectmouseclick="t"/>
              <v:path o:extrusionok="t" o:connecttype="none"/>
              <o:lock v:ext="edit" text="t"/>
            </v:shape>
            <v:shape id="_x0000_s1115" type="#_x0000_t75" style="position:absolute;left:2834;top:8386;width:6471;height:4430">
              <v:imagedata r:id="rId36" o:title=""/>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11" type="#_x0000_t19" style="position:absolute;left:6636;top:11214;width:1152;height:1182;flip:x y" filled="t" fillcolor="none" strokecolor="#c00000">
              <v:fill opacity="0" color2="fill lighten(88)" o:opacity2="0" rotate="t" method="linear sigma" focus="50%" type="gradient"/>
              <v:stroke dashstyle="dash"/>
            </v:shape>
            <v:shape id="_x0000_s1112" type="#_x0000_t32" style="position:absolute;left:4937;top:9551;width:2214;height:2481" o:connectortype="straight" strokecolor="red" strokeweight="2.5pt">
              <v:stroke endarrow="classic" endarrowwidth="wide" endarrowlength="long"/>
              <v:shadow on="t" opacity=".5" offset="1pt,4pt" offset2="-10pt,20pt"/>
              <o:extrusion v:ext="view" viewpoint="0,0" viewpointorigin="0,0" skewangle="0" skewamt="0"/>
            </v:shape>
            <v:shape id="_x0000_s1113" type="#_x0000_t202" style="position:absolute;left:4873;top:10519;width:1337;height:825" fillcolor="yellow">
              <v:shadow on="t" opacity=".5" offset="-6pt,6pt"/>
              <v:textbox style="mso-next-textbox:#_x0000_s1113">
                <w:txbxContent>
                  <w:p w:rsidR="00D31B61" w:rsidRPr="000424E3" w:rsidRDefault="00D31B61" w:rsidP="00D31B61">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D31B61" w:rsidRDefault="00D31B61" w:rsidP="00D31B61">
                    <w:pPr>
                      <w:rPr>
                        <w:rFonts w:ascii="Arial" w:hAnsi="Arial" w:cs="Arial"/>
                        <w:b/>
                      </w:rPr>
                    </w:pPr>
                    <w:r w:rsidRPr="00A10D79">
                      <w:rPr>
                        <w:rFonts w:ascii="Arial" w:hAnsi="Arial" w:cs="Arial"/>
                        <w:b/>
                      </w:rPr>
                      <w:t xml:space="preserve"> </w:t>
                    </w:r>
                  </w:p>
                  <w:p w:rsidR="00D31B61" w:rsidRPr="00A10D79" w:rsidRDefault="00D31B61" w:rsidP="00D31B61">
                    <w:pPr>
                      <w:rPr>
                        <w:rFonts w:ascii="Arial" w:hAnsi="Arial" w:cs="Arial"/>
                        <w:b/>
                      </w:rPr>
                    </w:pPr>
                    <w:r>
                      <w:rPr>
                        <w:rFonts w:ascii="Arial" w:hAnsi="Arial" w:cs="Arial"/>
                        <w:b/>
                      </w:rPr>
                      <w:br/>
                    </w:r>
                  </w:p>
                  <w:p w:rsidR="00D31B61" w:rsidRDefault="00D31B61" w:rsidP="00D31B61">
                    <w:r>
                      <w:t>Value</w:t>
                    </w:r>
                  </w:p>
                </w:txbxContent>
              </v:textbox>
            </v:shape>
            <v:shape id="_x0000_s1114" type="#_x0000_t202" style="position:absolute;left:6488;top:12032;width:1108;height:444" filled="f" stroked="f" strokecolor="red">
              <v:textbox style="mso-next-textbox:#_x0000_s1114">
                <w:txbxContent>
                  <w:p w:rsidR="00D31B61" w:rsidRPr="00DB4D28" w:rsidRDefault="00D31B61" w:rsidP="00D31B61">
                    <w:pPr>
                      <w:rPr>
                        <w:rFonts w:ascii="Arial" w:hAnsi="Arial" w:cs="Arial"/>
                        <w:i/>
                        <w:color w:val="C00000"/>
                        <w:sz w:val="18"/>
                        <w:szCs w:val="18"/>
                      </w:rPr>
                    </w:pPr>
                    <w:r w:rsidRPr="00DB4D28">
                      <w:rPr>
                        <w:rFonts w:ascii="Arial" w:hAnsi="Arial" w:cs="Arial"/>
                        <w:i/>
                        <w:color w:val="C00000"/>
                        <w:sz w:val="18"/>
                        <w:szCs w:val="18"/>
                      </w:rPr>
                      <w:t>Pareto</w:t>
                    </w:r>
                  </w:p>
                  <w:p w:rsidR="00D31B61" w:rsidRPr="00DB4D28" w:rsidRDefault="00D31B61" w:rsidP="00D31B61">
                    <w:pPr>
                      <w:rPr>
                        <w:rFonts w:ascii="Arial" w:hAnsi="Arial" w:cs="Arial"/>
                        <w:i/>
                        <w:color w:val="C00000"/>
                        <w:sz w:val="18"/>
                        <w:szCs w:val="18"/>
                      </w:rPr>
                    </w:pPr>
                    <w:r w:rsidRPr="00DB4D28">
                      <w:rPr>
                        <w:rFonts w:ascii="Arial" w:hAnsi="Arial" w:cs="Arial"/>
                        <w:i/>
                        <w:color w:val="C00000"/>
                        <w:sz w:val="18"/>
                        <w:szCs w:val="18"/>
                      </w:rPr>
                      <w:t>Frontier</w:t>
                    </w:r>
                  </w:p>
                </w:txbxContent>
              </v:textbox>
            </v:shape>
            <v:shape id="_x0000_s1109" type="#_x0000_t202" style="position:absolute;left:2526;top:12816;width:7200;height:761" stroked="f">
              <v:textbox style="mso-fit-shape-to-text:t" inset="0,0,0,0">
                <w:txbxContent>
                  <w:p w:rsidR="00D31B61" w:rsidRPr="00021A20" w:rsidRDefault="00D31B61" w:rsidP="00D31B61">
                    <w:pPr>
                      <w:pStyle w:val="Caption"/>
                      <w:rPr>
                        <w:b/>
                        <w:color w:val="000000"/>
                      </w:rPr>
                    </w:pPr>
                    <w:r w:rsidRPr="00D31B61">
                      <w:rPr>
                        <w:b/>
                      </w:rPr>
                      <w:t xml:space="preserve">Figure </w:t>
                    </w:r>
                    <w:r w:rsidRPr="00D31B61">
                      <w:rPr>
                        <w:b/>
                      </w:rPr>
                      <w:fldChar w:fldCharType="begin"/>
                    </w:r>
                    <w:r w:rsidRPr="00D31B61">
                      <w:rPr>
                        <w:b/>
                      </w:rPr>
                      <w:instrText xml:space="preserve"> SEQ Figure \* ARABIC </w:instrText>
                    </w:r>
                    <w:r w:rsidRPr="00D31B61">
                      <w:rPr>
                        <w:b/>
                      </w:rPr>
                      <w:fldChar w:fldCharType="separate"/>
                    </w:r>
                    <w:r w:rsidRPr="00D31B61">
                      <w:rPr>
                        <w:b/>
                        <w:noProof/>
                      </w:rPr>
                      <w:t>25</w:t>
                    </w:r>
                    <w:r w:rsidRPr="00D31B61">
                      <w:rPr>
                        <w:b/>
                      </w:rPr>
                      <w:fldChar w:fldCharType="end"/>
                    </w:r>
                    <w:r>
                      <w:t>: Using the Eureqa search tool, a factored solution very close to the dispersive diffusional formulation (highlighted as dark blue) was returned as the best fit along the complexity/error frontier</w:t>
                    </w:r>
                  </w:p>
                </w:txbxContent>
              </v:textbox>
            </v:shape>
          </v:group>
        </w:pict>
      </w:r>
      <w:r>
        <w:rPr>
          <w:b/>
          <w:i/>
        </w:rPr>
        <w:pict>
          <v:shape id="_x0000_i1027" type="#_x0000_t75" style="width:468pt;height:280.65pt">
            <v:imagedata croptop="-65520f" cropbottom="65520f"/>
          </v:shape>
        </w:pict>
      </w:r>
      <w:r w:rsidR="009C343C">
        <w:rPr>
          <w:b/>
          <w:i/>
        </w:rPr>
        <w:t xml:space="preserve">  </w:t>
      </w:r>
    </w:p>
    <w:p w:rsidR="009C343C" w:rsidRDefault="009C343C" w:rsidP="009C343C">
      <w:pPr>
        <w:pStyle w:val="Appendix"/>
      </w:pPr>
      <w:r>
        <w:rPr>
          <w:noProof/>
        </w:rPr>
        <w:lastRenderedPageBreak/>
        <w:pict>
          <v:group id="_x0000_s1097" editas="canvas" style="position:absolute;margin-left:0;margin-top:0;width:482.4pt;height:315.4pt;z-index:251658240;mso-position-horizontal-relative:char;mso-position-vertical-relative:line" coordorigin="1440,7385" coordsize="9648,6308">
            <o:lock v:ext="edit" aspectratio="t"/>
            <v:shape id="_x0000_s1098" type="#_x0000_t75" style="position:absolute;left:1440;top:7385;width:9648;height:6308" o:preferrelative="f">
              <v:fill o:detectmouseclick="t"/>
              <v:path o:extrusionok="t" o:connecttype="none"/>
              <o:lock v:ext="edit" text="t"/>
            </v:shape>
          </v:group>
        </w:pict>
      </w:r>
      <w:r>
        <w:rPr>
          <w:noProof/>
        </w:rPr>
        <w:pict>
          <v:shape id="_x0000_i1026" type="#_x0000_t75" style="width:482.65pt;height:326.6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37"/>
      <w:footerReference w:type="default" r:id="rId38"/>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B161B" w:rsidRDefault="00EB161B" w:rsidP="009A7260">
      <w:r>
        <w:separator/>
      </w:r>
    </w:p>
  </w:endnote>
  <w:endnote w:type="continuationSeparator" w:id="0">
    <w:p w:rsidR="00EB161B" w:rsidRDefault="00EB161B" w:rsidP="009A72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25807" w:rsidRPr="00D2733E" w:rsidRDefault="00425807"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D31B61" w:rsidRPr="00D31B61">
        <w:rPr>
          <w:rFonts w:asciiTheme="majorHAnsi" w:hAnsiTheme="majorHAnsi"/>
          <w:noProof/>
        </w:rPr>
        <w:t>24</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B161B" w:rsidRDefault="00EB161B" w:rsidP="009A7260">
      <w:r>
        <w:separator/>
      </w:r>
    </w:p>
  </w:footnote>
  <w:footnote w:type="continuationSeparator" w:id="0">
    <w:p w:rsidR="00EB161B" w:rsidRDefault="00EB161B" w:rsidP="009A7260">
      <w:r>
        <w:continuationSeparator/>
      </w:r>
    </w:p>
  </w:footnote>
  <w:footnote w:id="1">
    <w:p w:rsidR="00425807" w:rsidRDefault="00425807">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425807" w:rsidRDefault="00425807">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425807" w:rsidRDefault="00425807">
        <w:pPr>
          <w:pStyle w:val="Header"/>
          <w:pBdr>
            <w:between w:val="single" w:sz="4" w:space="1" w:color="4F81BD" w:themeColor="accent1"/>
          </w:pBdr>
          <w:spacing w:line="276" w:lineRule="auto"/>
          <w:jc w:val="center"/>
        </w:pPr>
        <w:r>
          <w:t>Appendix C: Dispersion Characterization</w:t>
        </w:r>
      </w:p>
    </w:sdtContent>
  </w:sdt>
  <w:p w:rsidR="00425807" w:rsidRDefault="00425807">
    <w:pPr>
      <w:pStyle w:val="Header"/>
      <w:pBdr>
        <w:between w:val="single" w:sz="4" w:space="1" w:color="4F81BD" w:themeColor="accent1"/>
      </w:pBdr>
      <w:spacing w:line="276" w:lineRule="auto"/>
      <w:jc w:val="center"/>
    </w:pPr>
  </w:p>
  <w:p w:rsidR="00425807" w:rsidRDefault="0042580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fullPage" w:percent="113"/>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44D84"/>
    <w:rsid w:val="00067530"/>
    <w:rsid w:val="00072BD4"/>
    <w:rsid w:val="00087631"/>
    <w:rsid w:val="000B249F"/>
    <w:rsid w:val="000C6E7F"/>
    <w:rsid w:val="000F34AA"/>
    <w:rsid w:val="001171C0"/>
    <w:rsid w:val="00131015"/>
    <w:rsid w:val="001310CD"/>
    <w:rsid w:val="001A5E79"/>
    <w:rsid w:val="001A78D2"/>
    <w:rsid w:val="001C6C45"/>
    <w:rsid w:val="001D14A3"/>
    <w:rsid w:val="001E3FDC"/>
    <w:rsid w:val="00202F28"/>
    <w:rsid w:val="00204BEA"/>
    <w:rsid w:val="00206F6E"/>
    <w:rsid w:val="00210DA0"/>
    <w:rsid w:val="00240952"/>
    <w:rsid w:val="00243613"/>
    <w:rsid w:val="00281CDE"/>
    <w:rsid w:val="00290F2E"/>
    <w:rsid w:val="00293082"/>
    <w:rsid w:val="002A693A"/>
    <w:rsid w:val="002C1485"/>
    <w:rsid w:val="002C2A56"/>
    <w:rsid w:val="002E4FFC"/>
    <w:rsid w:val="00302600"/>
    <w:rsid w:val="00305092"/>
    <w:rsid w:val="00346D83"/>
    <w:rsid w:val="00355439"/>
    <w:rsid w:val="003572D5"/>
    <w:rsid w:val="00370B39"/>
    <w:rsid w:val="00386D38"/>
    <w:rsid w:val="003C19B8"/>
    <w:rsid w:val="003C2E6A"/>
    <w:rsid w:val="003C44DC"/>
    <w:rsid w:val="003E322F"/>
    <w:rsid w:val="003F16BF"/>
    <w:rsid w:val="00411246"/>
    <w:rsid w:val="00421B16"/>
    <w:rsid w:val="00425807"/>
    <w:rsid w:val="00440388"/>
    <w:rsid w:val="004713B6"/>
    <w:rsid w:val="00473F79"/>
    <w:rsid w:val="004A2E3A"/>
    <w:rsid w:val="004A2FCD"/>
    <w:rsid w:val="004B776F"/>
    <w:rsid w:val="004E1536"/>
    <w:rsid w:val="004E2DDE"/>
    <w:rsid w:val="00504470"/>
    <w:rsid w:val="0051441B"/>
    <w:rsid w:val="00521A15"/>
    <w:rsid w:val="00530AFC"/>
    <w:rsid w:val="00557253"/>
    <w:rsid w:val="00560A7F"/>
    <w:rsid w:val="005768B8"/>
    <w:rsid w:val="00594A6B"/>
    <w:rsid w:val="005A5F46"/>
    <w:rsid w:val="005E584B"/>
    <w:rsid w:val="00614031"/>
    <w:rsid w:val="00640767"/>
    <w:rsid w:val="00646184"/>
    <w:rsid w:val="0065343C"/>
    <w:rsid w:val="00677417"/>
    <w:rsid w:val="006C4572"/>
    <w:rsid w:val="00714F1D"/>
    <w:rsid w:val="0073063A"/>
    <w:rsid w:val="007614B5"/>
    <w:rsid w:val="007736B8"/>
    <w:rsid w:val="007C1247"/>
    <w:rsid w:val="007E405E"/>
    <w:rsid w:val="00816C9F"/>
    <w:rsid w:val="00836F9B"/>
    <w:rsid w:val="008630B0"/>
    <w:rsid w:val="008B1FCF"/>
    <w:rsid w:val="008D7813"/>
    <w:rsid w:val="008E02E4"/>
    <w:rsid w:val="008E79A4"/>
    <w:rsid w:val="008F1600"/>
    <w:rsid w:val="00904451"/>
    <w:rsid w:val="00910D26"/>
    <w:rsid w:val="009472D2"/>
    <w:rsid w:val="009A7260"/>
    <w:rsid w:val="009C343C"/>
    <w:rsid w:val="009F38D8"/>
    <w:rsid w:val="00A457C0"/>
    <w:rsid w:val="00A53A33"/>
    <w:rsid w:val="00A61C5B"/>
    <w:rsid w:val="00A7523A"/>
    <w:rsid w:val="00A763CA"/>
    <w:rsid w:val="00A81070"/>
    <w:rsid w:val="00AE24C4"/>
    <w:rsid w:val="00AF37DD"/>
    <w:rsid w:val="00AF5868"/>
    <w:rsid w:val="00B6328E"/>
    <w:rsid w:val="00B8165A"/>
    <w:rsid w:val="00BD426A"/>
    <w:rsid w:val="00BE4D27"/>
    <w:rsid w:val="00BF249E"/>
    <w:rsid w:val="00BF5731"/>
    <w:rsid w:val="00C401C2"/>
    <w:rsid w:val="00C4546C"/>
    <w:rsid w:val="00C604A8"/>
    <w:rsid w:val="00C76E69"/>
    <w:rsid w:val="00CA0335"/>
    <w:rsid w:val="00CC21E1"/>
    <w:rsid w:val="00CE3C2D"/>
    <w:rsid w:val="00CF5B37"/>
    <w:rsid w:val="00D0109C"/>
    <w:rsid w:val="00D24A5C"/>
    <w:rsid w:val="00D2733E"/>
    <w:rsid w:val="00D31B61"/>
    <w:rsid w:val="00D70688"/>
    <w:rsid w:val="00D81EEA"/>
    <w:rsid w:val="00D85DE6"/>
    <w:rsid w:val="00DA594D"/>
    <w:rsid w:val="00DC7747"/>
    <w:rsid w:val="00DD272F"/>
    <w:rsid w:val="00DD6FE6"/>
    <w:rsid w:val="00DF561F"/>
    <w:rsid w:val="00E04190"/>
    <w:rsid w:val="00E20BA2"/>
    <w:rsid w:val="00E37DDF"/>
    <w:rsid w:val="00E7318F"/>
    <w:rsid w:val="00EB161B"/>
    <w:rsid w:val="00EC3474"/>
    <w:rsid w:val="00F17472"/>
    <w:rsid w:val="00F45EAB"/>
    <w:rsid w:val="00F93E7F"/>
    <w:rsid w:val="00F97F1B"/>
    <w:rsid w:val="00FA19D9"/>
    <w:rsid w:val="00FA3368"/>
    <w:rsid w:val="00FB62EC"/>
    <w:rsid w:val="00FC03DA"/>
    <w:rsid w:val="00FC18A0"/>
    <w:rsid w:val="00FC3497"/>
    <w:rsid w:val="00FD0C7B"/>
    <w:rsid w:val="00FD0E2D"/>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rules v:ext="edit">
        <o:r id="V:Rule1" type="connector" idref="#_x0000_s1046">
          <o:proxy end="" idref="#_x0000_s1049" connectloc="1"/>
        </o:r>
        <o:r id="V:Rule2" type="connector" idref="#_x0000_s1078">
          <o:proxy start="" idref="#_x0000_s1066" connectloc="0"/>
        </o:r>
        <o:r id="V:Rule3" type="connector" idref="#_x0000_s1045"/>
        <o:r id="V:Rule4" type="connector" idref="#_x0000_s1032">
          <o:proxy start="" idref="#_x0000_s1059" connectloc="2"/>
        </o:r>
        <o:r id="V:Rule5" type="connector" idref="#_x0000_s1042">
          <o:proxy start="" idref="#_x0000_s1050" connectloc="2"/>
        </o:r>
        <o:r id="V:Rule6" type="connector" idref="#_x0000_s1079"/>
        <o:r id="V:Rule7" type="connector" idref="#_x0000_s1033"/>
        <o:r id="V:Rule8" type="connector" idref="#_x0000_s1047"/>
        <o:r id="V:Rule9" type="connector" idref="#_x0000_s1038">
          <o:proxy start="" idref="#_x0000_s1056" connectloc="1"/>
          <o:proxy end="" idref="#_x0000_s1070" connectloc="3"/>
        </o:r>
        <o:r id="V:Rule10" type="connector" idref="#_x0000_s1081"/>
        <o:r id="V:Rule11" type="connector" idref="#_x0000_s1036">
          <o:proxy start="" idref="#_x0000_s1075" connectloc="3"/>
        </o:r>
        <o:r id="V:Rule12" type="connector" idref="#_x0000_s1037">
          <o:proxy start="" idref="#_x0000_s1060" connectloc="0"/>
        </o:r>
        <o:r id="V:Rule13" type="connector" idref="#_x0000_s1080"/>
        <o:r id="V:Rule14" type="connector" idref="#_x0000_s1082"/>
        <o:r id="V:Rule15" type="connector" idref="#_x0000_s1034">
          <o:proxy start="" idref="#_x0000_s1054" connectloc="0"/>
        </o:r>
        <o:r id="V:Rule16" type="connector" idref="#_x0000_s1084"/>
        <o:r id="V:Rule17" type="connector" idref="#_x0000_s1041"/>
        <o:r id="V:Rule18" type="connector" idref="#_x0000_s1035">
          <o:proxy start="" idref="#_x0000_s1049" connectloc="0"/>
        </o:r>
        <o:r id="V:Rule19" type="connector" idref="#_x0000_s1043">
          <o:proxy start="" idref="#_x0000_s1076" connectloc="2"/>
        </o:r>
        <o:r id="V:Rule20" type="connector" idref="#_x0000_s1083"/>
        <o:r id="V:Rule21" type="connector" idref="#_x0000_s1031"/>
        <o:r id="V:Rule22" type="connector" idref="#_x0000_s1039">
          <o:proxy start="" idref="#_x0000_s1057" connectloc="0"/>
        </o:r>
        <o:r id="V:Rule23" type="connector" idref="#_x0000_s1086"/>
        <o:r id="V:Rule24" type="connector" idref="#_x0000_s1040"/>
        <o:r id="V:Rule31" type="connector" idref="#_x0000_s1112"/>
        <o:r id="V:Rule32" type="arc" idref="#_x0000_s1111"/>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14F1D"/>
    <w:pPr>
      <w:suppressLineNumbers/>
      <w:pBdr>
        <w:top w:val="single" w:sz="4" w:space="1" w:color="auto"/>
        <w:bottom w:val="single" w:sz="4" w:space="1" w:color="auto"/>
      </w:pBdr>
      <w:shd w:val="clear" w:color="auto" w:fill="EAF1DD" w:themeFill="accent3" w:themeFillTint="33"/>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s>
</file>

<file path=word/webSettings.xml><?xml version="1.0" encoding="utf-8"?>
<w:webSettings xmlns:r="http://schemas.openxmlformats.org/officeDocument/2006/relationships" xmlns:w="http://schemas.openxmlformats.org/wordprocessingml/2006/main">
  <w:divs>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image" Target="media/image21.gif"/><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0.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19.png"/><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image" Target="media/image23.png"/><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chart" Target="charts/chart9.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2.gif"/></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pukitepa\Documents\barnet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799E-2"/>
          <c:w val="0.81947303098740554"/>
          <c:h val="0.77733283339583203"/>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1.0000000000000161E-7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1.9000001000000086</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8.8291380576844838E-2</c:v>
                </c:pt>
                <c:pt idx="3">
                  <c:v>0.18552100137499791</c:v>
                </c:pt>
                <c:pt idx="4">
                  <c:v>0.27777124810093529</c:v>
                </c:pt>
                <c:pt idx="5">
                  <c:v>0.35780204374030172</c:v>
                </c:pt>
                <c:pt idx="6">
                  <c:v>0.42517908534752136</c:v>
                </c:pt>
                <c:pt idx="7">
                  <c:v>0.48135113883709268</c:v>
                </c:pt>
                <c:pt idx="8">
                  <c:v>0.52809003763034534</c:v>
                </c:pt>
                <c:pt idx="9">
                  <c:v>0.5670247478397199</c:v>
                </c:pt>
                <c:pt idx="10">
                  <c:v>0.59953138656117466</c:v>
                </c:pt>
                <c:pt idx="11">
                  <c:v>0.62673668671221106</c:v>
                </c:pt>
                <c:pt idx="12">
                  <c:v>0.64955309921399362</c:v>
                </c:pt>
                <c:pt idx="13">
                  <c:v>0.6687180621675195</c:v>
                </c:pt>
                <c:pt idx="14">
                  <c:v>0.68482893251994537</c:v>
                </c:pt>
                <c:pt idx="15">
                  <c:v>0.69837171760543648</c:v>
                </c:pt>
                <c:pt idx="16">
                  <c:v>0.70974395404143564</c:v>
                </c:pt>
                <c:pt idx="17">
                  <c:v>0.71927268533661859</c:v>
                </c:pt>
                <c:pt idx="18">
                  <c:v>0.72722852987569131</c:v>
                </c:pt>
                <c:pt idx="19">
                  <c:v>0.73383669648612682</c:v>
                </c:pt>
                <c:pt idx="20">
                  <c:v>0.73928563763830013</c:v>
                </c:pt>
                <c:pt idx="21">
                  <c:v>0.74373387833365301</c:v>
                </c:pt>
                <c:pt idx="22">
                  <c:v>0.74731543418458224</c:v>
                </c:pt>
                <c:pt idx="23">
                  <c:v>0.75014413468079655</c:v>
                </c:pt>
                <c:pt idx="24">
                  <c:v>0.75231709293106508</c:v>
                </c:pt>
                <c:pt idx="25">
                  <c:v>0.75391750649306555</c:v>
                </c:pt>
                <c:pt idx="26">
                  <c:v>0.755016931054731</c:v>
                </c:pt>
                <c:pt idx="27">
                  <c:v>0.75567713632719191</c:v>
                </c:pt>
                <c:pt idx="28">
                  <c:v>0.75595162894521961</c:v>
                </c:pt>
                <c:pt idx="29">
                  <c:v>0.75588690848129125</c:v>
                </c:pt>
                <c:pt idx="30">
                  <c:v>0.75552350839231386</c:v>
                </c:pt>
                <c:pt idx="31">
                  <c:v>0.754896862744178</c:v>
                </c:pt>
                <c:pt idx="32">
                  <c:v>0.75403803108381851</c:v>
                </c:pt>
                <c:pt idx="33">
                  <c:v>0.75297430724928704</c:v>
                </c:pt>
                <c:pt idx="34">
                  <c:v>0.75172973277236665</c:v>
                </c:pt>
                <c:pt idx="35">
                  <c:v>0.75032553149894765</c:v>
                </c:pt>
                <c:pt idx="36">
                  <c:v>0.74878047887359866</c:v>
                </c:pt>
                <c:pt idx="37">
                  <c:v>0.74711121681517556</c:v>
                </c:pt>
                <c:pt idx="38">
                  <c:v>0.74533252310282949</c:v>
                </c:pt>
                <c:pt idx="39">
                  <c:v>0.74345754258460062</c:v>
                </c:pt>
                <c:pt idx="40">
                  <c:v>0.74149798622854723</c:v>
                </c:pt>
                <c:pt idx="41">
                  <c:v>0.73946430299233346</c:v>
                </c:pt>
                <c:pt idx="42">
                  <c:v>0.73736582864006994</c:v>
                </c:pt>
                <c:pt idx="43">
                  <c:v>0.73521091494500324</c:v>
                </c:pt>
                <c:pt idx="44">
                  <c:v>0.73300704215236401</c:v>
                </c:pt>
                <c:pt idx="45">
                  <c:v>0.73076091711288116</c:v>
                </c:pt>
                <c:pt idx="46">
                  <c:v>0.72847855911543791</c:v>
                </c:pt>
                <c:pt idx="47">
                  <c:v>0.72616537513135837</c:v>
                </c:pt>
                <c:pt idx="48">
                  <c:v>0.72382622592011869</c:v>
                </c:pt>
                <c:pt idx="49">
                  <c:v>0.72146548422808165</c:v>
                </c:pt>
                <c:pt idx="50">
                  <c:v>0.71908708612892203</c:v>
                </c:pt>
                <c:pt idx="51">
                  <c:v>0.71669457640149414</c:v>
                </c:pt>
                <c:pt idx="52">
                  <c:v>0.71429114871199417</c:v>
                </c:pt>
                <c:pt idx="53">
                  <c:v>0.71187968125909429</c:v>
                </c:pt>
                <c:pt idx="54">
                  <c:v>0.70946276844828959</c:v>
                </c:pt>
                <c:pt idx="55">
                  <c:v>0.70704274908474651</c:v>
                </c:pt>
                <c:pt idx="56">
                  <c:v>0.7046217315068859</c:v>
                </c:pt>
                <c:pt idx="57">
                  <c:v>0.70220161602719811</c:v>
                </c:pt>
                <c:pt idx="58">
                  <c:v>0.69978411499834414</c:v>
                </c:pt>
                <c:pt idx="59">
                  <c:v>0.69737077078123855</c:v>
                </c:pt>
                <c:pt idx="60">
                  <c:v>0.69496297185653111</c:v>
                </c:pt>
                <c:pt idx="61">
                  <c:v>0.69256196729041208</c:v>
                </c:pt>
                <c:pt idx="62">
                  <c:v>0.6901688797392902</c:v>
                </c:pt>
                <c:pt idx="63">
                  <c:v>0.68778471715528244</c:v>
                </c:pt>
                <c:pt idx="64">
                  <c:v>0.68541038333463644</c:v>
                </c:pt>
                <c:pt idx="65">
                  <c:v>0.68304668743442665</c:v>
                </c:pt>
                <c:pt idx="66">
                  <c:v>0.68069435256758637</c:v>
                </c:pt>
                <c:pt idx="67">
                  <c:v>0.6783540235739598</c:v>
                </c:pt>
                <c:pt idx="68">
                  <c:v>0.67602627405340343</c:v>
                </c:pt>
                <c:pt idx="69">
                  <c:v>0.67371161273713021</c:v>
                </c:pt>
                <c:pt idx="70">
                  <c:v>0.67141048926517788</c:v>
                </c:pt>
                <c:pt idx="71">
                  <c:v>0.66912329942995563</c:v>
                </c:pt>
                <c:pt idx="72">
                  <c:v>0.6668503899394046</c:v>
                </c:pt>
                <c:pt idx="73">
                  <c:v>0.66459206274737481</c:v>
                </c:pt>
                <c:pt idx="74">
                  <c:v>0.662348578993743</c:v>
                </c:pt>
                <c:pt idx="75">
                  <c:v>0.66012016259213491</c:v>
                </c:pt>
                <c:pt idx="76">
                  <c:v>0.65790700349926456</c:v>
                </c:pt>
                <c:pt idx="77">
                  <c:v>0.65570926069617008</c:v>
                </c:pt>
                <c:pt idx="78">
                  <c:v>0.65352706490860502</c:v>
                </c:pt>
                <c:pt idx="79">
                  <c:v>0.65136052109107234</c:v>
                </c:pt>
                <c:pt idx="80">
                  <c:v>0.64920971069629119</c:v>
                </c:pt>
                <c:pt idx="81">
                  <c:v>0.64707469374996873</c:v>
                </c:pt>
                <c:pt idx="82">
                  <c:v>0.64495551074866575</c:v>
                </c:pt>
                <c:pt idx="83">
                  <c:v>0.64285218439656733</c:v>
                </c:pt>
                <c:pt idx="84">
                  <c:v>0.6407647211958486</c:v>
                </c:pt>
                <c:pt idx="85">
                  <c:v>0.63869311290353192</c:v>
                </c:pt>
                <c:pt idx="86">
                  <c:v>0.63663733786662269</c:v>
                </c:pt>
                <c:pt idx="87">
                  <c:v>0.63459736224636987</c:v>
                </c:pt>
                <c:pt idx="88">
                  <c:v>0.6325731411409915</c:v>
                </c:pt>
                <c:pt idx="89">
                  <c:v>0.63056461961594823</c:v>
                </c:pt>
                <c:pt idx="90">
                  <c:v>0.62857173364951391</c:v>
                </c:pt>
                <c:pt idx="91">
                  <c:v>0.62659441100087276</c:v>
                </c:pt>
                <c:pt idx="92">
                  <c:v>0.62463257200743294</c:v>
                </c:pt>
                <c:pt idx="93">
                  <c:v>0.62268613031710962</c:v>
                </c:pt>
                <c:pt idx="94">
                  <c:v>0.62075499356114383</c:v>
                </c:pt>
                <c:pt idx="95">
                  <c:v>0.61883906397234534</c:v>
                </c:pt>
                <c:pt idx="96">
                  <c:v>0.61693823895334265</c:v>
                </c:pt>
                <c:pt idx="97">
                  <c:v>0.61505241159876844</c:v>
                </c:pt>
                <c:pt idx="98">
                  <c:v>0.61318147117530664</c:v>
                </c:pt>
                <c:pt idx="99">
                  <c:v>0.61132530356298065</c:v>
                </c:pt>
                <c:pt idx="100">
                  <c:v>0.60948379166071898</c:v>
                </c:pt>
                <c:pt idx="101">
                  <c:v>0.6076568157591965</c:v>
                </c:pt>
                <c:pt idx="102">
                  <c:v>0.60584425388345065</c:v>
                </c:pt>
                <c:pt idx="103">
                  <c:v>0.60404598210778881</c:v>
                </c:pt>
                <c:pt idx="104">
                  <c:v>0.60226187484507865</c:v>
                </c:pt>
                <c:pt idx="105">
                  <c:v>0.60049180511250744</c:v>
                </c:pt>
                <c:pt idx="106">
                  <c:v>0.59873564477558072</c:v>
                </c:pt>
                <c:pt idx="107">
                  <c:v>0.59699326477220316</c:v>
                </c:pt>
                <c:pt idx="108">
                  <c:v>0.59526453531824042</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0.57869928644148605</c:v>
                </c:pt>
                <c:pt idx="119">
                  <c:v>0.57711210141060665</c:v>
                </c:pt>
                <c:pt idx="120">
                  <c:v>0.57553700827702658</c:v>
                </c:pt>
                <c:pt idx="121">
                  <c:v>0.57397388035411279</c:v>
                </c:pt>
                <c:pt idx="122">
                  <c:v>0.57242259180258337</c:v>
                </c:pt>
                <c:pt idx="123">
                  <c:v>0.57088301768120064</c:v>
                </c:pt>
                <c:pt idx="124">
                  <c:v>0.56935503399221066</c:v>
                </c:pt>
                <c:pt idx="125">
                  <c:v>0.5678385177220977</c:v>
                </c:pt>
                <c:pt idx="126">
                  <c:v>0.56633334687784698</c:v>
                </c:pt>
                <c:pt idx="127">
                  <c:v>0.5648394005191959</c:v>
                </c:pt>
                <c:pt idx="128">
                  <c:v>0.56335655878697144</c:v>
                </c:pt>
                <c:pt idx="129">
                  <c:v>0.56188470292820369</c:v>
                </c:pt>
                <c:pt idx="130">
                  <c:v>0.56042371531770552</c:v>
                </c:pt>
                <c:pt idx="131">
                  <c:v>0.55897347947693454</c:v>
                </c:pt>
                <c:pt idx="132">
                  <c:v>0.55753388008999039</c:v>
                </c:pt>
                <c:pt idx="133">
                  <c:v>0.55610480301712173</c:v>
                </c:pt>
                <c:pt idx="134">
                  <c:v>0.55468613530589905</c:v>
                </c:pt>
                <c:pt idx="135">
                  <c:v>0.55327776520023331</c:v>
                </c:pt>
                <c:pt idx="136">
                  <c:v>0.5518795821474467</c:v>
                </c:pt>
                <c:pt idx="137">
                  <c:v>0.55049147680345512</c:v>
                </c:pt>
                <c:pt idx="138">
                  <c:v>0.5491133410363358</c:v>
                </c:pt>
                <c:pt idx="139">
                  <c:v>0.54774506792840105</c:v>
                </c:pt>
                <c:pt idx="140">
                  <c:v>0.54638655177664242</c:v>
                </c:pt>
                <c:pt idx="141">
                  <c:v>0.5450376880922202</c:v>
                </c:pt>
                <c:pt idx="142">
                  <c:v>0.54369837359841278</c:v>
                </c:pt>
                <c:pt idx="143">
                  <c:v>0.54236850622766208</c:v>
                </c:pt>
                <c:pt idx="144">
                  <c:v>0.54104798511770136</c:v>
                </c:pt>
                <c:pt idx="145">
                  <c:v>0.53973671060650963</c:v>
                </c:pt>
                <c:pt idx="146">
                  <c:v>0.53843458422668056</c:v>
                </c:pt>
                <c:pt idx="147">
                  <c:v>0.53714150869891764</c:v>
                </c:pt>
                <c:pt idx="148">
                  <c:v>0.53585738792485427</c:v>
                </c:pt>
                <c:pt idx="149">
                  <c:v>0.5345821269792651</c:v>
                </c:pt>
                <c:pt idx="150">
                  <c:v>0.53331563210173361</c:v>
                </c:pt>
                <c:pt idx="151">
                  <c:v>0.53205781068771862</c:v>
                </c:pt>
                <c:pt idx="152">
                  <c:v>0.53080857127928904</c:v>
                </c:pt>
                <c:pt idx="153">
                  <c:v>0.52956782355535659</c:v>
                </c:pt>
                <c:pt idx="154">
                  <c:v>0.52833547832157524</c:v>
                </c:pt>
                <c:pt idx="155">
                  <c:v>0.52711144749988814</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0.51304101658822976</c:v>
                </c:pt>
                <c:pt idx="168">
                  <c:v>0.51191754554353641</c:v>
                </c:pt>
                <c:pt idx="169">
                  <c:v>0.51080126668523473</c:v>
                </c:pt>
                <c:pt idx="170">
                  <c:v>0.5096921072999836</c:v>
                </c:pt>
                <c:pt idx="171">
                  <c:v>0.5085899956030111</c:v>
                </c:pt>
                <c:pt idx="172">
                  <c:v>0.5074948607261035</c:v>
                </c:pt>
                <c:pt idx="173">
                  <c:v>0.50640663270565756</c:v>
                </c:pt>
                <c:pt idx="174">
                  <c:v>0.5053252424707918</c:v>
                </c:pt>
                <c:pt idx="175">
                  <c:v>0.5042506218314915</c:v>
                </c:pt>
                <c:pt idx="176">
                  <c:v>0.50318270346691318</c:v>
                </c:pt>
                <c:pt idx="177">
                  <c:v>0.50212142091367962</c:v>
                </c:pt>
                <c:pt idx="178">
                  <c:v>0.50106670855427426</c:v>
                </c:pt>
                <c:pt idx="179">
                  <c:v>0.50001850160559569</c:v>
                </c:pt>
                <c:pt idx="180">
                  <c:v>0.49897673610753651</c:v>
                </c:pt>
                <c:pt idx="181">
                  <c:v>0.4979413489116864</c:v>
                </c:pt>
                <c:pt idx="182">
                  <c:v>0.49691227767016694</c:v>
                </c:pt>
                <c:pt idx="183">
                  <c:v>0.49588946082451568</c:v>
                </c:pt>
                <c:pt idx="184">
                  <c:v>0.49487283759474843</c:v>
                </c:pt>
                <c:pt idx="185">
                  <c:v>0.49386234796848544</c:v>
                </c:pt>
                <c:pt idx="186">
                  <c:v>0.49285793269022782</c:v>
                </c:pt>
                <c:pt idx="187">
                  <c:v>0.49185953325073556</c:v>
                </c:pt>
                <c:pt idx="188">
                  <c:v>0.4908670918765114</c:v>
                </c:pt>
                <c:pt idx="189">
                  <c:v>0.48988055151945059</c:v>
                </c:pt>
                <c:pt idx="190">
                  <c:v>0.48889985584655732</c:v>
                </c:pt>
                <c:pt idx="191">
                  <c:v>0.48792494922986701</c:v>
                </c:pt>
                <c:pt idx="192">
                  <c:v>0.48695577673636448</c:v>
                </c:pt>
                <c:pt idx="193">
                  <c:v>0.4859922841181919</c:v>
                </c:pt>
                <c:pt idx="194">
                  <c:v>0.48503441780283296</c:v>
                </c:pt>
                <c:pt idx="195">
                  <c:v>0.48408212488350488</c:v>
                </c:pt>
                <c:pt idx="196">
                  <c:v>0.48313535310967642</c:v>
                </c:pt>
                <c:pt idx="197">
                  <c:v>0.48219405087767281</c:v>
                </c:pt>
                <c:pt idx="198">
                  <c:v>0.48125816722143788</c:v>
                </c:pt>
                <c:pt idx="199">
                  <c:v>0.48032765180341308</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1.0000000000000161E-7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1.9000001000000086</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3.849795735721021E-6</c:v>
                </c:pt>
                <c:pt idx="2">
                  <c:v>3.4436704731523587E-3</c:v>
                </c:pt>
                <c:pt idx="3">
                  <c:v>3.0409523326180875E-2</c:v>
                </c:pt>
                <c:pt idx="4">
                  <c:v>8.6607838743069945E-2</c:v>
                </c:pt>
                <c:pt idx="5">
                  <c:v>0.15823859205974841</c:v>
                </c:pt>
                <c:pt idx="6">
                  <c:v>0.23255657068207608</c:v>
                </c:pt>
                <c:pt idx="7">
                  <c:v>0.30253414021741187</c:v>
                </c:pt>
                <c:pt idx="8">
                  <c:v>0.36523114109403826</c:v>
                </c:pt>
                <c:pt idx="9">
                  <c:v>0.4199146839156277</c:v>
                </c:pt>
                <c:pt idx="10">
                  <c:v>0.46689361662371476</c:v>
                </c:pt>
                <c:pt idx="11">
                  <c:v>0.5069013708103115</c:v>
                </c:pt>
                <c:pt idx="12">
                  <c:v>0.54079260715658495</c:v>
                </c:pt>
                <c:pt idx="13">
                  <c:v>0.56940364750876682</c:v>
                </c:pt>
                <c:pt idx="14">
                  <c:v>0.59349484091479354</c:v>
                </c:pt>
                <c:pt idx="15">
                  <c:v>0.61373257612120735</c:v>
                </c:pt>
                <c:pt idx="16">
                  <c:v>0.63068960562878684</c:v>
                </c:pt>
                <c:pt idx="17">
                  <c:v>0.64485309154385495</c:v>
                </c:pt>
                <c:pt idx="18">
                  <c:v>0.65663522813563835</c:v>
                </c:pt>
                <c:pt idx="19">
                  <c:v>0.66638403713900374</c:v>
                </c:pt>
                <c:pt idx="20">
                  <c:v>0.67439330002515285</c:v>
                </c:pt>
                <c:pt idx="21">
                  <c:v>0.68091126262678292</c:v>
                </c:pt>
                <c:pt idx="22">
                  <c:v>0.68614806527271732</c:v>
                </c:pt>
                <c:pt idx="23">
                  <c:v>0.69028199129975654</c:v>
                </c:pt>
                <c:pt idx="24">
                  <c:v>0.6934646782180488</c:v>
                </c:pt>
                <c:pt idx="25">
                  <c:v>0.6958254448580361</c:v>
                </c:pt>
                <c:pt idx="26">
                  <c:v>0.69747487790602669</c:v>
                </c:pt>
                <c:pt idx="27">
                  <c:v>0.69850780406647672</c:v>
                </c:pt>
                <c:pt idx="28">
                  <c:v>0.69900575536431075</c:v>
                </c:pt>
                <c:pt idx="29">
                  <c:v>0.69903901741442365</c:v>
                </c:pt>
                <c:pt idx="30">
                  <c:v>0.69866833486050473</c:v>
                </c:pt>
                <c:pt idx="31">
                  <c:v>0.69794633487507274</c:v>
                </c:pt>
                <c:pt idx="32">
                  <c:v>0.69691871851161691</c:v>
                </c:pt>
                <c:pt idx="33">
                  <c:v>0.69562526056058882</c:v>
                </c:pt>
                <c:pt idx="34">
                  <c:v>0.69410065109295949</c:v>
                </c:pt>
                <c:pt idx="35">
                  <c:v>0.69237520580101652</c:v>
                </c:pt>
                <c:pt idx="36">
                  <c:v>0.69047546731499165</c:v>
                </c:pt>
                <c:pt idx="37">
                  <c:v>0.6884247156757608</c:v>
                </c:pt>
                <c:pt idx="38">
                  <c:v>0.68624340289872765</c:v>
                </c:pt>
                <c:pt idx="39">
                  <c:v>0.68394952392881114</c:v>
                </c:pt>
                <c:pt idx="40">
                  <c:v>0.68155893414248103</c:v>
                </c:pt>
                <c:pt idx="41">
                  <c:v>0.67908562180518905</c:v>
                </c:pt>
                <c:pt idx="42">
                  <c:v>0.67654194246455157</c:v>
                </c:pt>
                <c:pt idx="43">
                  <c:v>0.67393882109074565</c:v>
                </c:pt>
                <c:pt idx="44">
                  <c:v>0.67128592681520005</c:v>
                </c:pt>
                <c:pt idx="45">
                  <c:v>0.66859182432848707</c:v>
                </c:pt>
                <c:pt idx="46">
                  <c:v>0.66586410534603169</c:v>
                </c:pt>
                <c:pt idx="47">
                  <c:v>0.66310950301052596</c:v>
                </c:pt>
                <c:pt idx="48">
                  <c:v>0.66033399165132267</c:v>
                </c:pt>
                <c:pt idx="49">
                  <c:v>0.65754287394921962</c:v>
                </c:pt>
                <c:pt idx="50">
                  <c:v>0.6547408572430794</c:v>
                </c:pt>
                <c:pt idx="51">
                  <c:v>0.65193212045520521</c:v>
                </c:pt>
                <c:pt idx="52">
                  <c:v>0.64912037289414926</c:v>
                </c:pt>
                <c:pt idx="53">
                  <c:v>0.64630890600961965</c:v>
                </c:pt>
                <c:pt idx="54">
                  <c:v>0.64350063902055354</c:v>
                </c:pt>
                <c:pt idx="55">
                  <c:v>0.64069815920579476</c:v>
                </c:pt>
                <c:pt idx="56">
                  <c:v>0.63790375753690964</c:v>
                </c:pt>
                <c:pt idx="57">
                  <c:v>0.63511946023845378</c:v>
                </c:pt>
                <c:pt idx="58">
                  <c:v>0.63234705678104064</c:v>
                </c:pt>
                <c:pt idx="59">
                  <c:v>0.62958812474484549</c:v>
                </c:pt>
                <c:pt idx="60">
                  <c:v>0.62684405193244064</c:v>
                </c:pt>
                <c:pt idx="61">
                  <c:v>0.62411605606045473</c:v>
                </c:pt>
                <c:pt idx="62">
                  <c:v>0.62140520231657814</c:v>
                </c:pt>
                <c:pt idx="63">
                  <c:v>0.61871241903161323</c:v>
                </c:pt>
                <c:pt idx="64">
                  <c:v>0.61603851168490964</c:v>
                </c:pt>
                <c:pt idx="65">
                  <c:v>0.61338417543362844</c:v>
                </c:pt>
                <c:pt idx="66">
                  <c:v>0.61075000633330934</c:v>
                </c:pt>
                <c:pt idx="67">
                  <c:v>0.60813651139613489</c:v>
                </c:pt>
                <c:pt idx="68">
                  <c:v>0.60554411761605864</c:v>
                </c:pt>
                <c:pt idx="69">
                  <c:v>0.60297318007390011</c:v>
                </c:pt>
                <c:pt idx="70">
                  <c:v>0.60042398922272056</c:v>
                </c:pt>
                <c:pt idx="71">
                  <c:v>0.59789677744162451</c:v>
                </c:pt>
                <c:pt idx="72">
                  <c:v>0.59539172493590042</c:v>
                </c:pt>
                <c:pt idx="73">
                  <c:v>0.59290896505280943</c:v>
                </c:pt>
                <c:pt idx="74">
                  <c:v>0.59044858907397257</c:v>
                </c:pt>
                <c:pt idx="75">
                  <c:v>0.58801065053883395</c:v>
                </c:pt>
                <c:pt idx="76">
                  <c:v>0.58559516914741161</c:v>
                </c:pt>
                <c:pt idx="77">
                  <c:v>0.58320213428527057</c:v>
                </c:pt>
                <c:pt idx="78">
                  <c:v>0.58083150820886753</c:v>
                </c:pt>
                <c:pt idx="79">
                  <c:v>0.57848322892554349</c:v>
                </c:pt>
                <c:pt idx="80">
                  <c:v>0.57615721279841103</c:v>
                </c:pt>
                <c:pt idx="81">
                  <c:v>0.57385335690339045</c:v>
                </c:pt>
                <c:pt idx="82">
                  <c:v>0.57157154116278586</c:v>
                </c:pt>
                <c:pt idx="83">
                  <c:v>0.56931163027707565</c:v>
                </c:pt>
                <c:pt idx="84">
                  <c:v>0.56707347547447895</c:v>
                </c:pt>
                <c:pt idx="85">
                  <c:v>0.56485691609582545</c:v>
                </c:pt>
                <c:pt idx="86">
                  <c:v>0.5626617810304867</c:v>
                </c:pt>
                <c:pt idx="87">
                  <c:v>0.5604878900174215</c:v>
                </c:pt>
                <c:pt idx="88">
                  <c:v>0.55833505482410661</c:v>
                </c:pt>
                <c:pt idx="89">
                  <c:v>0.55620308031482191</c:v>
                </c:pt>
                <c:pt idx="90">
                  <c:v>0.55409176541858562</c:v>
                </c:pt>
                <c:pt idx="91">
                  <c:v>0.55200090400600976</c:v>
                </c:pt>
                <c:pt idx="92">
                  <c:v>0.54993028568361824</c:v>
                </c:pt>
                <c:pt idx="93">
                  <c:v>0.54787969651299728</c:v>
                </c:pt>
                <c:pt idx="94">
                  <c:v>0.54584891966182492</c:v>
                </c:pt>
                <c:pt idx="95">
                  <c:v>0.54383773599293683</c:v>
                </c:pt>
                <c:pt idx="96">
                  <c:v>0.54184592459703462</c:v>
                </c:pt>
                <c:pt idx="97">
                  <c:v>0.53987326327401564</c:v>
                </c:pt>
                <c:pt idx="98">
                  <c:v>0.53791952896781958</c:v>
                </c:pt>
                <c:pt idx="99">
                  <c:v>0.53598449815868265</c:v>
                </c:pt>
                <c:pt idx="100">
                  <c:v>0.53406794721675999</c:v>
                </c:pt>
                <c:pt idx="101">
                  <c:v>0.53216965272055095</c:v>
                </c:pt>
                <c:pt idx="102">
                  <c:v>0.53028939174317025</c:v>
                </c:pt>
                <c:pt idx="103">
                  <c:v>0.52842694210947472</c:v>
                </c:pt>
                <c:pt idx="104">
                  <c:v>0.52658208262648143</c:v>
                </c:pt>
                <c:pt idx="105">
                  <c:v>0.52475459328953433</c:v>
                </c:pt>
                <c:pt idx="106">
                  <c:v>0.52294425546630874</c:v>
                </c:pt>
                <c:pt idx="107">
                  <c:v>0.52115085206071243</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0.50573737059795476</c:v>
                </c:pt>
                <c:pt idx="117">
                  <c:v>0.5041017938176845</c:v>
                </c:pt>
                <c:pt idx="118">
                  <c:v>0.50248089611070035</c:v>
                </c:pt>
                <c:pt idx="119">
                  <c:v>0.50087448628011177</c:v>
                </c:pt>
                <c:pt idx="120">
                  <c:v>0.49928237559395766</c:v>
                </c:pt>
                <c:pt idx="121">
                  <c:v>0.49770437779862464</c:v>
                </c:pt>
                <c:pt idx="122">
                  <c:v>0.49614030912732682</c:v>
                </c:pt>
                <c:pt idx="123">
                  <c:v>0.49458998830419326</c:v>
                </c:pt>
                <c:pt idx="124">
                  <c:v>0.49305323654430216</c:v>
                </c:pt>
                <c:pt idx="125">
                  <c:v>0.49152987755018251</c:v>
                </c:pt>
                <c:pt idx="126">
                  <c:v>0.49001973750495442</c:v>
                </c:pt>
                <c:pt idx="127">
                  <c:v>0.48852264506261789</c:v>
                </c:pt>
                <c:pt idx="128">
                  <c:v>0.4870384313356535</c:v>
                </c:pt>
                <c:pt idx="129">
                  <c:v>0.48556692988028205</c:v>
                </c:pt>
                <c:pt idx="130">
                  <c:v>0.48410797667959332</c:v>
                </c:pt>
                <c:pt idx="131">
                  <c:v>0.48266141012481401</c:v>
                </c:pt>
                <c:pt idx="132">
                  <c:v>0.48122707099484918</c:v>
                </c:pt>
                <c:pt idx="133">
                  <c:v>0.47980480243438595</c:v>
                </c:pt>
                <c:pt idx="134">
                  <c:v>0.47839444993067887</c:v>
                </c:pt>
                <c:pt idx="135">
                  <c:v>0.47699586128914939</c:v>
                </c:pt>
                <c:pt idx="136">
                  <c:v>0.47560888660801232</c:v>
                </c:pt>
                <c:pt idx="137">
                  <c:v>0.47423337825204531</c:v>
                </c:pt>
                <c:pt idx="138">
                  <c:v>0.47286919082555923</c:v>
                </c:pt>
                <c:pt idx="139">
                  <c:v>0.47151618114477672</c:v>
                </c:pt>
                <c:pt idx="140">
                  <c:v>0.47017420820965916</c:v>
                </c:pt>
                <c:pt idx="141">
                  <c:v>0.46884313317530152</c:v>
                </c:pt>
                <c:pt idx="142">
                  <c:v>0.46752281932297368</c:v>
                </c:pt>
                <c:pt idx="143">
                  <c:v>0.46621313203083226</c:v>
                </c:pt>
                <c:pt idx="144">
                  <c:v>0.4649139387445283</c:v>
                </c:pt>
                <c:pt idx="145">
                  <c:v>0.46362510894755687</c:v>
                </c:pt>
                <c:pt idx="146">
                  <c:v>0.46234651413159511</c:v>
                </c:pt>
                <c:pt idx="147">
                  <c:v>0.46107802776677831</c:v>
                </c:pt>
                <c:pt idx="148">
                  <c:v>0.45981952527199432</c:v>
                </c:pt>
                <c:pt idx="149">
                  <c:v>0.45857088398523876</c:v>
                </c:pt>
                <c:pt idx="150">
                  <c:v>0.45733198313405088</c:v>
                </c:pt>
                <c:pt idx="151">
                  <c:v>0.45610270380610968</c:v>
                </c:pt>
                <c:pt idx="152">
                  <c:v>0.45488292891998244</c:v>
                </c:pt>
                <c:pt idx="153">
                  <c:v>0.45367254319602102</c:v>
                </c:pt>
                <c:pt idx="154">
                  <c:v>0.45247143312757032</c:v>
                </c:pt>
                <c:pt idx="155">
                  <c:v>0.45127948695231401</c:v>
                </c:pt>
                <c:pt idx="156">
                  <c:v>0.45009659462395146</c:v>
                </c:pt>
                <c:pt idx="157">
                  <c:v>0.44892264778412289</c:v>
                </c:pt>
                <c:pt idx="158">
                  <c:v>0.44775753973462562</c:v>
                </c:pt>
                <c:pt idx="159">
                  <c:v>0.44660116540996736</c:v>
                </c:pt>
                <c:pt idx="160">
                  <c:v>0.44545342135019722</c:v>
                </c:pt>
                <c:pt idx="161">
                  <c:v>0.44431420567410351</c:v>
                </c:pt>
                <c:pt idx="162">
                  <c:v>0.44318341805272021</c:v>
                </c:pt>
                <c:pt idx="163">
                  <c:v>0.44206095968322262</c:v>
                </c:pt>
                <c:pt idx="164">
                  <c:v>0.44094673326312522</c:v>
                </c:pt>
                <c:pt idx="165">
                  <c:v>0.43984064296488068</c:v>
                </c:pt>
                <c:pt idx="166">
                  <c:v>0.43874259441080032</c:v>
                </c:pt>
                <c:pt idx="167">
                  <c:v>0.43765249464840938</c:v>
                </c:pt>
                <c:pt idx="168">
                  <c:v>0.43657025212608247</c:v>
                </c:pt>
                <c:pt idx="169">
                  <c:v>0.43549577666911632</c:v>
                </c:pt>
                <c:pt idx="170">
                  <c:v>0.43442897945614833</c:v>
                </c:pt>
                <c:pt idx="171">
                  <c:v>0.43336977299593454</c:v>
                </c:pt>
                <c:pt idx="172">
                  <c:v>0.43231807110453857</c:v>
                </c:pt>
                <c:pt idx="173">
                  <c:v>0.43127378888283996</c:v>
                </c:pt>
                <c:pt idx="174">
                  <c:v>0.43023684269445533</c:v>
                </c:pt>
                <c:pt idx="175">
                  <c:v>0.42920715014399025</c:v>
                </c:pt>
                <c:pt idx="176">
                  <c:v>0.42818463005569052</c:v>
                </c:pt>
                <c:pt idx="177">
                  <c:v>0.42716920245240897</c:v>
                </c:pt>
                <c:pt idx="178">
                  <c:v>0.42616078853499845</c:v>
                </c:pt>
                <c:pt idx="179">
                  <c:v>0.42515931066198154</c:v>
                </c:pt>
                <c:pt idx="180">
                  <c:v>0.42416469232965454</c:v>
                </c:pt>
                <c:pt idx="181">
                  <c:v>0.42317685815244743</c:v>
                </c:pt>
                <c:pt idx="182">
                  <c:v>0.42219573384373393</c:v>
                </c:pt>
                <c:pt idx="183">
                  <c:v>0.42122124619690227</c:v>
                </c:pt>
                <c:pt idx="184">
                  <c:v>0.42025332306678376</c:v>
                </c:pt>
                <c:pt idx="185">
                  <c:v>0.4192918933514313</c:v>
                </c:pt>
                <c:pt idx="186">
                  <c:v>0.41833688697421423</c:v>
                </c:pt>
                <c:pt idx="187">
                  <c:v>0.41738823486621801</c:v>
                </c:pt>
                <c:pt idx="188">
                  <c:v>0.41644586894901747</c:v>
                </c:pt>
                <c:pt idx="189">
                  <c:v>0.41550972211769088</c:v>
                </c:pt>
                <c:pt idx="190">
                  <c:v>0.41457972822421402</c:v>
                </c:pt>
                <c:pt idx="191">
                  <c:v>0.41365582206109025</c:v>
                </c:pt>
                <c:pt idx="192">
                  <c:v>0.4127379393453558</c:v>
                </c:pt>
                <c:pt idx="193">
                  <c:v>0.41182601670281527</c:v>
                </c:pt>
                <c:pt idx="194">
                  <c:v>0.41091999165259191</c:v>
                </c:pt>
                <c:pt idx="195">
                  <c:v>0.41001980259198689</c:v>
                </c:pt>
                <c:pt idx="196">
                  <c:v>0.40912538878158672</c:v>
                </c:pt>
                <c:pt idx="197">
                  <c:v>0.40823669033065407</c:v>
                </c:pt>
                <c:pt idx="198">
                  <c:v>0.4073536481827903</c:v>
                </c:pt>
                <c:pt idx="199">
                  <c:v>0.40647620410189411</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1.0000000000000161E-7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1.9000001000000086</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3.2733628842413376E-4</c:v>
                </c:pt>
                <c:pt idx="2">
                  <c:v>3.4351714433970212E-2</c:v>
                </c:pt>
                <c:pt idx="3">
                  <c:v>0.14849996688145681</c:v>
                </c:pt>
                <c:pt idx="4">
                  <c:v>0.29591628337503789</c:v>
                </c:pt>
                <c:pt idx="5">
                  <c:v>0.43637615500027377</c:v>
                </c:pt>
                <c:pt idx="6">
                  <c:v>0.55594927696523999</c:v>
                </c:pt>
                <c:pt idx="7">
                  <c:v>0.65307821365983254</c:v>
                </c:pt>
                <c:pt idx="8">
                  <c:v>0.73033445836027977</c:v>
                </c:pt>
                <c:pt idx="9">
                  <c:v>0.7911597734547775</c:v>
                </c:pt>
                <c:pt idx="10">
                  <c:v>0.83876516780913934</c:v>
                </c:pt>
                <c:pt idx="11">
                  <c:v>0.87584116862812555</c:v>
                </c:pt>
                <c:pt idx="12">
                  <c:v>0.9045491456788749</c:v>
                </c:pt>
                <c:pt idx="13">
                  <c:v>0.92659617149266016</c:v>
                </c:pt>
                <c:pt idx="14">
                  <c:v>0.94332314792504957</c:v>
                </c:pt>
                <c:pt idx="15">
                  <c:v>0.95578358541792496</c:v>
                </c:pt>
                <c:pt idx="16">
                  <c:v>0.96480780445815306</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0.94837288345352744</c:v>
                </c:pt>
                <c:pt idx="30">
                  <c:v>0.94321215745699749</c:v>
                </c:pt>
                <c:pt idx="31">
                  <c:v>0.93790532897868661</c:v>
                </c:pt>
                <c:pt idx="32">
                  <c:v>0.93248709398000196</c:v>
                </c:pt>
                <c:pt idx="33">
                  <c:v>0.92698666348351633</c:v>
                </c:pt>
                <c:pt idx="34">
                  <c:v>0.92142865646605465</c:v>
                </c:pt>
                <c:pt idx="35">
                  <c:v>0.91583383544313091</c:v>
                </c:pt>
                <c:pt idx="36">
                  <c:v>0.91021971485815367</c:v>
                </c:pt>
                <c:pt idx="37">
                  <c:v>0.9046010661626156</c:v>
                </c:pt>
                <c:pt idx="38">
                  <c:v>0.89899033862582844</c:v>
                </c:pt>
                <c:pt idx="39">
                  <c:v>0.89339801112095929</c:v>
                </c:pt>
                <c:pt idx="40">
                  <c:v>0.88783288715244557</c:v>
                </c:pt>
                <c:pt idx="41">
                  <c:v>0.88230234303424171</c:v>
                </c:pt>
                <c:pt idx="42">
                  <c:v>0.87681253725906783</c:v>
                </c:pt>
                <c:pt idx="43">
                  <c:v>0.87136858760782321</c:v>
                </c:pt>
                <c:pt idx="44">
                  <c:v>0.86597472135513565</c:v>
                </c:pt>
                <c:pt idx="45">
                  <c:v>0.86063440296675564</c:v>
                </c:pt>
                <c:pt idx="46">
                  <c:v>0.85535044290990003</c:v>
                </c:pt>
                <c:pt idx="47">
                  <c:v>0.85012509056935714</c:v>
                </c:pt>
                <c:pt idx="48">
                  <c:v>0.84496011375124258</c:v>
                </c:pt>
                <c:pt idx="49">
                  <c:v>0.83985686683901462</c:v>
                </c:pt>
                <c:pt idx="50">
                  <c:v>0.83481634932439686</c:v>
                </c:pt>
                <c:pt idx="51">
                  <c:v>0.82983925615498377</c:v>
                </c:pt>
                <c:pt idx="52">
                  <c:v>0.82492602110819002</c:v>
                </c:pt>
                <c:pt idx="53">
                  <c:v>0.82007685420974863</c:v>
                </c:pt>
                <c:pt idx="54">
                  <c:v>0.81529177405536768</c:v>
                </c:pt>
                <c:pt idx="55">
                  <c:v>0.81057063576202149</c:v>
                </c:pt>
                <c:pt idx="56">
                  <c:v>0.80591315516463757</c:v>
                </c:pt>
                <c:pt idx="57">
                  <c:v>0.80131892978134922</c:v>
                </c:pt>
                <c:pt idx="58">
                  <c:v>0.79678745699298403</c:v>
                </c:pt>
                <c:pt idx="59">
                  <c:v>0.79231814981686755</c:v>
                </c:pt>
                <c:pt idx="60">
                  <c:v>0.78791035060044945</c:v>
                </c:pt>
                <c:pt idx="61">
                  <c:v>0.78356334291297225</c:v>
                </c:pt>
                <c:pt idx="62">
                  <c:v>0.77927636187478855</c:v>
                </c:pt>
                <c:pt idx="63">
                  <c:v>0.77504860312965707</c:v>
                </c:pt>
                <c:pt idx="64">
                  <c:v>0.77087923063754182</c:v>
                </c:pt>
                <c:pt idx="65">
                  <c:v>0.76676738344065798</c:v>
                </c:pt>
                <c:pt idx="66">
                  <c:v>0.76271218153506659</c:v>
                </c:pt>
                <c:pt idx="67">
                  <c:v>0.75871273096208369</c:v>
                </c:pt>
                <c:pt idx="68">
                  <c:v>0.75476812821891071</c:v>
                </c:pt>
                <c:pt idx="69">
                  <c:v>0.75087746407446165</c:v>
                </c:pt>
                <c:pt idx="70">
                  <c:v>0.74703982686530201</c:v>
                </c:pt>
                <c:pt idx="71">
                  <c:v>0.74325430533684389</c:v>
                </c:pt>
                <c:pt idx="72">
                  <c:v>0.73951999108667288</c:v>
                </c:pt>
                <c:pt idx="73">
                  <c:v>0.73583598065941125</c:v>
                </c:pt>
                <c:pt idx="74">
                  <c:v>0.73220137733653123</c:v>
                </c:pt>
                <c:pt idx="75">
                  <c:v>0.72861529265894986</c:v>
                </c:pt>
                <c:pt idx="76">
                  <c:v>0.72507684771543224</c:v>
                </c:pt>
                <c:pt idx="77">
                  <c:v>0.72158517422598889</c:v>
                </c:pt>
                <c:pt idx="78">
                  <c:v>0.71813941544552362</c:v>
                </c:pt>
                <c:pt idx="79">
                  <c:v>0.7147387269102079</c:v>
                </c:pt>
                <c:pt idx="80">
                  <c:v>0.71138227704620416</c:v>
                </c:pt>
                <c:pt idx="81">
                  <c:v>0.70806924765780088</c:v>
                </c:pt>
                <c:pt idx="82">
                  <c:v>0.70479883431030965</c:v>
                </c:pt>
                <c:pt idx="83">
                  <c:v>0.70157024662095735</c:v>
                </c:pt>
                <c:pt idx="84">
                  <c:v>0.69838270846958361</c:v>
                </c:pt>
                <c:pt idx="85">
                  <c:v>0.69523545813933474</c:v>
                </c:pt>
                <c:pt idx="86">
                  <c:v>0.69212774839667279</c:v>
                </c:pt>
                <c:pt idx="87">
                  <c:v>0.68905884651857885</c:v>
                </c:pt>
                <c:pt idx="88">
                  <c:v>0.68602803427403025</c:v>
                </c:pt>
                <c:pt idx="89">
                  <c:v>0.68303460786615344</c:v>
                </c:pt>
                <c:pt idx="90">
                  <c:v>0.68007787784031382</c:v>
                </c:pt>
                <c:pt idx="91">
                  <c:v>0.67715716896315614</c:v>
                </c:pt>
                <c:pt idx="92">
                  <c:v>0.67427182007686504</c:v>
                </c:pt>
                <c:pt idx="93">
                  <c:v>0.67142118393231676</c:v>
                </c:pt>
                <c:pt idx="94">
                  <c:v>0.66860462700461165</c:v>
                </c:pt>
                <c:pt idx="95">
                  <c:v>0.66582152929365757</c:v>
                </c:pt>
                <c:pt idx="96">
                  <c:v>0.66307128411270932</c:v>
                </c:pt>
                <c:pt idx="97">
                  <c:v>0.66035329786680863</c:v>
                </c:pt>
                <c:pt idx="98">
                  <c:v>0.65766698982335048</c:v>
                </c:pt>
                <c:pt idx="99">
                  <c:v>0.6550117918763857</c:v>
                </c:pt>
                <c:pt idx="100">
                  <c:v>0.6523871483062651</c:v>
                </c:pt>
                <c:pt idx="101">
                  <c:v>0.64979251553596662</c:v>
                </c:pt>
                <c:pt idx="102">
                  <c:v>0.6472273618851847</c:v>
                </c:pt>
                <c:pt idx="103">
                  <c:v>0.6446911673233886</c:v>
                </c:pt>
                <c:pt idx="104">
                  <c:v>0.64218342322250677</c:v>
                </c:pt>
                <c:pt idx="105">
                  <c:v>0.63970363211029413</c:v>
                </c:pt>
                <c:pt idx="106">
                  <c:v>0.63725130742471303</c:v>
                </c:pt>
                <c:pt idx="107">
                  <c:v>0.63482597327026302</c:v>
                </c:pt>
                <c:pt idx="108">
                  <c:v>0.6324271641764454</c:v>
                </c:pt>
                <c:pt idx="109">
                  <c:v>0.63005442485902263</c:v>
                </c:pt>
                <c:pt idx="110">
                  <c:v>0.62770730998425128</c:v>
                </c:pt>
                <c:pt idx="111">
                  <c:v>0.62538538393653353</c:v>
                </c:pt>
                <c:pt idx="112">
                  <c:v>0.62308822058964575</c:v>
                </c:pt>
                <c:pt idx="113">
                  <c:v>0.62081540308180172</c:v>
                </c:pt>
                <c:pt idx="114">
                  <c:v>0.61856652359466657</c:v>
                </c:pt>
                <c:pt idx="115">
                  <c:v>0.61634118313659081</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0.59934073393722509</c:v>
                </c:pt>
                <c:pt idx="124">
                  <c:v>0.59731064471702378</c:v>
                </c:pt>
                <c:pt idx="125">
                  <c:v>0.59530054545876199</c:v>
                </c:pt>
                <c:pt idx="126">
                  <c:v>0.59331012119204096</c:v>
                </c:pt>
                <c:pt idx="127">
                  <c:v>0.59133906350969878</c:v>
                </c:pt>
                <c:pt idx="128">
                  <c:v>0.58938707040694482</c:v>
                </c:pt>
                <c:pt idx="129">
                  <c:v>0.58745384612474749</c:v>
                </c:pt>
                <c:pt idx="130">
                  <c:v>0.58553910099698581</c:v>
                </c:pt>
                <c:pt idx="131">
                  <c:v>0.5836425513017145</c:v>
                </c:pt>
                <c:pt idx="132">
                  <c:v>0.58176391911607728</c:v>
                </c:pt>
                <c:pt idx="133">
                  <c:v>0.57990293217512778</c:v>
                </c:pt>
                <c:pt idx="134">
                  <c:v>0.57805932373420343</c:v>
                </c:pt>
                <c:pt idx="135">
                  <c:v>0.57623283243499934</c:v>
                </c:pt>
                <c:pt idx="136">
                  <c:v>0.57442320217502985</c:v>
                </c:pt>
                <c:pt idx="137">
                  <c:v>0.57263018198065141</c:v>
                </c:pt>
                <c:pt idx="138">
                  <c:v>0.57085352588334759</c:v>
                </c:pt>
                <c:pt idx="139">
                  <c:v>0.56909299279927672</c:v>
                </c:pt>
                <c:pt idx="140">
                  <c:v>0.56734834641207965</c:v>
                </c:pt>
                <c:pt idx="141">
                  <c:v>0.56561935505872563</c:v>
                </c:pt>
                <c:pt idx="142">
                  <c:v>0.5639057916184268</c:v>
                </c:pt>
                <c:pt idx="143">
                  <c:v>0.56220743340445956</c:v>
                </c:pt>
                <c:pt idx="144">
                  <c:v>0.56052406205892213</c:v>
                </c:pt>
                <c:pt idx="145">
                  <c:v>0.55885546345024784</c:v>
                </c:pt>
                <c:pt idx="146">
                  <c:v>0.55720142757343805</c:v>
                </c:pt>
                <c:pt idx="147">
                  <c:v>0.5555617484529437</c:v>
                </c:pt>
                <c:pt idx="148">
                  <c:v>0.5539362240482204</c:v>
                </c:pt>
                <c:pt idx="149">
                  <c:v>0.55232465616160265</c:v>
                </c:pt>
                <c:pt idx="150">
                  <c:v>0.55072685034881985</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0.53112557025037488</c:v>
                </c:pt>
                <c:pt idx="164">
                  <c:v>0.52970192469485866</c:v>
                </c:pt>
                <c:pt idx="165">
                  <c:v>0.5282895207746573</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0.50961953690881534</c:v>
                </c:pt>
                <c:pt idx="180">
                  <c:v>0.50835970869040603</c:v>
                </c:pt>
                <c:pt idx="181">
                  <c:v>0.50710908161853774</c:v>
                </c:pt>
                <c:pt idx="182">
                  <c:v>0.50586754564314151</c:v>
                </c:pt>
                <c:pt idx="183">
                  <c:v>0.50463499251913035</c:v>
                </c:pt>
                <c:pt idx="184">
                  <c:v>0.5034113157692488</c:v>
                </c:pt>
                <c:pt idx="185">
                  <c:v>0.50219641064795206</c:v>
                </c:pt>
                <c:pt idx="186">
                  <c:v>0.50099017410595459</c:v>
                </c:pt>
                <c:pt idx="187">
                  <c:v>0.49979250475585302</c:v>
                </c:pt>
                <c:pt idx="188">
                  <c:v>0.49860330283842241</c:v>
                </c:pt>
                <c:pt idx="189">
                  <c:v>0.49742247018982333</c:v>
                </c:pt>
                <c:pt idx="190">
                  <c:v>0.49624991020949133</c:v>
                </c:pt>
                <c:pt idx="191">
                  <c:v>0.4950855278289179</c:v>
                </c:pt>
                <c:pt idx="192">
                  <c:v>0.49392922948105117</c:v>
                </c:pt>
                <c:pt idx="193">
                  <c:v>0.49278092307050425</c:v>
                </c:pt>
                <c:pt idx="194">
                  <c:v>0.49164051794442776</c:v>
                </c:pt>
                <c:pt idx="195">
                  <c:v>0.4905079248640829</c:v>
                </c:pt>
                <c:pt idx="196">
                  <c:v>0.48938305597708187</c:v>
                </c:pt>
                <c:pt idx="197">
                  <c:v>0.48826582479025588</c:v>
                </c:pt>
                <c:pt idx="198">
                  <c:v>0.48715614614319924</c:v>
                </c:pt>
                <c:pt idx="199">
                  <c:v>0.48605393618237241</c:v>
                </c:pt>
                <c:pt idx="200">
                  <c:v>0.48495911233585037</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1.0000000000000161E-7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1.9000001000000086</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2.9645700198360937E-5</c:v>
                </c:pt>
                <c:pt idx="2">
                  <c:v>1.0858835735372501E-2</c:v>
                </c:pt>
                <c:pt idx="3">
                  <c:v>7.1206081462793572E-2</c:v>
                </c:pt>
                <c:pt idx="4">
                  <c:v>0.17475819805180681</c:v>
                </c:pt>
                <c:pt idx="5">
                  <c:v>0.29202261886522124</c:v>
                </c:pt>
                <c:pt idx="6">
                  <c:v>0.40437271449469436</c:v>
                </c:pt>
                <c:pt idx="7">
                  <c:v>0.50415342719555234</c:v>
                </c:pt>
                <c:pt idx="8">
                  <c:v>0.58953210465967332</c:v>
                </c:pt>
                <c:pt idx="9">
                  <c:v>0.66119495679171025</c:v>
                </c:pt>
                <c:pt idx="10">
                  <c:v>0.72072478092089765</c:v>
                </c:pt>
                <c:pt idx="11">
                  <c:v>0.76988303633116872</c:v>
                </c:pt>
                <c:pt idx="12">
                  <c:v>0.81032051824215967</c:v>
                </c:pt>
                <c:pt idx="13">
                  <c:v>0.8434804399681427</c:v>
                </c:pt>
                <c:pt idx="14">
                  <c:v>0.87058381450447686</c:v>
                </c:pt>
                <c:pt idx="15">
                  <c:v>0.89264717827658269</c:v>
                </c:pt>
                <c:pt idx="16">
                  <c:v>0.91051053877359134</c:v>
                </c:pt>
                <c:pt idx="17">
                  <c:v>0.9248661658882481</c:v>
                </c:pt>
                <c:pt idx="18">
                  <c:v>0.93628461373782712</c:v>
                </c:pt>
                <c:pt idx="19">
                  <c:v>0.94523691449050962</c:v>
                </c:pt>
                <c:pt idx="20">
                  <c:v>0.95211296343812712</c:v>
                </c:pt>
                <c:pt idx="21">
                  <c:v>0.95723651955529421</c:v>
                </c:pt>
                <c:pt idx="22">
                  <c:v>0.96087735214945003</c:v>
                </c:pt>
                <c:pt idx="23">
                  <c:v>0.96326104555720549</c:v>
                </c:pt>
                <c:pt idx="24">
                  <c:v>0.9645769097572513</c:v>
                </c:pt>
                <c:pt idx="25">
                  <c:v>0.96498437058079922</c:v>
                </c:pt>
                <c:pt idx="26">
                  <c:v>0.96461814352312913</c:v>
                </c:pt>
                <c:pt idx="27">
                  <c:v>0.9635924350710926</c:v>
                </c:pt>
                <c:pt idx="28">
                  <c:v>0.96200436581357163</c:v>
                </c:pt>
                <c:pt idx="29">
                  <c:v>0.95993676953273011</c:v>
                </c:pt>
                <c:pt idx="30">
                  <c:v>0.95746049055648763</c:v>
                </c:pt>
                <c:pt idx="31">
                  <c:v>0.95463627641032778</c:v>
                </c:pt>
                <c:pt idx="32">
                  <c:v>0.95151634291267273</c:v>
                </c:pt>
                <c:pt idx="33">
                  <c:v>0.94814567319558929</c:v>
                </c:pt>
                <c:pt idx="34">
                  <c:v>0.94456309979539921</c:v>
                </c:pt>
                <c:pt idx="35">
                  <c:v>0.94080220922587765</c:v>
                </c:pt>
                <c:pt idx="36">
                  <c:v>0.93689210074959184</c:v>
                </c:pt>
                <c:pt idx="37">
                  <c:v>0.93285802496234738</c:v>
                </c:pt>
                <c:pt idx="38">
                  <c:v>0.92872192295128275</c:v>
                </c:pt>
                <c:pt idx="39">
                  <c:v>0.9245028829149371</c:v>
                </c:pt>
                <c:pt idx="40">
                  <c:v>0.92021752803232293</c:v>
                </c:pt>
                <c:pt idx="41">
                  <c:v>0.91588034687622444</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0.87615087657458868</c:v>
                </c:pt>
                <c:pt idx="51">
                  <c:v>0.8717816200102696</c:v>
                </c:pt>
                <c:pt idx="52">
                  <c:v>0.86743739119610896</c:v>
                </c:pt>
                <c:pt idx="53">
                  <c:v>0.86312092159316045</c:v>
                </c:pt>
                <c:pt idx="54">
                  <c:v>0.858834560191579</c:v>
                </c:pt>
                <c:pt idx="55">
                  <c:v>0.85458031818617564</c:v>
                </c:pt>
                <c:pt idx="56">
                  <c:v>0.8503599082421387</c:v>
                </c:pt>
                <c:pt idx="57">
                  <c:v>0.84617477905545668</c:v>
                </c:pt>
                <c:pt idx="58">
                  <c:v>0.84202614581344959</c:v>
                </c:pt>
                <c:pt idx="59">
                  <c:v>0.83791501707655724</c:v>
                </c:pt>
                <c:pt idx="60">
                  <c:v>0.83384221853102891</c:v>
                </c:pt>
                <c:pt idx="61">
                  <c:v>0.82980841400130112</c:v>
                </c:pt>
                <c:pt idx="62">
                  <c:v>0.82581412405859433</c:v>
                </c:pt>
                <c:pt idx="63">
                  <c:v>0.82185974251790017</c:v>
                </c:pt>
                <c:pt idx="64">
                  <c:v>0.817945551077217</c:v>
                </c:pt>
                <c:pt idx="65">
                  <c:v>0.81407173232016583</c:v>
                </c:pt>
                <c:pt idx="66">
                  <c:v>0.81023838127463721</c:v>
                </c:pt>
                <c:pt idx="67">
                  <c:v>0.8064455156962046</c:v>
                </c:pt>
                <c:pt idx="68">
                  <c:v>0.80269308522328364</c:v>
                </c:pt>
                <c:pt idx="69">
                  <c:v>0.79898097953359171</c:v>
                </c:pt>
                <c:pt idx="70">
                  <c:v>0.79530903561492794</c:v>
                </c:pt>
                <c:pt idx="71">
                  <c:v>0.79167704425011765</c:v>
                </c:pt>
                <c:pt idx="72">
                  <c:v>0.78808475580356951</c:v>
                </c:pt>
                <c:pt idx="73">
                  <c:v>0.78453188538688468</c:v>
                </c:pt>
                <c:pt idx="74">
                  <c:v>0.78101811747156891</c:v>
                </c:pt>
                <c:pt idx="75">
                  <c:v>0.77754311000912202</c:v>
                </c:pt>
                <c:pt idx="76">
                  <c:v>0.77410649811173371</c:v>
                </c:pt>
                <c:pt idx="77">
                  <c:v>0.77070789734088263</c:v>
                </c:pt>
                <c:pt idx="78">
                  <c:v>0.76734690664542726</c:v>
                </c:pt>
                <c:pt idx="79">
                  <c:v>0.76402311098669784</c:v>
                </c:pt>
                <c:pt idx="80">
                  <c:v>0.76073608368319212</c:v>
                </c:pt>
                <c:pt idx="81">
                  <c:v>0.7574853885044206</c:v>
                </c:pt>
                <c:pt idx="82">
                  <c:v>0.75427058154015514</c:v>
                </c:pt>
                <c:pt idx="83">
                  <c:v>0.75109121286803993</c:v>
                </c:pt>
                <c:pt idx="84">
                  <c:v>0.74794682804060864</c:v>
                </c:pt>
                <c:pt idx="85">
                  <c:v>0.74483696941027033</c:v>
                </c:pt>
                <c:pt idx="86">
                  <c:v>0.7417611773085856</c:v>
                </c:pt>
                <c:pt idx="87">
                  <c:v>0.73871899109490513</c:v>
                </c:pt>
                <c:pt idx="88">
                  <c:v>0.7357099500876606</c:v>
                </c:pt>
                <c:pt idx="89">
                  <c:v>0.73273359438992125</c:v>
                </c:pt>
                <c:pt idx="90">
                  <c:v>0.72978946562020663</c:v>
                </c:pt>
                <c:pt idx="91">
                  <c:v>0.72687710755791168</c:v>
                </c:pt>
                <c:pt idx="92">
                  <c:v>0.72399606671201167</c:v>
                </c:pt>
                <c:pt idx="93">
                  <c:v>0.7211458928207356</c:v>
                </c:pt>
                <c:pt idx="94">
                  <c:v>0.71832613928912292</c:v>
                </c:pt>
                <c:pt idx="95">
                  <c:v>0.71553636357080452</c:v>
                </c:pt>
                <c:pt idx="96">
                  <c:v>0.71277612749943364</c:v>
                </c:pt>
                <c:pt idx="97">
                  <c:v>0.71004499757500961</c:v>
                </c:pt>
                <c:pt idx="98">
                  <c:v>0.707342545209517</c:v>
                </c:pt>
                <c:pt idx="99">
                  <c:v>0.70466834693610114</c:v>
                </c:pt>
                <c:pt idx="100">
                  <c:v>0.70202198458532084</c:v>
                </c:pt>
                <c:pt idx="101">
                  <c:v>0.6994030454319845</c:v>
                </c:pt>
                <c:pt idx="102">
                  <c:v>0.69681112231548314</c:v>
                </c:pt>
                <c:pt idx="103">
                  <c:v>0.69424581373633965</c:v>
                </c:pt>
                <c:pt idx="104">
                  <c:v>0.69170672393152832</c:v>
                </c:pt>
                <c:pt idx="105">
                  <c:v>0.68919346293062855</c:v>
                </c:pt>
                <c:pt idx="106">
                  <c:v>0.68670564659495581</c:v>
                </c:pt>
                <c:pt idx="107">
                  <c:v>0.68424289664139182</c:v>
                </c:pt>
                <c:pt idx="108">
                  <c:v>0.68180484065263203</c:v>
                </c:pt>
                <c:pt idx="109">
                  <c:v>0.67939111207526692</c:v>
                </c:pt>
                <c:pt idx="110">
                  <c:v>0.67700135020700414</c:v>
                </c:pt>
                <c:pt idx="111">
                  <c:v>0.67463520017439604</c:v>
                </c:pt>
                <c:pt idx="112">
                  <c:v>0.67229231290195968</c:v>
                </c:pt>
                <c:pt idx="113">
                  <c:v>0.66997234507390069</c:v>
                </c:pt>
                <c:pt idx="114">
                  <c:v>0.66767495908909136</c:v>
                </c:pt>
                <c:pt idx="115">
                  <c:v>0.6653998230103072</c:v>
                </c:pt>
                <c:pt idx="116">
                  <c:v>0.66314661050843604</c:v>
                </c:pt>
                <c:pt idx="117">
                  <c:v>0.66091500080215382</c:v>
                </c:pt>
                <c:pt idx="118">
                  <c:v>0.65870467859391735</c:v>
                </c:pt>
                <c:pt idx="119">
                  <c:v>0.65651533400249373</c:v>
                </c:pt>
                <c:pt idx="120">
                  <c:v>0.6543466624929366</c:v>
                </c:pt>
                <c:pt idx="121">
                  <c:v>0.65219836480397564</c:v>
                </c:pt>
                <c:pt idx="122">
                  <c:v>0.65007014687360021</c:v>
                </c:pt>
                <c:pt idx="123">
                  <c:v>0.64796171976294359</c:v>
                </c:pt>
                <c:pt idx="124">
                  <c:v>0.64587279957901078</c:v>
                </c:pt>
                <c:pt idx="125">
                  <c:v>0.6438031073962297</c:v>
                </c:pt>
                <c:pt idx="126">
                  <c:v>0.64175236917746159</c:v>
                </c:pt>
                <c:pt idx="127">
                  <c:v>0.63972031569437482</c:v>
                </c:pt>
                <c:pt idx="128">
                  <c:v>0.63770668244756146</c:v>
                </c:pt>
                <c:pt idx="129">
                  <c:v>0.63571120958661265</c:v>
                </c:pt>
                <c:pt idx="130">
                  <c:v>0.63373364183017544</c:v>
                </c:pt>
                <c:pt idx="131">
                  <c:v>0.63177372838622869</c:v>
                </c:pt>
                <c:pt idx="132">
                  <c:v>0.62983122287277871</c:v>
                </c:pt>
                <c:pt idx="133">
                  <c:v>0.62790588323890206</c:v>
                </c:pt>
                <c:pt idx="134">
                  <c:v>0.62599747168644493</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0.60779497269849325</c:v>
                </c:pt>
                <c:pt idx="145">
                  <c:v>0.60605821556059636</c:v>
                </c:pt>
                <c:pt idx="146">
                  <c:v>0.60433583722283279</c:v>
                </c:pt>
                <c:pt idx="147">
                  <c:v>0.60262764842765371</c:v>
                </c:pt>
                <c:pt idx="148">
                  <c:v>0.60093346316799134</c:v>
                </c:pt>
                <c:pt idx="149">
                  <c:v>0.59925309862371801</c:v>
                </c:pt>
                <c:pt idx="150">
                  <c:v>0.59758637509926171</c:v>
                </c:pt>
                <c:pt idx="151">
                  <c:v>0.59593311596240017</c:v>
                </c:pt>
                <c:pt idx="152">
                  <c:v>0.59429314758407981</c:v>
                </c:pt>
                <c:pt idx="153">
                  <c:v>0.59266629927948022</c:v>
                </c:pt>
                <c:pt idx="154">
                  <c:v>0.5910524032501685</c:v>
                </c:pt>
                <c:pt idx="155">
                  <c:v>0.58945129452734157</c:v>
                </c:pt>
                <c:pt idx="156">
                  <c:v>0.58786281091619996</c:v>
                </c:pt>
                <c:pt idx="157">
                  <c:v>0.58628679294140262</c:v>
                </c:pt>
                <c:pt idx="158">
                  <c:v>0.58472308379364057</c:v>
                </c:pt>
                <c:pt idx="159">
                  <c:v>0.58317152927719951</c:v>
                </c:pt>
                <c:pt idx="160">
                  <c:v>0.58163197775868081</c:v>
                </c:pt>
                <c:pt idx="161">
                  <c:v>0.58010428011668347</c:v>
                </c:pt>
                <c:pt idx="162">
                  <c:v>0.57858828969255449</c:v>
                </c:pt>
                <c:pt idx="163">
                  <c:v>0.57708386224213404</c:v>
                </c:pt>
                <c:pt idx="164">
                  <c:v>0.57559085588850345</c:v>
                </c:pt>
                <c:pt idx="165">
                  <c:v>0.57410913107568762</c:v>
                </c:pt>
                <c:pt idx="166">
                  <c:v>0.57263855052339274</c:v>
                </c:pt>
                <c:pt idx="167">
                  <c:v>0.57117897918255844</c:v>
                </c:pt>
                <c:pt idx="168">
                  <c:v>0.56973028419201144</c:v>
                </c:pt>
                <c:pt idx="169">
                  <c:v>0.5682923348358655</c:v>
                </c:pt>
                <c:pt idx="170">
                  <c:v>0.56686500250192762</c:v>
                </c:pt>
                <c:pt idx="171">
                  <c:v>0.5654481606409355</c:v>
                </c:pt>
                <c:pt idx="172">
                  <c:v>0.5640416847266746</c:v>
                </c:pt>
                <c:pt idx="173">
                  <c:v>0.56264545221693574</c:v>
                </c:pt>
                <c:pt idx="174">
                  <c:v>0.56125934251527165</c:v>
                </c:pt>
                <c:pt idx="175">
                  <c:v>0.55988323693365261</c:v>
                </c:pt>
                <c:pt idx="176">
                  <c:v>0.55851701865580261</c:v>
                </c:pt>
                <c:pt idx="177">
                  <c:v>0.55716057270139652</c:v>
                </c:pt>
                <c:pt idx="178">
                  <c:v>0.55581378589098729</c:v>
                </c:pt>
                <c:pt idx="179">
                  <c:v>0.55447654681170966</c:v>
                </c:pt>
                <c:pt idx="180">
                  <c:v>0.55314874578366258</c:v>
                </c:pt>
                <c:pt idx="181">
                  <c:v>0.55183027482705138</c:v>
                </c:pt>
                <c:pt idx="182">
                  <c:v>0.55052102763003263</c:v>
                </c:pt>
                <c:pt idx="183">
                  <c:v>0.54922089951721687</c:v>
                </c:pt>
                <c:pt idx="184">
                  <c:v>0.54792978741886611</c:v>
                </c:pt>
                <c:pt idx="185">
                  <c:v>0.54664758984071316</c:v>
                </c:pt>
                <c:pt idx="186">
                  <c:v>0.54537420683449989</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0.53549296143275915</c:v>
                </c:pt>
                <c:pt idx="195">
                  <c:v>0.53429465316326163</c:v>
                </c:pt>
                <c:pt idx="196">
                  <c:v>0.53310423895025549</c:v>
                </c:pt>
                <c:pt idx="197">
                  <c:v>0.53192163407334703</c:v>
                </c:pt>
                <c:pt idx="198">
                  <c:v>0.53074675504912983</c:v>
                </c:pt>
                <c:pt idx="199">
                  <c:v>0.52957951960889493</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1.0000000000000161E-7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1.9000001000000086</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4.4475859556272356E-8</c:v>
                </c:pt>
                <c:pt idx="2">
                  <c:v>4.7153254927901191E-4</c:v>
                </c:pt>
                <c:pt idx="3">
                  <c:v>9.493676236519007E-3</c:v>
                </c:pt>
                <c:pt idx="4">
                  <c:v>4.08271822347053E-2</c:v>
                </c:pt>
                <c:pt idx="5">
                  <c:v>9.5517967295304568E-2</c:v>
                </c:pt>
                <c:pt idx="6">
                  <c:v>0.16553439752659824</c:v>
                </c:pt>
                <c:pt idx="7">
                  <c:v>0.24225211985027012</c:v>
                </c:pt>
                <c:pt idx="8">
                  <c:v>0.31945608506779083</c:v>
                </c:pt>
                <c:pt idx="9">
                  <c:v>0.39339817173084835</c:v>
                </c:pt>
                <c:pt idx="10">
                  <c:v>0.46211656981970883</c:v>
                </c:pt>
                <c:pt idx="11">
                  <c:v>0.52478425274395335</c:v>
                </c:pt>
                <c:pt idx="12">
                  <c:v>0.58124314691079959</c:v>
                </c:pt>
                <c:pt idx="13">
                  <c:v>0.63170464933859682</c:v>
                </c:pt>
                <c:pt idx="14">
                  <c:v>0.67656702992978135</c:v>
                </c:pt>
                <c:pt idx="15">
                  <c:v>0.71630794958649369</c:v>
                </c:pt>
                <c:pt idx="16">
                  <c:v>0.7514232748523817</c:v>
                </c:pt>
                <c:pt idx="17">
                  <c:v>0.7823937635721957</c:v>
                </c:pt>
                <c:pt idx="18">
                  <c:v>0.80966824233384582</c:v>
                </c:pt>
                <c:pt idx="19">
                  <c:v>0.8336563695491136</c:v>
                </c:pt>
                <c:pt idx="20">
                  <c:v>0.85472683521352866</c:v>
                </c:pt>
                <c:pt idx="21">
                  <c:v>0.8732085247946535</c:v>
                </c:pt>
                <c:pt idx="22">
                  <c:v>0.88939318746483831</c:v>
                </c:pt>
                <c:pt idx="23">
                  <c:v>0.90353875865762356</c:v>
                </c:pt>
                <c:pt idx="24">
                  <c:v>0.91587285297730003</c:v>
                </c:pt>
                <c:pt idx="25">
                  <c:v>0.92659616228153519</c:v>
                </c:pt>
                <c:pt idx="26">
                  <c:v>0.93588562354256921</c:v>
                </c:pt>
                <c:pt idx="27">
                  <c:v>0.94389729707656722</c:v>
                </c:pt>
                <c:pt idx="28">
                  <c:v>0.95076893923472261</c:v>
                </c:pt>
                <c:pt idx="29">
                  <c:v>0.95662227761738894</c:v>
                </c:pt>
                <c:pt idx="30">
                  <c:v>0.9615650091781327</c:v>
                </c:pt>
                <c:pt idx="31">
                  <c:v>0.9656925470213672</c:v>
                </c:pt>
                <c:pt idx="32">
                  <c:v>0.96908954317860785</c:v>
                </c:pt>
                <c:pt idx="33">
                  <c:v>0.97183121394063099</c:v>
                </c:pt>
                <c:pt idx="34">
                  <c:v>0.97398449248452568</c:v>
                </c:pt>
                <c:pt idx="35">
                  <c:v>0.97560903119510012</c:v>
                </c:pt>
                <c:pt idx="36">
                  <c:v>0.97675807360198974</c:v>
                </c:pt>
                <c:pt idx="37">
                  <c:v>0.97747921343962296</c:v>
                </c:pt>
                <c:pt idx="38">
                  <c:v>0.97781505609159736</c:v>
                </c:pt>
                <c:pt idx="39">
                  <c:v>0.97780379565063369</c:v>
                </c:pt>
                <c:pt idx="40">
                  <c:v>0.97747971902314934</c:v>
                </c:pt>
                <c:pt idx="41">
                  <c:v>0.97687364692738965</c:v>
                </c:pt>
                <c:pt idx="42">
                  <c:v>0.97601332026135956</c:v>
                </c:pt>
                <c:pt idx="43">
                  <c:v>0.97492373912968799</c:v>
                </c:pt>
                <c:pt idx="44">
                  <c:v>0.97362746079772344</c:v>
                </c:pt>
                <c:pt idx="45">
                  <c:v>0.9721448619645856</c:v>
                </c:pt>
                <c:pt idx="46">
                  <c:v>0.97049436999543348</c:v>
                </c:pt>
                <c:pt idx="47">
                  <c:v>0.9686926671106646</c:v>
                </c:pt>
                <c:pt idx="48">
                  <c:v>0.96675487097875279</c:v>
                </c:pt>
                <c:pt idx="49">
                  <c:v>0.96469469468887126</c:v>
                </c:pt>
                <c:pt idx="50">
                  <c:v>0.96252458867571034</c:v>
                </c:pt>
                <c:pt idx="51">
                  <c:v>0.96025586682343322</c:v>
                </c:pt>
                <c:pt idx="52">
                  <c:v>0.95789881867895921</c:v>
                </c:pt>
                <c:pt idx="53">
                  <c:v>0.95546280945070949</c:v>
                </c:pt>
                <c:pt idx="54">
                  <c:v>0.95295636924972249</c:v>
                </c:pt>
                <c:pt idx="55">
                  <c:v>0.9503872728418673</c:v>
                </c:pt>
                <c:pt idx="56">
                  <c:v>0.94776261101781512</c:v>
                </c:pt>
                <c:pt idx="57">
                  <c:v>0.94508885454709302</c:v>
                </c:pt>
                <c:pt idx="58">
                  <c:v>0.94237191156165334</c:v>
                </c:pt>
                <c:pt idx="59">
                  <c:v>0.93961717910970488</c:v>
                </c:pt>
                <c:pt idx="60">
                  <c:v>0.9368295895295079</c:v>
                </c:pt>
                <c:pt idx="61">
                  <c:v>0.93401365221430244</c:v>
                </c:pt>
                <c:pt idx="62">
                  <c:v>0.93117349127085391</c:v>
                </c:pt>
                <c:pt idx="63">
                  <c:v>0.92831287951442132</c:v>
                </c:pt>
                <c:pt idx="64">
                  <c:v>0.9254352691909985</c:v>
                </c:pt>
                <c:pt idx="65">
                  <c:v>0.92254381977227351</c:v>
                </c:pt>
                <c:pt idx="66">
                  <c:v>0.91964142312894392</c:v>
                </c:pt>
                <c:pt idx="67">
                  <c:v>0.91673072635326691</c:v>
                </c:pt>
                <c:pt idx="68">
                  <c:v>0.91381415247133724</c:v>
                </c:pt>
                <c:pt idx="69">
                  <c:v>0.91089391925849916</c:v>
                </c:pt>
                <c:pt idx="70">
                  <c:v>0.90797205634807876</c:v>
                </c:pt>
                <c:pt idx="71">
                  <c:v>0.90505042080265441</c:v>
                </c:pt>
                <c:pt idx="72">
                  <c:v>0.90213071129888622</c:v>
                </c:pt>
                <c:pt idx="73">
                  <c:v>0.8992144810605055</c:v>
                </c:pt>
                <c:pt idx="74">
                  <c:v>0.89630314966042657</c:v>
                </c:pt>
                <c:pt idx="75">
                  <c:v>0.89339801379939265</c:v>
                </c:pt>
                <c:pt idx="76">
                  <c:v>0.89050025715816072</c:v>
                </c:pt>
                <c:pt idx="77">
                  <c:v>0.88761095940981671</c:v>
                </c:pt>
                <c:pt idx="78">
                  <c:v>0.88473110447012115</c:v>
                </c:pt>
                <c:pt idx="79">
                  <c:v>0.88186158805592607</c:v>
                </c:pt>
                <c:pt idx="80">
                  <c:v>0.87900322461470914</c:v>
                </c:pt>
                <c:pt idx="81">
                  <c:v>0.87615675368186263</c:v>
                </c:pt>
                <c:pt idx="82">
                  <c:v>0.8733228457172113</c:v>
                </c:pt>
                <c:pt idx="83">
                  <c:v>0.87050210746666457</c:v>
                </c:pt>
                <c:pt idx="84">
                  <c:v>0.86769508689093844</c:v>
                </c:pt>
                <c:pt idx="85">
                  <c:v>0.86490227769913175</c:v>
                </c:pt>
                <c:pt idx="86">
                  <c:v>0.86212412352125245</c:v>
                </c:pt>
                <c:pt idx="87">
                  <c:v>0.85936102175077433</c:v>
                </c:pt>
                <c:pt idx="88">
                  <c:v>0.85661332708518512</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0.82492602345117572</c:v>
                </c:pt>
                <c:pt idx="101">
                  <c:v>0.8223964556378307</c:v>
                </c:pt>
                <c:pt idx="102">
                  <c:v>0.81988422331473765</c:v>
                </c:pt>
                <c:pt idx="103">
                  <c:v>0.81738932194527258</c:v>
                </c:pt>
                <c:pt idx="104">
                  <c:v>0.81491173514870163</c:v>
                </c:pt>
                <c:pt idx="105">
                  <c:v>0.81245143564388878</c:v>
                </c:pt>
                <c:pt idx="106">
                  <c:v>0.81000838612504522</c:v>
                </c:pt>
                <c:pt idx="107">
                  <c:v>0.8075825400747304</c:v>
                </c:pt>
                <c:pt idx="108">
                  <c:v>0.80517384251854363</c:v>
                </c:pt>
                <c:pt idx="109">
                  <c:v>0.80278223072594657</c:v>
                </c:pt>
                <c:pt idx="110">
                  <c:v>0.8004076348613145</c:v>
                </c:pt>
                <c:pt idx="111">
                  <c:v>0.79804997858852111</c:v>
                </c:pt>
                <c:pt idx="112">
                  <c:v>0.79570917963270271</c:v>
                </c:pt>
                <c:pt idx="113">
                  <c:v>0.79338515030231149</c:v>
                </c:pt>
                <c:pt idx="114">
                  <c:v>0.79107779797406308</c:v>
                </c:pt>
                <c:pt idx="115">
                  <c:v>0.7887870255437327</c:v>
                </c:pt>
                <c:pt idx="116">
                  <c:v>0.78651273184505432</c:v>
                </c:pt>
                <c:pt idx="117">
                  <c:v>0.78425481203911096</c:v>
                </c:pt>
                <c:pt idx="118">
                  <c:v>0.78201315797606186</c:v>
                </c:pt>
                <c:pt idx="119">
                  <c:v>0.77978765853162391</c:v>
                </c:pt>
                <c:pt idx="120">
                  <c:v>0.77757819991943822</c:v>
                </c:pt>
                <c:pt idx="121">
                  <c:v>0.77538466598164846</c:v>
                </c:pt>
                <c:pt idx="122">
                  <c:v>0.77320693845871491</c:v>
                </c:pt>
                <c:pt idx="123">
                  <c:v>0.7710448972401619</c:v>
                </c:pt>
                <c:pt idx="124">
                  <c:v>0.76889842059752489</c:v>
                </c:pt>
                <c:pt idx="125">
                  <c:v>0.76676738540067912</c:v>
                </c:pt>
                <c:pt idx="126">
                  <c:v>0.76465166731876166</c:v>
                </c:pt>
                <c:pt idx="127">
                  <c:v>0.76255114100656851</c:v>
                </c:pt>
                <c:pt idx="128">
                  <c:v>0.76046568027775296</c:v>
                </c:pt>
                <c:pt idx="129">
                  <c:v>0.75839515826530901</c:v>
                </c:pt>
                <c:pt idx="130">
                  <c:v>0.75633944757051641</c:v>
                </c:pt>
                <c:pt idx="131">
                  <c:v>0.7542984204009997</c:v>
                </c:pt>
                <c:pt idx="132">
                  <c:v>0.75227194869864589</c:v>
                </c:pt>
                <c:pt idx="133">
                  <c:v>0.75025990425805733</c:v>
                </c:pt>
                <c:pt idx="134">
                  <c:v>0.74826215883619751</c:v>
                </c:pt>
                <c:pt idx="135">
                  <c:v>0.74627858425383164</c:v>
                </c:pt>
                <c:pt idx="136">
                  <c:v>0.74430905248924284</c:v>
                </c:pt>
                <c:pt idx="137">
                  <c:v>0.74235343576481094</c:v>
                </c:pt>
                <c:pt idx="138">
                  <c:v>0.74041160662695404</c:v>
                </c:pt>
                <c:pt idx="139">
                  <c:v>0.73848343801972782</c:v>
                </c:pt>
                <c:pt idx="140">
                  <c:v>0.73656880335268671</c:v>
                </c:pt>
                <c:pt idx="141">
                  <c:v>0.73466757656327852</c:v>
                </c:pt>
                <c:pt idx="142">
                  <c:v>0.73277963217414166</c:v>
                </c:pt>
                <c:pt idx="143">
                  <c:v>0.7309048453457011</c:v>
                </c:pt>
                <c:pt idx="144">
                  <c:v>0.72904309192435779</c:v>
                </c:pt>
                <c:pt idx="145">
                  <c:v>0.72719424848647973</c:v>
                </c:pt>
                <c:pt idx="146">
                  <c:v>0.7253581923785668</c:v>
                </c:pt>
                <c:pt idx="147">
                  <c:v>0.72353480175387275</c:v>
                </c:pt>
                <c:pt idx="148">
                  <c:v>0.72172395560561464</c:v>
                </c:pt>
                <c:pt idx="149">
                  <c:v>0.71992553379703661</c:v>
                </c:pt>
                <c:pt idx="150">
                  <c:v>0.71813941708860518</c:v>
                </c:pt>
                <c:pt idx="151">
                  <c:v>0.71636548716239967</c:v>
                </c:pt>
                <c:pt idx="152">
                  <c:v>0.71460362664408494</c:v>
                </c:pt>
                <c:pt idx="153">
                  <c:v>0.71285371912230255</c:v>
                </c:pt>
                <c:pt idx="154">
                  <c:v>0.7111156491661127</c:v>
                </c:pt>
                <c:pt idx="155">
                  <c:v>0.70938930234011865</c:v>
                </c:pt>
                <c:pt idx="156">
                  <c:v>0.70767456521782868</c:v>
                </c:pt>
                <c:pt idx="157">
                  <c:v>0.70597132539317931</c:v>
                </c:pt>
                <c:pt idx="158">
                  <c:v>0.70427947149033965</c:v>
                </c:pt>
                <c:pt idx="159">
                  <c:v>0.70259889317208279</c:v>
                </c:pt>
                <c:pt idx="160">
                  <c:v>0.70092948114654263</c:v>
                </c:pt>
                <c:pt idx="161">
                  <c:v>0.69927112717278572</c:v>
                </c:pt>
                <c:pt idx="162">
                  <c:v>0.69762372406500472</c:v>
                </c:pt>
                <c:pt idx="163">
                  <c:v>0.69598716569562658</c:v>
                </c:pt>
                <c:pt idx="164">
                  <c:v>0.69436134699729957</c:v>
                </c:pt>
                <c:pt idx="165">
                  <c:v>0.69274616396389577</c:v>
                </c:pt>
                <c:pt idx="166">
                  <c:v>0.69114151365055621</c:v>
                </c:pt>
                <c:pt idx="167">
                  <c:v>0.68954729417289373</c:v>
                </c:pt>
                <c:pt idx="168">
                  <c:v>0.6879634047054225</c:v>
                </c:pt>
                <c:pt idx="169">
                  <c:v>0.68638974547916221</c:v>
                </c:pt>
                <c:pt idx="170">
                  <c:v>0.68482621777863761</c:v>
                </c:pt>
                <c:pt idx="171">
                  <c:v>0.68327272393821037</c:v>
                </c:pt>
                <c:pt idx="172">
                  <c:v>0.68172916733783673</c:v>
                </c:pt>
                <c:pt idx="173">
                  <c:v>0.6801954523982876</c:v>
                </c:pt>
                <c:pt idx="174">
                  <c:v>0.67867148457583304</c:v>
                </c:pt>
                <c:pt idx="175">
                  <c:v>0.67715717035655765</c:v>
                </c:pt>
                <c:pt idx="176">
                  <c:v>0.67565241725021252</c:v>
                </c:pt>
                <c:pt idx="177">
                  <c:v>0.67415713378360165</c:v>
                </c:pt>
                <c:pt idx="178">
                  <c:v>0.67267122949381919</c:v>
                </c:pt>
                <c:pt idx="179">
                  <c:v>0.67119461492091481</c:v>
                </c:pt>
                <c:pt idx="180">
                  <c:v>0.66972720160054211</c:v>
                </c:pt>
                <c:pt idx="181">
                  <c:v>0.66826890205609124</c:v>
                </c:pt>
                <c:pt idx="182">
                  <c:v>0.66681962979078169</c:v>
                </c:pt>
                <c:pt idx="183">
                  <c:v>0.66537929927941275</c:v>
                </c:pt>
                <c:pt idx="184">
                  <c:v>0.66394782595998336</c:v>
                </c:pt>
                <c:pt idx="185">
                  <c:v>0.66252512622514814</c:v>
                </c:pt>
                <c:pt idx="186">
                  <c:v>0.66111111741348583</c:v>
                </c:pt>
                <c:pt idx="187">
                  <c:v>0.65970571780064213</c:v>
                </c:pt>
                <c:pt idx="188">
                  <c:v>0.65830884659041622</c:v>
                </c:pt>
                <c:pt idx="189">
                  <c:v>0.65692042390563365</c:v>
                </c:pt>
                <c:pt idx="190">
                  <c:v>0.65554037077906335</c:v>
                </c:pt>
                <c:pt idx="191">
                  <c:v>0.65416860914416064</c:v>
                </c:pt>
                <c:pt idx="192">
                  <c:v>0.65280506182580134</c:v>
                </c:pt>
                <c:pt idx="193">
                  <c:v>0.65144965253095366</c:v>
                </c:pt>
                <c:pt idx="194">
                  <c:v>0.6501023058393175</c:v>
                </c:pt>
                <c:pt idx="195">
                  <c:v>0.64876294719398364</c:v>
                </c:pt>
                <c:pt idx="196">
                  <c:v>0.64743150289196538</c:v>
                </c:pt>
                <c:pt idx="197">
                  <c:v>0.64610790007484165</c:v>
                </c:pt>
                <c:pt idx="198">
                  <c:v>0.64479206671933564</c:v>
                </c:pt>
                <c:pt idx="199">
                  <c:v>0.6434839316279265</c:v>
                </c:pt>
                <c:pt idx="200">
                  <c:v>0.6421834244194774</c:v>
                </c:pt>
              </c:numCache>
            </c:numRef>
          </c:yVal>
        </c:ser>
        <c:axId val="209505280"/>
        <c:axId val="216520576"/>
      </c:scatterChart>
      <c:valAx>
        <c:axId val="209505280"/>
        <c:scaling>
          <c:orientation val="minMax"/>
          <c:max val="10"/>
          <c:min val="0"/>
        </c:scaling>
        <c:axPos val="b"/>
        <c:title>
          <c:tx>
            <c:rich>
              <a:bodyPr/>
              <a:lstStyle/>
              <a:p>
                <a:pPr>
                  <a:defRPr/>
                </a:pPr>
                <a:r>
                  <a:rPr lang="en-US"/>
                  <a:t>time (s)</a:t>
                </a:r>
              </a:p>
            </c:rich>
          </c:tx>
        </c:title>
        <c:numFmt formatCode="General" sourceLinked="1"/>
        <c:tickLblPos val="nextTo"/>
        <c:crossAx val="216520576"/>
        <c:crosses val="autoZero"/>
        <c:crossBetween val="midCat"/>
      </c:valAx>
      <c:valAx>
        <c:axId val="216520576"/>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095E-3"/>
              <c:y val="0.11354779665699681"/>
            </c:manualLayout>
          </c:layout>
        </c:title>
        <c:numFmt formatCode="General" sourceLinked="1"/>
        <c:tickLblPos val="nextTo"/>
        <c:crossAx val="209505280"/>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084"/>
          <c:y val="0.50292185473051665"/>
          <c:w val="0.58711801991535451"/>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371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1.0000000000000148E-7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6.2783031949354182</c:v>
                </c:pt>
                <c:pt idx="9">
                  <c:v>6.079756504850292</c:v>
                </c:pt>
                <c:pt idx="10">
                  <c:v>5.9031864804352798</c:v>
                </c:pt>
                <c:pt idx="11">
                  <c:v>5.7445060733798057</c:v>
                </c:pt>
                <c:pt idx="12">
                  <c:v>5.6006589600952346</c:v>
                </c:pt>
                <c:pt idx="13">
                  <c:v>5.4693004039212045</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4.6354555672966473</c:v>
                </c:pt>
                <c:pt idx="23">
                  <c:v>4.5677866321897858</c:v>
                </c:pt>
                <c:pt idx="24">
                  <c:v>4.5034589034677674</c:v>
                </c:pt>
                <c:pt idx="25">
                  <c:v>4.4421902290703361</c:v>
                </c:pt>
                <c:pt idx="26">
                  <c:v>4.383731756387685</c:v>
                </c:pt>
                <c:pt idx="27">
                  <c:v>4.3278629466982084</c:v>
                </c:pt>
                <c:pt idx="28">
                  <c:v>4.2743874845663434</c:v>
                </c:pt>
                <c:pt idx="29">
                  <c:v>4.223129896522277</c:v>
                </c:pt>
                <c:pt idx="30">
                  <c:v>4.1739327367430095</c:v>
                </c:pt>
                <c:pt idx="31">
                  <c:v>4.1266542296343758</c:v>
                </c:pt>
                <c:pt idx="32">
                  <c:v>4.0811662833446656</c:v>
                </c:pt>
                <c:pt idx="33">
                  <c:v>4.0373528065108788</c:v>
                </c:pt>
                <c:pt idx="34">
                  <c:v>3.9951082745081927</c:v>
                </c:pt>
                <c:pt idx="35">
                  <c:v>3.9543365022410479</c:v>
                </c:pt>
                <c:pt idx="36">
                  <c:v>3.9149495888920516</c:v>
                </c:pt>
                <c:pt idx="37">
                  <c:v>3.876867006603137</c:v>
                </c:pt>
                <c:pt idx="38">
                  <c:v>3.8400148102415042</c:v>
                </c:pt>
                <c:pt idx="39">
                  <c:v>3.8043249495166402</c:v>
                </c:pt>
                <c:pt idx="40">
                  <c:v>3.7697346680043409</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3.5264484136217984</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3.306688166021245</c:v>
                </c:pt>
                <c:pt idx="58">
                  <c:v>3.2849736144173578</c:v>
                </c:pt>
                <c:pt idx="59">
                  <c:v>3.2637251741590942</c:v>
                </c:pt>
                <c:pt idx="60">
                  <c:v>3.2429257413260046</c:v>
                </c:pt>
                <c:pt idx="61">
                  <c:v>3.2225590973534399</c:v>
                </c:pt>
                <c:pt idx="62">
                  <c:v>3.2026098501274411</c:v>
                </c:pt>
                <c:pt idx="63">
                  <c:v>3.1830633798475212</c:v>
                </c:pt>
                <c:pt idx="64">
                  <c:v>3.1639057892054812</c:v>
                </c:pt>
                <c:pt idx="65">
                  <c:v>3.1451238574758218</c:v>
                </c:pt>
                <c:pt idx="66">
                  <c:v>3.1267049981572392</c:v>
                </c:pt>
                <c:pt idx="67">
                  <c:v>3.1086372198430672</c:v>
                </c:pt>
                <c:pt idx="68">
                  <c:v>3.0909090900309919</c:v>
                </c:pt>
                <c:pt idx="69">
                  <c:v>3.0735097016132742</c:v>
                </c:pt>
                <c:pt idx="70">
                  <c:v>3.0564286418139326</c:v>
                </c:pt>
                <c:pt idx="71">
                  <c:v>3.0396559633630429</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2.8730587930538212</c:v>
                </c:pt>
                <c:pt idx="83">
                  <c:v>2.8593486431871464</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2.5831088572778609</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2.4569064972457952</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2.393124220276535</c:v>
                </c:pt>
                <c:pt idx="130">
                  <c:v>2.3855197364972982</c:v>
                </c:pt>
                <c:pt idx="131">
                  <c:v>2.3779923439670152</c:v>
                </c:pt>
                <c:pt idx="132">
                  <c:v>2.3705407130555467</c:v>
                </c:pt>
                <c:pt idx="133">
                  <c:v>2.363163546516398</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2.2932232563710682</c:v>
                </c:pt>
                <c:pt idx="144">
                  <c:v>2.2865878961808499</c:v>
                </c:pt>
                <c:pt idx="145">
                  <c:v>2.2800136248291132</c:v>
                </c:pt>
                <c:pt idx="146">
                  <c:v>2.2734994860956572</c:v>
                </c:pt>
                <c:pt idx="147">
                  <c:v>2.2670445448945715</c:v>
                </c:pt>
                <c:pt idx="148">
                  <c:v>2.2606478866714892</c:v>
                </c:pt>
                <c:pt idx="149">
                  <c:v>2.2543086168221151</c:v>
                </c:pt>
                <c:pt idx="150">
                  <c:v>2.2480258601306202</c:v>
                </c:pt>
                <c:pt idx="151">
                  <c:v>2.24179876022755</c:v>
                </c:pt>
                <c:pt idx="152">
                  <c:v>2.2356264790661378</c:v>
                </c:pt>
                <c:pt idx="153">
                  <c:v>2.229508196416734</c:v>
                </c:pt>
                <c:pt idx="154">
                  <c:v>2.2234431093777771</c:v>
                </c:pt>
                <c:pt idx="155">
                  <c:v>2.2174304319036477</c:v>
                </c:pt>
                <c:pt idx="156">
                  <c:v>2.2114693943480148</c:v>
                </c:pt>
                <c:pt idx="157">
                  <c:v>2.2055592430225017</c:v>
                </c:pt>
                <c:pt idx="158">
                  <c:v>2.1996992397694797</c:v>
                </c:pt>
                <c:pt idx="159">
                  <c:v>2.1938886615495119</c:v>
                </c:pt>
                <c:pt idx="160">
                  <c:v>2.1881268000415637</c:v>
                </c:pt>
                <c:pt idx="161">
                  <c:v>2.1824129612564191</c:v>
                </c:pt>
                <c:pt idx="162">
                  <c:v>2.1767464651626987</c:v>
                </c:pt>
                <c:pt idx="163">
                  <c:v>2.1711266453244402</c:v>
                </c:pt>
                <c:pt idx="164">
                  <c:v>2.1655528485504405</c:v>
                </c:pt>
                <c:pt idx="165">
                  <c:v>2.1600244345545576</c:v>
                </c:pt>
                <c:pt idx="166">
                  <c:v>2.1545407756268609</c:v>
                </c:pt>
                <c:pt idx="167">
                  <c:v>2.1491012563147271</c:v>
                </c:pt>
                <c:pt idx="168">
                  <c:v>2.1437052731139858</c:v>
                </c:pt>
                <c:pt idx="169">
                  <c:v>2.1383522341697567</c:v>
                </c:pt>
                <c:pt idx="170">
                  <c:v>2.1330415589861769</c:v>
                </c:pt>
                <c:pt idx="171">
                  <c:v>2.1277726781449702</c:v>
                </c:pt>
                <c:pt idx="172">
                  <c:v>2.1225450330328539</c:v>
                </c:pt>
                <c:pt idx="173">
                  <c:v>2.1173580755769996</c:v>
                </c:pt>
                <c:pt idx="174">
                  <c:v>2.1122112679880942</c:v>
                </c:pt>
                <c:pt idx="175">
                  <c:v>2.1071040825116656</c:v>
                </c:pt>
                <c:pt idx="176">
                  <c:v>2.1020360011861801</c:v>
                </c:pt>
                <c:pt idx="177">
                  <c:v>2.0970065156088578</c:v>
                </c:pt>
                <c:pt idx="178">
                  <c:v>2.0920151267077767</c:v>
                </c:pt>
                <c:pt idx="179">
                  <c:v>2.0870613445209716</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2.0038147566774209</c:v>
                </c:pt>
                <c:pt idx="198">
                  <c:v>1.9994931042463895</c:v>
                </c:pt>
                <c:pt idx="199">
                  <c:v>1.995200882166086</c:v>
                </c:pt>
                <c:pt idx="200">
                  <c:v>1.9909377503904768</c:v>
                </c:pt>
              </c:numCache>
            </c:numRef>
          </c:yVal>
        </c:ser>
        <c:axId val="237540096"/>
        <c:axId val="237633920"/>
      </c:scatterChart>
      <c:valAx>
        <c:axId val="237540096"/>
        <c:scaling>
          <c:orientation val="minMax"/>
          <c:max val="264"/>
          <c:min val="0"/>
        </c:scaling>
        <c:axPos val="b"/>
        <c:title>
          <c:tx>
            <c:rich>
              <a:bodyPr/>
              <a:lstStyle/>
              <a:p>
                <a:pPr>
                  <a:defRPr/>
                </a:pPr>
                <a:r>
                  <a:rPr lang="en-US"/>
                  <a:t>Time (hour)</a:t>
                </a:r>
              </a:p>
            </c:rich>
          </c:tx>
        </c:title>
        <c:numFmt formatCode="General" sourceLinked="1"/>
        <c:tickLblPos val="nextTo"/>
        <c:crossAx val="237633920"/>
        <c:crosses val="autoZero"/>
        <c:crossBetween val="midCat"/>
        <c:majorUnit val="24"/>
      </c:valAx>
      <c:valAx>
        <c:axId val="237633920"/>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23754009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98"/>
          <c:w val="0.32429283921447616"/>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106230622"/>
          <c:y val="7.2907408851121347E-2"/>
          <c:w val="0.80176078836407794"/>
          <c:h val="0.72802193475815535"/>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1.0000000000000148E-7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0.32000010000000217</c:v>
                </c:pt>
                <c:pt idx="17">
                  <c:v>0.34000010000000008</c:v>
                </c:pt>
                <c:pt idx="18">
                  <c:v>0.36000010000000032</c:v>
                </c:pt>
                <c:pt idx="19">
                  <c:v>0.38000010000000223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1.1200001000000084</c:v>
                </c:pt>
                <c:pt idx="57">
                  <c:v>1.1400001000000084</c:v>
                </c:pt>
                <c:pt idx="58">
                  <c:v>1.1600001000000093</c:v>
                </c:pt>
                <c:pt idx="59">
                  <c:v>1.1800001000000093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1.3800001000000086</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1.6200001000000088</c:v>
                </c:pt>
                <c:pt idx="82">
                  <c:v>1.6400001000000088</c:v>
                </c:pt>
                <c:pt idx="83">
                  <c:v>1.6600001000000097</c:v>
                </c:pt>
                <c:pt idx="84">
                  <c:v>1.6800001000000098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1.8800001000000091</c:v>
                </c:pt>
                <c:pt idx="95">
                  <c:v>1.9000001000000091</c:v>
                </c:pt>
                <c:pt idx="96">
                  <c:v>1.9200001000000102</c:v>
                </c:pt>
                <c:pt idx="97">
                  <c:v>1.9400001000000102</c:v>
                </c:pt>
                <c:pt idx="98">
                  <c:v>1.9600001000000111</c:v>
                </c:pt>
                <c:pt idx="99">
                  <c:v>1.9800001000000114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18.439861939017618</c:v>
                </c:pt>
                <c:pt idx="3">
                  <c:v>19.179445962196631</c:v>
                </c:pt>
                <c:pt idx="4">
                  <c:v>19.723633461560134</c:v>
                </c:pt>
                <c:pt idx="5">
                  <c:v>20.153760323723187</c:v>
                </c:pt>
                <c:pt idx="6">
                  <c:v>20.508779810587022</c:v>
                </c:pt>
                <c:pt idx="7">
                  <c:v>20.810511438230385</c:v>
                </c:pt>
                <c:pt idx="8">
                  <c:v>21.072451003356342</c:v>
                </c:pt>
                <c:pt idx="9">
                  <c:v>21.303542599360849</c:v>
                </c:pt>
                <c:pt idx="10">
                  <c:v>21.510024515042993</c:v>
                </c:pt>
                <c:pt idx="11">
                  <c:v>21.69642292124632</c:v>
                </c:pt>
                <c:pt idx="12">
                  <c:v>21.866126677608026</c:v>
                </c:pt>
                <c:pt idx="13">
                  <c:v>22.021739120805627</c:v>
                </c:pt>
                <c:pt idx="14">
                  <c:v>22.165303385894383</c:v>
                </c:pt>
                <c:pt idx="15">
                  <c:v>22.298452248043155</c:v>
                </c:pt>
                <c:pt idx="16">
                  <c:v>22.422510963936496</c:v>
                </c:pt>
                <c:pt idx="17">
                  <c:v>22.538569780557626</c:v>
                </c:pt>
                <c:pt idx="18">
                  <c:v>22.647536259629689</c:v>
                </c:pt>
                <c:pt idx="19">
                  <c:v>22.75017380984486</c:v>
                </c:pt>
                <c:pt idx="20">
                  <c:v>22.847130573529974</c:v>
                </c:pt>
                <c:pt idx="21">
                  <c:v>22.938961428169591</c:v>
                </c:pt>
                <c:pt idx="22">
                  <c:v>23.026144982881089</c:v>
                </c:pt>
                <c:pt idx="23">
                  <c:v>23.109096876738189</c:v>
                </c:pt>
                <c:pt idx="24">
                  <c:v>23.188180304132729</c:v>
                </c:pt>
                <c:pt idx="25">
                  <c:v>23.263714433059629</c:v>
                </c:pt>
                <c:pt idx="26">
                  <c:v>23.335981202793633</c:v>
                </c:pt>
                <c:pt idx="27">
                  <c:v>23.405230861236696</c:v>
                </c:pt>
                <c:pt idx="28">
                  <c:v>23.471686512113127</c:v>
                </c:pt>
                <c:pt idx="29">
                  <c:v>23.535547876952499</c:v>
                </c:pt>
                <c:pt idx="30">
                  <c:v>23.596994428977148</c:v>
                </c:pt>
                <c:pt idx="31">
                  <c:v>23.656188020523224</c:v>
                </c:pt>
                <c:pt idx="32">
                  <c:v>23.713275099019135</c:v>
                </c:pt>
                <c:pt idx="33">
                  <c:v>23.768388586380613</c:v>
                </c:pt>
                <c:pt idx="34">
                  <c:v>23.821649481275529</c:v>
                </c:pt>
                <c:pt idx="35">
                  <c:v>23.873168231806631</c:v>
                </c:pt>
                <c:pt idx="36">
                  <c:v>23.923045916928089</c:v>
                </c:pt>
                <c:pt idx="37">
                  <c:v>23.971375267645932</c:v>
                </c:pt>
                <c:pt idx="38">
                  <c:v>24.018241553339589</c:v>
                </c:pt>
                <c:pt idx="39">
                  <c:v>24.063723353989481</c:v>
                </c:pt>
                <c:pt idx="40">
                  <c:v>24.107893235455091</c:v>
                </c:pt>
                <c:pt idx="41">
                  <c:v>24.150818342018791</c:v>
                </c:pt>
                <c:pt idx="42">
                  <c:v>24.19256091804289</c:v>
                </c:pt>
                <c:pt idx="43">
                  <c:v>24.233178768654302</c:v>
                </c:pt>
                <c:pt idx="44">
                  <c:v>24.272725667787476</c:v>
                </c:pt>
                <c:pt idx="45">
                  <c:v>24.311251720633898</c:v>
                </c:pt>
                <c:pt idx="46">
                  <c:v>24.348803686450651</c:v>
                </c:pt>
                <c:pt idx="47">
                  <c:v>24.385425266816803</c:v>
                </c:pt>
                <c:pt idx="48">
                  <c:v>24.421157363660125</c:v>
                </c:pt>
                <c:pt idx="49">
                  <c:v>24.456038310776826</c:v>
                </c:pt>
                <c:pt idx="50">
                  <c:v>24.490104082033007</c:v>
                </c:pt>
                <c:pt idx="51">
                  <c:v>24.523388479003721</c:v>
                </c:pt>
                <c:pt idx="52">
                  <c:v>24.555923300429829</c:v>
                </c:pt>
                <c:pt idx="53">
                  <c:v>24.587738495564029</c:v>
                </c:pt>
                <c:pt idx="54">
                  <c:v>24.618862303199531</c:v>
                </c:pt>
                <c:pt idx="55">
                  <c:v>24.649321377953889</c:v>
                </c:pt>
                <c:pt idx="56">
                  <c:v>24.679140905179587</c:v>
                </c:pt>
                <c:pt idx="57">
                  <c:v>24.708344705703219</c:v>
                </c:pt>
                <c:pt idx="58">
                  <c:v>24.736955331454233</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24.946836537580573</c:v>
                </c:pt>
                <c:pt idx="67">
                  <c:v>24.970952129740535</c:v>
                </c:pt>
                <c:pt idx="68">
                  <c:v>24.994646381047453</c:v>
                </c:pt>
                <c:pt idx="69">
                  <c:v>25.017932341929566</c:v>
                </c:pt>
                <c:pt idx="70">
                  <c:v>25.040822484085442</c:v>
                </c:pt>
                <c:pt idx="71">
                  <c:v>25.063328733746022</c:v>
                </c:pt>
                <c:pt idx="72">
                  <c:v>25.085462502594904</c:v>
                </c:pt>
                <c:pt idx="73">
                  <c:v>25.107234716546291</c:v>
                </c:pt>
                <c:pt idx="74">
                  <c:v>25.12865584254957</c:v>
                </c:pt>
                <c:pt idx="75">
                  <c:v>25.1497359135886</c:v>
                </c:pt>
                <c:pt idx="76">
                  <c:v>25.170484552010375</c:v>
                </c:pt>
                <c:pt idx="77">
                  <c:v>25.190910991320127</c:v>
                </c:pt>
                <c:pt idx="78">
                  <c:v>25.211024096559896</c:v>
                </c:pt>
                <c:pt idx="79">
                  <c:v>25.230832383378942</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25.379244968614604</c:v>
                </c:pt>
                <c:pt idx="88">
                  <c:v>25.39664347113769</c:v>
                </c:pt>
                <c:pt idx="89">
                  <c:v>25.413806530636329</c:v>
                </c:pt>
                <c:pt idx="90">
                  <c:v>25.430739788196622</c:v>
                </c:pt>
                <c:pt idx="91">
                  <c:v>25.447448691219126</c:v>
                </c:pt>
                <c:pt idx="92">
                  <c:v>25.463938502051427</c:v>
                </c:pt>
                <c:pt idx="93">
                  <c:v>25.480214306149787</c:v>
                </c:pt>
                <c:pt idx="94">
                  <c:v>25.496281019800691</c:v>
                </c:pt>
                <c:pt idx="95">
                  <c:v>25.512143397425699</c:v>
                </c:pt>
                <c:pt idx="96">
                  <c:v>25.527806038504671</c:v>
                </c:pt>
                <c:pt idx="97">
                  <c:v>25.543273394130289</c:v>
                </c:pt>
                <c:pt idx="98">
                  <c:v>25.558549773226989</c:v>
                </c:pt>
                <c:pt idx="99">
                  <c:v>25.573639348448026</c:v>
                </c:pt>
                <c:pt idx="100">
                  <c:v>25.58854616177117</c:v>
                </c:pt>
                <c:pt idx="101">
                  <c:v>25.603274129817684</c:v>
                </c:pt>
                <c:pt idx="102">
                  <c:v>25.617827048897507</c:v>
                </c:pt>
                <c:pt idx="103">
                  <c:v>25.632208599814298</c:v>
                </c:pt>
                <c:pt idx="104">
                  <c:v>25.646422352428889</c:v>
                </c:pt>
                <c:pt idx="105">
                  <c:v>25.660471770003383</c:v>
                </c:pt>
                <c:pt idx="106">
                  <c:v>25.67436021333635</c:v>
                </c:pt>
                <c:pt idx="107">
                  <c:v>25.68809094470182</c:v>
                </c:pt>
                <c:pt idx="108">
                  <c:v>25.701667131602438</c:v>
                </c:pt>
                <c:pt idx="109">
                  <c:v>25.715091850345029</c:v>
                </c:pt>
                <c:pt idx="110">
                  <c:v>25.728368089454065</c:v>
                </c:pt>
                <c:pt idx="111">
                  <c:v>25.741498752925235</c:v>
                </c:pt>
                <c:pt idx="112">
                  <c:v>25.754486663333427</c:v>
                </c:pt>
                <c:pt idx="113">
                  <c:v>25.767334564797729</c:v>
                </c:pt>
                <c:pt idx="114">
                  <c:v>25.78004512581683</c:v>
                </c:pt>
                <c:pt idx="115">
                  <c:v>25.792620941976189</c:v>
                </c:pt>
                <c:pt idx="116">
                  <c:v>25.805064538538726</c:v>
                </c:pt>
                <c:pt idx="117">
                  <c:v>25.817378372918814</c:v>
                </c:pt>
                <c:pt idx="118">
                  <c:v>25.829564837052978</c:v>
                </c:pt>
                <c:pt idx="119">
                  <c:v>25.841626259668029</c:v>
                </c:pt>
                <c:pt idx="120">
                  <c:v>25.85356490845103</c:v>
                </c:pt>
                <c:pt idx="121">
                  <c:v>25.865382992129184</c:v>
                </c:pt>
                <c:pt idx="122">
                  <c:v>25.877082662463877</c:v>
                </c:pt>
                <c:pt idx="123">
                  <c:v>25.888666016157789</c:v>
                </c:pt>
                <c:pt idx="124">
                  <c:v>25.900135096689027</c:v>
                </c:pt>
                <c:pt idx="125">
                  <c:v>25.911491896065886</c:v>
                </c:pt>
                <c:pt idx="126">
                  <c:v>25.922738356512713</c:v>
                </c:pt>
                <c:pt idx="127">
                  <c:v>25.933876372087763</c:v>
                </c:pt>
                <c:pt idx="128">
                  <c:v>25.944907790234915</c:v>
                </c:pt>
                <c:pt idx="129">
                  <c:v>25.955834413276495</c:v>
                </c:pt>
                <c:pt idx="130">
                  <c:v>25.96665799984541</c:v>
                </c:pt>
                <c:pt idx="131">
                  <c:v>25.977380266262202</c:v>
                </c:pt>
                <c:pt idx="132">
                  <c:v>25.98800288785856</c:v>
                </c:pt>
                <c:pt idx="133">
                  <c:v>25.998527500250667</c:v>
                </c:pt>
                <c:pt idx="134">
                  <c:v>26.008955700562691</c:v>
                </c:pt>
                <c:pt idx="135">
                  <c:v>26.019289048604531</c:v>
                </c:pt>
                <c:pt idx="136">
                  <c:v>26.029529068006227</c:v>
                </c:pt>
                <c:pt idx="137">
                  <c:v>26.039677247308742</c:v>
                </c:pt>
                <c:pt idx="138">
                  <c:v>26.049735041014607</c:v>
                </c:pt>
                <c:pt idx="139">
                  <c:v>26.059703870600174</c:v>
                </c:pt>
                <c:pt idx="140">
                  <c:v>26.069585125491535</c:v>
                </c:pt>
                <c:pt idx="141">
                  <c:v>26.079380164002565</c:v>
                </c:pt>
                <c:pt idx="142">
                  <c:v>26.089090314242352</c:v>
                </c:pt>
                <c:pt idx="143">
                  <c:v>26.098716874988547</c:v>
                </c:pt>
                <c:pt idx="144">
                  <c:v>26.10826111652986</c:v>
                </c:pt>
                <c:pt idx="145">
                  <c:v>26.117724281477287</c:v>
                </c:pt>
                <c:pt idx="146">
                  <c:v>26.12710758555049</c:v>
                </c:pt>
                <c:pt idx="147">
                  <c:v>26.136412218333223</c:v>
                </c:pt>
                <c:pt idx="148">
                  <c:v>26.145639344005279</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26.242331786779147</c:v>
                </c:pt>
                <c:pt idx="160">
                  <c:v>26.250711281270419</c:v>
                </c:pt>
                <c:pt idx="161">
                  <c:v>26.259026382053289</c:v>
                </c:pt>
                <c:pt idx="162">
                  <c:v>26.267277961977527</c:v>
                </c:pt>
                <c:pt idx="163">
                  <c:v>26.275466876930373</c:v>
                </c:pt>
                <c:pt idx="164">
                  <c:v>26.28359396626681</c:v>
                </c:pt>
                <c:pt idx="165">
                  <c:v>26.291660053223627</c:v>
                </c:pt>
                <c:pt idx="166">
                  <c:v>26.299665945322587</c:v>
                </c:pt>
                <c:pt idx="167">
                  <c:v>26.307612434760898</c:v>
                </c:pt>
                <c:pt idx="168">
                  <c:v>26.315500298789889</c:v>
                </c:pt>
                <c:pt idx="169">
                  <c:v>26.323330300080688</c:v>
                </c:pt>
                <c:pt idx="170">
                  <c:v>26.331103187080895</c:v>
                </c:pt>
                <c:pt idx="171">
                  <c:v>26.338819694359465</c:v>
                </c:pt>
                <c:pt idx="172">
                  <c:v>26.346480542941595</c:v>
                </c:pt>
                <c:pt idx="173">
                  <c:v>26.354086440633996</c:v>
                </c:pt>
                <c:pt idx="174">
                  <c:v>26.361638082338789</c:v>
                </c:pt>
                <c:pt idx="175">
                  <c:v>26.369136150361058</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26.427269988964898</c:v>
                </c:pt>
                <c:pt idx="184">
                  <c:v>26.434314659486695</c:v>
                </c:pt>
                <c:pt idx="185">
                  <c:v>26.441311947834464</c:v>
                </c:pt>
                <c:pt idx="186">
                  <c:v>26.448262415592026</c:v>
                </c:pt>
                <c:pt idx="187">
                  <c:v>26.455166614801829</c:v>
                </c:pt>
                <c:pt idx="188">
                  <c:v>26.462025088175896</c:v>
                </c:pt>
                <c:pt idx="189">
                  <c:v>26.468838369301857</c:v>
                </c:pt>
                <c:pt idx="190">
                  <c:v>26.475606982841079</c:v>
                </c:pt>
                <c:pt idx="191">
                  <c:v>26.482331444724519</c:v>
                </c:pt>
                <c:pt idx="192">
                  <c:v>26.489012262340584</c:v>
                </c:pt>
                <c:pt idx="193">
                  <c:v>26.495649934719633</c:v>
                </c:pt>
                <c:pt idx="194">
                  <c:v>26.502244952713749</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26.578226359173538</c:v>
                </c:pt>
                <c:pt idx="207">
                  <c:v>26.584308114802621</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26.631678076836732</c:v>
                </c:pt>
                <c:pt idx="216">
                  <c:v>26.637444316028965</c:v>
                </c:pt>
                <c:pt idx="217">
                  <c:v>26.643177283087152</c:v>
                </c:pt>
                <c:pt idx="218">
                  <c:v>26.64887731593409</c:v>
                </c:pt>
                <c:pt idx="219">
                  <c:v>26.65454474757388</c:v>
                </c:pt>
                <c:pt idx="220">
                  <c:v>26.660179906185089</c:v>
                </c:pt>
                <c:pt idx="221">
                  <c:v>26.665783115211916</c:v>
                </c:pt>
                <c:pt idx="222">
                  <c:v>26.671354693452784</c:v>
                </c:pt>
                <c:pt idx="223">
                  <c:v>26.676894955146736</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26.771597582303297</c:v>
                </c:pt>
                <c:pt idx="242">
                  <c:v>26.776597044983063</c:v>
                </c:pt>
                <c:pt idx="243">
                  <c:v>26.781570636268203</c:v>
                </c:pt>
                <c:pt idx="244">
                  <c:v>26.786518591615216</c:v>
                </c:pt>
                <c:pt idx="245">
                  <c:v>26.791441143410193</c:v>
                </c:pt>
                <c:pt idx="246">
                  <c:v>26.796338521020189</c:v>
                </c:pt>
                <c:pt idx="247">
                  <c:v>26.80121095084543</c:v>
                </c:pt>
                <c:pt idx="248">
                  <c:v>26.806058656368275</c:v>
                </c:pt>
                <c:pt idx="249">
                  <c:v>26.810881858202894</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26.848610904201081</c:v>
                </c:pt>
                <c:pt idx="258">
                  <c:v>26.853223050115517</c:v>
                </c:pt>
                <c:pt idx="259">
                  <c:v>26.857812750782891</c:v>
                </c:pt>
                <c:pt idx="260">
                  <c:v>26.862380198220446</c:v>
                </c:pt>
                <c:pt idx="261">
                  <c:v>26.866925582091728</c:v>
                </c:pt>
                <c:pt idx="262">
                  <c:v>26.871449089744189</c:v>
                </c:pt>
                <c:pt idx="263">
                  <c:v>26.875950906246295</c:v>
                </c:pt>
                <c:pt idx="264">
                  <c:v>26.880431214422845</c:v>
                </c:pt>
                <c:pt idx="265">
                  <c:v>26.884890194891735</c:v>
                </c:pt>
                <c:pt idx="266">
                  <c:v>26.889328026096891</c:v>
                </c:pt>
                <c:pt idx="267">
                  <c:v>26.893744884343565</c:v>
                </c:pt>
                <c:pt idx="268">
                  <c:v>26.898140943832029</c:v>
                </c:pt>
                <c:pt idx="269">
                  <c:v>26.902516376688311</c:v>
                </c:pt>
                <c:pt idx="270">
                  <c:v>26.906871352998991</c:v>
                </c:pt>
                <c:pt idx="271">
                  <c:v>26.911206040840113</c:v>
                </c:pt>
                <c:pt idx="272">
                  <c:v>26.915520606310089</c:v>
                </c:pt>
                <c:pt idx="273">
                  <c:v>26.919815213558945</c:v>
                </c:pt>
                <c:pt idx="274">
                  <c:v>26.92409002481833</c:v>
                </c:pt>
                <c:pt idx="275">
                  <c:v>26.928345200430499</c:v>
                </c:pt>
                <c:pt idx="276">
                  <c:v>26.932580898877688</c:v>
                </c:pt>
                <c:pt idx="277">
                  <c:v>26.936797276809077</c:v>
                </c:pt>
                <c:pt idx="278">
                  <c:v>26.940994489069382</c:v>
                </c:pt>
                <c:pt idx="279">
                  <c:v>26.945172688724682</c:v>
                </c:pt>
                <c:pt idx="280">
                  <c:v>26.94933202709111</c:v>
                </c:pt>
                <c:pt idx="281">
                  <c:v>26.953472653758592</c:v>
                </c:pt>
                <c:pt idx="282">
                  <c:v>26.957594716617631</c:v>
                </c:pt>
                <c:pt idx="283">
                  <c:v>26.961698361884267</c:v>
                </c:pt>
                <c:pt idx="284">
                  <c:v>26.965783734124823</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1.0000000000000148E-7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0.32000010000000217</c:v>
                </c:pt>
                <c:pt idx="17">
                  <c:v>0.34000010000000008</c:v>
                </c:pt>
                <c:pt idx="18">
                  <c:v>0.36000010000000032</c:v>
                </c:pt>
                <c:pt idx="19">
                  <c:v>0.38000010000000223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1.1200001000000084</c:v>
                </c:pt>
                <c:pt idx="57">
                  <c:v>1.1400001000000084</c:v>
                </c:pt>
                <c:pt idx="58">
                  <c:v>1.1600001000000093</c:v>
                </c:pt>
                <c:pt idx="59">
                  <c:v>1.1800001000000093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1.3800001000000086</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1.6200001000000088</c:v>
                </c:pt>
                <c:pt idx="82">
                  <c:v>1.6400001000000088</c:v>
                </c:pt>
                <c:pt idx="83">
                  <c:v>1.6600001000000097</c:v>
                </c:pt>
                <c:pt idx="84">
                  <c:v>1.6800001000000098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1.8800001000000091</c:v>
                </c:pt>
                <c:pt idx="95">
                  <c:v>1.9000001000000091</c:v>
                </c:pt>
                <c:pt idx="96">
                  <c:v>1.9200001000000102</c:v>
                </c:pt>
                <c:pt idx="97">
                  <c:v>1.9400001000000102</c:v>
                </c:pt>
                <c:pt idx="98">
                  <c:v>1.9600001000000111</c:v>
                </c:pt>
                <c:pt idx="99">
                  <c:v>1.9800001000000114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1.0000000000000148E-7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0.32000010000000217</c:v>
                </c:pt>
                <c:pt idx="17">
                  <c:v>0.34000010000000008</c:v>
                </c:pt>
                <c:pt idx="18">
                  <c:v>0.36000010000000032</c:v>
                </c:pt>
                <c:pt idx="19">
                  <c:v>0.38000010000000223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1.1200001000000084</c:v>
                </c:pt>
                <c:pt idx="57">
                  <c:v>1.1400001000000084</c:v>
                </c:pt>
                <c:pt idx="58">
                  <c:v>1.1600001000000093</c:v>
                </c:pt>
                <c:pt idx="59">
                  <c:v>1.1800001000000093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1.3800001000000086</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1.6200001000000088</c:v>
                </c:pt>
                <c:pt idx="82">
                  <c:v>1.6400001000000088</c:v>
                </c:pt>
                <c:pt idx="83">
                  <c:v>1.6600001000000097</c:v>
                </c:pt>
                <c:pt idx="84">
                  <c:v>1.6800001000000098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1.8800001000000091</c:v>
                </c:pt>
                <c:pt idx="95">
                  <c:v>1.9000001000000091</c:v>
                </c:pt>
                <c:pt idx="96">
                  <c:v>1.9200001000000102</c:v>
                </c:pt>
                <c:pt idx="97">
                  <c:v>1.9400001000000102</c:v>
                </c:pt>
                <c:pt idx="98">
                  <c:v>1.9600001000000111</c:v>
                </c:pt>
                <c:pt idx="99">
                  <c:v>1.9800001000000114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242263168"/>
        <c:axId val="242330240"/>
      </c:scatterChart>
      <c:valAx>
        <c:axId val="242263168"/>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242330240"/>
        <c:crosses val="autoZero"/>
        <c:crossBetween val="midCat"/>
      </c:valAx>
      <c:valAx>
        <c:axId val="242330240"/>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729057328624E-2"/>
              <c:y val="0.21813301462317214"/>
            </c:manualLayout>
          </c:layout>
        </c:title>
        <c:numFmt formatCode="General" sourceLinked="1"/>
        <c:tickLblPos val="nextTo"/>
        <c:txPr>
          <a:bodyPr/>
          <a:lstStyle/>
          <a:p>
            <a:pPr>
              <a:defRPr sz="1600"/>
            </a:pPr>
            <a:endParaRPr lang="en-US"/>
          </a:p>
        </c:txPr>
        <c:crossAx val="242263168"/>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1147877846232568"/>
          <c:y val="0.4947418447694038"/>
          <c:w val="0.32548107521263048"/>
          <c:h val="0.2576451068616422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56"/>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190.98300562505128</c:v>
                </c:pt>
                <c:pt idx="2">
                  <c:v>261.38721247416925</c:v>
                </c:pt>
                <c:pt idx="3">
                  <c:v>324.55532033676155</c:v>
                </c:pt>
                <c:pt idx="4">
                  <c:v>382.52421852338404</c:v>
                </c:pt>
                <c:pt idx="5">
                  <c:v>436.49167310370848</c:v>
                </c:pt>
                <c:pt idx="6">
                  <c:v>535.32216545439246</c:v>
                </c:pt>
                <c:pt idx="7">
                  <c:v>625</c:v>
                </c:pt>
                <c:pt idx="8">
                  <c:v>747.05111981795096</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126.79491924311341</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350.54243680330916</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43.350496484106358</c:v>
                </c:pt>
                <c:pt idx="1">
                  <c:v>61.862270776382644</c:v>
                </c:pt>
                <c:pt idx="2">
                  <c:v>76.070810298541389</c:v>
                </c:pt>
                <c:pt idx="3">
                  <c:v>88.050518167160249</c:v>
                </c:pt>
                <c:pt idx="4">
                  <c:v>98.605507539133797</c:v>
                </c:pt>
                <c:pt idx="5">
                  <c:v>108.1483226591033</c:v>
                </c:pt>
                <c:pt idx="6">
                  <c:v>125.09252941053839</c:v>
                </c:pt>
                <c:pt idx="7">
                  <c:v>140.02114478941544</c:v>
                </c:pt>
                <c:pt idx="8">
                  <c:v>159.84323703721722</c:v>
                </c:pt>
                <c:pt idx="9">
                  <c:v>177.48231728244207</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29.289321881344971</c:v>
                </c:pt>
                <c:pt idx="5">
                  <c:v>33.810499613777047</c:v>
                </c:pt>
                <c:pt idx="6">
                  <c:v>42.229123600033653</c:v>
                </c:pt>
                <c:pt idx="7">
                  <c:v>50</c:v>
                </c:pt>
                <c:pt idx="8">
                  <c:v>60.742684209626084</c:v>
                </c:pt>
                <c:pt idx="9">
                  <c:v>70.642950417960449</c:v>
                </c:pt>
                <c:pt idx="10">
                  <c:v>82.842712474618978</c:v>
                </c:pt>
                <c:pt idx="11">
                  <c:v>109.8076211353316</c:v>
                </c:pt>
                <c:pt idx="12">
                  <c:v>154.50849718747608</c:v>
                </c:pt>
                <c:pt idx="13">
                  <c:v>240.25307335204215</c:v>
                </c:pt>
                <c:pt idx="14">
                  <c:v>100</c:v>
                </c:pt>
              </c:numCache>
            </c:numRef>
          </c:yVal>
        </c:ser>
        <c:axId val="242843648"/>
        <c:axId val="243184768"/>
      </c:scatterChart>
      <c:valAx>
        <c:axId val="242843648"/>
        <c:scaling>
          <c:orientation val="minMax"/>
          <c:max val="10"/>
          <c:min val="0"/>
        </c:scaling>
        <c:axPos val="b"/>
        <c:title>
          <c:tx>
            <c:rich>
              <a:bodyPr/>
              <a:lstStyle/>
              <a:p>
                <a:pPr>
                  <a:defRPr/>
                </a:pPr>
                <a:r>
                  <a:rPr lang="en-US" sz="1400"/>
                  <a:t>Time (years)</a:t>
                </a:r>
              </a:p>
            </c:rich>
          </c:tx>
        </c:title>
        <c:numFmt formatCode="General" sourceLinked="1"/>
        <c:tickLblPos val="nextTo"/>
        <c:crossAx val="243184768"/>
        <c:crosses val="autoZero"/>
        <c:crossBetween val="midCat"/>
      </c:valAx>
      <c:valAx>
        <c:axId val="243184768"/>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242843648"/>
        <c:crosses val="autoZero"/>
        <c:crossBetween val="midCat"/>
      </c:valAx>
      <c:spPr>
        <a:noFill/>
        <a:effectLst>
          <a:outerShdw blurRad="50800" dist="38100" dir="2700000" algn="tl" rotWithShape="0">
            <a:prstClr val="black">
              <a:alpha val="40000"/>
            </a:prstClr>
          </a:outerShdw>
        </a:effectLst>
      </c:spPr>
    </c:plotArea>
    <c:legend>
      <c:legendPos val="r"/>
      <c:layout>
        <c:manualLayout>
          <c:xMode val="edge"/>
          <c:yMode val="edge"/>
          <c:x val="0.17591961719070973"/>
          <c:y val="0.23201397532948334"/>
          <c:w val="0.22617922759655038"/>
          <c:h val="0.26670957500997289"/>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5"/>
          <c:w val="0.84745335404503008"/>
          <c:h val="0.72602489954242866"/>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190.98300562505128</c:v>
                </c:pt>
                <c:pt idx="2">
                  <c:v>261.38721247416925</c:v>
                </c:pt>
                <c:pt idx="3">
                  <c:v>324.55532033676155</c:v>
                </c:pt>
                <c:pt idx="4">
                  <c:v>382.52421852338404</c:v>
                </c:pt>
                <c:pt idx="5">
                  <c:v>436.49167310370848</c:v>
                </c:pt>
                <c:pt idx="6">
                  <c:v>535.32216545439246</c:v>
                </c:pt>
                <c:pt idx="7">
                  <c:v>625</c:v>
                </c:pt>
                <c:pt idx="8">
                  <c:v>747.05111981795096</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126.79491924311341</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350.54243680330916</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43.350496484106358</c:v>
                </c:pt>
                <c:pt idx="1">
                  <c:v>61.862270776382644</c:v>
                </c:pt>
                <c:pt idx="2">
                  <c:v>76.070810298541389</c:v>
                </c:pt>
                <c:pt idx="3">
                  <c:v>88.050518167160249</c:v>
                </c:pt>
                <c:pt idx="4">
                  <c:v>98.605507539133797</c:v>
                </c:pt>
                <c:pt idx="5">
                  <c:v>108.1483226591033</c:v>
                </c:pt>
                <c:pt idx="6">
                  <c:v>125.09252941053839</c:v>
                </c:pt>
                <c:pt idx="7">
                  <c:v>140.02114478941544</c:v>
                </c:pt>
                <c:pt idx="8">
                  <c:v>159.84323703721722</c:v>
                </c:pt>
                <c:pt idx="9">
                  <c:v>177.48231728244207</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29.289321881344971</c:v>
                </c:pt>
                <c:pt idx="5">
                  <c:v>33.810499613777047</c:v>
                </c:pt>
                <c:pt idx="6">
                  <c:v>42.229123600033653</c:v>
                </c:pt>
                <c:pt idx="7">
                  <c:v>50</c:v>
                </c:pt>
                <c:pt idx="8">
                  <c:v>60.742684209626084</c:v>
                </c:pt>
                <c:pt idx="9">
                  <c:v>70.642950417960449</c:v>
                </c:pt>
                <c:pt idx="10">
                  <c:v>82.842712474618978</c:v>
                </c:pt>
                <c:pt idx="11">
                  <c:v>109.8076211353316</c:v>
                </c:pt>
                <c:pt idx="12">
                  <c:v>154.50849718747608</c:v>
                </c:pt>
                <c:pt idx="13">
                  <c:v>240.25307335204215</c:v>
                </c:pt>
                <c:pt idx="14">
                  <c:v>100</c:v>
                </c:pt>
              </c:numCache>
            </c:numRef>
          </c:yVal>
        </c:ser>
        <c:axId val="244638080"/>
        <c:axId val="244645248"/>
      </c:scatterChart>
      <c:valAx>
        <c:axId val="244638080"/>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529"/>
            </c:manualLayout>
          </c:layout>
        </c:title>
        <c:numFmt formatCode="General" sourceLinked="1"/>
        <c:tickLblPos val="nextTo"/>
        <c:crossAx val="244645248"/>
        <c:crosses val="autoZero"/>
        <c:crossBetween val="midCat"/>
      </c:valAx>
      <c:valAx>
        <c:axId val="244645248"/>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244638080"/>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9416655884920186"/>
          <c:y val="0.56534736255313234"/>
          <c:w val="0.22617922759655038"/>
          <c:h val="0.26670957500997278"/>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180.27756220091902</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73.205080393408196</c:v>
                </c:pt>
                <c:pt idx="1">
                  <c:v>127.13489693217635</c:v>
                </c:pt>
                <c:pt idx="2">
                  <c:v>173.20507900591977</c:v>
                </c:pt>
                <c:pt idx="3">
                  <c:v>214.35935081348097</c:v>
                </c:pt>
                <c:pt idx="4">
                  <c:v>252.00858024822</c:v>
                </c:pt>
                <c:pt idx="5">
                  <c:v>286.97556797120023</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94.868328977662685</c:v>
                </c:pt>
                <c:pt idx="2">
                  <c:v>127.92702223733259</c:v>
                </c:pt>
                <c:pt idx="3">
                  <c:v>157.1829931618135</c:v>
                </c:pt>
                <c:pt idx="4">
                  <c:v>183.77223066070852</c:v>
                </c:pt>
                <c:pt idx="5">
                  <c:v>208.34530805159409</c:v>
                </c:pt>
                <c:pt idx="6">
                  <c:v>252.982206171142</c:v>
                </c:pt>
                <c:pt idx="7">
                  <c:v>293.15925169019431</c:v>
                </c:pt>
                <c:pt idx="8">
                  <c:v>347.45311904733563</c:v>
                </c:pt>
                <c:pt idx="9">
                  <c:v>396.47958562010137</c:v>
                </c:pt>
                <c:pt idx="14">
                  <c:v>189.73665961010198</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95.769931830526488</c:v>
                </c:pt>
                <c:pt idx="7">
                  <c:v>97.418678050593371</c:v>
                </c:pt>
                <c:pt idx="8">
                  <c:v>98.352935309954617</c:v>
                </c:pt>
                <c:pt idx="9">
                  <c:v>98.633506740620689</c:v>
                </c:pt>
                <c:pt idx="10">
                  <c:v>98.72993399107807</c:v>
                </c:pt>
                <c:pt idx="11">
                  <c:v>98.753873536794273</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35.705516380880574</c:v>
                </c:pt>
                <c:pt idx="8">
                  <c:v>38.035413390722681</c:v>
                </c:pt>
                <c:pt idx="9">
                  <c:v>39.306940301399479</c:v>
                </c:pt>
                <c:pt idx="10">
                  <c:v>40.155882376146124</c:v>
                </c:pt>
                <c:pt idx="11">
                  <c:v>40.753537477463269</c:v>
                </c:pt>
                <c:pt idx="12">
                  <c:v>40.845272956047275</c:v>
                </c:pt>
                <c:pt idx="13">
                  <c:v>40.846984181358124</c:v>
                </c:pt>
                <c:pt idx="14">
                  <c:v>1449.1376746189428</c:v>
                </c:pt>
              </c:numCache>
            </c:numRef>
          </c:yVal>
        </c:ser>
        <c:axId val="249218176"/>
        <c:axId val="249222656"/>
      </c:scatterChart>
      <c:valAx>
        <c:axId val="249218176"/>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249222656"/>
        <c:crosses val="autoZero"/>
        <c:crossBetween val="midCat"/>
      </c:valAx>
      <c:valAx>
        <c:axId val="249222656"/>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249218176"/>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8646256891206126"/>
          <c:y val="0.57873409649095064"/>
          <c:w val="0.22617922759655038"/>
          <c:h val="0.26670957500997178"/>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27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0.37796447300922792</c:v>
                </c:pt>
                <c:pt idx="7">
                  <c:v>0.35355339059327384</c:v>
                </c:pt>
                <c:pt idx="8">
                  <c:v>0.33333333333333331</c:v>
                </c:pt>
                <c:pt idx="9">
                  <c:v>0.31622776601683822</c:v>
                </c:pt>
                <c:pt idx="10">
                  <c:v>0.30151134457776368</c:v>
                </c:pt>
                <c:pt idx="11">
                  <c:v>0.28867513459481292</c:v>
                </c:pt>
                <c:pt idx="12">
                  <c:v>0.27735009811261496</c:v>
                </c:pt>
                <c:pt idx="13">
                  <c:v>0.2672612419124244</c:v>
                </c:pt>
                <c:pt idx="14">
                  <c:v>0.25819888974716132</c:v>
                </c:pt>
                <c:pt idx="15">
                  <c:v>0.25</c:v>
                </c:pt>
                <c:pt idx="16">
                  <c:v>0.24253562503633311</c:v>
                </c:pt>
                <c:pt idx="17">
                  <c:v>0.23570226039551589</c:v>
                </c:pt>
                <c:pt idx="18">
                  <c:v>0.22941573387056197</c:v>
                </c:pt>
                <c:pt idx="19">
                  <c:v>0.22360679774997888</c:v>
                </c:pt>
                <c:pt idx="20">
                  <c:v>0.21821789023599267</c:v>
                </c:pt>
                <c:pt idx="21">
                  <c:v>0.21320071635561039</c:v>
                </c:pt>
                <c:pt idx="22">
                  <c:v>0.20851441405707499</c:v>
                </c:pt>
                <c:pt idx="23">
                  <c:v>0.20412414523193154</c:v>
                </c:pt>
                <c:pt idx="24">
                  <c:v>0.2</c:v>
                </c:pt>
                <c:pt idx="25">
                  <c:v>0.19611613513818404</c:v>
                </c:pt>
                <c:pt idx="26">
                  <c:v>0.19245008972987526</c:v>
                </c:pt>
                <c:pt idx="27">
                  <c:v>0.18898223650461382</c:v>
                </c:pt>
                <c:pt idx="28">
                  <c:v>0.18569533817705214</c:v>
                </c:pt>
                <c:pt idx="29">
                  <c:v>0.18257418583505541</c:v>
                </c:pt>
                <c:pt idx="30">
                  <c:v>0.17960530202677491</c:v>
                </c:pt>
                <c:pt idx="31">
                  <c:v>0.17677669529663689</c:v>
                </c:pt>
                <c:pt idx="32">
                  <c:v>0.17407765595569785</c:v>
                </c:pt>
                <c:pt idx="33">
                  <c:v>0.17149858514250901</c:v>
                </c:pt>
                <c:pt idx="34">
                  <c:v>0.1690308509457033</c:v>
                </c:pt>
                <c:pt idx="35">
                  <c:v>0.16666666666666666</c:v>
                </c:pt>
                <c:pt idx="36">
                  <c:v>0.16439898730535729</c:v>
                </c:pt>
                <c:pt idx="37">
                  <c:v>0.16222142113076254</c:v>
                </c:pt>
                <c:pt idx="38">
                  <c:v>0.16012815380508713</c:v>
                </c:pt>
                <c:pt idx="39">
                  <c:v>0.15811388300841911</c:v>
                </c:pt>
                <c:pt idx="40">
                  <c:v>0.15617376188860607</c:v>
                </c:pt>
                <c:pt idx="41">
                  <c:v>0.15430334996209213</c:v>
                </c:pt>
                <c:pt idx="42">
                  <c:v>0.15249857033260483</c:v>
                </c:pt>
                <c:pt idx="43">
                  <c:v>0.15075567228888168</c:v>
                </c:pt>
                <c:pt idx="44">
                  <c:v>0.14907119849998599</c:v>
                </c:pt>
                <c:pt idx="45">
                  <c:v>0.14744195615489741</c:v>
                </c:pt>
              </c:numCache>
            </c:numRef>
          </c:xVal>
          <c:yVal>
            <c:numRef>
              <c:f>'Diffusion Linearization'!$C$5:$C$50</c:f>
              <c:numCache>
                <c:formatCode>General</c:formatCode>
                <c:ptCount val="46"/>
                <c:pt idx="0">
                  <c:v>2.8502147100174616E-6</c:v>
                </c:pt>
                <c:pt idx="1">
                  <c:v>2.2305091049970116E-6</c:v>
                </c:pt>
                <c:pt idx="2">
                  <c:v>1.9559693321127157E-6</c:v>
                </c:pt>
                <c:pt idx="3">
                  <c:v>1.7923110693477428E-6</c:v>
                </c:pt>
                <c:pt idx="4">
                  <c:v>1.6806252103508235E-6</c:v>
                </c:pt>
                <c:pt idx="5">
                  <c:v>1.5981821342358447E-6</c:v>
                </c:pt>
                <c:pt idx="6">
                  <c:v>1.5341074127585701E-6</c:v>
                </c:pt>
                <c:pt idx="7">
                  <c:v>1.4824582668375187E-6</c:v>
                </c:pt>
                <c:pt idx="8">
                  <c:v>1.4396765224578352E-6</c:v>
                </c:pt>
                <c:pt idx="9">
                  <c:v>1.4034844385781513E-6</c:v>
                </c:pt>
                <c:pt idx="10">
                  <c:v>1.3723473269421011E-6</c:v>
                </c:pt>
                <c:pt idx="11">
                  <c:v>1.3451883803953698E-6</c:v>
                </c:pt>
                <c:pt idx="12">
                  <c:v>1.3212267857448994E-6</c:v>
                </c:pt>
                <c:pt idx="13">
                  <c:v>1.2998807103361509E-6</c:v>
                </c:pt>
                <c:pt idx="14">
                  <c:v>1.2807065196388262E-6</c:v>
                </c:pt>
                <c:pt idx="15">
                  <c:v>1.2633592490128803E-6</c:v>
                </c:pt>
                <c:pt idx="16">
                  <c:v>1.247566070114106E-6</c:v>
                </c:pt>
                <c:pt idx="17">
                  <c:v>1.2331079874510204E-6</c:v>
                </c:pt>
                <c:pt idx="18">
                  <c:v>1.2198069088551863E-6</c:v>
                </c:pt>
                <c:pt idx="19">
                  <c:v>1.2075163195144221E-6</c:v>
                </c:pt>
                <c:pt idx="20">
                  <c:v>1.1961144297578675E-6</c:v>
                </c:pt>
                <c:pt idx="21">
                  <c:v>1.1854990567300076E-6</c:v>
                </c:pt>
                <c:pt idx="22">
                  <c:v>1.1755837442042088E-6</c:v>
                </c:pt>
                <c:pt idx="23">
                  <c:v>1.1662947814569325E-6</c:v>
                </c:pt>
                <c:pt idx="24">
                  <c:v>1.1575688849459113E-6</c:v>
                </c:pt>
                <c:pt idx="25">
                  <c:v>1.149351375391543E-6</c:v>
                </c:pt>
                <c:pt idx="26">
                  <c:v>1.1415947298229209E-6</c:v>
                </c:pt>
                <c:pt idx="27">
                  <c:v>1.1342574207182988E-6</c:v>
                </c:pt>
                <c:pt idx="28">
                  <c:v>1.1273029773038198E-6</c:v>
                </c:pt>
                <c:pt idx="29">
                  <c:v>1.120699220452452E-6</c:v>
                </c:pt>
                <c:pt idx="30">
                  <c:v>1.1144176344734439E-6</c:v>
                </c:pt>
                <c:pt idx="31">
                  <c:v>1.108432847757771E-6</c:v>
                </c:pt>
                <c:pt idx="32">
                  <c:v>1.1027222006675896E-6</c:v>
                </c:pt>
                <c:pt idx="33">
                  <c:v>1.0972653838619547E-6</c:v>
                </c:pt>
                <c:pt idx="34">
                  <c:v>1.0920441338799444E-6</c:v>
                </c:pt>
                <c:pt idx="35">
                  <c:v>1.0870419755679291E-6</c:v>
                </c:pt>
                <c:pt idx="36">
                  <c:v>1.0822440030635284E-6</c:v>
                </c:pt>
                <c:pt idx="37">
                  <c:v>1.0776366926957202E-6</c:v>
                </c:pt>
                <c:pt idx="38">
                  <c:v>1.0732077424462687E-6</c:v>
                </c:pt>
                <c:pt idx="39">
                  <c:v>1.0689459336280895E-6</c:v>
                </c:pt>
                <c:pt idx="40">
                  <c:v>1.0648410112361081E-6</c:v>
                </c:pt>
                <c:pt idx="41">
                  <c:v>1.0608835800628852E-6</c:v>
                </c:pt>
                <c:pt idx="42">
                  <c:v>1.0570650141816025E-6</c:v>
                </c:pt>
                <c:pt idx="43">
                  <c:v>1.0533773778100614E-6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05"/>
                  <c:y val="4.7010890880019411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0.37796447300922792</c:v>
                </c:pt>
                <c:pt idx="7">
                  <c:v>0.35355339059327384</c:v>
                </c:pt>
                <c:pt idx="8">
                  <c:v>0.33333333333333331</c:v>
                </c:pt>
                <c:pt idx="9">
                  <c:v>0.31622776601683822</c:v>
                </c:pt>
                <c:pt idx="10">
                  <c:v>0.30151134457776368</c:v>
                </c:pt>
                <c:pt idx="11">
                  <c:v>0.28867513459481292</c:v>
                </c:pt>
                <c:pt idx="12">
                  <c:v>0.27735009811261496</c:v>
                </c:pt>
                <c:pt idx="13">
                  <c:v>0.2672612419124244</c:v>
                </c:pt>
                <c:pt idx="14">
                  <c:v>0.25819888974716132</c:v>
                </c:pt>
                <c:pt idx="15">
                  <c:v>0.25</c:v>
                </c:pt>
                <c:pt idx="16">
                  <c:v>0.24253562503633311</c:v>
                </c:pt>
                <c:pt idx="17">
                  <c:v>0.23570226039551589</c:v>
                </c:pt>
                <c:pt idx="18">
                  <c:v>0.22941573387056197</c:v>
                </c:pt>
                <c:pt idx="19">
                  <c:v>0.22360679774997888</c:v>
                </c:pt>
                <c:pt idx="20">
                  <c:v>0.21821789023599267</c:v>
                </c:pt>
                <c:pt idx="21">
                  <c:v>0.21320071635561039</c:v>
                </c:pt>
                <c:pt idx="22">
                  <c:v>0.20851441405707499</c:v>
                </c:pt>
                <c:pt idx="23">
                  <c:v>0.20412414523193154</c:v>
                </c:pt>
                <c:pt idx="24">
                  <c:v>0.2</c:v>
                </c:pt>
                <c:pt idx="25">
                  <c:v>0.19611613513818404</c:v>
                </c:pt>
                <c:pt idx="26">
                  <c:v>0.19245008972987526</c:v>
                </c:pt>
                <c:pt idx="27">
                  <c:v>0.18898223650461382</c:v>
                </c:pt>
                <c:pt idx="28">
                  <c:v>0.18569533817705214</c:v>
                </c:pt>
                <c:pt idx="29">
                  <c:v>0.18257418583505541</c:v>
                </c:pt>
                <c:pt idx="30">
                  <c:v>0.17960530202677491</c:v>
                </c:pt>
                <c:pt idx="31">
                  <c:v>0.17677669529663689</c:v>
                </c:pt>
                <c:pt idx="32">
                  <c:v>0.17407765595569785</c:v>
                </c:pt>
                <c:pt idx="33">
                  <c:v>0.17149858514250901</c:v>
                </c:pt>
                <c:pt idx="34">
                  <c:v>0.1690308509457033</c:v>
                </c:pt>
                <c:pt idx="35">
                  <c:v>0.16666666666666666</c:v>
                </c:pt>
                <c:pt idx="36">
                  <c:v>0.16439898730535729</c:v>
                </c:pt>
                <c:pt idx="37">
                  <c:v>0.16222142113076254</c:v>
                </c:pt>
                <c:pt idx="38">
                  <c:v>0.16012815380508713</c:v>
                </c:pt>
                <c:pt idx="39">
                  <c:v>0.15811388300841911</c:v>
                </c:pt>
                <c:pt idx="40">
                  <c:v>0.15617376188860607</c:v>
                </c:pt>
                <c:pt idx="41">
                  <c:v>0.15430334996209213</c:v>
                </c:pt>
                <c:pt idx="42">
                  <c:v>0.15249857033260483</c:v>
                </c:pt>
                <c:pt idx="43">
                  <c:v>0.15075567228888168</c:v>
                </c:pt>
                <c:pt idx="44">
                  <c:v>0.14907119849998599</c:v>
                </c:pt>
                <c:pt idx="45">
                  <c:v>0.14744195615489741</c:v>
                </c:pt>
              </c:numCache>
            </c:numRef>
          </c:xVal>
          <c:yVal>
            <c:numRef>
              <c:f>'Diffusion Linearization'!$D$5:$D$50</c:f>
              <c:numCache>
                <c:formatCode>General</c:formatCode>
                <c:ptCount val="46"/>
                <c:pt idx="0">
                  <c:v>3.030670384289007E-6</c:v>
                </c:pt>
                <c:pt idx="1">
                  <c:v>2.0583967147988459E-6</c:v>
                </c:pt>
                <c:pt idx="2">
                  <c:v>1.8511662347278813E-6</c:v>
                </c:pt>
                <c:pt idx="3">
                  <c:v>1.7285337712285586E-6</c:v>
                </c:pt>
                <c:pt idx="4">
                  <c:v>1.6435069150553475E-6</c:v>
                </c:pt>
                <c:pt idx="5">
                  <c:v>1.5818279603910315E-6</c:v>
                </c:pt>
                <c:pt idx="6">
                  <c:v>1.5331427125894029E-6</c:v>
                </c:pt>
                <c:pt idx="7">
                  <c:v>1.4914131885668292E-6</c:v>
                </c:pt>
                <c:pt idx="8">
                  <c:v>1.4557524056308529E-6</c:v>
                </c:pt>
                <c:pt idx="9">
                  <c:v>1.4232342999466298E-6</c:v>
                </c:pt>
                <c:pt idx="10">
                  <c:v>1.3935534218704308E-6</c:v>
                </c:pt>
                <c:pt idx="11">
                  <c:v>1.366446896457488E-6</c:v>
                </c:pt>
                <c:pt idx="12">
                  <c:v>1.3416875746313756E-6</c:v>
                </c:pt>
                <c:pt idx="13">
                  <c:v>1.3190784917656549E-6</c:v>
                </c:pt>
                <c:pt idx="14">
                  <c:v>1.2984483542167146E-6</c:v>
                </c:pt>
                <c:pt idx="15">
                  <c:v>1.2796478409141818E-6</c:v>
                </c:pt>
                <c:pt idx="16">
                  <c:v>1.2619650057103921E-6</c:v>
                </c:pt>
                <c:pt idx="17">
                  <c:v>1.2458963289664667E-6</c:v>
                </c:pt>
                <c:pt idx="18">
                  <c:v>1.2307843788846641E-6</c:v>
                </c:pt>
                <c:pt idx="19">
                  <c:v>1.216574612520986E-6</c:v>
                </c:pt>
                <c:pt idx="20">
                  <c:v>1.2037460577316621E-6</c:v>
                </c:pt>
                <c:pt idx="21">
                  <c:v>1.1917033611993322E-6</c:v>
                </c:pt>
                <c:pt idx="22">
                  <c:v>1.1804075947424673E-6</c:v>
                </c:pt>
                <c:pt idx="23">
                  <c:v>1.1698232397084801E-6</c:v>
                </c:pt>
                <c:pt idx="24">
                  <c:v>1.159917877814253E-6</c:v>
                </c:pt>
                <c:pt idx="25">
                  <c:v>1.1506619182684851E-6</c:v>
                </c:pt>
                <c:pt idx="26">
                  <c:v>1.1420283565640949E-6</c:v>
                </c:pt>
                <c:pt idx="27">
                  <c:v>1.1339925610088027E-6</c:v>
                </c:pt>
                <c:pt idx="28">
                  <c:v>1.1265320836337453E-6</c:v>
                </c:pt>
                <c:pt idx="29">
                  <c:v>1.1196264926020681E-6</c:v>
                </c:pt>
                <c:pt idx="30">
                  <c:v>1.1128050476836983E-6</c:v>
                </c:pt>
                <c:pt idx="31">
                  <c:v>1.1065129351362157E-6</c:v>
                </c:pt>
                <c:pt idx="32">
                  <c:v>1.1007336389703751E-6</c:v>
                </c:pt>
                <c:pt idx="33">
                  <c:v>1.0954522300668797E-6</c:v>
                </c:pt>
                <c:pt idx="34">
                  <c:v>1.0902212604048006E-6</c:v>
                </c:pt>
                <c:pt idx="35">
                  <c:v>1.0854698999196751E-6</c:v>
                </c:pt>
                <c:pt idx="36">
                  <c:v>1.0807597741212105E-6</c:v>
                </c:pt>
                <c:pt idx="37">
                  <c:v>1.0765131738299665E-6</c:v>
                </c:pt>
                <c:pt idx="38">
                  <c:v>1.072299815028283E-6</c:v>
                </c:pt>
                <c:pt idx="39">
                  <c:v>1.0685358921206175E-6</c:v>
                </c:pt>
                <c:pt idx="40">
                  <c:v>1.0647983005819143E-6</c:v>
                </c:pt>
                <c:pt idx="41">
                  <c:v>1.061497879657987E-6</c:v>
                </c:pt>
                <c:pt idx="42">
                  <c:v>1.0582178553098747E-6</c:v>
                </c:pt>
                <c:pt idx="43">
                  <c:v>1.0553644173333061E-6</c:v>
                </c:pt>
                <c:pt idx="44">
                  <c:v>1.0525263263147387E-6</c:v>
                </c:pt>
                <c:pt idx="45">
                  <c:v>1.0497034587728967E-6</c:v>
                </c:pt>
              </c:numCache>
            </c:numRef>
          </c:yVal>
        </c:ser>
        <c:axId val="390111232"/>
        <c:axId val="390113152"/>
      </c:scatterChart>
      <c:valAx>
        <c:axId val="390111232"/>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716"/>
            </c:manualLayout>
          </c:layout>
        </c:title>
        <c:numFmt formatCode="General" sourceLinked="1"/>
        <c:tickLblPos val="nextTo"/>
        <c:crossAx val="390113152"/>
        <c:crosses val="autoZero"/>
        <c:crossBetween val="midCat"/>
      </c:valAx>
      <c:valAx>
        <c:axId val="390113152"/>
        <c:scaling>
          <c:orientation val="minMax"/>
          <c:max val="3.5000000000000105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673"/>
            </c:manualLayout>
          </c:layout>
        </c:title>
        <c:numFmt formatCode="0.0E+00" sourceLinked="0"/>
        <c:tickLblPos val="nextTo"/>
        <c:crossAx val="390111232"/>
        <c:crosses val="autoZero"/>
        <c:crossBetween val="midCat"/>
      </c:valAx>
    </c:plotArea>
    <c:legend>
      <c:legendPos val="r"/>
      <c:layout>
        <c:manualLayout>
          <c:xMode val="edge"/>
          <c:yMode val="edge"/>
          <c:x val="0.64890021474588577"/>
          <c:y val="0.45794943735481403"/>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06"/>
          <c:y val="3.1698842783838388E-2"/>
          <c:w val="0.68640194900358964"/>
          <c:h val="0.81787061536336381"/>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356249.58342917403</c:v>
                </c:pt>
                <c:pt idx="1">
                  <c:v>461130.62142674043</c:v>
                </c:pt>
                <c:pt idx="2">
                  <c:v>529071.36741494189</c:v>
                </c:pt>
                <c:pt idx="3">
                  <c:v>579147.9004568042</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789562.19716141711</c:v>
                </c:pt>
                <c:pt idx="14">
                  <c:v>799491.07432536536</c:v>
                </c:pt>
                <c:pt idx="15">
                  <c:v>808505.2472895761</c:v>
                </c:pt>
                <c:pt idx="16">
                  <c:v>816717.62782912434</c:v>
                </c:pt>
                <c:pt idx="17">
                  <c:v>824222.62400696147</c:v>
                </c:pt>
                <c:pt idx="18">
                  <c:v>831099.94791021431</c:v>
                </c:pt>
                <c:pt idx="19">
                  <c:v>837417.49069289549</c:v>
                </c:pt>
                <c:pt idx="20">
                  <c:v>843233.52683465125</c:v>
                </c:pt>
                <c:pt idx="21">
                  <c:v>848598.42736881936</c:v>
                </c:pt>
                <c:pt idx="22">
                  <c:v>853556.00792752404</c:v>
                </c:pt>
                <c:pt idx="23">
                  <c:v>858144.6012979286</c:v>
                </c:pt>
                <c:pt idx="24">
                  <c:v>862397.91945370904</c:v>
                </c:pt>
                <c:pt idx="25">
                  <c:v>866345.75280589843</c:v>
                </c:pt>
                <c:pt idx="26">
                  <c:v>870014.54223142995</c:v>
                </c:pt>
                <c:pt idx="27">
                  <c:v>873427.85068623431</c:v>
                </c:pt>
                <c:pt idx="28">
                  <c:v>876606.75483917666</c:v>
                </c:pt>
                <c:pt idx="29">
                  <c:v>879570.17246783478</c:v>
                </c:pt>
                <c:pt idx="30">
                  <c:v>882335.13785652909</c:v>
                </c:pt>
                <c:pt idx="31">
                  <c:v>884917.03479950211</c:v>
                </c:pt>
                <c:pt idx="32">
                  <c:v>887329.79480502149</c:v>
                </c:pt>
                <c:pt idx="33">
                  <c:v>889586.06655481085</c:v>
                </c:pt>
                <c:pt idx="34">
                  <c:v>891697.36147940205</c:v>
                </c:pt>
                <c:pt idx="35">
                  <c:v>893674.17937777052</c:v>
                </c:pt>
                <c:pt idx="36">
                  <c:v>895526.1172763214</c:v>
                </c:pt>
                <c:pt idx="37">
                  <c:v>897261.96414132148</c:v>
                </c:pt>
                <c:pt idx="38">
                  <c:v>898889.78359555057</c:v>
                </c:pt>
                <c:pt idx="39">
                  <c:v>900416.98641805211</c:v>
                </c:pt>
                <c:pt idx="40">
                  <c:v>901850.39430571429</c:v>
                </c:pt>
                <c:pt idx="41">
                  <c:v>903196.29613168456</c:v>
                </c:pt>
                <c:pt idx="42">
                  <c:v>904460.49773673061</c:v>
                </c:pt>
                <c:pt idx="43">
                  <c:v>905648.36612649215</c:v>
                </c:pt>
                <c:pt idx="44">
                  <c:v>906764.86881313403</c:v>
                </c:pt>
                <c:pt idx="45">
                  <c:v>907814.60892854992</c:v>
                </c:pt>
                <c:pt idx="46">
                  <c:v>908801.85664370435</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924597.48957531934</c:v>
                </c:pt>
                <c:pt idx="56">
                  <c:v>924786.36232837418</c:v>
                </c:pt>
                <c:pt idx="57">
                  <c:v>924893.21685132349</c:v>
                </c:pt>
                <c:pt idx="58">
                  <c:v>924953.68690884172</c:v>
                </c:pt>
                <c:pt idx="59">
                  <c:v>924987.91304935236</c:v>
                </c:pt>
                <c:pt idx="60">
                  <c:v>925007.28686356498</c:v>
                </c:pt>
                <c:pt idx="61">
                  <c:v>925018.2540386389</c:v>
                </c:pt>
                <c:pt idx="62">
                  <c:v>925024.46254494204</c:v>
                </c:pt>
                <c:pt idx="63">
                  <c:v>925027.97723204503</c:v>
                </c:pt>
                <c:pt idx="64">
                  <c:v>925029.96694432676</c:v>
                </c:pt>
                <c:pt idx="65">
                  <c:v>925031.09335354913</c:v>
                </c:pt>
                <c:pt idx="66">
                  <c:v>925031.73103446513</c:v>
                </c:pt>
                <c:pt idx="67">
                  <c:v>925032.09203793865</c:v>
                </c:pt>
                <c:pt idx="68">
                  <c:v>925032.29640916898</c:v>
                </c:pt>
                <c:pt idx="69">
                  <c:v>925032.41210784204</c:v>
                </c:pt>
                <c:pt idx="70">
                  <c:v>925032.47760721203</c:v>
                </c:pt>
                <c:pt idx="71">
                  <c:v>925032.51468774385</c:v>
                </c:pt>
                <c:pt idx="72">
                  <c:v>925032.53567979159</c:v>
                </c:pt>
                <c:pt idx="73">
                  <c:v>925032.54756382084</c:v>
                </c:pt>
                <c:pt idx="74">
                  <c:v>925032.55429161375</c:v>
                </c:pt>
                <c:pt idx="75">
                  <c:v>925032.55810035556</c:v>
                </c:pt>
                <c:pt idx="76">
                  <c:v>925032.56025656243</c:v>
                </c:pt>
                <c:pt idx="77">
                  <c:v>925032.56147723657</c:v>
                </c:pt>
                <c:pt idx="78">
                  <c:v>925032.56216828339</c:v>
                </c:pt>
                <c:pt idx="79">
                  <c:v>925032.56255950034</c:v>
                </c:pt>
                <c:pt idx="80">
                  <c:v>925032.56278097595</c:v>
                </c:pt>
                <c:pt idx="81">
                  <c:v>925032.56290635793</c:v>
                </c:pt>
                <c:pt idx="82">
                  <c:v>925032.56297733949</c:v>
                </c:pt>
                <c:pt idx="83">
                  <c:v>925032.56301752396</c:v>
                </c:pt>
                <c:pt idx="84">
                  <c:v>925032.56304027222</c:v>
                </c:pt>
                <c:pt idx="85">
                  <c:v>925032.56305315159</c:v>
                </c:pt>
                <c:pt idx="86">
                  <c:v>925032.56306044245</c:v>
                </c:pt>
                <c:pt idx="87">
                  <c:v>925032.56306456949</c:v>
                </c:pt>
                <c:pt idx="88">
                  <c:v>925032.56306690676</c:v>
                </c:pt>
                <c:pt idx="89">
                  <c:v>925032.56306822901</c:v>
                </c:pt>
                <c:pt idx="90">
                  <c:v>925032.56306897767</c:v>
                </c:pt>
                <c:pt idx="91">
                  <c:v>925032.56306940201</c:v>
                </c:pt>
                <c:pt idx="92">
                  <c:v>925032.56306964217</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544983.98905909923</c:v>
                </c:pt>
                <c:pt idx="3">
                  <c:v>601390.09707531496</c:v>
                </c:pt>
                <c:pt idx="4">
                  <c:v>647095.89419140888</c:v>
                </c:pt>
                <c:pt idx="5">
                  <c:v>685556.3260800537</c:v>
                </c:pt>
                <c:pt idx="6">
                  <c:v>718758.06118894205</c:v>
                </c:pt>
                <c:pt idx="7">
                  <c:v>747957.25312895223</c:v>
                </c:pt>
                <c:pt idx="8">
                  <c:v>774002.33453125716</c:v>
                </c:pt>
                <c:pt idx="9">
                  <c:v>797494.9842178293</c:v>
                </c:pt>
                <c:pt idx="10">
                  <c:v>818878.2382779771</c:v>
                </c:pt>
                <c:pt idx="11">
                  <c:v>838488.2296594471</c:v>
                </c:pt>
                <c:pt idx="12">
                  <c:v>856586.28816485987</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985933.36006442725</c:v>
                </c:pt>
                <c:pt idx="23">
                  <c:v>995521.03733428929</c:v>
                </c:pt>
                <c:pt idx="24">
                  <c:v>1004698.9651340604</c:v>
                </c:pt>
                <c:pt idx="25">
                  <c:v>1013498.2495941073</c:v>
                </c:pt>
                <c:pt idx="26">
                  <c:v>1021946.6277936123</c:v>
                </c:pt>
                <c:pt idx="27">
                  <c:v>1030068.9367068716</c:v>
                </c:pt>
                <c:pt idx="28">
                  <c:v>1037887.5031861175</c:v>
                </c:pt>
                <c:pt idx="29">
                  <c:v>1045422.4704489517</c:v>
                </c:pt>
                <c:pt idx="30">
                  <c:v>1052692.0731079855</c:v>
                </c:pt>
                <c:pt idx="31">
                  <c:v>1059712.8701942181</c:v>
                </c:pt>
                <c:pt idx="32">
                  <c:v>1066499.9436567978</c:v>
                </c:pt>
                <c:pt idx="33">
                  <c:v>1073067.0683089206</c:v>
                </c:pt>
                <c:pt idx="34">
                  <c:v>1079426.8580170348</c:v>
                </c:pt>
                <c:pt idx="35">
                  <c:v>1085590.8920145249</c:v>
                </c:pt>
                <c:pt idx="36">
                  <c:v>1091569.8244997568</c:v>
                </c:pt>
                <c:pt idx="37">
                  <c:v>1097373.4801066876</c:v>
                </c:pt>
                <c:pt idx="38">
                  <c:v>1103010.9373798398</c:v>
                </c:pt>
                <c:pt idx="39">
                  <c:v>1108490.6020189873</c:v>
                </c:pt>
                <c:pt idx="40">
                  <c:v>1113820.2713626514</c:v>
                </c:pt>
                <c:pt idx="41">
                  <c:v>1119007.191339005</c:v>
                </c:pt>
                <c:pt idx="42">
                  <c:v>1124058.1069160888</c:v>
                </c:pt>
                <c:pt idx="43">
                  <c:v>1128979.3069219517</c:v>
                </c:pt>
                <c:pt idx="44">
                  <c:v>1133776.6639721643</c:v>
                </c:pt>
                <c:pt idx="45">
                  <c:v>1138455.6701317187</c:v>
                </c:pt>
                <c:pt idx="46">
                  <c:v>1143021.4688466468</c:v>
                </c:pt>
                <c:pt idx="47">
                  <c:v>1147478.8836037004</c:v>
                </c:pt>
                <c:pt idx="48">
                  <c:v>1151832.4437121786</c:v>
                </c:pt>
                <c:pt idx="49">
                  <c:v>1156086.407547595</c:v>
                </c:pt>
                <c:pt idx="50">
                  <c:v>1193928.1258185678</c:v>
                </c:pt>
                <c:pt idx="51">
                  <c:v>1225094.235050377</c:v>
                </c:pt>
                <c:pt idx="52">
                  <c:v>1251426.3732596443</c:v>
                </c:pt>
                <c:pt idx="53">
                  <c:v>1274110.3406500884</c:v>
                </c:pt>
                <c:pt idx="54">
                  <c:v>1293952.4170935606</c:v>
                </c:pt>
                <c:pt idx="55">
                  <c:v>1311524.417003416</c:v>
                </c:pt>
                <c:pt idx="56">
                  <c:v>1327245.7301972578</c:v>
                </c:pt>
                <c:pt idx="57">
                  <c:v>1341432.5177726904</c:v>
                </c:pt>
                <c:pt idx="58">
                  <c:v>1354328.6391966781</c:v>
                </c:pt>
                <c:pt idx="59">
                  <c:v>1366125.8679764485</c:v>
                </c:pt>
                <c:pt idx="60">
                  <c:v>1376977.5462421556</c:v>
                </c:pt>
                <c:pt idx="61">
                  <c:v>1387008.0693591256</c:v>
                </c:pt>
                <c:pt idx="62">
                  <c:v>1396319.6351989189</c:v>
                </c:pt>
                <c:pt idx="63">
                  <c:v>1404997.1493383641</c:v>
                </c:pt>
                <c:pt idx="64">
                  <c:v>1413111.856905435</c:v>
                </c:pt>
                <c:pt idx="65">
                  <c:v>1420724.0763626341</c:v>
                </c:pt>
                <c:pt idx="66">
                  <c:v>1427885.2878769934</c:v>
                </c:pt>
                <c:pt idx="67">
                  <c:v>1434639.7499627331</c:v>
                </c:pt>
                <c:pt idx="68">
                  <c:v>1441025.7660644641</c:v>
                </c:pt>
                <c:pt idx="69">
                  <c:v>1447076.6877680824</c:v>
                </c:pt>
                <c:pt idx="70">
                  <c:v>1452821.7173614106</c:v>
                </c:pt>
                <c:pt idx="71">
                  <c:v>1458286.5557680556</c:v>
                </c:pt>
                <c:pt idx="72">
                  <c:v>1463493.9300617434</c:v>
                </c:pt>
                <c:pt idx="73">
                  <c:v>1468464.0262879946</c:v>
                </c:pt>
                <c:pt idx="74">
                  <c:v>1473214.8471536841</c:v>
                </c:pt>
                <c:pt idx="75">
                  <c:v>1477762.5096074485</c:v>
                </c:pt>
                <c:pt idx="76">
                  <c:v>1482121.4939572632</c:v>
                </c:pt>
                <c:pt idx="77">
                  <c:v>1486304.8536327356</c:v>
                </c:pt>
                <c:pt idx="78">
                  <c:v>1490324.3927724485</c:v>
                </c:pt>
                <c:pt idx="79">
                  <c:v>1494190.8173403039</c:v>
                </c:pt>
                <c:pt idx="80">
                  <c:v>1497913.8643345856</c:v>
                </c:pt>
                <c:pt idx="81">
                  <c:v>1501502.4127653779</c:v>
                </c:pt>
                <c:pt idx="82">
                  <c:v>1504964.5793796941</c:v>
                </c:pt>
                <c:pt idx="83">
                  <c:v>1508307.8015634031</c:v>
                </c:pt>
                <c:pt idx="84">
                  <c:v>1511538.9094117368</c:v>
                </c:pt>
                <c:pt idx="85">
                  <c:v>1514664.1886100711</c:v>
                </c:pt>
                <c:pt idx="86">
                  <c:v>1517689.4354851267</c:v>
                </c:pt>
                <c:pt idx="87">
                  <c:v>1520620.0053587225</c:v>
                </c:pt>
                <c:pt idx="88">
                  <c:v>1523460.8551506873</c:v>
                </c:pt>
                <c:pt idx="89">
                  <c:v>1526216.5810259909</c:v>
                </c:pt>
                <c:pt idx="90">
                  <c:v>1528891.4517564096</c:v>
                </c:pt>
                <c:pt idx="91">
                  <c:v>1531489.4383642245</c:v>
                </c:pt>
                <c:pt idx="92">
                  <c:v>1534014.2405301516</c:v>
                </c:pt>
                <c:pt idx="93">
                  <c:v>1536469.310176695</c:v>
                </c:pt>
                <c:pt idx="94">
                  <c:v>1538857.8725787783</c:v>
                </c:pt>
                <c:pt idx="95">
                  <c:v>1541182.9453036836</c:v>
                </c:pt>
                <c:pt idx="96">
                  <c:v>1543447.3552404325</c:v>
                </c:pt>
                <c:pt idx="97">
                  <c:v>1545653.75394325</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1574723.6335671635</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1587312.6525334313</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1601294.953911698</c:v>
                </c:pt>
                <c:pt idx="135">
                  <c:v>1602343.4254561407</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1612915.1594709756</c:v>
                </c:pt>
                <c:pt idx="147">
                  <c:v>1613797.5798680775</c:v>
                </c:pt>
                <c:pt idx="148">
                  <c:v>1614668.1874649168</c:v>
                </c:pt>
                <c:pt idx="149">
                  <c:v>1615527.2477628316</c:v>
                </c:pt>
                <c:pt idx="150">
                  <c:v>1616375.0179069531</c:v>
                </c:pt>
                <c:pt idx="151">
                  <c:v>1617211.7470233666</c:v>
                </c:pt>
                <c:pt idx="152">
                  <c:v>1618037.6765397235</c:v>
                </c:pt>
                <c:pt idx="153">
                  <c:v>1618853.040490245</c:v>
                </c:pt>
                <c:pt idx="154">
                  <c:v>1619658.065806044</c:v>
                </c:pt>
                <c:pt idx="155">
                  <c:v>1620452.9725915501</c:v>
                </c:pt>
                <c:pt idx="156">
                  <c:v>1621237.9743878576</c:v>
                </c:pt>
                <c:pt idx="157">
                  <c:v>1622013.2784237105</c:v>
                </c:pt>
                <c:pt idx="158">
                  <c:v>1622779.0858548025</c:v>
                </c:pt>
                <c:pt idx="159">
                  <c:v>1623535.5919920283</c:v>
                </c:pt>
                <c:pt idx="160">
                  <c:v>1624282.9865193109</c:v>
                </c:pt>
                <c:pt idx="161">
                  <c:v>1625021.4537015269</c:v>
                </c:pt>
                <c:pt idx="162">
                  <c:v>1625751.1725831011</c:v>
                </c:pt>
                <c:pt idx="163">
                  <c:v>1626472.3171777101</c:v>
                </c:pt>
                <c:pt idx="164">
                  <c:v>1627185.0566496281</c:v>
                </c:pt>
                <c:pt idx="165">
                  <c:v>1627889.5554870882</c:v>
                </c:pt>
                <c:pt idx="166">
                  <c:v>1628585.973668105</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1636365.4184834948</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1641029.7621407835</c:v>
                </c:pt>
                <c:pt idx="187">
                  <c:v>1641586.8910212156</c:v>
                </c:pt>
                <c:pt idx="188">
                  <c:v>1642138.5788681076</c:v>
                </c:pt>
                <c:pt idx="189">
                  <c:v>1642684.9149026498</c:v>
                </c:pt>
                <c:pt idx="190">
                  <c:v>1643225.9862950279</c:v>
                </c:pt>
                <c:pt idx="191">
                  <c:v>1643761.8782249636</c:v>
                </c:pt>
                <c:pt idx="192">
                  <c:v>1644292.6739400756</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c:v>
                </c:pt>
                <c:pt idx="204">
                  <c:v>1650292.6132884985</c:v>
                </c:pt>
                <c:pt idx="205">
                  <c:v>1650763.9489548525</c:v>
                </c:pt>
                <c:pt idx="206">
                  <c:v>1651231.1792146883</c:v>
                </c:pt>
                <c:pt idx="207">
                  <c:v>1651694.3641042858</c:v>
                </c:pt>
                <c:pt idx="208">
                  <c:v>1652153.5624288071</c:v>
                </c:pt>
                <c:pt idx="209">
                  <c:v>1652608.8317947076</c:v>
                </c:pt>
                <c:pt idx="210">
                  <c:v>1653060.2286411338</c:v>
                </c:pt>
                <c:pt idx="211">
                  <c:v>1653507.8082703096</c:v>
                </c:pt>
                <c:pt idx="212">
                  <c:v>1653951.6248769504</c:v>
                </c:pt>
                <c:pt idx="213">
                  <c:v>1654391.7315767598</c:v>
                </c:pt>
                <c:pt idx="214">
                  <c:v>1654828.1804340335</c:v>
                </c:pt>
                <c:pt idx="215">
                  <c:v>1655261.0224883852</c:v>
                </c:pt>
                <c:pt idx="216">
                  <c:v>1655690.3077806691</c:v>
                </c:pt>
                <c:pt idx="217">
                  <c:v>1656116.0853780778</c:v>
                </c:pt>
                <c:pt idx="218">
                  <c:v>1656538.403398487</c:v>
                </c:pt>
                <c:pt idx="219">
                  <c:v>1656957.3090340532</c:v>
                </c:pt>
                <c:pt idx="220">
                  <c:v>1657372.8485740924</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1661352.6893494525</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1664684.1871190539</c:v>
                </c:pt>
                <c:pt idx="240">
                  <c:v>1665040.9114152247</c:v>
                </c:pt>
                <c:pt idx="241">
                  <c:v>1665395.0672506525</c:v>
                </c:pt>
                <c:pt idx="242">
                  <c:v>1665746.6856684075</c:v>
                </c:pt>
                <c:pt idx="243">
                  <c:v>1666095.7971852571</c:v>
                </c:pt>
                <c:pt idx="244">
                  <c:v>1666442.4318031303</c:v>
                </c:pt>
                <c:pt idx="245">
                  <c:v>1666786.6190202883</c:v>
                </c:pt>
                <c:pt idx="246">
                  <c:v>1667128.3878421809</c:v>
                </c:pt>
                <c:pt idx="247">
                  <c:v>1667467.7667920345</c:v>
                </c:pt>
                <c:pt idx="248">
                  <c:v>1667804.7839211642</c:v>
                </c:pt>
                <c:pt idx="249">
                  <c:v>1668139.4668189981</c:v>
                </c:pt>
                <c:pt idx="250">
                  <c:v>1668471.8426228568</c:v>
                </c:pt>
                <c:pt idx="251">
                  <c:v>1668801.9380274795</c:v>
                </c:pt>
                <c:pt idx="252">
                  <c:v>1669129.7792942999</c:v>
                </c:pt>
                <c:pt idx="253">
                  <c:v>1669455.3922604881</c:v>
                </c:pt>
                <c:pt idx="254">
                  <c:v>1669778.8023477551</c:v>
                </c:pt>
                <c:pt idx="255">
                  <c:v>1670100.0345709531</c:v>
                </c:pt>
                <c:pt idx="256">
                  <c:v>1670419.113546435</c:v>
                </c:pt>
                <c:pt idx="257">
                  <c:v>1670736.0635002139</c:v>
                </c:pt>
                <c:pt idx="258">
                  <c:v>1671050.9082759297</c:v>
                </c:pt>
                <c:pt idx="259">
                  <c:v>1671363.6713426055</c:v>
                </c:pt>
                <c:pt idx="260">
                  <c:v>1671674.3758022019</c:v>
                </c:pt>
                <c:pt idx="261">
                  <c:v>1671983.0443970107</c:v>
                </c:pt>
                <c:pt idx="262">
                  <c:v>1672289.6995168501</c:v>
                </c:pt>
                <c:pt idx="263">
                  <c:v>1672594.3632060771</c:v>
                </c:pt>
                <c:pt idx="264">
                  <c:v>1672897.0571704623</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1675536.0874122526</c:v>
                </c:pt>
                <c:pt idx="274">
                  <c:v>1675820.2080340486</c:v>
                </c:pt>
                <c:pt idx="275">
                  <c:v>1676102.5771494824</c:v>
                </c:pt>
                <c:pt idx="276">
                  <c:v>1676383.212879637</c:v>
                </c:pt>
                <c:pt idx="277">
                  <c:v>1676662.1330825621</c:v>
                </c:pt>
                <c:pt idx="278">
                  <c:v>1676939.3553581776</c:v>
                </c:pt>
                <c:pt idx="279">
                  <c:v>1677214.8970530683</c:v>
                </c:pt>
                <c:pt idx="280">
                  <c:v>1677488.775265171</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1679621.888818024</c:v>
                </c:pt>
                <c:pt idx="289">
                  <c:v>1679881.5262551636</c:v>
                </c:pt>
                <c:pt idx="290">
                  <c:v>1680139.6584726884</c:v>
                </c:pt>
                <c:pt idx="291">
                  <c:v>1680396.3001145001</c:v>
                </c:pt>
                <c:pt idx="292">
                  <c:v>1680651.4656246067</c:v>
                </c:pt>
                <c:pt idx="293">
                  <c:v>1680905.1692506408</c:v>
                </c:pt>
                <c:pt idx="294">
                  <c:v>1681157.4250472656</c:v>
                </c:pt>
                <c:pt idx="295">
                  <c:v>1681408.2468795618</c:v>
                </c:pt>
                <c:pt idx="296">
                  <c:v>1681657.6484263004</c:v>
                </c:pt>
                <c:pt idx="297">
                  <c:v>1681905.6431831701</c:v>
                </c:pt>
              </c:numCache>
            </c:numRef>
          </c:yVal>
        </c:ser>
        <c:axId val="394689920"/>
        <c:axId val="394696192"/>
      </c:scatterChart>
      <c:valAx>
        <c:axId val="394689920"/>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394696192"/>
        <c:crosses val="autoZero"/>
        <c:crossBetween val="midCat"/>
      </c:valAx>
      <c:valAx>
        <c:axId val="394696192"/>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394689920"/>
        <c:crosses val="autoZero"/>
        <c:crossBetween val="midCat"/>
      </c:valAx>
    </c:plotArea>
    <c:legend>
      <c:legendPos val="r"/>
      <c:layout>
        <c:manualLayout>
          <c:xMode val="edge"/>
          <c:yMode val="edge"/>
          <c:x val="0.22303001840283523"/>
          <c:y val="4.4346052032575183E-2"/>
          <c:w val="0.59585381044790653"/>
          <c:h val="0.19991794387585948"/>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lang val="en-US"/>
  <c:chart>
    <c:plotArea>
      <c:layout>
        <c:manualLayout>
          <c:layoutTarget val="inner"/>
          <c:xMode val="edge"/>
          <c:yMode val="edge"/>
          <c:x val="0.20879047585107252"/>
          <c:y val="2.0732996610717792E-2"/>
          <c:w val="0.74525458357677465"/>
          <c:h val="0.75772765572338152"/>
        </c:manualLayout>
      </c:layout>
      <c:scatterChart>
        <c:scatterStyle val="smoothMarker"/>
        <c:ser>
          <c:idx val="0"/>
          <c:order val="0"/>
          <c:tx>
            <c:strRef>
              <c:f>Sheet1!$E$5</c:f>
              <c:strCache>
                <c:ptCount val="1"/>
                <c:pt idx="0">
                  <c:v>Data for Barnett (most recent 5 years)</c:v>
                </c:pt>
              </c:strCache>
            </c:strRef>
          </c:tx>
          <c:spPr>
            <a:ln w="38100"/>
          </c:spPr>
          <c:marker>
            <c:symbol val="none"/>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Sheet1!$E$10:$E$22</c:f>
              <c:numCache>
                <c:formatCode>General</c:formatCode>
                <c:ptCount val="13"/>
                <c:pt idx="0">
                  <c:v>1600</c:v>
                </c:pt>
                <c:pt idx="1">
                  <c:v>1408</c:v>
                </c:pt>
                <c:pt idx="2">
                  <c:v>1230</c:v>
                </c:pt>
                <c:pt idx="3">
                  <c:v>1115</c:v>
                </c:pt>
                <c:pt idx="4">
                  <c:v>1020</c:v>
                </c:pt>
                <c:pt idx="5">
                  <c:v>875</c:v>
                </c:pt>
                <c:pt idx="6">
                  <c:v>730</c:v>
                </c:pt>
                <c:pt idx="7">
                  <c:v>585</c:v>
                </c:pt>
                <c:pt idx="8">
                  <c:v>495</c:v>
                </c:pt>
                <c:pt idx="9">
                  <c:v>377</c:v>
                </c:pt>
                <c:pt idx="10">
                  <c:v>306</c:v>
                </c:pt>
                <c:pt idx="11">
                  <c:v>261</c:v>
                </c:pt>
                <c:pt idx="12">
                  <c:v>234</c:v>
                </c:pt>
              </c:numCache>
            </c:numRef>
          </c:yVal>
          <c:smooth val="1"/>
        </c:ser>
        <c:ser>
          <c:idx val="1"/>
          <c:order val="1"/>
          <c:tx>
            <c:strRef>
              <c:f>Sheet1!$F$5</c:f>
              <c:strCache>
                <c:ptCount val="1"/>
                <c:pt idx="0">
                  <c:v>Dispersed Diffusion Model</c:v>
                </c:pt>
              </c:strCache>
            </c:strRef>
          </c:tx>
          <c:spPr>
            <a:ln w="15875">
              <a:noFill/>
            </a:ln>
            <a:effectLst>
              <a:outerShdw blurRad="50800" dist="38100" dir="2700000" algn="tl" rotWithShape="0">
                <a:prstClr val="black">
                  <a:alpha val="40000"/>
                </a:prstClr>
              </a:outerShdw>
            </a:effectLst>
          </c:spPr>
          <c:marker>
            <c:symbol val="square"/>
            <c:size val="5"/>
            <c:spPr>
              <a:solidFill>
                <a:schemeClr val="bg1"/>
              </a:solidFill>
              <a:effectLst>
                <a:outerShdw blurRad="50800" dist="38100" dir="2700000" algn="tl" rotWithShape="0">
                  <a:prstClr val="black">
                    <a:alpha val="40000"/>
                  </a:prstClr>
                </a:outerShdw>
              </a:effectLst>
            </c:spPr>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Sheet1!$F$10:$F$22</c:f>
              <c:numCache>
                <c:formatCode>General</c:formatCode>
                <c:ptCount val="13"/>
                <c:pt idx="0">
                  <c:v>1593.9426653329369</c:v>
                </c:pt>
                <c:pt idx="1">
                  <c:v>1392.1678823111808</c:v>
                </c:pt>
                <c:pt idx="2">
                  <c:v>1242.8726549839953</c:v>
                </c:pt>
                <c:pt idx="3">
                  <c:v>1126.9187661174342</c:v>
                </c:pt>
                <c:pt idx="4">
                  <c:v>1033.6741892744496</c:v>
                </c:pt>
                <c:pt idx="5">
                  <c:v>891.85180829546084</c:v>
                </c:pt>
                <c:pt idx="6">
                  <c:v>745.76433620591069</c:v>
                </c:pt>
                <c:pt idx="7">
                  <c:v>592.3133188344342</c:v>
                </c:pt>
                <c:pt idx="8">
                  <c:v>494.70240619006455</c:v>
                </c:pt>
                <c:pt idx="9">
                  <c:v>375.34467695102433</c:v>
                </c:pt>
                <c:pt idx="10">
                  <c:v>303.90027811316742</c:v>
                </c:pt>
                <c:pt idx="11">
                  <c:v>255.81369603450776</c:v>
                </c:pt>
                <c:pt idx="12">
                  <c:v>221.03102115914982</c:v>
                </c:pt>
              </c:numCache>
            </c:numRef>
          </c:yVal>
          <c:smooth val="1"/>
        </c:ser>
        <c:axId val="394712576"/>
        <c:axId val="395182080"/>
      </c:scatterChart>
      <c:valAx>
        <c:axId val="394712576"/>
        <c:scaling>
          <c:orientation val="minMax"/>
          <c:max val="60"/>
          <c:min val="1"/>
        </c:scaling>
        <c:axPos val="b"/>
        <c:majorGridlines>
          <c:spPr>
            <a:ln>
              <a:solidFill>
                <a:sysClr val="window" lastClr="FFFFFF">
                  <a:lumMod val="85000"/>
                </a:sysClr>
              </a:solidFill>
              <a:prstDash val="sysDot"/>
            </a:ln>
          </c:spPr>
        </c:majorGridlines>
        <c:minorGridlines>
          <c:spPr>
            <a:ln>
              <a:solidFill>
                <a:schemeClr val="bg1">
                  <a:lumMod val="85000"/>
                </a:schemeClr>
              </a:solidFill>
              <a:prstDash val="sysDot"/>
            </a:ln>
          </c:spPr>
        </c:minorGridlines>
        <c:title>
          <c:tx>
            <c:rich>
              <a:bodyPr/>
              <a:lstStyle/>
              <a:p>
                <a:pPr>
                  <a:defRPr sz="1100"/>
                </a:pPr>
                <a:r>
                  <a:rPr lang="en-US" sz="1100"/>
                  <a:t>Months on Production</a:t>
                </a:r>
              </a:p>
            </c:rich>
          </c:tx>
        </c:title>
        <c:numFmt formatCode="General" sourceLinked="1"/>
        <c:tickLblPos val="nextTo"/>
        <c:crossAx val="395182080"/>
        <c:crosses val="autoZero"/>
        <c:crossBetween val="midCat"/>
        <c:majorUnit val="10"/>
        <c:minorUnit val="1"/>
      </c:valAx>
      <c:valAx>
        <c:axId val="395182080"/>
        <c:scaling>
          <c:orientation val="minMax"/>
          <c:max val="1600"/>
          <c:min val="0"/>
        </c:scaling>
        <c:axPos val="l"/>
        <c:majorGridlines>
          <c:spPr>
            <a:ln>
              <a:solidFill>
                <a:schemeClr val="bg1">
                  <a:lumMod val="85000"/>
                </a:schemeClr>
              </a:solidFill>
              <a:prstDash val="sysDot"/>
            </a:ln>
          </c:spPr>
        </c:majorGridlines>
        <c:title>
          <c:tx>
            <c:rich>
              <a:bodyPr rot="-5400000" vert="horz"/>
              <a:lstStyle/>
              <a:p>
                <a:pPr>
                  <a:defRPr sz="1100" b="0"/>
                </a:pPr>
                <a:r>
                  <a:rPr lang="en-US" sz="1100" b="0"/>
                  <a:t>Gas Production (Mcft/day)</a:t>
                </a:r>
              </a:p>
            </c:rich>
          </c:tx>
          <c:layout>
            <c:manualLayout>
              <c:xMode val="edge"/>
              <c:yMode val="edge"/>
              <c:x val="1.2056692165132938E-2"/>
              <c:y val="0.11614816346123161"/>
            </c:manualLayout>
          </c:layout>
        </c:title>
        <c:numFmt formatCode="General" sourceLinked="1"/>
        <c:tickLblPos val="nextTo"/>
        <c:crossAx val="394712576"/>
        <c:crosses val="autoZero"/>
        <c:crossBetween val="midCat"/>
      </c:valAx>
      <c:spPr>
        <a:noFill/>
        <a:ln w="25400">
          <a:noFill/>
        </a:ln>
        <a:effectLst>
          <a:outerShdw blurRad="50800" dist="38100" dir="2700000" algn="tl" rotWithShape="0">
            <a:prstClr val="black">
              <a:alpha val="40000"/>
            </a:prstClr>
          </a:outerShdw>
        </a:effectLst>
      </c:spPr>
    </c:plotArea>
    <c:legend>
      <c:legendPos val="r"/>
      <c:layout>
        <c:manualLayout>
          <c:xMode val="edge"/>
          <c:yMode val="edge"/>
          <c:x val="0.32861491743071913"/>
          <c:y val="0.11884786890248131"/>
          <c:w val="0.55960554282816655"/>
          <c:h val="0.28237648927169651"/>
        </c:manualLayout>
      </c:layout>
      <c:txPr>
        <a:bodyPr/>
        <a:lstStyle/>
        <a:p>
          <a:pPr>
            <a:defRPr sz="1100"/>
          </a:pPr>
          <a:endParaRPr lang="en-US"/>
        </a:p>
      </c:txPr>
    </c:legend>
    <c:plotVisOnly val="1"/>
  </c:chart>
  <c:spPr>
    <a:effectLst>
      <a:outerShdw blurRad="50800" dist="38100" dir="2700000" algn="tl" rotWithShape="0">
        <a:prstClr val="black">
          <a:alpha val="40000"/>
        </a:prstClr>
      </a:outerShdw>
    </a:effectLst>
  </c:spPr>
  <c:txPr>
    <a:bodyPr/>
    <a:lstStyle/>
    <a:p>
      <a:pPr>
        <a:defRPr sz="10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0.19776</cdr:x>
      <cdr:y>0.38564</cdr:y>
    </cdr:from>
    <cdr:to>
      <cdr:x>0.33349</cdr:x>
      <cdr:y>0.6</cdr:y>
    </cdr:to>
    <cdr:sp macro="" textlink="">
      <cdr:nvSpPr>
        <cdr:cNvPr id="3" name="TextBox 2"/>
        <cdr:cNvSpPr txBox="1"/>
      </cdr:nvSpPr>
      <cdr:spPr>
        <a:xfrm xmlns:a="http://schemas.openxmlformats.org/drawingml/2006/main">
          <a:off x="1081663" y="1371332"/>
          <a:ext cx="742371" cy="76226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0.64404</cdr:x>
      <cdr:y>0.49189</cdr:y>
    </cdr:from>
    <cdr:to>
      <cdr:x>0.95526</cdr:x>
      <cdr:y>0.5826</cdr:y>
    </cdr:to>
    <cdr:sp macro="" textlink="">
      <cdr:nvSpPr>
        <cdr:cNvPr id="2" name="TextBox 1"/>
        <cdr:cNvSpPr txBox="1"/>
      </cdr:nvSpPr>
      <cdr:spPr>
        <a:xfrm xmlns:a="http://schemas.openxmlformats.org/drawingml/2006/main">
          <a:off x="3534264" y="1694173"/>
          <a:ext cx="1707873" cy="31242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0.62716</cdr:x>
      <cdr:y>0.49329</cdr:y>
    </cdr:from>
    <cdr:to>
      <cdr:x>0.93838</cdr:x>
      <cdr:y>0.584</cdr:y>
    </cdr:to>
    <cdr:sp macro="" textlink="">
      <cdr:nvSpPr>
        <cdr:cNvPr id="2" name="TextBox 1"/>
        <cdr:cNvSpPr txBox="1"/>
      </cdr:nvSpPr>
      <cdr:spPr>
        <a:xfrm xmlns:a="http://schemas.openxmlformats.org/drawingml/2006/main">
          <a:off x="3532822" y="1871899"/>
          <a:ext cx="1753129" cy="34422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1858AC"/>
    <w:rsid w:val="00281600"/>
    <w:rsid w:val="002C5422"/>
    <w:rsid w:val="003675C6"/>
    <w:rsid w:val="00391083"/>
    <w:rsid w:val="00574DDC"/>
    <w:rsid w:val="00580416"/>
    <w:rsid w:val="005D7CA7"/>
    <w:rsid w:val="005E717F"/>
    <w:rsid w:val="005F50E5"/>
    <w:rsid w:val="00622535"/>
    <w:rsid w:val="00683BC2"/>
    <w:rsid w:val="006D5BEE"/>
    <w:rsid w:val="00734278"/>
    <w:rsid w:val="0074368C"/>
    <w:rsid w:val="007E182D"/>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7E182D"/>
    <w:rPr>
      <w:color w:val="808080"/>
    </w:rPr>
  </w:style>
  <w:style w:type="paragraph" w:customStyle="1" w:styleId="B2D30A1CB54A446AA86B83A99823EF9D">
    <w:name w:val="B2D30A1CB54A446AA86B83A99823EF9D"/>
    <w:rsid w:val="00683BC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54E75AA-0C17-41A5-9E8A-073726125F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25</Pages>
  <Words>11554</Words>
  <Characters>65861</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Appendix C: Dispersion Characterization</vt:lpstr>
    </vt:vector>
  </TitlesOfParts>
  <Company>Customer Solutions BAE Systems</Company>
  <LinksUpToDate>false</LinksUpToDate>
  <CharactersWithSpaces>77261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C: Dispersion Characterization</dc:title>
  <dc:creator>pukitepa</dc:creator>
  <cp:lastModifiedBy>pukitepa</cp:lastModifiedBy>
  <cp:revision>35</cp:revision>
  <cp:lastPrinted>2013-03-12T23:30:00Z</cp:lastPrinted>
  <dcterms:created xsi:type="dcterms:W3CDTF">2013-01-21T23:14:00Z</dcterms:created>
  <dcterms:modified xsi:type="dcterms:W3CDTF">2013-03-14T13:59:00Z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id="sqL2v8xf"/&gt;&lt;style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