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Documentación — Robot de Fútbol</w:t>
      </w:r>
    </w:p>
    <w:p>
      <w:pPr>
        <w:spacing w:after="300"/>
      </w:pPr>
      <w:r>
        <w:rPr>
          <w:i/>
          <w:iCs/>
          <w:sz w:val="24"/>
          <w:szCs w:val="24"/>
        </w:rPr>
        <w:t xml:space="preserve">ESP32 + PS3Controller + TB6612FNG + Monitor de Batería (2S)</w:t>
      </w:r>
    </w:p>
    <w:p>
      <w:pPr>
        <w:pStyle w:val="Heading1"/>
        <w:spacing w:after="150" w:before="300"/>
      </w:pPr>
      <w:r>
        <w:t xml:space="preserve">1. Descripción general</w:t>
      </w:r>
    </w:p>
    <w:p>
      <w:pPr>
        <w:spacing w:after="150"/>
      </w:pPr>
      <w:r>
        <w:t xml:space="preserve">Este código controla un robot de tracción diferencial (2 motores DC con caja reductora) usando un joystick de PlayStation 3 conectado por Bluetooth al ESP32 mediante la librería Ps3Controller. La velocidad de cada motor es proporcional a la fuerza con la que se mueve el stick. Además incorpora un monitor de batería (LiPo 2S fija) con indicador de 4 LEDs, y deja reservado un DIP switch de 2 bits para una funcionalidad futura a definir.</w:t>
      </w:r>
    </w:p>
    <w:p>
      <w:pPr>
        <w:pStyle w:val="Heading2"/>
        <w:spacing w:after="100" w:before="250"/>
      </w:pPr>
      <w:r>
        <w:t xml:space="preserve">Hardware</w:t>
      </w:r>
    </w:p>
    <w:p>
      <w:pPr>
        <w:pStyle w:val="ListParagraph"/>
        <w:numPr>
          <w:ilvl w:val="0"/>
          <w:numId w:val="1"/>
        </w:numPr>
        <w:spacing w:after="60"/>
      </w:pPr>
      <w:r>
        <w:t xml:space="preserve">ESP32 DevKit (con Bluetooth Classic, ej. WROOM-32)</w:t>
      </w:r>
    </w:p>
    <w:p>
      <w:pPr>
        <w:pStyle w:val="ListParagraph"/>
        <w:numPr>
          <w:ilvl w:val="0"/>
          <w:numId w:val="1"/>
        </w:numPr>
        <w:spacing w:after="60"/>
      </w:pPr>
      <w:r>
        <w:t xml:space="preserve">Driver de motores TB6612FNG</w:t>
      </w:r>
    </w:p>
    <w:p>
      <w:pPr>
        <w:pStyle w:val="ListParagraph"/>
        <w:numPr>
          <w:ilvl w:val="0"/>
          <w:numId w:val="1"/>
        </w:numPr>
        <w:spacing w:after="60"/>
      </w:pPr>
      <w:r>
        <w:t xml:space="preserve">2 motores DC con caja reductora, en configuración diferencial</w:t>
      </w:r>
    </w:p>
    <w:p>
      <w:pPr>
        <w:pStyle w:val="ListParagraph"/>
        <w:numPr>
          <w:ilvl w:val="0"/>
          <w:numId w:val="1"/>
        </w:numPr>
        <w:spacing w:after="60"/>
      </w:pPr>
      <w:r>
        <w:t xml:space="preserve">Control DualShock 3 (PS3)</w:t>
      </w:r>
    </w:p>
    <w:p>
      <w:pPr>
        <w:pStyle w:val="ListParagraph"/>
        <w:numPr>
          <w:ilvl w:val="0"/>
          <w:numId w:val="1"/>
        </w:numPr>
        <w:spacing w:after="60"/>
      </w:pPr>
      <w:r>
        <w:t xml:space="preserve">Batería LiPo 2S (7.4V nominal)</w:t>
      </w:r>
    </w:p>
    <w:p>
      <w:pPr>
        <w:pStyle w:val="ListParagraph"/>
        <w:numPr>
          <w:ilvl w:val="0"/>
          <w:numId w:val="1"/>
        </w:numPr>
        <w:spacing w:after="60"/>
      </w:pPr>
      <w:r>
        <w:t xml:space="preserve">Divisor de tensión (2 resistencias) para medir el voltaje de la batería</w:t>
      </w:r>
    </w:p>
    <w:p>
      <w:pPr>
        <w:pStyle w:val="ListParagraph"/>
        <w:numPr>
          <w:ilvl w:val="0"/>
          <w:numId w:val="1"/>
        </w:numPr>
        <w:spacing w:after="60"/>
      </w:pPr>
      <w:r>
        <w:t xml:space="preserve">4 LEDs (barra de nivel de batería)</w:t>
      </w:r>
    </w:p>
    <w:p>
      <w:pPr>
        <w:pStyle w:val="ListParagraph"/>
        <w:numPr>
          <w:ilvl w:val="0"/>
          <w:numId w:val="1"/>
        </w:numPr>
        <w:spacing w:after="60"/>
      </w:pPr>
      <w:r>
        <w:t xml:space="preserve">DIP switch de 2 posiciones (cableado, reservado para uso futuro)</w:t>
      </w:r>
    </w:p>
    <w:p>
      <w:pPr>
        <w:pStyle w:val="Heading1"/>
        <w:spacing w:after="150" w:before="300"/>
      </w:pPr>
      <w:r>
        <w:t xml:space="preserve">2. Librería y emparejamiento del control</w:t>
      </w:r>
    </w:p>
    <w:p>
      <w:pPr>
        <w:spacing w:after="150"/>
      </w:pPr>
      <w:r>
        <w:t xml:space="preserve">Librería: Ps3Controller (jvpernis) — se instala buscando "PS3 Controller Host" en el Library Manager de Arduino IDE, o desde github.com/jvpernis/esp32-ps3.</w:t>
      </w:r>
    </w:p>
    <w:p>
      <w:pPr>
        <w:spacing w:after="150"/>
      </w:pPr>
      <w:r>
        <w:t xml:space="preserve">A diferencia de Bluepad32, esta librería no hace pairing libre: el DualShock 3 tiene grabada la MAC del último dispositivo al que se conectó. Para que el control se conecte al ESP32 hay que reprogramarle esa MAC (una sola vez, conectando el control por USB a una PC con Linux y usando una herramienta tipo sixaxispairer). El código imprime la MAC del ESP32 por Serial al arrancar, para usarla en ese paso.</w:t>
      </w:r>
    </w:p>
    <w:p>
      <w:pPr>
        <w:pStyle w:val="Heading1"/>
        <w:spacing w:after="150" w:before="300"/>
      </w:pPr>
      <w:r>
        <w:t xml:space="preserve">3. Conexiones — Motores (TB6612FNG → ESP32)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shd w:fill="DDEBF7" w:color="auto" w:val="clear"/>
          </w:tcPr>
          <w:p>
            <w:r>
              <w:rPr>
                <w:b/>
                <w:bCs/>
              </w:rPr>
              <w:t xml:space="preserve">Pin TB6612</w:t>
            </w:r>
          </w:p>
        </w:tc>
        <w:tc>
          <w:tcPr>
            <w:tcW w:type="dxa" w:w="2500"/>
            <w:shd w:fill="DDEBF7" w:color="auto" w:val="clear"/>
          </w:tcPr>
          <w:p>
            <w:r>
              <w:rPr>
                <w:b/>
                <w:bCs/>
              </w:rPr>
              <w:t xml:space="preserve">Pin ESP32</w:t>
            </w:r>
          </w:p>
        </w:tc>
        <w:tc>
          <w:tcPr>
            <w:tcW w:type="dxa" w:w="4000"/>
            <w:shd w:fill="DDEBF7" w:color="auto" w:val="clear"/>
          </w:tcPr>
          <w:p>
            <w:r>
              <w:rPr>
                <w:b/>
                <w:bCs/>
              </w:rPr>
              <w:t xml:space="preserve">Función</w:t>
            </w:r>
          </w:p>
        </w:tc>
      </w:tr>
      <w:tr>
        <w:tc>
          <w:tcPr>
            <w:tcW w:type="dxa" w:w="2500"/>
          </w:tcPr>
          <w:p>
            <w:r>
              <w:rPr>
                <w:b w:val="false"/>
                <w:bCs w:val="false"/>
              </w:rPr>
              <w:t xml:space="preserve">PWMA</w:t>
            </w:r>
          </w:p>
        </w:tc>
        <w:tc>
          <w:tcPr>
            <w:tcW w:type="dxa" w:w="2500"/>
          </w:tcPr>
          <w:p>
            <w:r>
              <w:rPr>
                <w:b w:val="false"/>
                <w:bCs w:val="false"/>
              </w:rPr>
              <w:t xml:space="preserve">GPIO 14</w:t>
            </w:r>
          </w:p>
        </w:tc>
        <w:tc>
          <w:tcPr>
            <w:tcW w:type="dxa" w:w="4000"/>
          </w:tcPr>
          <w:p>
            <w:r>
              <w:rPr>
                <w:b w:val="false"/>
                <w:bCs w:val="false"/>
              </w:rPr>
              <w:t xml:space="preserve">Velocidad motor izquierdo</w:t>
            </w:r>
          </w:p>
        </w:tc>
      </w:tr>
      <w:tr>
        <w:tc>
          <w:tcPr>
            <w:tcW w:type="dxa" w:w="2500"/>
          </w:tcPr>
          <w:p>
            <w:r>
              <w:rPr>
                <w:b w:val="false"/>
                <w:bCs w:val="false"/>
              </w:rPr>
              <w:t xml:space="preserve">AIN1</w:t>
            </w:r>
          </w:p>
        </w:tc>
        <w:tc>
          <w:tcPr>
            <w:tcW w:type="dxa" w:w="2500"/>
          </w:tcPr>
          <w:p>
            <w:r>
              <w:rPr>
                <w:b w:val="false"/>
                <w:bCs w:val="false"/>
              </w:rPr>
              <w:t xml:space="preserve">GPIO 27</w:t>
            </w:r>
          </w:p>
        </w:tc>
        <w:tc>
          <w:tcPr>
            <w:tcW w:type="dxa" w:w="4000"/>
          </w:tcPr>
          <w:p>
            <w:r>
              <w:rPr>
                <w:b w:val="false"/>
                <w:bCs w:val="false"/>
              </w:rPr>
              <w:t xml:space="preserve">Dirección motor izquierdo (sentido 1)</w:t>
            </w:r>
          </w:p>
        </w:tc>
      </w:tr>
      <w:tr>
        <w:tc>
          <w:tcPr>
            <w:tcW w:type="dxa" w:w="2500"/>
          </w:tcPr>
          <w:p>
            <w:r>
              <w:rPr>
                <w:b w:val="false"/>
                <w:bCs w:val="false"/>
              </w:rPr>
              <w:t xml:space="preserve">AIN2</w:t>
            </w:r>
          </w:p>
        </w:tc>
        <w:tc>
          <w:tcPr>
            <w:tcW w:type="dxa" w:w="2500"/>
          </w:tcPr>
          <w:p>
            <w:r>
              <w:rPr>
                <w:b w:val="false"/>
                <w:bCs w:val="false"/>
              </w:rPr>
              <w:t xml:space="preserve">GPIO 26</w:t>
            </w:r>
          </w:p>
        </w:tc>
        <w:tc>
          <w:tcPr>
            <w:tcW w:type="dxa" w:w="4000"/>
          </w:tcPr>
          <w:p>
            <w:r>
              <w:rPr>
                <w:b w:val="false"/>
                <w:bCs w:val="false"/>
              </w:rPr>
              <w:t xml:space="preserve">Dirección motor izquierdo (sentido 2)</w:t>
            </w:r>
          </w:p>
        </w:tc>
      </w:tr>
      <w:tr>
        <w:tc>
          <w:tcPr>
            <w:tcW w:type="dxa" w:w="2500"/>
          </w:tcPr>
          <w:p>
            <w:r>
              <w:rPr>
                <w:b w:val="false"/>
                <w:bCs w:val="false"/>
              </w:rPr>
              <w:t xml:space="preserve">BIN1</w:t>
            </w:r>
          </w:p>
        </w:tc>
        <w:tc>
          <w:tcPr>
            <w:tcW w:type="dxa" w:w="2500"/>
          </w:tcPr>
          <w:p>
            <w:r>
              <w:rPr>
                <w:b w:val="false"/>
                <w:bCs w:val="false"/>
              </w:rPr>
              <w:t xml:space="preserve">GPIO 25</w:t>
            </w:r>
          </w:p>
        </w:tc>
        <w:tc>
          <w:tcPr>
            <w:tcW w:type="dxa" w:w="4000"/>
          </w:tcPr>
          <w:p>
            <w:r>
              <w:rPr>
                <w:b w:val="false"/>
                <w:bCs w:val="false"/>
              </w:rPr>
              <w:t xml:space="preserve">Dirección motor derecho (sentido 1)</w:t>
            </w:r>
          </w:p>
        </w:tc>
      </w:tr>
      <w:tr>
        <w:tc>
          <w:tcPr>
            <w:tcW w:type="dxa" w:w="2500"/>
          </w:tcPr>
          <w:p>
            <w:r>
              <w:rPr>
                <w:b w:val="false"/>
                <w:bCs w:val="false"/>
              </w:rPr>
              <w:t xml:space="preserve">BIN2</w:t>
            </w:r>
          </w:p>
        </w:tc>
        <w:tc>
          <w:tcPr>
            <w:tcW w:type="dxa" w:w="2500"/>
          </w:tcPr>
          <w:p>
            <w:r>
              <w:rPr>
                <w:b w:val="false"/>
                <w:bCs w:val="false"/>
              </w:rPr>
              <w:t xml:space="preserve">GPIO 33</w:t>
            </w:r>
          </w:p>
        </w:tc>
        <w:tc>
          <w:tcPr>
            <w:tcW w:type="dxa" w:w="4000"/>
          </w:tcPr>
          <w:p>
            <w:r>
              <w:rPr>
                <w:b w:val="false"/>
                <w:bCs w:val="false"/>
              </w:rPr>
              <w:t xml:space="preserve">Dirección motor derecho (sentido 2)</w:t>
            </w:r>
          </w:p>
        </w:tc>
      </w:tr>
      <w:tr>
        <w:tc>
          <w:tcPr>
            <w:tcW w:type="dxa" w:w="2500"/>
          </w:tcPr>
          <w:p>
            <w:r>
              <w:rPr>
                <w:b w:val="false"/>
                <w:bCs w:val="false"/>
              </w:rPr>
              <w:t xml:space="preserve">PWMB</w:t>
            </w:r>
          </w:p>
        </w:tc>
        <w:tc>
          <w:tcPr>
            <w:tcW w:type="dxa" w:w="2500"/>
          </w:tcPr>
          <w:p>
            <w:r>
              <w:rPr>
                <w:b w:val="false"/>
                <w:bCs w:val="false"/>
              </w:rPr>
              <w:t xml:space="preserve">GPIO 32</w:t>
            </w:r>
          </w:p>
        </w:tc>
        <w:tc>
          <w:tcPr>
            <w:tcW w:type="dxa" w:w="4000"/>
          </w:tcPr>
          <w:p>
            <w:r>
              <w:rPr>
                <w:b w:val="false"/>
                <w:bCs w:val="false"/>
              </w:rPr>
              <w:t xml:space="preserve">Velocidad motor derecho</w:t>
            </w:r>
          </w:p>
        </w:tc>
      </w:tr>
      <w:tr>
        <w:tc>
          <w:tcPr>
            <w:tcW w:type="dxa" w:w="2500"/>
          </w:tcPr>
          <w:p>
            <w:r>
              <w:rPr>
                <w:b w:val="false"/>
                <w:bCs w:val="false"/>
              </w:rPr>
              <w:t xml:space="preserve">STBY</w:t>
            </w:r>
          </w:p>
        </w:tc>
        <w:tc>
          <w:tcPr>
            <w:tcW w:type="dxa" w:w="2500"/>
          </w:tcPr>
          <w:p>
            <w:r>
              <w:rPr>
                <w:b w:val="false"/>
                <w:bCs w:val="false"/>
              </w:rPr>
              <w:t xml:space="preserve">GPIO 13</w:t>
            </w:r>
          </w:p>
        </w:tc>
        <w:tc>
          <w:tcPr>
            <w:tcW w:type="dxa" w:w="4000"/>
          </w:tcPr>
          <w:p>
            <w:r>
              <w:rPr>
                <w:b w:val="false"/>
                <w:bCs w:val="false"/>
              </w:rPr>
              <w:t xml:space="preserve">Habilita el driver (debe estar en HIGH)</w:t>
            </w:r>
          </w:p>
        </w:tc>
      </w:tr>
    </w:tbl>
    <w:p>
      <w:pPr>
        <w:pStyle w:val="Heading1"/>
        <w:spacing w:after="150" w:before="300"/>
      </w:pPr>
      <w:r>
        <w:t xml:space="preserve">4. Conexiones — Monitor de batería</w:t>
      </w:r>
    </w:p>
    <w:p>
      <w:pPr>
        <w:pStyle w:val="Heading2"/>
        <w:spacing w:after="100" w:before="250"/>
      </w:pPr>
      <w:r>
        <w:t xml:space="preserve">4.1 Divisor de tensión</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Bateria(+) ---[ R1 = 100k ]---+---[ R2 = 22k ]--- GND</w:t>
      </w:r>
      <w:r>
        <w:rPr>
          <w:rFonts w:ascii="Consolas" w:cs="Consolas" w:eastAsia="Consolas" w:hAnsi="Consolas"/>
          <w:sz w:val="18"/>
          <w:szCs w:val="18"/>
        </w:rPr>
        <w:br/>
        <w:t xml:space="preserve">                               |</w:t>
      </w:r>
      <w:r>
        <w:rPr>
          <w:rFonts w:ascii="Consolas" w:cs="Consolas" w:eastAsia="Consolas" w:hAnsi="Consolas"/>
          <w:sz w:val="18"/>
          <w:szCs w:val="18"/>
        </w:rPr>
        <w:br/>
        <w:t xml:space="preserve">                            GPIO 34</w:t>
      </w:r>
    </w:p>
    <w:p>
      <w:pPr>
        <w:pStyle w:val="ListParagraph"/>
        <w:numPr>
          <w:ilvl w:val="0"/>
          <w:numId w:val="1"/>
        </w:numPr>
        <w:spacing w:after="60"/>
      </w:pPr>
      <w:r>
        <w:t xml:space="preserve">GPIO 34 es un pin ADC de solo entrada, ideal porque no se usa como salida en ningún otro lado.</w:t>
      </w:r>
    </w:p>
    <w:p>
      <w:pPr>
        <w:pStyle w:val="ListParagraph"/>
        <w:numPr>
          <w:ilvl w:val="0"/>
          <w:numId w:val="1"/>
        </w:numPr>
        <w:spacing w:after="60"/>
      </w:pPr>
      <w:r>
        <w:t xml:space="preserve">Ratio del divisor: R2/(R1+R2) = 22k/122k ≈ 0.1803</w:t>
      </w:r>
    </w:p>
    <w:p>
      <w:pPr>
        <w:pStyle w:val="ListParagraph"/>
        <w:numPr>
          <w:ilvl w:val="0"/>
          <w:numId w:val="1"/>
        </w:numPr>
        <w:spacing w:after="60"/>
      </w:pPr>
      <w:r>
        <w:t xml:space="preserve">Soporta baterías de hasta ~18V sin superar los 3.3V seguros del ADC del ESP32.</w:t>
      </w:r>
    </w:p>
    <w:p>
      <w:pPr>
        <w:pStyle w:val="Heading2"/>
        <w:spacing w:after="100" w:before="250"/>
      </w:pPr>
      <w:r>
        <w:t xml:space="preserve">4.2 LEDs (barra de nivel)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DDEBF7" w:color="auto" w:val="clear"/>
          </w:tcPr>
          <w:p>
            <w:r>
              <w:rPr>
                <w:b/>
                <w:bCs/>
              </w:rPr>
              <w:t xml:space="preserve">LED</w:t>
            </w:r>
          </w:p>
        </w:tc>
        <w:tc>
          <w:tcPr>
            <w:tcW w:type="dxa" w:w="2000"/>
            <w:shd w:fill="DDEBF7" w:color="auto" w:val="clear"/>
          </w:tcPr>
          <w:p>
            <w:r>
              <w:rPr>
                <w:b/>
                <w:bCs/>
              </w:rPr>
              <w:t xml:space="preserve">Pin</w:t>
            </w:r>
          </w:p>
        </w:tc>
        <w:tc>
          <w:tcPr>
            <w:tcW w:type="dxa" w:w="5000"/>
            <w:shd w:fill="DDEBF7" w:color="auto" w:val="clear"/>
          </w:tcPr>
          <w:p>
            <w:r>
              <w:rPr>
                <w:b/>
                <w:bCs/>
              </w:rPr>
              <w:t xml:space="preserve">Se enciende cuando...</w:t>
            </w:r>
          </w:p>
        </w:tc>
      </w:tr>
      <w:tr>
        <w:tc>
          <w:tcPr>
            <w:tcW w:type="dxa" w:w="2000"/>
          </w:tcPr>
          <w:p>
            <w:r>
              <w:rPr>
                <w:b w:val="false"/>
                <w:bCs w:val="false"/>
              </w:rPr>
              <w:t xml:space="preserve">LED1</w:t>
            </w:r>
          </w:p>
        </w:tc>
        <w:tc>
          <w:tcPr>
            <w:tcW w:type="dxa" w:w="2000"/>
          </w:tcPr>
          <w:p>
            <w:r>
              <w:rPr>
                <w:b w:val="false"/>
                <w:bCs w:val="false"/>
              </w:rPr>
              <w:t xml:space="preserve">GPIO 16</w:t>
            </w:r>
          </w:p>
        </w:tc>
        <w:tc>
          <w:tcPr>
            <w:tcW w:type="dxa" w:w="5000"/>
          </w:tcPr>
          <w:p>
            <w:r>
              <w:rPr>
                <w:b w:val="false"/>
                <w:bCs w:val="false"/>
              </w:rPr>
              <w:t xml:space="preserve">batería &gt; 0%</w:t>
            </w:r>
          </w:p>
        </w:tc>
      </w:tr>
      <w:tr>
        <w:tc>
          <w:tcPr>
            <w:tcW w:type="dxa" w:w="2000"/>
          </w:tcPr>
          <w:p>
            <w:r>
              <w:rPr>
                <w:b w:val="false"/>
                <w:bCs w:val="false"/>
              </w:rPr>
              <w:t xml:space="preserve">LED2</w:t>
            </w:r>
          </w:p>
        </w:tc>
        <w:tc>
          <w:tcPr>
            <w:tcW w:type="dxa" w:w="2000"/>
          </w:tcPr>
          <w:p>
            <w:r>
              <w:rPr>
                <w:b w:val="false"/>
                <w:bCs w:val="false"/>
              </w:rPr>
              <w:t xml:space="preserve">GPIO 17</w:t>
            </w:r>
          </w:p>
        </w:tc>
        <w:tc>
          <w:tcPr>
            <w:tcW w:type="dxa" w:w="5000"/>
          </w:tcPr>
          <w:p>
            <w:r>
              <w:rPr>
                <w:b w:val="false"/>
                <w:bCs w:val="false"/>
              </w:rPr>
              <w:t xml:space="preserve">batería &gt; 25%</w:t>
            </w:r>
          </w:p>
        </w:tc>
      </w:tr>
      <w:tr>
        <w:tc>
          <w:tcPr>
            <w:tcW w:type="dxa" w:w="2000"/>
          </w:tcPr>
          <w:p>
            <w:r>
              <w:rPr>
                <w:b w:val="false"/>
                <w:bCs w:val="false"/>
              </w:rPr>
              <w:t xml:space="preserve">LED3</w:t>
            </w:r>
          </w:p>
        </w:tc>
        <w:tc>
          <w:tcPr>
            <w:tcW w:type="dxa" w:w="2000"/>
          </w:tcPr>
          <w:p>
            <w:r>
              <w:rPr>
                <w:b w:val="false"/>
                <w:bCs w:val="false"/>
              </w:rPr>
              <w:t xml:space="preserve">GPIO 18</w:t>
            </w:r>
          </w:p>
        </w:tc>
        <w:tc>
          <w:tcPr>
            <w:tcW w:type="dxa" w:w="5000"/>
          </w:tcPr>
          <w:p>
            <w:r>
              <w:rPr>
                <w:b w:val="false"/>
                <w:bCs w:val="false"/>
              </w:rPr>
              <w:t xml:space="preserve">batería &gt; 50%</w:t>
            </w:r>
          </w:p>
        </w:tc>
      </w:tr>
      <w:tr>
        <w:tc>
          <w:tcPr>
            <w:tcW w:type="dxa" w:w="2000"/>
          </w:tcPr>
          <w:p>
            <w:r>
              <w:rPr>
                <w:b w:val="false"/>
                <w:bCs w:val="false"/>
              </w:rPr>
              <w:t xml:space="preserve">LED4</w:t>
            </w:r>
          </w:p>
        </w:tc>
        <w:tc>
          <w:tcPr>
            <w:tcW w:type="dxa" w:w="2000"/>
          </w:tcPr>
          <w:p>
            <w:r>
              <w:rPr>
                <w:b w:val="false"/>
                <w:bCs w:val="false"/>
              </w:rPr>
              <w:t xml:space="preserve">GPIO 19</w:t>
            </w:r>
          </w:p>
        </w:tc>
        <w:tc>
          <w:tcPr>
            <w:tcW w:type="dxa" w:w="5000"/>
          </w:tcPr>
          <w:p>
            <w:r>
              <w:rPr>
                <w:b w:val="false"/>
                <w:bCs w:val="false"/>
              </w:rPr>
              <w:t xml:space="preserve">batería &gt; 75%</w:t>
            </w:r>
          </w:p>
        </w:tc>
      </w:tr>
    </w:tbl>
    <w:p>
      <w:pPr>
        <w:spacing w:after="150"/>
      </w:pPr>
      <w:r>
        <w:t xml:space="preserve">No olvidar la resistencia limitadora en serie con cada LED (típicamente 220-330Ω).</w:t>
      </w:r>
    </w:p>
    <w:p>
      <w:pPr>
        <w:pStyle w:val="Heading2"/>
        <w:spacing w:after="100" w:before="250"/>
      </w:pPr>
      <w:r>
        <w:t xml:space="preserve">4.3 DIP switch (reservado para uso futuro)</w:t>
      </w:r>
    </w:p>
    <w:p>
      <w:pPr>
        <w:spacing w:after="150"/>
      </w:pPr>
      <w:r>
        <w:t xml:space="preserve">Cableado en GPIO 4 (bit0) y GPIO 5 (bit1), con INPUT_PULLUP. No participa del cálculo de batería — la cantidad de celdas quedó fija en 2 (CELDAS = 2). Su estado se lee e imprime por Serial junto con el dato de batería, solo para confirmar que el cableado responde, hasta que se le asigne una función.</w:t>
      </w:r>
    </w:p>
    <w:p>
      <w:pPr>
        <w:pStyle w:val="Heading1"/>
        <w:spacing w:after="150" w:before="300"/>
      </w:pPr>
      <w:r>
        <w:t xml:space="preserve">5. Configuración de batería (2S fija)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int CELDAS = 2;</w:t>
      </w:r>
      <w:r>
        <w:rPr>
          <w:rFonts w:ascii="Consolas" w:cs="Consolas" w:eastAsia="Consolas" w:hAnsi="Consolas"/>
          <w:sz w:val="18"/>
          <w:szCs w:val="18"/>
        </w:rPr>
        <w:br/>
        <w:t xml:space="preserve">const float V_MAX_CELDA = 4.20;  // LiPo llena por celda</w:t>
      </w:r>
      <w:r>
        <w:rPr>
          <w:rFonts w:ascii="Consolas" w:cs="Consolas" w:eastAsia="Consolas" w:hAnsi="Consolas"/>
          <w:sz w:val="18"/>
          <w:szCs w:val="18"/>
        </w:rPr>
        <w:br/>
        <w:t xml:space="preserve">const float V_MIN_CELDA = 3.30;  // LiPo "vacia" (umbral seguro de corte)</w:t>
      </w:r>
    </w:p>
    <w:p>
      <w:pPr>
        <w:spacing w:after="150"/>
      </w:pPr>
      <w:r>
        <w:t xml:space="preserve">Con 2 celdas: voltaje máximo (llena) = 8.4V, voltaje mínimo seguro (vacía) = 6.6V. El porcentaje se calcula de forma lineal entre esos dos extremos — es una aproximación razonable para una barra de LEDs, no una medición de precisión (la curva de descarga real de una LiPo no es perfectamente lineal).</w:t>
      </w:r>
    </w:p>
    <w:p>
      <w:pPr>
        <w:spacing w:after="150"/>
      </w:pPr>
      <w:r>
        <w:t xml:space="preserve">No dejar que la batería baje de 6.6V: se degrada y en casos extremos es peligroso.</w:t>
      </w:r>
    </w:p>
    <w:p>
      <w:pPr>
        <w:pStyle w:val="Heading1"/>
        <w:spacing w:after="150" w:before="300"/>
      </w:pPr>
      <w:r>
        <w:t xml:space="preserve">6. Lectura del joystick — diferencias con Bluepad32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BF7" w:color="auto" w:val="clear"/>
          </w:tcPr>
          <w:p>
            <w:r>
              <w:rPr>
                <w:b/>
                <w:bCs/>
              </w:rPr>
              <w:t xml:space="preserve">Dato</w:t>
            </w:r>
          </w:p>
        </w:tc>
        <w:tc>
          <w:tcPr>
            <w:tcW w:type="dxa" w:w="3000"/>
            <w:shd w:fill="DDEBF7" w:color="auto" w:val="clear"/>
          </w:tcPr>
          <w:p>
            <w:r>
              <w:rPr>
                <w:b/>
                <w:bCs/>
              </w:rPr>
              <w:t xml:space="preserve">Bluepad32</w:t>
            </w:r>
          </w:p>
        </w:tc>
        <w:tc>
          <w:tcPr>
            <w:tcW w:type="dxa" w:w="3000"/>
            <w:shd w:fill="DDEBF7" w:color="auto" w:val="clear"/>
          </w:tcPr>
          <w:p>
            <w:r>
              <w:rPr>
                <w:b/>
                <w:bCs/>
              </w:rPr>
              <w:t xml:space="preserve">Ps3Controller</w:t>
            </w:r>
          </w:p>
        </w:tc>
      </w:tr>
      <w:tr>
        <w:tc>
          <w:tcPr>
            <w:tcW w:type="dxa" w:w="3000"/>
          </w:tcPr>
          <w:p>
            <w:r>
              <w:rPr>
                <w:b w:val="false"/>
                <w:bCs w:val="false"/>
              </w:rPr>
              <w:t xml:space="preserve">Ejes del stick</w:t>
            </w:r>
          </w:p>
        </w:tc>
        <w:tc>
          <w:tcPr>
            <w:tcW w:type="dxa" w:w="3000"/>
          </w:tcPr>
          <w:p>
            <w:r>
              <w:rPr>
                <w:b w:val="false"/>
                <w:bCs w:val="false"/>
              </w:rPr>
              <w:t xml:space="preserve">-512 a 512</w:t>
            </w:r>
          </w:p>
        </w:tc>
        <w:tc>
          <w:tcPr>
            <w:tcW w:type="dxa" w:w="3000"/>
          </w:tcPr>
          <w:p>
            <w:r>
              <w:rPr>
                <w:b w:val="false"/>
                <w:bCs w:val="false"/>
              </w:rPr>
              <w:t xml:space="preserve">-128 a 127</w:t>
            </w:r>
          </w:p>
        </w:tc>
      </w:tr>
      <w:tr>
        <w:tc>
          <w:tcPr>
            <w:tcW w:type="dxa" w:w="3000"/>
          </w:tcPr>
          <w:p>
            <w:r>
              <w:rPr>
                <w:b w:val="false"/>
                <w:bCs w:val="false"/>
              </w:rPr>
              <w:t xml:space="preserve">Trigger analógico (R2)</w:t>
            </w:r>
          </w:p>
        </w:tc>
        <w:tc>
          <w:tcPr>
            <w:tcW w:type="dxa" w:w="3000"/>
          </w:tcPr>
          <w:p>
            <w:r>
              <w:rPr>
                <w:b w:val="false"/>
                <w:bCs w:val="false"/>
              </w:rPr>
              <w:t xml:space="preserve">otro rango propio</w:t>
            </w:r>
          </w:p>
        </w:tc>
        <w:tc>
          <w:tcPr>
            <w:tcW w:type="dxa" w:w="3000"/>
          </w:tcPr>
          <w:p>
            <w:r>
              <w:rPr>
                <w:b w:val="false"/>
                <w:bCs w:val="false"/>
              </w:rPr>
              <w:t xml:space="preserve">0 a 255</w:t>
            </w:r>
          </w:p>
        </w:tc>
      </w:tr>
      <w:tr>
        <w:tc>
          <w:tcPr>
            <w:tcW w:type="dxa" w:w="3000"/>
          </w:tcPr>
          <w:p>
            <w:r>
              <w:rPr>
                <w:b w:val="false"/>
                <w:bCs w:val="false"/>
              </w:rPr>
              <w:t xml:space="preserve">Acceso a botones</w:t>
            </w:r>
          </w:p>
        </w:tc>
        <w:tc>
          <w:tcPr>
            <w:tcW w:type="dxa" w:w="3000"/>
          </w:tcPr>
          <w:p>
            <w:r>
              <w:rPr>
                <w:b w:val="false"/>
                <w:bCs w:val="false"/>
              </w:rPr>
              <w:t xml:space="preserve">ctl-&gt;buttons() bitmask</w:t>
            </w:r>
          </w:p>
        </w:tc>
        <w:tc>
          <w:tcPr>
            <w:tcW w:type="dxa" w:w="3000"/>
          </w:tcPr>
          <w:p>
            <w:r>
              <w:rPr>
                <w:b w:val="false"/>
                <w:bCs w:val="false"/>
              </w:rPr>
              <w:t xml:space="preserve">Ps3.data.button.cross, etc. (booleanos)</w:t>
            </w:r>
          </w:p>
        </w:tc>
      </w:tr>
    </w:tbl>
    <w:p>
      <w:pPr>
        <w:spacing w:after="150"/>
      </w:pPr>
      <w:r>
        <w:t xml:space="preserve">La lógica de mezcla diferencial (avance + giro con un solo stick) es la misma que en la versión anterior: velIzq = y + x, velDer = y - x, con y = -Ps3.data.analog.stick.ly y x = Ps3.data.analog.stick.lx.</w:t>
      </w:r>
    </w:p>
    <w:p>
      <w:pPr>
        <w:pStyle w:val="Heading1"/>
        <w:spacing w:after="150" w:before="300"/>
      </w:pPr>
      <w:r>
        <w:t xml:space="preserve">7. Funciones principales</w:t>
      </w:r>
    </w:p>
    <w:p>
      <w:pPr>
        <w:pStyle w:val="Heading2"/>
        <w:spacing w:after="100" w:before="250"/>
      </w:pPr>
      <w:r>
        <w:t xml:space="preserve">procesarJoystick()</w:t>
      </w:r>
    </w:p>
    <w:p>
      <w:pPr>
        <w:spacing w:after="150"/>
      </w:pPr>
      <w:r>
        <w:t xml:space="preserve">Lee el stick izquierdo, aplica zona muerta (DEADZONE), calcula la mezcla diferencial y escala el resultado al rango de PWM (-255 a 255), aplicando el multiplicador de velocidad normal (60%) o turbo (100%) según el estado de R2.</w:t>
      </w:r>
    </w:p>
    <w:p>
      <w:pPr>
        <w:pStyle w:val="Heading2"/>
        <w:spacing w:after="100" w:before="250"/>
      </w:pPr>
      <w:r>
        <w:t xml:space="preserve">procesarBotones()</w:t>
      </w:r>
    </w:p>
    <w:p>
      <w:pPr>
        <w:spacing w:after="150"/>
      </w:pPr>
      <w:r>
        <w:t xml:space="preserve">Activa el turbo cuando Ps3.data.analog.button.r2 &gt; 100, y frena los motores de inmediato si se presiona el botón cross (X), como freno de emergencia.</w:t>
      </w:r>
    </w:p>
    <w:p>
      <w:pPr>
        <w:pStyle w:val="Heading2"/>
        <w:spacing w:after="100" w:before="250"/>
      </w:pPr>
      <w:r>
        <w:t xml:space="preserve">chequearBateria()</w:t>
      </w:r>
    </w:p>
    <w:p>
      <w:pPr>
        <w:spacing w:after="150"/>
      </w:pPr>
      <w:r>
        <w:t xml:space="preserve">Se ejecuta cada 2 segundos (controlado por millis(), sin bloquear el resto del programa). Lee el voltaje real de la batería, calcula el porcentaje, actualiza los 4 LEDs, y loguea por Serial el voltaje, el porcentaje y el estado del DIP switch.</w:t>
      </w:r>
    </w:p>
    <w:p>
      <w:pPr>
        <w:pStyle w:val="Heading1"/>
        <w:spacing w:after="150" w:before="300"/>
      </w:pPr>
      <w:r>
        <w:t xml:space="preserve">8. Notas y pendientes</w:t>
      </w:r>
    </w:p>
    <w:p>
      <w:pPr>
        <w:pStyle w:val="ListParagraph"/>
        <w:numPr>
          <w:ilvl w:val="0"/>
          <w:numId w:val="1"/>
        </w:numPr>
        <w:spacing w:after="60"/>
      </w:pPr>
      <w:r>
        <w:t xml:space="preserve">Calibrar el divisor con un multímetro: medir el voltaje real de la batería y compararlo contra lo que imprime el Serial, ajustando DIVIDER_RATIO si hace falta por la tolerancia de las resistencias.</w:t>
      </w:r>
    </w:p>
    <w:p>
      <w:pPr>
        <w:pStyle w:val="ListParagraph"/>
        <w:numPr>
          <w:ilvl w:val="0"/>
          <w:numId w:val="1"/>
        </w:numPr>
        <w:spacing w:after="60"/>
      </w:pPr>
      <w:r>
        <w:t xml:space="preserve">Confirmar el emparejamiento del control (paso único vía USB/Linux) antes de las primeras pruebas.</w:t>
      </w:r>
    </w:p>
    <w:p>
      <w:pPr>
        <w:pStyle w:val="ListParagraph"/>
        <w:numPr>
          <w:ilvl w:val="0"/>
          <w:numId w:val="1"/>
        </w:numPr>
        <w:spacing w:after="60"/>
      </w:pPr>
      <w:r>
        <w:t xml:space="preserve">El DIP switch está cableado y disponible, listo para engancharle la función que se defina más adelante.</w:t>
      </w:r>
    </w:p>
    <w:p>
      <w:pPr>
        <w:pStyle w:val="Heading1"/>
        <w:spacing w:after="150" w:before="300"/>
      </w:pPr>
      <w:r>
        <w:t xml:space="preserve">9. Código explicado línea por línea</w:t>
      </w:r>
    </w:p>
    <w:p>
      <w:pPr>
        <w:spacing w:after="150"/>
      </w:pPr>
      <w:r>
        <w:t xml:space="preserve">Esta sección recorre el código completo, bloque por bloque, para que cualquiera que lo abra (aunque no haya participado del proyecto) entienda qué hace cada parte sin tener que descifrarlo.</w:t>
      </w:r>
    </w:p>
    <w:p>
      <w:pPr>
        <w:pStyle w:val="Heading2"/>
        <w:spacing w:after="100" w:before="250"/>
      </w:pPr>
      <w:r>
        <w:t xml:space="preserve">9.1 Includes y pines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#include &lt;Ps3Controller.h&gt;</w:t>
      </w:r>
    </w:p>
    <w:p>
      <w:pPr>
        <w:spacing w:after="150"/>
      </w:pPr>
      <w:r>
        <w:t xml:space="preserve">Importa la librería que maneja la conexión Bluetooth con el control de PS3 y expone el objeto global Ps3 con los datos del joystick y los botones.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int PWMA = 14;</w:t>
      </w:r>
      <w:r>
        <w:rPr>
          <w:rFonts w:ascii="Consolas" w:cs="Consolas" w:eastAsia="Consolas" w:hAnsi="Consolas"/>
          <w:sz w:val="18"/>
          <w:szCs w:val="18"/>
        </w:rPr>
        <w:br/>
        <w:t xml:space="preserve">const int AIN1 = 27;</w:t>
      </w:r>
      <w:r>
        <w:rPr>
          <w:rFonts w:ascii="Consolas" w:cs="Consolas" w:eastAsia="Consolas" w:hAnsi="Consolas"/>
          <w:sz w:val="18"/>
          <w:szCs w:val="18"/>
        </w:rPr>
        <w:br/>
        <w:t xml:space="preserve">const int AIN2 = 26;</w:t>
      </w:r>
      <w:r>
        <w:rPr>
          <w:rFonts w:ascii="Consolas" w:cs="Consolas" w:eastAsia="Consolas" w:hAnsi="Consolas"/>
          <w:sz w:val="18"/>
          <w:szCs w:val="18"/>
        </w:rPr>
        <w:br/>
        <w:t xml:space="preserve">const int BIN1 = 25;</w:t>
      </w:r>
      <w:r>
        <w:rPr>
          <w:rFonts w:ascii="Consolas" w:cs="Consolas" w:eastAsia="Consolas" w:hAnsi="Consolas"/>
          <w:sz w:val="18"/>
          <w:szCs w:val="18"/>
        </w:rPr>
        <w:br/>
        <w:t xml:space="preserve">const int BIN2 = 33;</w:t>
      </w:r>
      <w:r>
        <w:rPr>
          <w:rFonts w:ascii="Consolas" w:cs="Consolas" w:eastAsia="Consolas" w:hAnsi="Consolas"/>
          <w:sz w:val="18"/>
          <w:szCs w:val="18"/>
        </w:rPr>
        <w:br/>
        <w:t xml:space="preserve">const int PWMB = 32;</w:t>
      </w:r>
      <w:r>
        <w:rPr>
          <w:rFonts w:ascii="Consolas" w:cs="Consolas" w:eastAsia="Consolas" w:hAnsi="Consolas"/>
          <w:sz w:val="18"/>
          <w:szCs w:val="18"/>
        </w:rPr>
        <w:br/>
        <w:t xml:space="preserve">const int STBY = 13;</w:t>
      </w:r>
    </w:p>
    <w:p>
      <w:pPr>
        <w:spacing w:after="150"/>
      </w:pPr>
      <w:r>
        <w:t xml:space="preserve">Son los pines del ESP32 conectados al driver TB6612FNG. PWMA/PWMB controlan la velocidad (por PWM) de cada motor; AIN1/AIN2 y BIN1/BIN2 controlan el sentido de giro; STBY habilita o deshabilita todo el driver.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int PIN_BATERIA = 34;</w:t>
      </w:r>
      <w:r>
        <w:rPr>
          <w:rFonts w:ascii="Consolas" w:cs="Consolas" w:eastAsia="Consolas" w:hAnsi="Consolas"/>
          <w:sz w:val="18"/>
          <w:szCs w:val="18"/>
        </w:rPr>
        <w:br/>
        <w:t xml:space="preserve">const int PIN_LED1 = 16;</w:t>
      </w:r>
      <w:r>
        <w:rPr>
          <w:rFonts w:ascii="Consolas" w:cs="Consolas" w:eastAsia="Consolas" w:hAnsi="Consolas"/>
          <w:sz w:val="18"/>
          <w:szCs w:val="18"/>
        </w:rPr>
        <w:br/>
        <w:t xml:space="preserve">const int PIN_LED2 = 17;</w:t>
      </w:r>
      <w:r>
        <w:rPr>
          <w:rFonts w:ascii="Consolas" w:cs="Consolas" w:eastAsia="Consolas" w:hAnsi="Consolas"/>
          <w:sz w:val="18"/>
          <w:szCs w:val="18"/>
        </w:rPr>
        <w:br/>
        <w:t xml:space="preserve">const int PIN_LED3 = 18;</w:t>
      </w:r>
      <w:r>
        <w:rPr>
          <w:rFonts w:ascii="Consolas" w:cs="Consolas" w:eastAsia="Consolas" w:hAnsi="Consolas"/>
          <w:sz w:val="18"/>
          <w:szCs w:val="18"/>
        </w:rPr>
        <w:br/>
        <w:t xml:space="preserve">const int PIN_LED4 = 19;</w:t>
      </w:r>
      <w:r>
        <w:rPr>
          <w:rFonts w:ascii="Consolas" w:cs="Consolas" w:eastAsia="Consolas" w:hAnsi="Consolas"/>
          <w:sz w:val="18"/>
          <w:szCs w:val="18"/>
        </w:rPr>
        <w:br/>
        <w:t xml:space="preserve">const int PIN_DIP_BIT0 = 4;</w:t>
      </w:r>
      <w:r>
        <w:rPr>
          <w:rFonts w:ascii="Consolas" w:cs="Consolas" w:eastAsia="Consolas" w:hAnsi="Consolas"/>
          <w:sz w:val="18"/>
          <w:szCs w:val="18"/>
        </w:rPr>
        <w:br/>
        <w:t xml:space="preserve">const int PIN_DIP_BIT1 = 5;</w:t>
      </w:r>
    </w:p>
    <w:p>
      <w:pPr>
        <w:spacing w:after="150"/>
      </w:pPr>
      <w:r>
        <w:t xml:space="preserve">PIN_BATERIA es la entrada analógica (ADC) donde se mide el voltaje de la batería a través del divisor de tensión. Los 4 PIN_LED son las salidas digitales que prenden cada LED de la barra de nivel. PIN_DIP_BIT0/1 son los dos pines del DIP switch, reservados para una función futura.</w:t>
      </w:r>
    </w:p>
    <w:p>
      <w:pPr>
        <w:pStyle w:val="Heading2"/>
        <w:spacing w:after="100" w:before="250"/>
      </w:pPr>
      <w:r>
        <w:t xml:space="preserve">9.2 Configuración de PWM, joystick y batería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int PWM_FREQ = 5000;</w:t>
      </w:r>
      <w:r>
        <w:rPr>
          <w:rFonts w:ascii="Consolas" w:cs="Consolas" w:eastAsia="Consolas" w:hAnsi="Consolas"/>
          <w:sz w:val="18"/>
          <w:szCs w:val="18"/>
        </w:rPr>
        <w:br/>
        <w:t xml:space="preserve">const int PWM_RES  = 8;</w:t>
      </w:r>
      <w:r>
        <w:rPr>
          <w:rFonts w:ascii="Consolas" w:cs="Consolas" w:eastAsia="Consolas" w:hAnsi="Consolas"/>
          <w:sz w:val="18"/>
          <w:szCs w:val="18"/>
        </w:rPr>
        <w:br/>
        <w:t xml:space="preserve">const int CH_A = 0;</w:t>
      </w:r>
      <w:r>
        <w:rPr>
          <w:rFonts w:ascii="Consolas" w:cs="Consolas" w:eastAsia="Consolas" w:hAnsi="Consolas"/>
          <w:sz w:val="18"/>
          <w:szCs w:val="18"/>
        </w:rPr>
        <w:br/>
        <w:t xml:space="preserve">const int CH_B = 1;</w:t>
      </w:r>
    </w:p>
    <w:p>
      <w:pPr>
        <w:spacing w:after="150"/>
      </w:pPr>
      <w:r>
        <w:t xml:space="preserve">Configuración del hardware de PWM (LEDC) del ESP32: frecuencia de 5kHz, resolución de 8 bits (valores de 0 a 255), y dos canales independientes (uno por motor).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int DEADZONE   = 10;</w:t>
      </w:r>
      <w:r>
        <w:rPr>
          <w:rFonts w:ascii="Consolas" w:cs="Consolas" w:eastAsia="Consolas" w:hAnsi="Consolas"/>
          <w:sz w:val="18"/>
          <w:szCs w:val="18"/>
        </w:rPr>
        <w:br/>
        <w:t xml:space="preserve">const int MAX_JOY    = 128;</w:t>
      </w:r>
      <w:r>
        <w:rPr>
          <w:rFonts w:ascii="Consolas" w:cs="Consolas" w:eastAsia="Consolas" w:hAnsi="Consolas"/>
          <w:sz w:val="18"/>
          <w:szCs w:val="18"/>
        </w:rPr>
        <w:br/>
        <w:t xml:space="preserve">bool turboActivo = false;</w:t>
      </w:r>
      <w:r>
        <w:rPr>
          <w:rFonts w:ascii="Consolas" w:cs="Consolas" w:eastAsia="Consolas" w:hAnsi="Consolas"/>
          <w:sz w:val="18"/>
          <w:szCs w:val="18"/>
        </w:rPr>
        <w:br/>
        <w:t xml:space="preserve">const float TURBO_MULT  = 1.0;</w:t>
      </w:r>
      <w:r>
        <w:rPr>
          <w:rFonts w:ascii="Consolas" w:cs="Consolas" w:eastAsia="Consolas" w:hAnsi="Consolas"/>
          <w:sz w:val="18"/>
          <w:szCs w:val="18"/>
        </w:rPr>
        <w:br/>
        <w:t xml:space="preserve">const float NORMAL_MULT = 0.6;</w:t>
      </w:r>
    </w:p>
    <w:p>
      <w:pPr>
        <w:spacing w:after="150"/>
      </w:pPr>
      <w:r>
        <w:t xml:space="preserve">DEADZONE descarta pequeños movimientos involuntarios del stick (ruido cuando está "centrado"). MAX_JOY es el valor máximo que entrega el stick con esta librería (rango -128 a 127). turboActivo indica si el control está pidiendo velocidad máxima (con R2). NORMAL_MULT limita la velocidad normal al 60% por seguridad/control; TURBO_MULT permite el 100% cuando se activa el turbo.</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float DIVIDER_RATIO = 22.0 / (100.0 + 22.0);</w:t>
      </w:r>
      <w:r>
        <w:rPr>
          <w:rFonts w:ascii="Consolas" w:cs="Consolas" w:eastAsia="Consolas" w:hAnsi="Consolas"/>
          <w:sz w:val="18"/>
          <w:szCs w:val="18"/>
        </w:rPr>
        <w:br/>
        <w:t xml:space="preserve">const int CELDAS = 2;</w:t>
      </w:r>
      <w:r>
        <w:rPr>
          <w:rFonts w:ascii="Consolas" w:cs="Consolas" w:eastAsia="Consolas" w:hAnsi="Consolas"/>
          <w:sz w:val="18"/>
          <w:szCs w:val="18"/>
        </w:rPr>
        <w:br/>
        <w:t xml:space="preserve">const float V_MAX_CELDA = 4.20;</w:t>
      </w:r>
      <w:r>
        <w:rPr>
          <w:rFonts w:ascii="Consolas" w:cs="Consolas" w:eastAsia="Consolas" w:hAnsi="Consolas"/>
          <w:sz w:val="18"/>
          <w:szCs w:val="18"/>
        </w:rPr>
        <w:br/>
        <w:t xml:space="preserve">const float V_MIN_CELDA = 3.30;</w:t>
      </w:r>
      <w:r>
        <w:rPr>
          <w:rFonts w:ascii="Consolas" w:cs="Consolas" w:eastAsia="Consolas" w:hAnsi="Consolas"/>
          <w:sz w:val="18"/>
          <w:szCs w:val="18"/>
        </w:rPr>
        <w:br/>
        <w:t xml:space="preserve">unsigned long ultimaLecturaBateria = 0;</w:t>
      </w:r>
      <w:r>
        <w:rPr>
          <w:rFonts w:ascii="Consolas" w:cs="Consolas" w:eastAsia="Consolas" w:hAnsi="Consolas"/>
          <w:sz w:val="18"/>
          <w:szCs w:val="18"/>
        </w:rPr>
        <w:br/>
        <w:t xml:space="preserve">const unsigned long INTERVALO_BATERIA_MS = 2000;</w:t>
      </w:r>
    </w:p>
    <w:p>
      <w:pPr>
        <w:spacing w:after="150"/>
      </w:pPr>
      <w:r>
        <w:t xml:space="preserve">DIVIDER_RATIO es la proporción que aplica el divisor resistivo (R2/(R1+R2)) para poder "deshacer" la reducción de voltaje y calcular el valor real de la batería. CELDAS queda fijo en 2 porque la batería es LiPo 2S. V_MAX_CELDA/V_MIN_CELDA son el voltaje de una celda llena y el umbral seguro de vacía, usados para calcular el porcentaje. Las últimas dos variables controlan cada cuánto tiempo (2000 ms = 2 segundos) se vuelve a medir la batería.</w:t>
      </w:r>
    </w:p>
    <w:p>
      <w:pPr>
        <w:pStyle w:val="Heading2"/>
        <w:spacing w:after="100" w:before="250"/>
      </w:pPr>
      <w:r>
        <w:t xml:space="preserve">9.3 Callback de conexión</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void onConnect() {</w:t>
      </w:r>
      <w:r>
        <w:rPr>
          <w:rFonts w:ascii="Consolas" w:cs="Consolas" w:eastAsia="Consolas" w:hAnsi="Consolas"/>
          <w:sz w:val="18"/>
          <w:szCs w:val="18"/>
        </w:rPr>
        <w:br/>
        <w:t xml:space="preserve">  Serial.println("Control PS3 conectado!");</w:t>
      </w:r>
      <w:r>
        <w:rPr>
          <w:rFonts w:ascii="Consolas" w:cs="Consolas" w:eastAsia="Consolas" w:hAnsi="Consolas"/>
          <w:sz w:val="18"/>
          <w:szCs w:val="18"/>
        </w:rPr>
        <w:br/>
        <w:t xml:space="preserve">}</w:t>
      </w:r>
    </w:p>
    <w:p>
      <w:pPr>
        <w:spacing w:after="150"/>
      </w:pPr>
      <w:r>
        <w:t xml:space="preserve">Función que la librería llama automáticamente apenas el control se conecta por Bluetooth. Solo imprime un aviso por el puerto Serial, útil para confirmar que el emparejamiento funcionó.</w:t>
      </w:r>
    </w:p>
    <w:p>
      <w:pPr>
        <w:pStyle w:val="Heading2"/>
        <w:spacing w:after="100" w:before="250"/>
      </w:pPr>
      <w:r>
        <w:t xml:space="preserve">9.4 Funciones de motor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void detenerMotores() {</w:t>
      </w:r>
      <w:r>
        <w:rPr>
          <w:rFonts w:ascii="Consolas" w:cs="Consolas" w:eastAsia="Consolas" w:hAnsi="Consolas"/>
          <w:sz w:val="18"/>
          <w:szCs w:val="18"/>
        </w:rPr>
        <w:br/>
        <w:t xml:space="preserve">  digitalWrite(AIN1, LOW); digitalWrite(AIN2, LOW);</w:t>
      </w:r>
      <w:r>
        <w:rPr>
          <w:rFonts w:ascii="Consolas" w:cs="Consolas" w:eastAsia="Consolas" w:hAnsi="Consolas"/>
          <w:sz w:val="18"/>
          <w:szCs w:val="18"/>
        </w:rPr>
        <w:br/>
        <w:t xml:space="preserve">  digitalWrite(BIN1, LOW); digitalWrite(BIN2, LOW);</w:t>
      </w:r>
      <w:r>
        <w:rPr>
          <w:rFonts w:ascii="Consolas" w:cs="Consolas" w:eastAsia="Consolas" w:hAnsi="Consolas"/>
          <w:sz w:val="18"/>
          <w:szCs w:val="18"/>
        </w:rPr>
        <w:br/>
        <w:t xml:space="preserve">  ledcWrite(CH_A, 0);</w:t>
      </w:r>
      <w:r>
        <w:rPr>
          <w:rFonts w:ascii="Consolas" w:cs="Consolas" w:eastAsia="Consolas" w:hAnsi="Consolas"/>
          <w:sz w:val="18"/>
          <w:szCs w:val="18"/>
        </w:rPr>
        <w:br/>
        <w:t xml:space="preserve">  ledcWrite(CH_B, 0);</w:t>
      </w:r>
      <w:r>
        <w:rPr>
          <w:rFonts w:ascii="Consolas" w:cs="Consolas" w:eastAsia="Consolas" w:hAnsi="Consolas"/>
          <w:sz w:val="18"/>
          <w:szCs w:val="18"/>
        </w:rPr>
        <w:br/>
        <w:t xml:space="preserve">}</w:t>
      </w:r>
    </w:p>
    <w:p>
      <w:pPr>
        <w:spacing w:after="150"/>
      </w:pPr>
      <w:r>
        <w:t xml:space="preserve">Pone en LOW las 4 líneas de dirección y el PWM en 0 en ambos canales, dejando los dos motores completamente parados. Se usa como estado seguro (al arrancar, al perder conexión con el control, o al presionar el freno de emergencia).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void motorIzq(int vel) {</w:t>
      </w:r>
      <w:r>
        <w:rPr>
          <w:rFonts w:ascii="Consolas" w:cs="Consolas" w:eastAsia="Consolas" w:hAnsi="Consolas"/>
          <w:sz w:val="18"/>
          <w:szCs w:val="18"/>
        </w:rPr>
        <w:br/>
        <w:t xml:space="preserve">  if (vel &gt; 0) { digitalWrite(AIN1, HIGH); digitalWrite(AIN2, LOW); }</w:t>
      </w:r>
      <w:r>
        <w:rPr>
          <w:rFonts w:ascii="Consolas" w:cs="Consolas" w:eastAsia="Consolas" w:hAnsi="Consolas"/>
          <w:sz w:val="18"/>
          <w:szCs w:val="18"/>
        </w:rPr>
        <w:br/>
        <w:t xml:space="preserve">  else if (vel &lt; 0) { digitalWrite(AIN1, LOW); digitalWrite(AIN2, HIGH); }</w:t>
      </w:r>
      <w:r>
        <w:rPr>
          <w:rFonts w:ascii="Consolas" w:cs="Consolas" w:eastAsia="Consolas" w:hAnsi="Consolas"/>
          <w:sz w:val="18"/>
          <w:szCs w:val="18"/>
        </w:rPr>
        <w:br/>
        <w:t xml:space="preserve">  else { digitalWrite(AIN1, LOW); digitalWrite(AIN2, LOW); }</w:t>
      </w:r>
      <w:r>
        <w:rPr>
          <w:rFonts w:ascii="Consolas" w:cs="Consolas" w:eastAsia="Consolas" w:hAnsi="Consolas"/>
          <w:sz w:val="18"/>
          <w:szCs w:val="18"/>
        </w:rPr>
        <w:br/>
        <w:t xml:space="preserve">  ledcWrite(CH_A, abs(vel));</w:t>
      </w:r>
      <w:r>
        <w:rPr>
          <w:rFonts w:ascii="Consolas" w:cs="Consolas" w:eastAsia="Consolas" w:hAnsi="Consolas"/>
          <w:sz w:val="18"/>
          <w:szCs w:val="18"/>
        </w:rPr>
        <w:br/>
        <w:t xml:space="preserve">}</w:t>
      </w:r>
    </w:p>
    <w:p>
      <w:pPr>
        <w:spacing w:after="150"/>
      </w:pPr>
      <w:r>
        <w:t xml:space="preserve">Recibe un valor de -255 a 255. El signo define el sentido de giro (combinación de AIN1/AIN2), y la magnitud (abs(vel)) se manda como duty cycle del PWM, controlando la velocidad. motorDer() hace exactamente lo mismo pero con BIN1/BIN2 y el canal B, para el motor derecho.</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void avanzar(int vel)      { motorIzq(vel);  motorDer(vel); }</w:t>
      </w:r>
      <w:r>
        <w:rPr>
          <w:rFonts w:ascii="Consolas" w:cs="Consolas" w:eastAsia="Consolas" w:hAnsi="Consolas"/>
          <w:sz w:val="18"/>
          <w:szCs w:val="18"/>
        </w:rPr>
        <w:br/>
        <w:t xml:space="preserve">void retroceder(int vel)   { motorIzq(-vel); motorDer(-vel); }</w:t>
      </w:r>
      <w:r>
        <w:rPr>
          <w:rFonts w:ascii="Consolas" w:cs="Consolas" w:eastAsia="Consolas" w:hAnsi="Consolas"/>
          <w:sz w:val="18"/>
          <w:szCs w:val="18"/>
        </w:rPr>
        <w:br/>
        <w:t xml:space="preserve">void girarDerecha(int vel) { motorIzq(vel);  motorDer(-vel); }</w:t>
      </w:r>
      <w:r>
        <w:rPr>
          <w:rFonts w:ascii="Consolas" w:cs="Consolas" w:eastAsia="Consolas" w:hAnsi="Consolas"/>
          <w:sz w:val="18"/>
          <w:szCs w:val="18"/>
        </w:rPr>
        <w:br/>
        <w:t xml:space="preserve">void girarIzquierda(int vel){ motorIzq(-vel); motorDer(vel); }</w:t>
      </w:r>
    </w:p>
    <w:p>
      <w:pPr>
        <w:spacing w:after="150"/>
      </w:pPr>
      <w:r>
        <w:t xml:space="preserve">Funciones de conveniencia que combinan motorIzq y motorDer para movimientos con nombre. No se usan en el loop principal (que maneja todo por joystick), pero quedan disponibles para llamarlas puntualmente si se necesita disparar un movimiento fijo desde otro lado del código.</w:t>
      </w:r>
    </w:p>
    <w:p>
      <w:pPr>
        <w:pStyle w:val="Heading2"/>
        <w:spacing w:after="100" w:before="250"/>
      </w:pPr>
      <w:r>
        <w:t xml:space="preserve">9.5 Lectura del joystick</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int y = -Ps3.data.analog.stick.ly;</w:t>
      </w:r>
      <w:r>
        <w:rPr>
          <w:rFonts w:ascii="Consolas" w:cs="Consolas" w:eastAsia="Consolas" w:hAnsi="Consolas"/>
          <w:sz w:val="18"/>
          <w:szCs w:val="18"/>
        </w:rPr>
        <w:br/>
        <w:t xml:space="preserve">int x =  Ps3.data.analog.stick.lx;</w:t>
      </w:r>
    </w:p>
    <w:p>
      <w:pPr>
        <w:spacing w:after="150"/>
      </w:pPr>
      <w:r>
        <w:t xml:space="preserve">Lee el stick izquierdo del control. El eje vertical (ly) viene invertido respecto a lo intuitivo (arriba = negativo), por eso se le antepone el signo -, así empujar el stick hacia arriba da un valor positivo que se interpreta como "avanzar".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if (abs(y) &lt; DEADZONE) y = 0;</w:t>
      </w:r>
      <w:r>
        <w:rPr>
          <w:rFonts w:ascii="Consolas" w:cs="Consolas" w:eastAsia="Consolas" w:hAnsi="Consolas"/>
          <w:sz w:val="18"/>
          <w:szCs w:val="18"/>
        </w:rPr>
        <w:br/>
        <w:t xml:space="preserve">if (abs(x) &lt; DEADZONE) x = 0;</w:t>
      </w:r>
      <w:r>
        <w:rPr>
          <w:rFonts w:ascii="Consolas" w:cs="Consolas" w:eastAsia="Consolas" w:hAnsi="Consolas"/>
          <w:sz w:val="18"/>
          <w:szCs w:val="18"/>
        </w:rPr>
        <w:br/>
        <w:t xml:space="preserve"/>
      </w:r>
      <w:r>
        <w:rPr>
          <w:rFonts w:ascii="Consolas" w:cs="Consolas" w:eastAsia="Consolas" w:hAnsi="Consolas"/>
          <w:sz w:val="18"/>
          <w:szCs w:val="18"/>
        </w:rPr>
        <w:br/>
        <w:t xml:space="preserve">int velIzq = y + x;</w:t>
      </w:r>
      <w:r>
        <w:rPr>
          <w:rFonts w:ascii="Consolas" w:cs="Consolas" w:eastAsia="Consolas" w:hAnsi="Consolas"/>
          <w:sz w:val="18"/>
          <w:szCs w:val="18"/>
        </w:rPr>
        <w:br/>
        <w:t xml:space="preserve">int velDer = y - x;</w:t>
      </w:r>
    </w:p>
    <w:p>
      <w:pPr>
        <w:spacing w:after="150"/>
      </w:pPr>
      <w:r>
        <w:t xml:space="preserve">Se descartan movimientos menores a la zona muerta. Después se mezclan los dos ejes: sumando y restando x se logra que un solo stick controle avance y giro al mismo tiempo (si x=0 los motores van iguales y el robot va recto; si y=0 los motores giran en sentidos opuestos y el robot pivota en el lugar; con ambos combinados, el robot avanza en curva o diagonal).</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velIzq = map(constrain(velIzq, -MAX_JOY, MAX_JOY), -MAX_JOY, MAX_JOY, -255, 255);</w:t>
      </w:r>
      <w:r>
        <w:rPr>
          <w:rFonts w:ascii="Consolas" w:cs="Consolas" w:eastAsia="Consolas" w:hAnsi="Consolas"/>
          <w:sz w:val="18"/>
          <w:szCs w:val="18"/>
        </w:rPr>
        <w:br/>
        <w:t xml:space="preserve">velDer = map(constrain(velDer, -MAX_JOY, MAX_JOY), -MAX_JOY, MAX_JOY, -255, 255);</w:t>
      </w:r>
    </w:p>
    <w:p>
      <w:pPr>
        <w:spacing w:after="150"/>
      </w:pPr>
      <w:r>
        <w:t xml:space="preserve">constrain() asegura que el valor no se pase del rango esperado (por si y+x supera el máximo del joystick), y map() lo convierte proporcionalmente al rango de PWM real (-255 a 255) que usan motorIzq/motorDer.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float mult = turboActivo ? TURBO_MULT : NORMAL_MULT;</w:t>
      </w:r>
      <w:r>
        <w:rPr>
          <w:rFonts w:ascii="Consolas" w:cs="Consolas" w:eastAsia="Consolas" w:hAnsi="Consolas"/>
          <w:sz w:val="18"/>
          <w:szCs w:val="18"/>
        </w:rPr>
        <w:br/>
        <w:t xml:space="preserve">velIzq = (int)(velIzq * mult);</w:t>
      </w:r>
      <w:r>
        <w:rPr>
          <w:rFonts w:ascii="Consolas" w:cs="Consolas" w:eastAsia="Consolas" w:hAnsi="Consolas"/>
          <w:sz w:val="18"/>
          <w:szCs w:val="18"/>
        </w:rPr>
        <w:br/>
        <w:t xml:space="preserve">velDer = (int)(velDer * mult);</w:t>
      </w:r>
      <w:r>
        <w:rPr>
          <w:rFonts w:ascii="Consolas" w:cs="Consolas" w:eastAsia="Consolas" w:hAnsi="Consolas"/>
          <w:sz w:val="18"/>
          <w:szCs w:val="18"/>
        </w:rPr>
        <w:br/>
        <w:t xml:space="preserve"/>
      </w:r>
      <w:r>
        <w:rPr>
          <w:rFonts w:ascii="Consolas" w:cs="Consolas" w:eastAsia="Consolas" w:hAnsi="Consolas"/>
          <w:sz w:val="18"/>
          <w:szCs w:val="18"/>
        </w:rPr>
        <w:br/>
        <w:t xml:space="preserve">motorIzq(velIzq);</w:t>
      </w:r>
      <w:r>
        <w:rPr>
          <w:rFonts w:ascii="Consolas" w:cs="Consolas" w:eastAsia="Consolas" w:hAnsi="Consolas"/>
          <w:sz w:val="18"/>
          <w:szCs w:val="18"/>
        </w:rPr>
        <w:br/>
        <w:t xml:space="preserve">motorDer(velDer);</w:t>
      </w:r>
    </w:p>
    <w:p>
      <w:pPr>
        <w:spacing w:after="150"/>
      </w:pPr>
      <w:r>
        <w:t xml:space="preserve">Aplica el multiplicador de velocidad (60% normal, 100% con turbo) y finalmente manda los valores calculados a cada motor.</w:t>
      </w:r>
    </w:p>
    <w:p>
      <w:pPr>
        <w:pStyle w:val="Heading2"/>
        <w:spacing w:after="100" w:before="250"/>
      </w:pPr>
      <w:r>
        <w:t xml:space="preserve">9.6 Lectura de botones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turboActivo = Ps3.data.analog.button.r2 &gt; 100;</w:t>
      </w:r>
      <w:r>
        <w:rPr>
          <w:rFonts w:ascii="Consolas" w:cs="Consolas" w:eastAsia="Consolas" w:hAnsi="Consolas"/>
          <w:sz w:val="18"/>
          <w:szCs w:val="18"/>
        </w:rPr>
        <w:br/>
        <w:t xml:space="preserve"/>
      </w:r>
      <w:r>
        <w:rPr>
          <w:rFonts w:ascii="Consolas" w:cs="Consolas" w:eastAsia="Consolas" w:hAnsi="Consolas"/>
          <w:sz w:val="18"/>
          <w:szCs w:val="18"/>
        </w:rPr>
        <w:br/>
        <w:t xml:space="preserve">if (Ps3.data.button.cross) {</w:t>
      </w:r>
      <w:r>
        <w:rPr>
          <w:rFonts w:ascii="Consolas" w:cs="Consolas" w:eastAsia="Consolas" w:hAnsi="Consolas"/>
          <w:sz w:val="18"/>
          <w:szCs w:val="18"/>
        </w:rPr>
        <w:br/>
        <w:t xml:space="preserve">  detenerMotores();</w:t>
      </w:r>
      <w:r>
        <w:rPr>
          <w:rFonts w:ascii="Consolas" w:cs="Consolas" w:eastAsia="Consolas" w:hAnsi="Consolas"/>
          <w:sz w:val="18"/>
          <w:szCs w:val="18"/>
        </w:rPr>
        <w:br/>
        <w:t xml:space="preserve">}</w:t>
      </w:r>
    </w:p>
    <w:p>
      <w:pPr>
        <w:spacing w:after="150"/>
      </w:pPr>
      <w:r>
        <w:t xml:space="preserve">El gatillo R2 es analógico (0 a 255); si supera 100 se considera "presionado con fuerza suficiente" y se activa el turbo. El botón cross (X) actúa como freno de emergencia: mientras esté presionado, corta los motores de inmediato.</w:t>
      </w:r>
    </w:p>
    <w:p>
      <w:pPr>
        <w:pStyle w:val="Heading2"/>
        <w:spacing w:after="100" w:before="250"/>
      </w:pPr>
      <w:r>
        <w:t xml:space="preserve">9.7 Módulo de batería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uint32_t mv = analogReadMilliVolts(PIN_BATERIA);</w:t>
      </w:r>
      <w:r>
        <w:rPr>
          <w:rFonts w:ascii="Consolas" w:cs="Consolas" w:eastAsia="Consolas" w:hAnsi="Consolas"/>
          <w:sz w:val="18"/>
          <w:szCs w:val="18"/>
        </w:rPr>
        <w:br/>
        <w:t xml:space="preserve">float vPin = mv / 1000.0;</w:t>
      </w:r>
      <w:r>
        <w:rPr>
          <w:rFonts w:ascii="Consolas" w:cs="Consolas" w:eastAsia="Consolas" w:hAnsi="Consolas"/>
          <w:sz w:val="18"/>
          <w:szCs w:val="18"/>
        </w:rPr>
        <w:br/>
        <w:t xml:space="preserve">return vPin / DIVIDER_RATIO;</w:t>
      </w:r>
    </w:p>
    <w:p>
      <w:pPr>
        <w:spacing w:after="150"/>
      </w:pPr>
      <w:r>
        <w:t xml:space="preserve">analogReadMilliVolts() devuelve el voltaje ya calibrado (en milivolts) que el ADC del ESP32 mide en el pin. Se pasa a volts y se divide por DIVIDER_RATIO para "deshacer" el efecto del divisor de tensión y obtener el voltaje real de la batería.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float vMax = V_MAX_CELDA * CELDAS;</w:t>
      </w:r>
      <w:r>
        <w:rPr>
          <w:rFonts w:ascii="Consolas" w:cs="Consolas" w:eastAsia="Consolas" w:hAnsi="Consolas"/>
          <w:sz w:val="18"/>
          <w:szCs w:val="18"/>
        </w:rPr>
        <w:br/>
        <w:t xml:space="preserve">float vMin = V_MIN_CELDA * CELDAS;</w:t>
      </w:r>
      <w:r>
        <w:rPr>
          <w:rFonts w:ascii="Consolas" w:cs="Consolas" w:eastAsia="Consolas" w:hAnsi="Consolas"/>
          <w:sz w:val="18"/>
          <w:szCs w:val="18"/>
        </w:rPr>
        <w:br/>
        <w:t xml:space="preserve">float pct = (vBateria - vMin) / (vMax - vMin) * 100.0;</w:t>
      </w:r>
      <w:r>
        <w:rPr>
          <w:rFonts w:ascii="Consolas" w:cs="Consolas" w:eastAsia="Consolas" w:hAnsi="Consolas"/>
          <w:sz w:val="18"/>
          <w:szCs w:val="18"/>
        </w:rPr>
        <w:br/>
        <w:t xml:space="preserve">if (pct &lt; 0) pct = 0;</w:t>
      </w:r>
      <w:r>
        <w:rPr>
          <w:rFonts w:ascii="Consolas" w:cs="Consolas" w:eastAsia="Consolas" w:hAnsi="Consolas"/>
          <w:sz w:val="18"/>
          <w:szCs w:val="18"/>
        </w:rPr>
        <w:br/>
        <w:t xml:space="preserve">if (pct &gt; 100) pct = 100;</w:t>
      </w:r>
    </w:p>
    <w:p>
      <w:pPr>
        <w:spacing w:after="150"/>
      </w:pPr>
      <w:r>
        <w:t xml:space="preserve">Calcula el porcentaje de carga de forma lineal entre el voltaje mínimo seguro (6.6V para 2S) y el máximo de carga completa (8.4V para 2S), recortando el resultado entre 0 y 100.</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digitalWrite(PIN_LED1, pct &gt; 0  ? HIGH : LOW);</w:t>
      </w:r>
      <w:r>
        <w:rPr>
          <w:rFonts w:ascii="Consolas" w:cs="Consolas" w:eastAsia="Consolas" w:hAnsi="Consolas"/>
          <w:sz w:val="18"/>
          <w:szCs w:val="18"/>
        </w:rPr>
        <w:br/>
        <w:t xml:space="preserve">digitalWrite(PIN_LED2, pct &gt; 25 ? HIGH : LOW);</w:t>
      </w:r>
      <w:r>
        <w:rPr>
          <w:rFonts w:ascii="Consolas" w:cs="Consolas" w:eastAsia="Consolas" w:hAnsi="Consolas"/>
          <w:sz w:val="18"/>
          <w:szCs w:val="18"/>
        </w:rPr>
        <w:br/>
        <w:t xml:space="preserve">digitalWrite(PIN_LED3, pct &gt; 50 ? HIGH : LOW);</w:t>
      </w:r>
      <w:r>
        <w:rPr>
          <w:rFonts w:ascii="Consolas" w:cs="Consolas" w:eastAsia="Consolas" w:hAnsi="Consolas"/>
          <w:sz w:val="18"/>
          <w:szCs w:val="18"/>
        </w:rPr>
        <w:br/>
        <w:t xml:space="preserve">digitalWrite(PIN_LED4, pct &gt; 75 ? HIGH : LOW);</w:t>
      </w:r>
    </w:p>
    <w:p>
      <w:pPr>
        <w:spacing w:after="150"/>
      </w:pPr>
      <w:r>
        <w:t xml:space="preserve">Prende cada LED de forma acumulativa según el porcentaje: a batería llena los 4 LEDs están prendidos, y se van apagando de a uno a medida que baja la carga.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unsigned long ahora = millis();</w:t>
      </w:r>
      <w:r>
        <w:rPr>
          <w:rFonts w:ascii="Consolas" w:cs="Consolas" w:eastAsia="Consolas" w:hAnsi="Consolas"/>
          <w:sz w:val="18"/>
          <w:szCs w:val="18"/>
        </w:rPr>
        <w:br/>
        <w:t xml:space="preserve">if (ahora - ultimaLecturaBateria &lt; INTERVALO_BATERIA_MS) return;</w:t>
      </w:r>
      <w:r>
        <w:rPr>
          <w:rFonts w:ascii="Consolas" w:cs="Consolas" w:eastAsia="Consolas" w:hAnsi="Consolas"/>
          <w:sz w:val="18"/>
          <w:szCs w:val="18"/>
        </w:rPr>
        <w:br/>
        <w:t xml:space="preserve">ultimaLecturaBateria = ahora;</w:t>
      </w:r>
    </w:p>
    <w:p>
      <w:pPr>
        <w:spacing w:after="150"/>
      </w:pPr>
      <w:r>
        <w:t xml:space="preserve">Controla que la medición de batería se haga solo cada 2 segundos, sin usar delay() (que bloquearía todo el programa). Compara el tiempo transcurrido con millis() y si todavía no pasaron los 2 segundos, la función sale sin hacer nada.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bool bit0 = digitalRead(PIN_DIP_BIT0);</w:t>
      </w:r>
      <w:r>
        <w:rPr>
          <w:rFonts w:ascii="Consolas" w:cs="Consolas" w:eastAsia="Consolas" w:hAnsi="Consolas"/>
          <w:sz w:val="18"/>
          <w:szCs w:val="18"/>
        </w:rPr>
        <w:br/>
        <w:t xml:space="preserve">bool bit1 = digitalRead(PIN_DIP_BIT1);</w:t>
      </w:r>
      <w:r>
        <w:rPr>
          <w:rFonts w:ascii="Consolas" w:cs="Consolas" w:eastAsia="Consolas" w:hAnsi="Consolas"/>
          <w:sz w:val="18"/>
          <w:szCs w:val="18"/>
        </w:rPr>
        <w:br/>
        <w:t xml:space="preserve"/>
      </w:r>
      <w:r>
        <w:rPr>
          <w:rFonts w:ascii="Consolas" w:cs="Consolas" w:eastAsia="Consolas" w:hAnsi="Consolas"/>
          <w:sz w:val="18"/>
          <w:szCs w:val="18"/>
        </w:rPr>
        <w:br/>
        <w:t xml:space="preserve">Serial.printf("Bateria: %.2fV (2S) -&gt; %d%% | DIP: bit1=%d bit0=%d\n",</w:t>
      </w:r>
      <w:r>
        <w:rPr>
          <w:rFonts w:ascii="Consolas" w:cs="Consolas" w:eastAsia="Consolas" w:hAnsi="Consolas"/>
          <w:sz w:val="18"/>
          <w:szCs w:val="18"/>
        </w:rPr>
        <w:br/>
        <w:t xml:space="preserve">              vBat, pct, bit1, bit0);</w:t>
      </w:r>
    </w:p>
    <w:p>
      <w:pPr>
        <w:spacing w:after="150"/>
      </w:pPr>
      <w:r>
        <w:t xml:space="preserve">Lee el estado actual del DIP switch (reservado para uso futuro) y lo imprime junto con el dato de batería, solo a modo informativo/de verificación.</w:t>
      </w:r>
    </w:p>
    <w:p>
      <w:pPr>
        <w:pStyle w:val="Heading2"/>
        <w:spacing w:after="100" w:before="250"/>
      </w:pPr>
      <w:r>
        <w:t xml:space="preserve">9.8 setup()</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pinMode(AIN1, OUTPUT); pinMode(AIN2, OUTPUT);</w:t>
      </w:r>
      <w:r>
        <w:rPr>
          <w:rFonts w:ascii="Consolas" w:cs="Consolas" w:eastAsia="Consolas" w:hAnsi="Consolas"/>
          <w:sz w:val="18"/>
          <w:szCs w:val="18"/>
        </w:rPr>
        <w:br/>
        <w:t xml:space="preserve">pinMode(BIN1, OUTPUT); pinMode(BIN2, OUTPUT);</w:t>
      </w:r>
      <w:r>
        <w:rPr>
          <w:rFonts w:ascii="Consolas" w:cs="Consolas" w:eastAsia="Consolas" w:hAnsi="Consolas"/>
          <w:sz w:val="18"/>
          <w:szCs w:val="18"/>
        </w:rPr>
        <w:br/>
        <w:t xml:space="preserve">pinMode(STBY, OUTPUT);</w:t>
      </w:r>
      <w:r>
        <w:rPr>
          <w:rFonts w:ascii="Consolas" w:cs="Consolas" w:eastAsia="Consolas" w:hAnsi="Consolas"/>
          <w:sz w:val="18"/>
          <w:szCs w:val="18"/>
        </w:rPr>
        <w:br/>
        <w:t xml:space="preserve">digitalWrite(STBY, HIGH);</w:t>
      </w:r>
    </w:p>
    <w:p>
      <w:pPr>
        <w:spacing w:after="150"/>
      </w:pPr>
      <w:r>
        <w:t xml:space="preserve">Configura como salida los pines de dirección de los motores y el pin STBY, y pone STBY en HIGH de inmediato — obligatorio para que el TB6612FNG funcione, si queda en LOW el driver no responde.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ledcSetup(CH_A, PWM_FREQ, PWM_RES);</w:t>
      </w:r>
      <w:r>
        <w:rPr>
          <w:rFonts w:ascii="Consolas" w:cs="Consolas" w:eastAsia="Consolas" w:hAnsi="Consolas"/>
          <w:sz w:val="18"/>
          <w:szCs w:val="18"/>
        </w:rPr>
        <w:br/>
        <w:t xml:space="preserve">ledcAttachPin(PWMA, CH_A);</w:t>
      </w:r>
      <w:r>
        <w:rPr>
          <w:rFonts w:ascii="Consolas" w:cs="Consolas" w:eastAsia="Consolas" w:hAnsi="Consolas"/>
          <w:sz w:val="18"/>
          <w:szCs w:val="18"/>
        </w:rPr>
        <w:br/>
        <w:t xml:space="preserve">ledcSetup(CH_B, PWM_FREQ, PWM_RES);</w:t>
      </w:r>
      <w:r>
        <w:rPr>
          <w:rFonts w:ascii="Consolas" w:cs="Consolas" w:eastAsia="Consolas" w:hAnsi="Consolas"/>
          <w:sz w:val="18"/>
          <w:szCs w:val="18"/>
        </w:rPr>
        <w:br/>
        <w:t xml:space="preserve">ledcAttachPin(PWMB, CH_B);</w:t>
      </w:r>
      <w:r>
        <w:rPr>
          <w:rFonts w:ascii="Consolas" w:cs="Consolas" w:eastAsia="Consolas" w:hAnsi="Consolas"/>
          <w:sz w:val="18"/>
          <w:szCs w:val="18"/>
        </w:rPr>
        <w:br/>
        <w:t xml:space="preserve"/>
      </w:r>
      <w:r>
        <w:rPr>
          <w:rFonts w:ascii="Consolas" w:cs="Consolas" w:eastAsia="Consolas" w:hAnsi="Consolas"/>
          <w:sz w:val="18"/>
          <w:szCs w:val="18"/>
        </w:rPr>
        <w:br/>
        <w:t xml:space="preserve">detenerMotores();</w:t>
      </w:r>
    </w:p>
    <w:p>
      <w:pPr>
        <w:spacing w:after="150"/>
      </w:pPr>
      <w:r>
        <w:t xml:space="preserve">Configura los dos canales PWM y los asocia a los pines físicos de cada motor. Después llama a detenerMotores() para arrancar en un estado seguro (parado).</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pinMode(PIN_LED1, OUTPUT); // ... LED2, LED3, LED4 igual</w:t>
      </w:r>
      <w:r>
        <w:rPr>
          <w:rFonts w:ascii="Consolas" w:cs="Consolas" w:eastAsia="Consolas" w:hAnsi="Consolas"/>
          <w:sz w:val="18"/>
          <w:szCs w:val="18"/>
        </w:rPr>
        <w:br/>
        <w:t xml:space="preserve">analogReadResolution(12);</w:t>
      </w:r>
      <w:r>
        <w:rPr>
          <w:rFonts w:ascii="Consolas" w:cs="Consolas" w:eastAsia="Consolas" w:hAnsi="Consolas"/>
          <w:sz w:val="18"/>
          <w:szCs w:val="18"/>
        </w:rPr>
        <w:br/>
        <w:t xml:space="preserve">analogSetPinAttenuation(PIN_BATERIA, ADC_11db);</w:t>
      </w:r>
      <w:r>
        <w:rPr>
          <w:rFonts w:ascii="Consolas" w:cs="Consolas" w:eastAsia="Consolas" w:hAnsi="Consolas"/>
          <w:sz w:val="18"/>
          <w:szCs w:val="18"/>
        </w:rPr>
        <w:br/>
        <w:t xml:space="preserve"/>
      </w:r>
      <w:r>
        <w:rPr>
          <w:rFonts w:ascii="Consolas" w:cs="Consolas" w:eastAsia="Consolas" w:hAnsi="Consolas"/>
          <w:sz w:val="18"/>
          <w:szCs w:val="18"/>
        </w:rPr>
        <w:br/>
        <w:t xml:space="preserve">pinMode(PIN_DIP_BIT0, INPUT_PULLUP);</w:t>
      </w:r>
      <w:r>
        <w:rPr>
          <w:rFonts w:ascii="Consolas" w:cs="Consolas" w:eastAsia="Consolas" w:hAnsi="Consolas"/>
          <w:sz w:val="18"/>
          <w:szCs w:val="18"/>
        </w:rPr>
        <w:br/>
        <w:t xml:space="preserve">pinMode(PIN_DIP_BIT1, INPUT_PULLUP);</w:t>
      </w:r>
    </w:p>
    <w:p>
      <w:pPr>
        <w:spacing w:after="150"/>
      </w:pPr>
      <w:r>
        <w:t xml:space="preserve">Configura los LEDs como salida, ajusta el ADC a 12 bits de resolución (0-4095) y le da la atenuación necesaria para poder leer señales de hasta ~3.3V en el pin de batería. Configura también los pines del DIP switch como entrada con pull-up interno (así al estar el switch abierto, el pin lee HIGH por defecto).</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Ps3.attach(nullptr);</w:t>
      </w:r>
      <w:r>
        <w:rPr>
          <w:rFonts w:ascii="Consolas" w:cs="Consolas" w:eastAsia="Consolas" w:hAnsi="Consolas"/>
          <w:sz w:val="18"/>
          <w:szCs w:val="18"/>
        </w:rPr>
        <w:br/>
        <w:t xml:space="preserve">Ps3.attachOnConnect(onConnect);</w:t>
      </w:r>
      <w:r>
        <w:rPr>
          <w:rFonts w:ascii="Consolas" w:cs="Consolas" w:eastAsia="Consolas" w:hAnsi="Consolas"/>
          <w:sz w:val="18"/>
          <w:szCs w:val="18"/>
        </w:rPr>
        <w:br/>
        <w:t xml:space="preserve">Ps3.begin();</w:t>
      </w:r>
      <w:r>
        <w:rPr>
          <w:rFonts w:ascii="Consolas" w:cs="Consolas" w:eastAsia="Consolas" w:hAnsi="Consolas"/>
          <w:sz w:val="18"/>
          <w:szCs w:val="18"/>
        </w:rPr>
        <w:br/>
        <w:t xml:space="preserve">Serial.print("MAC del ESP32 (usar para emparejar el control): ");</w:t>
      </w:r>
      <w:r>
        <w:rPr>
          <w:rFonts w:ascii="Consolas" w:cs="Consolas" w:eastAsia="Consolas" w:hAnsi="Consolas"/>
          <w:sz w:val="18"/>
          <w:szCs w:val="18"/>
        </w:rPr>
        <w:br/>
        <w:t xml:space="preserve">Serial.println(Ps3.getAddress());</w:t>
      </w:r>
    </w:p>
    <w:p>
      <w:pPr>
        <w:spacing w:after="150"/>
      </w:pPr>
      <w:r>
        <w:t xml:space="preserve">Inicializa la librería del control PS3: registra la función que se llama al conectar (onConnect), arranca el Bluetooth del ESP32 usando su propia MAC, e imprime esa MAC por Serial (necesaria para el paso de emparejamiento del control, explicado en la sección 2).</w:t>
      </w:r>
    </w:p>
    <w:p>
      <w:pPr>
        <w:pStyle w:val="Heading2"/>
        <w:spacing w:after="100" w:before="250"/>
      </w:pPr>
      <w:r>
        <w:t xml:space="preserve">9.9 loop()</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if (Ps3.isConnected()) {</w:t>
      </w:r>
      <w:r>
        <w:rPr>
          <w:rFonts w:ascii="Consolas" w:cs="Consolas" w:eastAsia="Consolas" w:hAnsi="Consolas"/>
          <w:sz w:val="18"/>
          <w:szCs w:val="18"/>
        </w:rPr>
        <w:br/>
        <w:t xml:space="preserve">  procesarBotones();</w:t>
      </w:r>
      <w:r>
        <w:rPr>
          <w:rFonts w:ascii="Consolas" w:cs="Consolas" w:eastAsia="Consolas" w:hAnsi="Consolas"/>
          <w:sz w:val="18"/>
          <w:szCs w:val="18"/>
        </w:rPr>
        <w:br/>
        <w:t xml:space="preserve">  procesarJoystick();</w:t>
      </w:r>
      <w:r>
        <w:rPr>
          <w:rFonts w:ascii="Consolas" w:cs="Consolas" w:eastAsia="Consolas" w:hAnsi="Consolas"/>
          <w:sz w:val="18"/>
          <w:szCs w:val="18"/>
        </w:rPr>
        <w:br/>
        <w:t xml:space="preserve">} else {</w:t>
      </w:r>
      <w:r>
        <w:rPr>
          <w:rFonts w:ascii="Consolas" w:cs="Consolas" w:eastAsia="Consolas" w:hAnsi="Consolas"/>
          <w:sz w:val="18"/>
          <w:szCs w:val="18"/>
        </w:rPr>
        <w:br/>
        <w:t xml:space="preserve">  detenerMotores();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chequearBateria();</w:t>
      </w:r>
      <w:r>
        <w:rPr>
          <w:rFonts w:ascii="Consolas" w:cs="Consolas" w:eastAsia="Consolas" w:hAnsi="Consolas"/>
          <w:sz w:val="18"/>
          <w:szCs w:val="18"/>
        </w:rPr>
        <w:br/>
        <w:t xml:space="preserve"/>
      </w:r>
      <w:r>
        <w:rPr>
          <w:rFonts w:ascii="Consolas" w:cs="Consolas" w:eastAsia="Consolas" w:hAnsi="Consolas"/>
          <w:sz w:val="18"/>
          <w:szCs w:val="18"/>
        </w:rPr>
        <w:br/>
        <w:t xml:space="preserve">delay(20); // ~50Hz</w:t>
      </w:r>
    </w:p>
    <w:p>
      <w:pPr>
        <w:spacing w:after="150"/>
      </w:pPr>
      <w:r>
        <w:t xml:space="preserve">En cada vuelta del loop: si hay un control conectado, procesa botones y joystick para mover los motores; si no hay control conectado, frena los motores por seguridad (para que el robot no quede andando solo si se corta la conexión). chequearBateria() se llama siempre, pero como se autolimita con millis(), la mayoría de las veces no hace nada. El delay(20) al final limita el ciclo a unas 50 actualizaciones por segundo, suficiente para que el control se sienta fluido.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2026-09-03T01:27:59.362Z</dcterms:created>
  <dcterms:modified xsi:type="dcterms:W3CDTF">2026-09-03T01:27:59.376Z</dcterms:modified>
</cp:coreProperties>
</file>

<file path=docProps/custom.xml><?xml version="1.0" encoding="utf-8"?>
<Properties xmlns="http://schemas.openxmlformats.org/officeDocument/2006/custom-properties" xmlns:vt="http://schemas.openxmlformats.org/officeDocument/2006/docPropsVTypes"/>
</file>