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9D28783" wp14:paraId="3BFEFB25" wp14:textId="04ADF96E">
      <w:pPr>
        <w:pStyle w:val="Heading1"/>
      </w:pPr>
      <w:r w:rsidR="73DF9303">
        <w:rPr/>
        <w:t>Réponses aux questions théoriques (étapes 4 à 7)</w:t>
      </w:r>
    </w:p>
    <w:p w:rsidR="79D28783" w:rsidRDefault="79D28783" w14:paraId="4B3B379E" w14:textId="371B4757"/>
    <w:p w:rsidR="73DF9303" w:rsidP="79D28783" w:rsidRDefault="73DF9303" w14:paraId="40D6503C" w14:textId="4E828156">
      <w:pPr>
        <w:pStyle w:val="Normal"/>
        <w:rPr>
          <w:rFonts w:ascii="Aptos" w:hAnsi="Aptos" w:eastAsia="Aptos" w:cs="Aptos"/>
          <w:noProof w:val="0"/>
          <w:sz w:val="24"/>
          <w:szCs w:val="24"/>
          <w:lang w:val="fr-FR"/>
        </w:rPr>
      </w:pPr>
      <w:r w:rsidRPr="79D28783" w:rsidR="73DF9303">
        <w:rPr>
          <w:rFonts w:ascii="Aptos" w:hAnsi="Aptos" w:eastAsia="Aptos" w:cs="Aptos"/>
          <w:b w:val="1"/>
          <w:bCs w:val="1"/>
          <w:i w:val="0"/>
          <w:iCs w:val="0"/>
          <w:noProof w:val="0"/>
          <w:color w:val="000000" w:themeColor="text1" w:themeTint="FF" w:themeShade="FF"/>
          <w:sz w:val="24"/>
          <w:szCs w:val="24"/>
          <w:lang w:val="fr-FR"/>
        </w:rPr>
        <w:t>4. Architecture de données et stockage</w:t>
      </w:r>
      <w:r w:rsidRPr="79D28783" w:rsidR="73DF9303">
        <w:rPr>
          <w:rFonts w:ascii="Aptos" w:hAnsi="Aptos" w:eastAsia="Aptos" w:cs="Aptos"/>
          <w:noProof w:val="0"/>
          <w:sz w:val="24"/>
          <w:szCs w:val="24"/>
          <w:lang w:val="fr-FR"/>
        </w:rPr>
        <w:t xml:space="preserve"> </w:t>
      </w:r>
      <w:r>
        <w:br/>
      </w:r>
      <w:r w:rsidRPr="79D28783" w:rsidR="794A7859">
        <w:rPr>
          <w:rFonts w:ascii="Aptos" w:hAnsi="Aptos" w:eastAsia="Aptos" w:cs="Aptos"/>
          <w:noProof w:val="0"/>
          <w:sz w:val="24"/>
          <w:szCs w:val="24"/>
          <w:lang w:val="fr-FR"/>
        </w:rPr>
        <w:t>Pour ce système d'intelligence de marché, je recommande une architecture de stockage orientée document, complétée par un système de cache en mémoire.</w:t>
      </w:r>
    </w:p>
    <w:p w:rsidR="794A7859" w:rsidP="79D28783" w:rsidRDefault="794A7859" w14:paraId="74058B62" w14:textId="6C52642C">
      <w:pPr>
        <w:spacing w:before="0" w:beforeAutospacing="off" w:after="240" w:afterAutospacing="off"/>
      </w:pPr>
      <w:r w:rsidRPr="79D28783" w:rsidR="794A7859">
        <w:rPr>
          <w:rFonts w:ascii="Aptos" w:hAnsi="Aptos" w:eastAsia="Aptos" w:cs="Aptos"/>
          <w:b w:val="1"/>
          <w:bCs w:val="1"/>
          <w:noProof w:val="0"/>
          <w:sz w:val="24"/>
          <w:szCs w:val="24"/>
          <w:lang w:val="fr-FR"/>
        </w:rPr>
        <w:t>Base de données principale : MongoDB</w:t>
      </w:r>
      <w:r w:rsidRPr="79D28783" w:rsidR="794A7859">
        <w:rPr>
          <w:rFonts w:ascii="Aptos" w:hAnsi="Aptos" w:eastAsia="Aptos" w:cs="Aptos"/>
          <w:noProof w:val="0"/>
          <w:sz w:val="24"/>
          <w:szCs w:val="24"/>
          <w:lang w:val="fr-FR"/>
        </w:rPr>
        <w:t xml:space="preserve"> Le choix de MongoDB s'impose naturellement pour ce cas d'usage précis, et ce pour plusieurs raisons fondamentales :</w:t>
      </w:r>
    </w:p>
    <w:p w:rsidR="794A7859" w:rsidP="79D28783" w:rsidRDefault="794A7859" w14:paraId="32932AFA" w14:textId="666224EB">
      <w:pPr>
        <w:pStyle w:val="ListParagraph"/>
        <w:numPr>
          <w:ilvl w:val="0"/>
          <w:numId w:val="1"/>
        </w:numPr>
        <w:spacing w:before="240" w:beforeAutospacing="off" w:after="240" w:afterAutospacing="off"/>
        <w:rPr>
          <w:rFonts w:ascii="Aptos" w:hAnsi="Aptos" w:eastAsia="Aptos" w:cs="Aptos"/>
          <w:noProof w:val="0"/>
          <w:sz w:val="24"/>
          <w:szCs w:val="24"/>
          <w:lang w:val="fr-FR"/>
        </w:rPr>
      </w:pPr>
      <w:r w:rsidRPr="79D28783" w:rsidR="794A7859">
        <w:rPr>
          <w:rFonts w:ascii="Aptos" w:hAnsi="Aptos" w:eastAsia="Aptos" w:cs="Aptos"/>
          <w:b w:val="1"/>
          <w:bCs w:val="1"/>
          <w:noProof w:val="0"/>
          <w:sz w:val="24"/>
          <w:szCs w:val="24"/>
          <w:lang w:val="fr-FR"/>
        </w:rPr>
        <w:t>Alignement natif avec les LLMs :</w:t>
      </w:r>
      <w:r w:rsidRPr="79D28783" w:rsidR="794A7859">
        <w:rPr>
          <w:rFonts w:ascii="Aptos" w:hAnsi="Aptos" w:eastAsia="Aptos" w:cs="Aptos"/>
          <w:noProof w:val="0"/>
          <w:sz w:val="24"/>
          <w:szCs w:val="24"/>
          <w:lang w:val="fr-FR"/>
        </w:rPr>
        <w:t xml:space="preserve"> Les agents (via le </w:t>
      </w:r>
      <w:r w:rsidRPr="79D28783" w:rsidR="794A7859">
        <w:rPr>
          <w:rFonts w:ascii="Aptos" w:hAnsi="Aptos" w:eastAsia="Aptos" w:cs="Aptos"/>
          <w:i w:val="1"/>
          <w:iCs w:val="1"/>
          <w:noProof w:val="0"/>
          <w:sz w:val="24"/>
          <w:szCs w:val="24"/>
          <w:lang w:val="fr-FR"/>
        </w:rPr>
        <w:t>Tool Calling</w:t>
      </w:r>
      <w:r w:rsidRPr="79D28783" w:rsidR="794A7859">
        <w:rPr>
          <w:rFonts w:ascii="Aptos" w:hAnsi="Aptos" w:eastAsia="Aptos" w:cs="Aptos"/>
          <w:noProof w:val="0"/>
          <w:sz w:val="24"/>
          <w:szCs w:val="24"/>
          <w:lang w:val="fr-FR"/>
        </w:rPr>
        <w:t>) et les APIs communiquent exclusivement en JSON. Stocker les données sous forme de documents BSON dans MongoDB évite les transformations coûteuses et complexes (ORM) nécessaires avec une base de données relationnelle stricte.</w:t>
      </w:r>
    </w:p>
    <w:p w:rsidR="794A7859" w:rsidP="79D28783" w:rsidRDefault="794A7859" w14:paraId="0EC00EF1" w14:textId="29EC0274">
      <w:pPr>
        <w:pStyle w:val="ListParagraph"/>
        <w:numPr>
          <w:ilvl w:val="0"/>
          <w:numId w:val="1"/>
        </w:numPr>
        <w:spacing w:before="240" w:beforeAutospacing="off" w:after="240" w:afterAutospacing="off"/>
        <w:rPr>
          <w:rFonts w:ascii="Aptos" w:hAnsi="Aptos" w:eastAsia="Aptos" w:cs="Aptos"/>
          <w:noProof w:val="0"/>
          <w:sz w:val="24"/>
          <w:szCs w:val="24"/>
          <w:lang w:val="fr-FR"/>
        </w:rPr>
      </w:pPr>
      <w:r w:rsidRPr="79D28783" w:rsidR="794A7859">
        <w:rPr>
          <w:rFonts w:ascii="Aptos" w:hAnsi="Aptos" w:eastAsia="Aptos" w:cs="Aptos"/>
          <w:b w:val="1"/>
          <w:bCs w:val="1"/>
          <w:noProof w:val="0"/>
          <w:sz w:val="24"/>
          <w:szCs w:val="24"/>
          <w:lang w:val="fr-FR"/>
        </w:rPr>
        <w:t>Schéma flexible pour le Web Scraping :</w:t>
      </w:r>
      <w:r w:rsidRPr="79D28783" w:rsidR="794A7859">
        <w:rPr>
          <w:rFonts w:ascii="Aptos" w:hAnsi="Aptos" w:eastAsia="Aptos" w:cs="Aptos"/>
          <w:noProof w:val="0"/>
          <w:sz w:val="24"/>
          <w:szCs w:val="24"/>
          <w:lang w:val="fr-FR"/>
        </w:rPr>
        <w:t xml:space="preserve"> Les données collectées sur différents sites e-commerce sont par nature hétérogènes (les attributs d'un iPhone sur Amazon diffèrent de ceux d'une paire de Nike sur un autre site). MongoDB permet de stocker ces variations sans avoir à modifier le schéma de la base de données à chaque nouveau site supporté.</w:t>
      </w:r>
    </w:p>
    <w:p w:rsidR="794A7859" w:rsidP="79D28783" w:rsidRDefault="794A7859" w14:paraId="2A363FFC" w14:textId="7A1361C2">
      <w:pPr>
        <w:pStyle w:val="ListParagraph"/>
        <w:numPr>
          <w:ilvl w:val="0"/>
          <w:numId w:val="1"/>
        </w:numPr>
        <w:spacing w:before="240" w:beforeAutospacing="off" w:after="240" w:afterAutospacing="off"/>
        <w:rPr>
          <w:rFonts w:ascii="Aptos" w:hAnsi="Aptos" w:eastAsia="Aptos" w:cs="Aptos"/>
          <w:noProof w:val="0"/>
          <w:sz w:val="24"/>
          <w:szCs w:val="24"/>
          <w:lang w:val="fr-FR"/>
        </w:rPr>
      </w:pPr>
      <w:r w:rsidRPr="79D28783" w:rsidR="794A7859">
        <w:rPr>
          <w:rFonts w:ascii="Aptos" w:hAnsi="Aptos" w:eastAsia="Aptos" w:cs="Aptos"/>
          <w:b w:val="1"/>
          <w:bCs w:val="1"/>
          <w:noProof w:val="0"/>
          <w:sz w:val="24"/>
          <w:szCs w:val="24"/>
          <w:lang w:val="fr-FR"/>
        </w:rPr>
        <w:t>Évolutivité (</w:t>
      </w:r>
      <w:r w:rsidRPr="79D28783" w:rsidR="794A7859">
        <w:rPr>
          <w:rFonts w:ascii="Aptos" w:hAnsi="Aptos" w:eastAsia="Aptos" w:cs="Aptos"/>
          <w:b w:val="1"/>
          <w:bCs w:val="1"/>
          <w:noProof w:val="0"/>
          <w:sz w:val="24"/>
          <w:szCs w:val="24"/>
          <w:lang w:val="fr-FR"/>
        </w:rPr>
        <w:t>Scalability</w:t>
      </w:r>
      <w:r w:rsidRPr="79D28783" w:rsidR="794A7859">
        <w:rPr>
          <w:rFonts w:ascii="Aptos" w:hAnsi="Aptos" w:eastAsia="Aptos" w:cs="Aptos"/>
          <w:b w:val="1"/>
          <w:bCs w:val="1"/>
          <w:noProof w:val="0"/>
          <w:sz w:val="24"/>
          <w:szCs w:val="24"/>
          <w:lang w:val="fr-FR"/>
        </w:rPr>
        <w:t>) :</w:t>
      </w:r>
      <w:r w:rsidRPr="79D28783" w:rsidR="794A7859">
        <w:rPr>
          <w:rFonts w:ascii="Aptos" w:hAnsi="Aptos" w:eastAsia="Aptos" w:cs="Aptos"/>
          <w:noProof w:val="0"/>
          <w:sz w:val="24"/>
          <w:szCs w:val="24"/>
          <w:lang w:val="fr-FR"/>
        </w:rPr>
        <w:t xml:space="preserve"> MongoDB est conçu pour gérer nativement de hauts volumes de requêtes asynchrones, ce qui permet d'anticiper la gestion des pics de charge de l'application.</w:t>
      </w:r>
    </w:p>
    <w:p w:rsidR="54943EDA" w:rsidP="79D28783" w:rsidRDefault="54943EDA" w14:paraId="354D5F96" w14:textId="783FE262">
      <w:pPr>
        <w:pStyle w:val="Normal"/>
        <w:spacing w:before="240" w:beforeAutospacing="off" w:after="240" w:afterAutospacing="off"/>
      </w:pPr>
      <w:r w:rsidRPr="79D28783" w:rsidR="54943EDA">
        <w:rPr>
          <w:rFonts w:ascii="Aptos" w:hAnsi="Aptos" w:eastAsia="Aptos" w:cs="Aptos"/>
          <w:b w:val="1"/>
          <w:bCs w:val="1"/>
          <w:noProof w:val="0"/>
          <w:sz w:val="24"/>
          <w:szCs w:val="24"/>
          <w:lang w:val="fr-FR"/>
        </w:rPr>
        <w:t>Système de Cache : Redis</w:t>
      </w:r>
    </w:p>
    <w:p w:rsidR="592BE4CF" w:rsidP="79D28783" w:rsidRDefault="592BE4CF" w14:paraId="31967432" w14:textId="270071D8">
      <w:pPr>
        <w:pStyle w:val="Normal"/>
        <w:spacing w:before="0" w:beforeAutospacing="off" w:after="240" w:afterAutospacing="off"/>
      </w:pPr>
      <w:r w:rsidRPr="79D28783" w:rsidR="592BE4CF">
        <w:rPr>
          <w:rFonts w:ascii="Aptos" w:hAnsi="Aptos" w:eastAsia="Aptos" w:cs="Aptos"/>
          <w:noProof w:val="0"/>
          <w:sz w:val="24"/>
          <w:szCs w:val="24"/>
          <w:lang w:val="fr-FR"/>
        </w:rPr>
        <w:t xml:space="preserve">Pour cacher les données collectées, j'ai choisi Redis pour sa simplicité et sa rapidité. Mon objectif est d'éviter à l'agent de refaire des recherches sur le web qui sont inutiles et lentes. </w:t>
      </w:r>
      <w:r w:rsidRPr="79D28783" w:rsidR="592BE4CF">
        <w:rPr>
          <w:rFonts w:ascii="Aptos" w:hAnsi="Aptos" w:eastAsia="Aptos" w:cs="Aptos"/>
          <w:noProof w:val="0"/>
          <w:sz w:val="24"/>
          <w:szCs w:val="24"/>
          <w:lang w:val="fr-FR"/>
        </w:rPr>
        <w:t>L'utilisation de Redis se résume à deux besoins très concrets :</w:t>
      </w:r>
    </w:p>
    <w:p w:rsidR="592BE4CF" w:rsidP="79D28783" w:rsidRDefault="592BE4CF" w14:paraId="1545EEB2" w14:textId="6198FAD8">
      <w:pPr>
        <w:pStyle w:val="ListParagraph"/>
        <w:numPr>
          <w:ilvl w:val="0"/>
          <w:numId w:val="2"/>
        </w:numPr>
        <w:spacing w:before="240" w:beforeAutospacing="off" w:after="240" w:afterAutospacing="off"/>
        <w:rPr>
          <w:rFonts w:ascii="Aptos" w:hAnsi="Aptos" w:eastAsia="Aptos" w:cs="Aptos"/>
          <w:noProof w:val="0"/>
          <w:sz w:val="24"/>
          <w:szCs w:val="24"/>
          <w:lang w:val="fr-FR"/>
        </w:rPr>
      </w:pPr>
      <w:r w:rsidRPr="79D28783" w:rsidR="592BE4CF">
        <w:rPr>
          <w:rFonts w:ascii="Aptos" w:hAnsi="Aptos" w:eastAsia="Aptos" w:cs="Aptos"/>
          <w:b w:val="1"/>
          <w:bCs w:val="1"/>
          <w:noProof w:val="0"/>
          <w:sz w:val="24"/>
          <w:szCs w:val="24"/>
          <w:lang w:val="fr-FR"/>
        </w:rPr>
        <w:t>Une mémoire ultra-rapide :</w:t>
      </w:r>
      <w:r w:rsidRPr="79D28783" w:rsidR="592BE4CF">
        <w:rPr>
          <w:rFonts w:ascii="Aptos" w:hAnsi="Aptos" w:eastAsia="Aptos" w:cs="Aptos"/>
          <w:noProof w:val="0"/>
          <w:sz w:val="24"/>
          <w:szCs w:val="24"/>
          <w:lang w:val="fr-FR"/>
        </w:rPr>
        <w:t xml:space="preserve"> Quand l'agent cherche les informations d'un produit sur le web, l'opération prend du temps. Je sauvegarde ce résultat dans Redis. Si une autre analyse demande le même produit juste après, l'agent lit la réponse instantanément dans Redis sans avoir à relancer l'outil de scraping.</w:t>
      </w:r>
    </w:p>
    <w:p w:rsidR="592BE4CF" w:rsidP="79D28783" w:rsidRDefault="592BE4CF" w14:paraId="28B2E3CC" w14:textId="098EA8FC">
      <w:pPr>
        <w:pStyle w:val="ListParagraph"/>
        <w:numPr>
          <w:ilvl w:val="0"/>
          <w:numId w:val="2"/>
        </w:numPr>
        <w:spacing w:before="240" w:beforeAutospacing="off" w:after="240" w:afterAutospacing="off"/>
        <w:rPr>
          <w:rFonts w:ascii="Aptos" w:hAnsi="Aptos" w:eastAsia="Aptos" w:cs="Aptos"/>
          <w:noProof w:val="0"/>
          <w:sz w:val="24"/>
          <w:szCs w:val="24"/>
          <w:lang w:val="fr-FR"/>
        </w:rPr>
      </w:pPr>
      <w:r w:rsidRPr="79D28783" w:rsidR="592BE4CF">
        <w:rPr>
          <w:rFonts w:ascii="Aptos" w:hAnsi="Aptos" w:eastAsia="Aptos" w:cs="Aptos"/>
          <w:b w:val="1"/>
          <w:bCs w:val="1"/>
          <w:noProof w:val="0"/>
          <w:sz w:val="24"/>
          <w:szCs w:val="24"/>
          <w:lang w:val="fr-FR"/>
        </w:rPr>
        <w:t>Un nettoyage automatique (TTL) :</w:t>
      </w:r>
      <w:r w:rsidRPr="79D28783" w:rsidR="592BE4CF">
        <w:rPr>
          <w:rFonts w:ascii="Aptos" w:hAnsi="Aptos" w:eastAsia="Aptos" w:cs="Aptos"/>
          <w:noProof w:val="0"/>
          <w:sz w:val="24"/>
          <w:szCs w:val="24"/>
          <w:lang w:val="fr-FR"/>
        </w:rPr>
        <w:t xml:space="preserve"> Les prix et les stocks changent vite sur internet. Redis possède une fonction (le TTL - </w:t>
      </w:r>
      <w:r w:rsidRPr="79D28783" w:rsidR="592BE4CF">
        <w:rPr>
          <w:rFonts w:ascii="Aptos" w:hAnsi="Aptos" w:eastAsia="Aptos" w:cs="Aptos"/>
          <w:i w:val="1"/>
          <w:iCs w:val="1"/>
          <w:noProof w:val="0"/>
          <w:sz w:val="24"/>
          <w:szCs w:val="24"/>
          <w:lang w:val="fr-FR"/>
        </w:rPr>
        <w:t>Time To Live</w:t>
      </w:r>
      <w:r w:rsidRPr="79D28783" w:rsidR="592BE4CF">
        <w:rPr>
          <w:rFonts w:ascii="Aptos" w:hAnsi="Aptos" w:eastAsia="Aptos" w:cs="Aptos"/>
          <w:noProof w:val="0"/>
          <w:sz w:val="24"/>
          <w:szCs w:val="24"/>
          <w:lang w:val="fr-FR"/>
        </w:rPr>
        <w:t>) qui agit comme un minuteur. Je le règle par exemple sur 12 heures. Une fois le temps écoulé, Redis efface la donnée tout seul. Cela garantit que l'agent travaillera toujours avec des informations à jour lors de la prochaine requête, sans que j'aie à coder un système de suppression complexe.</w:t>
      </w:r>
    </w:p>
    <w:p w:rsidR="5C11B209" w:rsidP="79D28783" w:rsidRDefault="5C11B209" w14:paraId="2078028E" w14:textId="0645A1F5">
      <w:pPr>
        <w:pStyle w:val="Normal"/>
        <w:spacing w:before="240" w:beforeAutospacing="off" w:after="240" w:afterAutospacing="off"/>
        <w:rPr>
          <w:rFonts w:ascii="Aptos" w:hAnsi="Aptos" w:eastAsia="Aptos" w:cs="Aptos"/>
          <w:noProof w:val="0"/>
          <w:sz w:val="24"/>
          <w:szCs w:val="24"/>
          <w:lang w:val="fr-FR"/>
        </w:rPr>
      </w:pPr>
      <w:r w:rsidRPr="79D28783" w:rsidR="5C11B209">
        <w:rPr>
          <w:rFonts w:ascii="Aptos" w:hAnsi="Aptos" w:eastAsia="Aptos" w:cs="Aptos"/>
          <w:b w:val="1"/>
          <w:bCs w:val="1"/>
          <w:i w:val="0"/>
          <w:iCs w:val="0"/>
          <w:noProof w:val="0"/>
          <w:color w:val="000000" w:themeColor="text1" w:themeTint="FF" w:themeShade="FF"/>
          <w:sz w:val="24"/>
          <w:szCs w:val="24"/>
          <w:lang w:val="fr-FR"/>
        </w:rPr>
        <w:t>5</w:t>
      </w:r>
      <w:r w:rsidRPr="79D28783" w:rsidR="102F3A08">
        <w:rPr>
          <w:rFonts w:ascii="Aptos" w:hAnsi="Aptos" w:eastAsia="Aptos" w:cs="Aptos"/>
          <w:b w:val="1"/>
          <w:bCs w:val="1"/>
          <w:i w:val="0"/>
          <w:iCs w:val="0"/>
          <w:noProof w:val="0"/>
          <w:color w:val="000000" w:themeColor="text1" w:themeTint="FF" w:themeShade="FF"/>
          <w:sz w:val="24"/>
          <w:szCs w:val="24"/>
          <w:lang w:val="fr-FR"/>
        </w:rPr>
        <w:t xml:space="preserve">. </w:t>
      </w:r>
      <w:r w:rsidRPr="79D28783" w:rsidR="3399C476">
        <w:rPr>
          <w:rFonts w:ascii="Aptos" w:hAnsi="Aptos" w:eastAsia="Aptos" w:cs="Aptos"/>
          <w:b w:val="1"/>
          <w:bCs w:val="1"/>
          <w:i w:val="0"/>
          <w:iCs w:val="0"/>
          <w:noProof w:val="0"/>
          <w:color w:val="000000" w:themeColor="text1" w:themeTint="FF" w:themeShade="FF"/>
          <w:sz w:val="24"/>
          <w:szCs w:val="24"/>
          <w:lang w:val="fr-FR"/>
        </w:rPr>
        <w:t xml:space="preserve">Monitoring et observabilité </w:t>
      </w:r>
      <w:r>
        <w:br/>
      </w:r>
      <w:r w:rsidRPr="79D28783" w:rsidR="102F3A08">
        <w:rPr>
          <w:rFonts w:ascii="Aptos" w:hAnsi="Aptos" w:eastAsia="Aptos" w:cs="Aptos"/>
          <w:noProof w:val="0"/>
          <w:sz w:val="24"/>
          <w:szCs w:val="24"/>
          <w:lang w:val="fr-FR"/>
        </w:rPr>
        <w:t>Dans notre implémentation actuelle, n</w:t>
      </w:r>
      <w:r w:rsidRPr="79D28783" w:rsidR="102F3A08">
        <w:rPr>
          <w:rFonts w:ascii="Aptos" w:hAnsi="Aptos" w:eastAsia="Aptos" w:cs="Aptos"/>
          <w:noProof w:val="0"/>
          <w:sz w:val="24"/>
          <w:szCs w:val="24"/>
          <w:lang w:val="fr-FR"/>
        </w:rPr>
        <w:t>ous avo</w:t>
      </w:r>
      <w:r w:rsidRPr="79D28783" w:rsidR="102F3A08">
        <w:rPr>
          <w:rFonts w:ascii="Aptos" w:hAnsi="Aptos" w:eastAsia="Aptos" w:cs="Aptos"/>
          <w:noProof w:val="0"/>
          <w:sz w:val="24"/>
          <w:szCs w:val="24"/>
          <w:lang w:val="fr-FR"/>
        </w:rPr>
        <w:t xml:space="preserve">ns mis en place un système de </w:t>
      </w:r>
      <w:r w:rsidRPr="79D28783" w:rsidR="102F3A08">
        <w:rPr>
          <w:rFonts w:ascii="Aptos" w:hAnsi="Aptos" w:eastAsia="Aptos" w:cs="Aptos"/>
          <w:noProof w:val="0"/>
          <w:sz w:val="24"/>
          <w:szCs w:val="24"/>
          <w:lang w:val="fr-FR"/>
        </w:rPr>
        <w:t>logging</w:t>
      </w:r>
      <w:r w:rsidRPr="79D28783" w:rsidR="102F3A08">
        <w:rPr>
          <w:rFonts w:ascii="Aptos" w:hAnsi="Aptos" w:eastAsia="Aptos" w:cs="Aptos"/>
          <w:noProof w:val="0"/>
          <w:sz w:val="24"/>
          <w:szCs w:val="24"/>
          <w:lang w:val="fr-FR"/>
        </w:rPr>
        <w:t xml:space="preserve"> qui trace chaque étape de l'agent : quel outil est appelé, sa durée d'exécution, et son statut (succès ou erreur). Cette approche fonctionne pour le développement et la démonstration, mais en production elle ne serait pas viable.</w:t>
      </w:r>
    </w:p>
    <w:p w:rsidR="102F3A08" w:rsidP="79D28783" w:rsidRDefault="102F3A08" w14:paraId="5BBB0C71" w14:textId="40ED5FDA">
      <w:pPr>
        <w:spacing w:before="240" w:beforeAutospacing="off" w:after="240" w:afterAutospacing="off"/>
      </w:pPr>
      <w:r w:rsidRPr="79D28783" w:rsidR="102F3A08">
        <w:rPr>
          <w:rFonts w:ascii="Aptos" w:hAnsi="Aptos" w:eastAsia="Aptos" w:cs="Aptos"/>
          <w:noProof w:val="0"/>
          <w:sz w:val="24"/>
          <w:szCs w:val="24"/>
          <w:lang w:val="fr-FR"/>
        </w:rPr>
        <w:t xml:space="preserve">En production, on utiliserait des outils spécialisés comme </w:t>
      </w:r>
      <w:r w:rsidRPr="79D28783" w:rsidR="102F3A08">
        <w:rPr>
          <w:rFonts w:ascii="Aptos" w:hAnsi="Aptos" w:eastAsia="Aptos" w:cs="Aptos"/>
          <w:b w:val="1"/>
          <w:bCs w:val="1"/>
          <w:noProof w:val="0"/>
          <w:sz w:val="24"/>
          <w:szCs w:val="24"/>
          <w:lang w:val="fr-FR"/>
        </w:rPr>
        <w:t>LangSmith</w:t>
      </w:r>
      <w:r w:rsidRPr="79D28783" w:rsidR="102F3A08">
        <w:rPr>
          <w:rFonts w:ascii="Aptos" w:hAnsi="Aptos" w:eastAsia="Aptos" w:cs="Aptos"/>
          <w:noProof w:val="0"/>
          <w:sz w:val="24"/>
          <w:szCs w:val="24"/>
          <w:lang w:val="fr-FR"/>
        </w:rPr>
        <w:t xml:space="preserve"> (natif à l'écosystème </w:t>
      </w:r>
      <w:r w:rsidRPr="79D28783" w:rsidR="102F3A08">
        <w:rPr>
          <w:rFonts w:ascii="Aptos" w:hAnsi="Aptos" w:eastAsia="Aptos" w:cs="Aptos"/>
          <w:noProof w:val="0"/>
          <w:sz w:val="24"/>
          <w:szCs w:val="24"/>
          <w:lang w:val="fr-FR"/>
        </w:rPr>
        <w:t>LangChain</w:t>
      </w:r>
      <w:r w:rsidRPr="79D28783" w:rsidR="102F3A08">
        <w:rPr>
          <w:rFonts w:ascii="Aptos" w:hAnsi="Aptos" w:eastAsia="Aptos" w:cs="Aptos"/>
          <w:noProof w:val="0"/>
          <w:sz w:val="24"/>
          <w:szCs w:val="24"/>
          <w:lang w:val="fr-FR"/>
        </w:rPr>
        <w:t>/</w:t>
      </w:r>
      <w:r w:rsidRPr="79D28783" w:rsidR="102F3A08">
        <w:rPr>
          <w:rFonts w:ascii="Aptos" w:hAnsi="Aptos" w:eastAsia="Aptos" w:cs="Aptos"/>
          <w:noProof w:val="0"/>
          <w:sz w:val="24"/>
          <w:szCs w:val="24"/>
          <w:lang w:val="fr-FR"/>
        </w:rPr>
        <w:t>LangGraph</w:t>
      </w:r>
      <w:r w:rsidRPr="79D28783" w:rsidR="102F3A08">
        <w:rPr>
          <w:rFonts w:ascii="Aptos" w:hAnsi="Aptos" w:eastAsia="Aptos" w:cs="Aptos"/>
          <w:noProof w:val="0"/>
          <w:sz w:val="24"/>
          <w:szCs w:val="24"/>
          <w:lang w:val="fr-FR"/>
        </w:rPr>
        <w:t xml:space="preserve">) qui capture automatiquement chaque appel LLM, chaque exécution d'outil et chaque transition dans le graphe. Alternativement, </w:t>
      </w:r>
      <w:r w:rsidRPr="79D28783" w:rsidR="102F3A08">
        <w:rPr>
          <w:rFonts w:ascii="Aptos" w:hAnsi="Aptos" w:eastAsia="Aptos" w:cs="Aptos"/>
          <w:b w:val="1"/>
          <w:bCs w:val="1"/>
          <w:noProof w:val="0"/>
          <w:sz w:val="24"/>
          <w:szCs w:val="24"/>
          <w:lang w:val="fr-FR"/>
        </w:rPr>
        <w:t>OpenTelemetry</w:t>
      </w:r>
      <w:r w:rsidRPr="79D28783" w:rsidR="102F3A08">
        <w:rPr>
          <w:rFonts w:ascii="Aptos" w:hAnsi="Aptos" w:eastAsia="Aptos" w:cs="Aptos"/>
          <w:noProof w:val="0"/>
          <w:sz w:val="24"/>
          <w:szCs w:val="24"/>
          <w:lang w:val="fr-FR"/>
        </w:rPr>
        <w:t xml:space="preserve"> </w:t>
      </w:r>
      <w:r w:rsidRPr="79D28783" w:rsidR="102F3A08">
        <w:rPr>
          <w:rFonts w:ascii="Aptos" w:hAnsi="Aptos" w:eastAsia="Aptos" w:cs="Aptos"/>
          <w:noProof w:val="0"/>
          <w:sz w:val="24"/>
          <w:szCs w:val="24"/>
          <w:lang w:val="fr-FR"/>
        </w:rPr>
        <w:t xml:space="preserve"> offre une solution open source plus générique pour le tracing distribué, où chaque analyse génère un trace ID unique et chaque étape est un </w:t>
      </w:r>
      <w:r w:rsidRPr="79D28783" w:rsidR="102F3A08">
        <w:rPr>
          <w:rFonts w:ascii="Aptos" w:hAnsi="Aptos" w:eastAsia="Aptos" w:cs="Aptos"/>
          <w:noProof w:val="0"/>
          <w:sz w:val="24"/>
          <w:szCs w:val="24"/>
          <w:lang w:val="fr-FR"/>
        </w:rPr>
        <w:t>span</w:t>
      </w:r>
      <w:r w:rsidRPr="79D28783" w:rsidR="102F3A08">
        <w:rPr>
          <w:rFonts w:ascii="Aptos" w:hAnsi="Aptos" w:eastAsia="Aptos" w:cs="Aptos"/>
          <w:noProof w:val="0"/>
          <w:sz w:val="24"/>
          <w:szCs w:val="24"/>
          <w:lang w:val="fr-FR"/>
        </w:rPr>
        <w:t xml:space="preserve"> dans cette trace.</w:t>
      </w:r>
    </w:p>
    <w:p w:rsidR="102F3A08" w:rsidP="79D28783" w:rsidRDefault="102F3A08" w14:paraId="483F179B" w14:textId="5A4726F2">
      <w:pPr>
        <w:spacing w:before="240" w:beforeAutospacing="off" w:after="240" w:afterAutospacing="off"/>
      </w:pPr>
      <w:r w:rsidRPr="79D28783" w:rsidR="102F3A08">
        <w:rPr>
          <w:rFonts w:ascii="Aptos" w:hAnsi="Aptos" w:eastAsia="Aptos" w:cs="Aptos"/>
          <w:noProof w:val="0"/>
          <w:sz w:val="24"/>
          <w:szCs w:val="24"/>
          <w:lang w:val="fr-FR"/>
        </w:rPr>
        <w:t>Trois catégories de métriques à collecter :</w:t>
      </w:r>
    </w:p>
    <w:p w:rsidR="102F3A08" w:rsidP="79D28783" w:rsidRDefault="102F3A08" w14:paraId="58F4AE85" w14:textId="3CF88851">
      <w:pPr>
        <w:spacing w:before="240" w:beforeAutospacing="off" w:after="240" w:afterAutospacing="off"/>
      </w:pPr>
      <w:r w:rsidRPr="79D28783" w:rsidR="102F3A08">
        <w:rPr>
          <w:rFonts w:ascii="Aptos" w:hAnsi="Aptos" w:eastAsia="Aptos" w:cs="Aptos"/>
          <w:b w:val="1"/>
          <w:bCs w:val="1"/>
          <w:noProof w:val="0"/>
          <w:sz w:val="24"/>
          <w:szCs w:val="24"/>
          <w:lang w:val="fr-FR"/>
        </w:rPr>
        <w:t>Métriques de l'API :</w:t>
      </w:r>
    </w:p>
    <w:p w:rsidR="102F3A08" w:rsidP="79D28783" w:rsidRDefault="102F3A08" w14:paraId="0A6BB77D" w14:textId="4ED89055">
      <w:pPr>
        <w:pStyle w:val="ListParagraph"/>
        <w:numPr>
          <w:ilvl w:val="0"/>
          <w:numId w:val="3"/>
        </w:numPr>
        <w:spacing w:before="0" w:beforeAutospacing="off" w:after="0" w:afterAutospacing="off"/>
        <w:rPr>
          <w:rFonts w:ascii="Consolas" w:hAnsi="Consolas" w:eastAsia="Consolas" w:cs="Consolas"/>
          <w:noProof w:val="0"/>
          <w:sz w:val="24"/>
          <w:szCs w:val="24"/>
          <w:lang w:val="fr-FR"/>
        </w:rPr>
      </w:pPr>
      <w:r w:rsidRPr="79D28783" w:rsidR="102F3A08">
        <w:rPr>
          <w:rFonts w:ascii="Aptos" w:hAnsi="Aptos" w:eastAsia="Aptos" w:cs="Aptos"/>
          <w:noProof w:val="0"/>
          <w:sz w:val="24"/>
          <w:szCs w:val="24"/>
          <w:lang w:val="fr-FR"/>
        </w:rPr>
        <w:t xml:space="preserve">Nombre de requêtes par minute sur </w:t>
      </w:r>
      <w:r w:rsidRPr="79D28783" w:rsidR="102F3A08">
        <w:rPr>
          <w:rFonts w:ascii="Consolas" w:hAnsi="Consolas" w:eastAsia="Consolas" w:cs="Consolas"/>
          <w:noProof w:val="0"/>
          <w:sz w:val="24"/>
          <w:szCs w:val="24"/>
          <w:lang w:val="fr-FR"/>
        </w:rPr>
        <w:t>/analyze</w:t>
      </w:r>
    </w:p>
    <w:p w:rsidR="102F3A08" w:rsidP="79D28783" w:rsidRDefault="102F3A08" w14:paraId="75796C08" w14:textId="0DF3E01F">
      <w:pPr>
        <w:pStyle w:val="ListParagraph"/>
        <w:numPr>
          <w:ilvl w:val="0"/>
          <w:numId w:val="3"/>
        </w:numPr>
        <w:spacing w:before="0" w:beforeAutospacing="off" w:after="0" w:afterAutospacing="off"/>
        <w:rPr>
          <w:rFonts w:ascii="Aptos" w:hAnsi="Aptos" w:eastAsia="Aptos" w:cs="Aptos"/>
          <w:noProof w:val="0"/>
          <w:sz w:val="24"/>
          <w:szCs w:val="24"/>
          <w:lang w:val="fr-FR"/>
        </w:rPr>
      </w:pPr>
      <w:r w:rsidRPr="79D28783" w:rsidR="102F3A08">
        <w:rPr>
          <w:rFonts w:ascii="Aptos" w:hAnsi="Aptos" w:eastAsia="Aptos" w:cs="Aptos"/>
          <w:noProof w:val="0"/>
          <w:sz w:val="24"/>
          <w:szCs w:val="24"/>
          <w:lang w:val="fr-FR"/>
        </w:rPr>
        <w:t>Temps de réponse moyen</w:t>
      </w:r>
    </w:p>
    <w:p w:rsidR="102F3A08" w:rsidP="79D28783" w:rsidRDefault="102F3A08" w14:paraId="0F20900E" w14:textId="2156563C">
      <w:pPr>
        <w:pStyle w:val="ListParagraph"/>
        <w:numPr>
          <w:ilvl w:val="0"/>
          <w:numId w:val="3"/>
        </w:numPr>
        <w:spacing w:before="0" w:beforeAutospacing="off" w:after="0" w:afterAutospacing="off"/>
        <w:rPr>
          <w:rFonts w:ascii="Aptos" w:hAnsi="Aptos" w:eastAsia="Aptos" w:cs="Aptos"/>
          <w:noProof w:val="0"/>
          <w:sz w:val="24"/>
          <w:szCs w:val="24"/>
          <w:lang w:val="fr-FR"/>
        </w:rPr>
      </w:pPr>
      <w:r w:rsidRPr="79D28783" w:rsidR="102F3A08">
        <w:rPr>
          <w:rFonts w:ascii="Aptos" w:hAnsi="Aptos" w:eastAsia="Aptos" w:cs="Aptos"/>
          <w:noProof w:val="0"/>
          <w:sz w:val="24"/>
          <w:szCs w:val="24"/>
          <w:lang w:val="fr-FR"/>
        </w:rPr>
        <w:t>Taux d'erreur HTTP (4xx, 5xx)</w:t>
      </w:r>
    </w:p>
    <w:p w:rsidR="102F3A08" w:rsidP="79D28783" w:rsidRDefault="102F3A08" w14:paraId="273E8BC8" w14:textId="764334BE">
      <w:pPr>
        <w:spacing w:before="240" w:beforeAutospacing="off" w:after="240" w:afterAutospacing="off"/>
      </w:pPr>
      <w:r w:rsidRPr="79D28783" w:rsidR="102F3A08">
        <w:rPr>
          <w:rFonts w:ascii="Aptos" w:hAnsi="Aptos" w:eastAsia="Aptos" w:cs="Aptos"/>
          <w:b w:val="1"/>
          <w:bCs w:val="1"/>
          <w:noProof w:val="0"/>
          <w:sz w:val="24"/>
          <w:szCs w:val="24"/>
          <w:lang w:val="fr-FR"/>
        </w:rPr>
        <w:t>Métriques de l'agent :</w:t>
      </w:r>
    </w:p>
    <w:p w:rsidR="102F3A08" w:rsidP="79D28783" w:rsidRDefault="102F3A08" w14:paraId="6B4A27D3" w14:textId="6BDD62FA">
      <w:pPr>
        <w:pStyle w:val="ListParagraph"/>
        <w:numPr>
          <w:ilvl w:val="0"/>
          <w:numId w:val="4"/>
        </w:numPr>
        <w:spacing w:before="0" w:beforeAutospacing="off" w:after="0" w:afterAutospacing="off"/>
        <w:rPr>
          <w:rFonts w:ascii="Aptos" w:hAnsi="Aptos" w:eastAsia="Aptos" w:cs="Aptos"/>
          <w:noProof w:val="0"/>
          <w:sz w:val="24"/>
          <w:szCs w:val="24"/>
          <w:lang w:val="fr-FR"/>
        </w:rPr>
      </w:pPr>
      <w:r w:rsidRPr="79D28783" w:rsidR="102F3A08">
        <w:rPr>
          <w:rFonts w:ascii="Aptos" w:hAnsi="Aptos" w:eastAsia="Aptos" w:cs="Aptos"/>
          <w:noProof w:val="0"/>
          <w:sz w:val="24"/>
          <w:szCs w:val="24"/>
          <w:lang w:val="fr-FR"/>
        </w:rPr>
        <w:t>Durée totale d'une analyse</w:t>
      </w:r>
    </w:p>
    <w:p w:rsidR="102F3A08" w:rsidP="79D28783" w:rsidRDefault="102F3A08" w14:paraId="013ACC2A" w14:textId="03C8C707">
      <w:pPr>
        <w:pStyle w:val="ListParagraph"/>
        <w:numPr>
          <w:ilvl w:val="0"/>
          <w:numId w:val="4"/>
        </w:numPr>
        <w:spacing w:before="0" w:beforeAutospacing="off" w:after="0" w:afterAutospacing="off"/>
        <w:rPr>
          <w:rFonts w:ascii="Aptos" w:hAnsi="Aptos" w:eastAsia="Aptos" w:cs="Aptos"/>
          <w:noProof w:val="0"/>
          <w:sz w:val="24"/>
          <w:szCs w:val="24"/>
          <w:lang w:val="fr-FR"/>
        </w:rPr>
      </w:pPr>
      <w:r w:rsidRPr="79D28783" w:rsidR="102F3A08">
        <w:rPr>
          <w:rFonts w:ascii="Aptos" w:hAnsi="Aptos" w:eastAsia="Aptos" w:cs="Aptos"/>
          <w:noProof w:val="0"/>
          <w:sz w:val="24"/>
          <w:szCs w:val="24"/>
          <w:lang w:val="fr-FR"/>
        </w:rPr>
        <w:t>Nombre d'itérations par analyse</w:t>
      </w:r>
    </w:p>
    <w:p w:rsidR="102F3A08" w:rsidP="79D28783" w:rsidRDefault="102F3A08" w14:paraId="6C19366E" w14:textId="56B5E271">
      <w:pPr>
        <w:pStyle w:val="ListParagraph"/>
        <w:numPr>
          <w:ilvl w:val="0"/>
          <w:numId w:val="4"/>
        </w:numPr>
        <w:spacing w:before="0" w:beforeAutospacing="off" w:after="0" w:afterAutospacing="off"/>
        <w:rPr>
          <w:rFonts w:ascii="Aptos" w:hAnsi="Aptos" w:eastAsia="Aptos" w:cs="Aptos"/>
          <w:noProof w:val="0"/>
          <w:sz w:val="24"/>
          <w:szCs w:val="24"/>
          <w:lang w:val="fr-FR"/>
        </w:rPr>
      </w:pPr>
      <w:r w:rsidRPr="79D28783" w:rsidR="102F3A08">
        <w:rPr>
          <w:rFonts w:ascii="Aptos" w:hAnsi="Aptos" w:eastAsia="Aptos" w:cs="Aptos"/>
          <w:noProof w:val="0"/>
          <w:sz w:val="24"/>
          <w:szCs w:val="24"/>
          <w:lang w:val="fr-FR"/>
        </w:rPr>
        <w:t>Temps d'exécution par outil (scraper, sentiment, trends)</w:t>
      </w:r>
    </w:p>
    <w:p w:rsidR="102F3A08" w:rsidP="79D28783" w:rsidRDefault="102F3A08" w14:paraId="27B80FA9" w14:textId="2FB2B4FF">
      <w:pPr>
        <w:pStyle w:val="ListParagraph"/>
        <w:numPr>
          <w:ilvl w:val="0"/>
          <w:numId w:val="4"/>
        </w:numPr>
        <w:spacing w:before="0" w:beforeAutospacing="off" w:after="0" w:afterAutospacing="off"/>
        <w:rPr>
          <w:rFonts w:ascii="Aptos" w:hAnsi="Aptos" w:eastAsia="Aptos" w:cs="Aptos"/>
          <w:noProof w:val="0"/>
          <w:sz w:val="24"/>
          <w:szCs w:val="24"/>
          <w:lang w:val="fr-FR"/>
        </w:rPr>
      </w:pPr>
      <w:r w:rsidRPr="79D28783" w:rsidR="102F3A08">
        <w:rPr>
          <w:rFonts w:ascii="Aptos" w:hAnsi="Aptos" w:eastAsia="Aptos" w:cs="Aptos"/>
          <w:noProof w:val="0"/>
          <w:sz w:val="24"/>
          <w:szCs w:val="24"/>
          <w:lang w:val="fr-FR"/>
        </w:rPr>
        <w:t>Nombre de déclenchements des garde-fous (timeout, max itérations)</w:t>
      </w:r>
    </w:p>
    <w:p w:rsidR="102F3A08" w:rsidP="79D28783" w:rsidRDefault="102F3A08" w14:paraId="47B7EEB1" w14:textId="2867556F">
      <w:pPr>
        <w:pStyle w:val="ListParagraph"/>
        <w:numPr>
          <w:ilvl w:val="0"/>
          <w:numId w:val="4"/>
        </w:numPr>
        <w:spacing w:before="0" w:beforeAutospacing="off" w:after="0" w:afterAutospacing="off"/>
        <w:rPr>
          <w:rFonts w:ascii="Consolas" w:hAnsi="Consolas" w:eastAsia="Consolas" w:cs="Consolas"/>
          <w:noProof w:val="0"/>
          <w:sz w:val="24"/>
          <w:szCs w:val="24"/>
          <w:lang w:val="fr-FR"/>
        </w:rPr>
      </w:pPr>
      <w:r w:rsidRPr="79D28783" w:rsidR="102F3A08">
        <w:rPr>
          <w:rFonts w:ascii="Aptos" w:hAnsi="Aptos" w:eastAsia="Aptos" w:cs="Aptos"/>
          <w:noProof w:val="0"/>
          <w:sz w:val="24"/>
          <w:szCs w:val="24"/>
          <w:lang w:val="fr-FR"/>
        </w:rPr>
        <w:t xml:space="preserve">Nombre d'erreurs capturées par le </w:t>
      </w:r>
      <w:r w:rsidRPr="79D28783" w:rsidR="102F3A08">
        <w:rPr>
          <w:rFonts w:ascii="Consolas" w:hAnsi="Consolas" w:eastAsia="Consolas" w:cs="Consolas"/>
          <w:noProof w:val="0"/>
          <w:sz w:val="24"/>
          <w:szCs w:val="24"/>
          <w:lang w:val="fr-FR"/>
        </w:rPr>
        <w:t>safe_tool_node</w:t>
      </w:r>
    </w:p>
    <w:p w:rsidR="102F3A08" w:rsidP="79D28783" w:rsidRDefault="102F3A08" w14:paraId="65C4BCE4" w14:textId="1176F76E">
      <w:pPr>
        <w:spacing w:before="240" w:beforeAutospacing="off" w:after="240" w:afterAutospacing="off"/>
      </w:pPr>
      <w:r w:rsidRPr="79D28783" w:rsidR="102F3A08">
        <w:rPr>
          <w:rFonts w:ascii="Aptos" w:hAnsi="Aptos" w:eastAsia="Aptos" w:cs="Aptos"/>
          <w:b w:val="1"/>
          <w:bCs w:val="1"/>
          <w:noProof w:val="0"/>
          <w:sz w:val="24"/>
          <w:szCs w:val="24"/>
          <w:lang w:val="fr-FR"/>
        </w:rPr>
        <w:t>Métriques LLM :</w:t>
      </w:r>
    </w:p>
    <w:p w:rsidR="102F3A08" w:rsidP="79D28783" w:rsidRDefault="102F3A08" w14:paraId="6619E773" w14:textId="4C06A1EC">
      <w:pPr>
        <w:pStyle w:val="ListParagraph"/>
        <w:numPr>
          <w:ilvl w:val="0"/>
          <w:numId w:val="5"/>
        </w:numPr>
        <w:spacing w:before="0" w:beforeAutospacing="off" w:after="0" w:afterAutospacing="off"/>
        <w:rPr>
          <w:rFonts w:ascii="Aptos" w:hAnsi="Aptos" w:eastAsia="Aptos" w:cs="Aptos"/>
          <w:noProof w:val="0"/>
          <w:sz w:val="24"/>
          <w:szCs w:val="24"/>
          <w:lang w:val="fr-FR"/>
        </w:rPr>
      </w:pPr>
      <w:r w:rsidRPr="79D28783" w:rsidR="102F3A08">
        <w:rPr>
          <w:rFonts w:ascii="Aptos" w:hAnsi="Aptos" w:eastAsia="Aptos" w:cs="Aptos"/>
          <w:noProof w:val="0"/>
          <w:sz w:val="24"/>
          <w:szCs w:val="24"/>
          <w:lang w:val="fr-FR"/>
        </w:rPr>
        <w:t>Tokens consommés et coût estimé par analyse</w:t>
      </w:r>
    </w:p>
    <w:p w:rsidR="102F3A08" w:rsidP="79D28783" w:rsidRDefault="102F3A08" w14:paraId="776BCB85" w14:textId="43EF9B57">
      <w:pPr>
        <w:pStyle w:val="ListParagraph"/>
        <w:numPr>
          <w:ilvl w:val="0"/>
          <w:numId w:val="5"/>
        </w:numPr>
        <w:spacing w:before="0" w:beforeAutospacing="off" w:after="0" w:afterAutospacing="off"/>
        <w:rPr>
          <w:rFonts w:ascii="Aptos" w:hAnsi="Aptos" w:eastAsia="Aptos" w:cs="Aptos"/>
          <w:noProof w:val="0"/>
          <w:sz w:val="24"/>
          <w:szCs w:val="24"/>
          <w:lang w:val="fr-FR"/>
        </w:rPr>
      </w:pPr>
      <w:r w:rsidRPr="79D28783" w:rsidR="102F3A08">
        <w:rPr>
          <w:rFonts w:ascii="Aptos" w:hAnsi="Aptos" w:eastAsia="Aptos" w:cs="Aptos"/>
          <w:noProof w:val="0"/>
          <w:sz w:val="24"/>
          <w:szCs w:val="24"/>
          <w:lang w:val="fr-FR"/>
        </w:rPr>
        <w:t>Latence du fournisseur LLM</w:t>
      </w:r>
    </w:p>
    <w:p w:rsidR="102F3A08" w:rsidP="79D28783" w:rsidRDefault="102F3A08" w14:paraId="421841BA" w14:textId="04EB0005">
      <w:pPr>
        <w:pStyle w:val="ListParagraph"/>
        <w:numPr>
          <w:ilvl w:val="0"/>
          <w:numId w:val="5"/>
        </w:numPr>
        <w:spacing w:before="0" w:beforeAutospacing="off" w:after="0" w:afterAutospacing="off"/>
        <w:rPr>
          <w:rFonts w:ascii="Aptos" w:hAnsi="Aptos" w:eastAsia="Aptos" w:cs="Aptos"/>
          <w:noProof w:val="0"/>
          <w:sz w:val="24"/>
          <w:szCs w:val="24"/>
          <w:lang w:val="fr-FR"/>
        </w:rPr>
      </w:pPr>
      <w:r w:rsidRPr="79D28783" w:rsidR="102F3A08">
        <w:rPr>
          <w:rFonts w:ascii="Aptos" w:hAnsi="Aptos" w:eastAsia="Aptos" w:cs="Aptos"/>
          <w:noProof w:val="0"/>
          <w:sz w:val="24"/>
          <w:szCs w:val="24"/>
          <w:lang w:val="fr-FR"/>
        </w:rPr>
        <w:t>Taux d'erreurs de l'API du LLM (rate limit, timeout)</w:t>
      </w:r>
    </w:p>
    <w:p w:rsidR="102F3A08" w:rsidP="79D28783" w:rsidRDefault="102F3A08" w14:paraId="24CB2435" w14:textId="57E1D633">
      <w:pPr>
        <w:spacing w:before="240" w:beforeAutospacing="off" w:after="240" w:afterAutospacing="off"/>
      </w:pPr>
      <w:r w:rsidRPr="79D28783" w:rsidR="102F3A08">
        <w:rPr>
          <w:rFonts w:ascii="Aptos" w:hAnsi="Aptos" w:eastAsia="Aptos" w:cs="Aptos"/>
          <w:noProof w:val="0"/>
          <w:sz w:val="24"/>
          <w:szCs w:val="24"/>
          <w:lang w:val="fr-FR"/>
        </w:rPr>
        <w:t xml:space="preserve">Ces métriques doivent être collectées puis visualisées. Un outil comme </w:t>
      </w:r>
      <w:r w:rsidRPr="79D28783" w:rsidR="102F3A08">
        <w:rPr>
          <w:rFonts w:ascii="Aptos" w:hAnsi="Aptos" w:eastAsia="Aptos" w:cs="Aptos"/>
          <w:b w:val="1"/>
          <w:bCs w:val="1"/>
          <w:noProof w:val="0"/>
          <w:sz w:val="24"/>
          <w:szCs w:val="24"/>
          <w:lang w:val="fr-FR"/>
        </w:rPr>
        <w:t>Grafana</w:t>
      </w:r>
      <w:r w:rsidRPr="79D28783" w:rsidR="102F3A08">
        <w:rPr>
          <w:rFonts w:ascii="Aptos" w:hAnsi="Aptos" w:eastAsia="Aptos" w:cs="Aptos"/>
          <w:noProof w:val="0"/>
          <w:sz w:val="24"/>
          <w:szCs w:val="24"/>
          <w:lang w:val="fr-FR"/>
        </w:rPr>
        <w:t xml:space="preserve"> permettrait de créer des </w:t>
      </w:r>
      <w:r w:rsidRPr="79D28783" w:rsidR="102F3A08">
        <w:rPr>
          <w:rFonts w:ascii="Aptos" w:hAnsi="Aptos" w:eastAsia="Aptos" w:cs="Aptos"/>
          <w:noProof w:val="0"/>
          <w:sz w:val="24"/>
          <w:szCs w:val="24"/>
          <w:lang w:val="fr-FR"/>
        </w:rPr>
        <w:t>dashboards</w:t>
      </w:r>
      <w:r w:rsidRPr="79D28783" w:rsidR="102F3A08">
        <w:rPr>
          <w:rFonts w:ascii="Aptos" w:hAnsi="Aptos" w:eastAsia="Aptos" w:cs="Aptos"/>
          <w:noProof w:val="0"/>
          <w:sz w:val="24"/>
          <w:szCs w:val="24"/>
          <w:lang w:val="fr-FR"/>
        </w:rPr>
        <w:t xml:space="preserve"> pour suivre ces indicateurs en temps réel et identifier rapidement les dégradations de performance.</w:t>
      </w:r>
    </w:p>
    <w:p w:rsidR="2C1C2304" w:rsidP="79D28783" w:rsidRDefault="2C1C2304" w14:paraId="7AA390C1" w14:textId="5CF5AB8E">
      <w:pPr>
        <w:spacing w:before="0" w:beforeAutospacing="off" w:after="240" w:afterAutospacing="off"/>
      </w:pPr>
      <w:r w:rsidRPr="79D28783" w:rsidR="2C1C2304">
        <w:rPr>
          <w:rFonts w:ascii="Aptos" w:hAnsi="Aptos" w:eastAsia="Aptos" w:cs="Aptos"/>
          <w:b w:val="1"/>
          <w:bCs w:val="1"/>
          <w:noProof w:val="0"/>
          <w:sz w:val="24"/>
          <w:szCs w:val="24"/>
          <w:lang w:val="fr-FR"/>
        </w:rPr>
        <w:t>Mesurer la qualité des outputs</w:t>
      </w:r>
      <w:r w:rsidRPr="79D28783" w:rsidR="2C1C2304">
        <w:rPr>
          <w:rFonts w:ascii="Aptos" w:hAnsi="Aptos" w:eastAsia="Aptos" w:cs="Aptos"/>
          <w:noProof w:val="0"/>
          <w:sz w:val="24"/>
          <w:szCs w:val="24"/>
          <w:lang w:val="fr-FR"/>
        </w:rPr>
        <w:t xml:space="preserve"> La qualité ne se mesure pas seulement avec des crashs, mais avec la pertinence métier.</w:t>
      </w:r>
    </w:p>
    <w:p w:rsidR="2C1C2304" w:rsidP="79D28783" w:rsidRDefault="2C1C2304" w14:paraId="1EDC6167" w14:textId="41E0DD90">
      <w:pPr>
        <w:pStyle w:val="ListParagraph"/>
        <w:numPr>
          <w:ilvl w:val="0"/>
          <w:numId w:val="6"/>
        </w:numPr>
        <w:spacing w:before="240" w:beforeAutospacing="off" w:after="240" w:afterAutospacing="off"/>
        <w:rPr>
          <w:rFonts w:ascii="Aptos" w:hAnsi="Aptos" w:eastAsia="Aptos" w:cs="Aptos"/>
          <w:noProof w:val="0"/>
          <w:sz w:val="24"/>
          <w:szCs w:val="24"/>
          <w:lang w:val="fr-FR"/>
        </w:rPr>
      </w:pPr>
      <w:r w:rsidRPr="79D28783" w:rsidR="2C1C2304">
        <w:rPr>
          <w:rFonts w:ascii="Aptos" w:hAnsi="Aptos" w:eastAsia="Aptos" w:cs="Aptos"/>
          <w:b w:val="1"/>
          <w:bCs w:val="1"/>
          <w:noProof w:val="0"/>
          <w:sz w:val="24"/>
          <w:szCs w:val="24"/>
          <w:lang w:val="fr-FR"/>
        </w:rPr>
        <w:t>Feedback utilisateur implicite/explicite :</w:t>
      </w:r>
      <w:r w:rsidRPr="79D28783" w:rsidR="2C1C2304">
        <w:rPr>
          <w:rFonts w:ascii="Aptos" w:hAnsi="Aptos" w:eastAsia="Aptos" w:cs="Aptos"/>
          <w:noProof w:val="0"/>
          <w:sz w:val="24"/>
          <w:szCs w:val="24"/>
          <w:lang w:val="fr-FR"/>
        </w:rPr>
        <w:t xml:space="preserve"> Intégration de boutons (Pouce en l'air / Pouce vers le bas) sur le rapport généré dans l'interface client. </w:t>
      </w:r>
    </w:p>
    <w:p w:rsidR="2C1C2304" w:rsidP="79D28783" w:rsidRDefault="2C1C2304" w14:paraId="145B0107" w14:textId="06203315">
      <w:pPr>
        <w:pStyle w:val="ListParagraph"/>
        <w:numPr>
          <w:ilvl w:val="0"/>
          <w:numId w:val="6"/>
        </w:numPr>
        <w:spacing w:before="240" w:beforeAutospacing="off" w:after="240" w:afterAutospacing="off"/>
        <w:rPr>
          <w:rFonts w:ascii="Aptos" w:hAnsi="Aptos" w:eastAsia="Aptos" w:cs="Aptos"/>
          <w:noProof w:val="0"/>
          <w:sz w:val="24"/>
          <w:szCs w:val="24"/>
          <w:lang w:val="fr-FR"/>
        </w:rPr>
      </w:pPr>
      <w:r w:rsidRPr="79D28783" w:rsidR="2C1C2304">
        <w:rPr>
          <w:rFonts w:ascii="Aptos" w:hAnsi="Aptos" w:eastAsia="Aptos" w:cs="Aptos"/>
          <w:b w:val="1"/>
          <w:bCs w:val="1"/>
          <w:noProof w:val="0"/>
          <w:sz w:val="24"/>
          <w:szCs w:val="24"/>
          <w:lang w:val="fr-FR"/>
        </w:rPr>
        <w:t>LLM-as-a-Judge (Échantillonnage) :</w:t>
      </w:r>
      <w:r w:rsidRPr="79D28783" w:rsidR="2C1C2304">
        <w:rPr>
          <w:rFonts w:ascii="Aptos" w:hAnsi="Aptos" w:eastAsia="Aptos" w:cs="Aptos"/>
          <w:noProof w:val="0"/>
          <w:sz w:val="24"/>
          <w:szCs w:val="24"/>
          <w:lang w:val="fr-FR"/>
        </w:rPr>
        <w:t xml:space="preserve"> Utiliser un modèle très performant (comme GPT-5.4) de façon asynchrone pour évaluer aléatoirement 2-5% des rapports générés en production selon une grille de critères stricts (Clarté, Précision, Utilisation correcte des données </w:t>
      </w:r>
      <w:r w:rsidRPr="79D28783" w:rsidR="2C1C2304">
        <w:rPr>
          <w:rFonts w:ascii="Aptos" w:hAnsi="Aptos" w:eastAsia="Aptos" w:cs="Aptos"/>
          <w:noProof w:val="0"/>
          <w:sz w:val="24"/>
          <w:szCs w:val="24"/>
          <w:lang w:val="fr-FR"/>
        </w:rPr>
        <w:t>scrapées</w:t>
      </w:r>
      <w:r w:rsidRPr="79D28783" w:rsidR="2C1C2304">
        <w:rPr>
          <w:rFonts w:ascii="Aptos" w:hAnsi="Aptos" w:eastAsia="Aptos" w:cs="Aptos"/>
          <w:noProof w:val="0"/>
          <w:sz w:val="24"/>
          <w:szCs w:val="24"/>
          <w:lang w:val="fr-FR"/>
        </w:rPr>
        <w:t>).</w:t>
      </w:r>
    </w:p>
    <w:p w:rsidR="2BE3CD5E" w:rsidP="79D28783" w:rsidRDefault="2BE3CD5E" w14:paraId="0179D087" w14:textId="356D761B">
      <w:pPr>
        <w:pStyle w:val="Normal"/>
        <w:spacing w:before="240" w:beforeAutospacing="off" w:after="240" w:afterAutospacing="off"/>
        <w:rPr>
          <w:rFonts w:ascii="Aptos" w:hAnsi="Aptos" w:eastAsia="Aptos" w:cs="Aptos"/>
          <w:noProof w:val="0"/>
          <w:sz w:val="24"/>
          <w:szCs w:val="24"/>
          <w:lang w:val="fr-FR"/>
        </w:rPr>
      </w:pPr>
      <w:r w:rsidRPr="79D28783" w:rsidR="2BE3CD5E">
        <w:rPr>
          <w:rFonts w:ascii="Aptos" w:hAnsi="Aptos" w:eastAsia="Aptos" w:cs="Aptos"/>
          <w:b w:val="1"/>
          <w:bCs w:val="1"/>
          <w:i w:val="0"/>
          <w:iCs w:val="0"/>
          <w:noProof w:val="0"/>
          <w:color w:val="000000" w:themeColor="text1" w:themeTint="FF" w:themeShade="FF"/>
          <w:sz w:val="24"/>
          <w:szCs w:val="24"/>
          <w:lang w:val="fr-FR"/>
        </w:rPr>
        <w:t>6</w:t>
      </w:r>
      <w:r w:rsidRPr="79D28783" w:rsidR="4DFF8FBC">
        <w:rPr>
          <w:rFonts w:ascii="Aptos" w:hAnsi="Aptos" w:eastAsia="Aptos" w:cs="Aptos"/>
          <w:b w:val="1"/>
          <w:bCs w:val="1"/>
          <w:i w:val="0"/>
          <w:iCs w:val="0"/>
          <w:noProof w:val="0"/>
          <w:color w:val="000000" w:themeColor="text1" w:themeTint="FF" w:themeShade="FF"/>
          <w:sz w:val="24"/>
          <w:szCs w:val="24"/>
          <w:lang w:val="fr-FR"/>
        </w:rPr>
        <w:t xml:space="preserve">. </w:t>
      </w:r>
      <w:r w:rsidRPr="79D28783" w:rsidR="4DFF8FBC">
        <w:rPr>
          <w:rFonts w:ascii="Aptos" w:hAnsi="Aptos" w:eastAsia="Aptos" w:cs="Aptos"/>
          <w:b w:val="1"/>
          <w:bCs w:val="1"/>
          <w:i w:val="0"/>
          <w:iCs w:val="0"/>
          <w:noProof w:val="0"/>
          <w:color w:val="000000" w:themeColor="text1" w:themeTint="FF" w:themeShade="FF"/>
          <w:sz w:val="24"/>
          <w:szCs w:val="24"/>
          <w:lang w:val="fr-FR"/>
        </w:rPr>
        <w:t>Scaling</w:t>
      </w:r>
      <w:r w:rsidRPr="79D28783" w:rsidR="4DFF8FBC">
        <w:rPr>
          <w:rFonts w:ascii="Aptos" w:hAnsi="Aptos" w:eastAsia="Aptos" w:cs="Aptos"/>
          <w:b w:val="1"/>
          <w:bCs w:val="1"/>
          <w:i w:val="0"/>
          <w:iCs w:val="0"/>
          <w:noProof w:val="0"/>
          <w:color w:val="000000" w:themeColor="text1" w:themeTint="FF" w:themeShade="FF"/>
          <w:sz w:val="24"/>
          <w:szCs w:val="24"/>
          <w:lang w:val="fr-FR"/>
        </w:rPr>
        <w:t xml:space="preserve"> et optimisation </w:t>
      </w:r>
    </w:p>
    <w:p w:rsidR="4DFF8FBC" w:rsidP="79D28783" w:rsidRDefault="4DFF8FBC" w14:paraId="469BF574" w14:textId="0836C59A">
      <w:pPr>
        <w:pStyle w:val="Normal"/>
        <w:spacing w:before="240" w:beforeAutospacing="off" w:after="240" w:afterAutospacing="off"/>
      </w:pPr>
      <w:r w:rsidRPr="79D28783" w:rsidR="4DFF8FBC">
        <w:rPr>
          <w:rFonts w:ascii="Aptos" w:hAnsi="Aptos" w:eastAsia="Aptos" w:cs="Aptos"/>
          <w:b w:val="0"/>
          <w:bCs w:val="0"/>
          <w:i w:val="0"/>
          <w:iCs w:val="0"/>
          <w:noProof w:val="0"/>
          <w:color w:val="000000" w:themeColor="text1" w:themeTint="FF" w:themeShade="FF"/>
          <w:sz w:val="24"/>
          <w:szCs w:val="24"/>
          <w:u w:val="single"/>
          <w:lang w:val="fr-FR"/>
        </w:rPr>
        <w:t>Gérer des pics de charge</w:t>
      </w:r>
      <w:r w:rsidRPr="79D28783" w:rsidR="01BE3704">
        <w:rPr>
          <w:rFonts w:ascii="Aptos" w:hAnsi="Aptos" w:eastAsia="Aptos" w:cs="Aptos"/>
          <w:b w:val="0"/>
          <w:bCs w:val="0"/>
          <w:i w:val="0"/>
          <w:iCs w:val="0"/>
          <w:noProof w:val="0"/>
          <w:color w:val="000000" w:themeColor="text1" w:themeTint="FF" w:themeShade="FF"/>
          <w:sz w:val="24"/>
          <w:szCs w:val="24"/>
          <w:u w:val="single"/>
          <w:lang w:val="fr-FR"/>
        </w:rPr>
        <w:t>.</w:t>
      </w:r>
      <w:r>
        <w:br/>
      </w:r>
      <w:r w:rsidRPr="79D28783" w:rsidR="4DFF8FBC">
        <w:rPr>
          <w:rFonts w:ascii="Aptos" w:hAnsi="Aptos" w:eastAsia="Aptos" w:cs="Aptos"/>
          <w:noProof w:val="0"/>
          <w:sz w:val="24"/>
          <w:szCs w:val="24"/>
          <w:lang w:val="fr-FR"/>
        </w:rPr>
        <w:t xml:space="preserve">Notre architecture actuelle traite les analyses de manière synchrone — l'API attend que l'agent finisse avant de répondre. Avec 100+ requêtes simultanées, le serveur serait saturé. </w:t>
      </w:r>
    </w:p>
    <w:p w:rsidR="4DFF8FBC" w:rsidP="79D28783" w:rsidRDefault="4DFF8FBC" w14:paraId="3003C7B0" w14:textId="1719B6F1">
      <w:pPr>
        <w:pStyle w:val="Normal"/>
        <w:spacing w:before="240" w:beforeAutospacing="off" w:after="240" w:afterAutospacing="off"/>
        <w:rPr>
          <w:rFonts w:ascii="Aptos" w:hAnsi="Aptos" w:eastAsia="Aptos" w:cs="Aptos"/>
          <w:noProof w:val="0"/>
          <w:sz w:val="24"/>
          <w:szCs w:val="24"/>
          <w:lang w:val="fr-FR"/>
        </w:rPr>
      </w:pPr>
      <w:r w:rsidRPr="79D28783" w:rsidR="4DFF8FBC">
        <w:rPr>
          <w:rFonts w:ascii="Aptos" w:hAnsi="Aptos" w:eastAsia="Aptos" w:cs="Aptos"/>
          <w:noProof w:val="0"/>
          <w:sz w:val="24"/>
          <w:szCs w:val="24"/>
          <w:lang w:val="fr-FR"/>
        </w:rPr>
        <w:t>Deux étapes dans la solution:</w:t>
      </w:r>
    </w:p>
    <w:p w:rsidR="4DFF8FBC" w:rsidP="79D28783" w:rsidRDefault="4DFF8FBC" w14:paraId="40229E2F" w14:textId="2E94C10E">
      <w:pPr>
        <w:pStyle w:val="Normal"/>
        <w:spacing w:before="240" w:beforeAutospacing="off" w:after="240" w:afterAutospacing="off"/>
        <w:rPr>
          <w:rFonts w:ascii="Aptos" w:hAnsi="Aptos" w:eastAsia="Aptos" w:cs="Aptos"/>
          <w:noProof w:val="0"/>
          <w:sz w:val="24"/>
          <w:szCs w:val="24"/>
          <w:lang w:val="fr-FR"/>
        </w:rPr>
      </w:pPr>
      <w:r w:rsidRPr="79D28783" w:rsidR="4DFF8FBC">
        <w:rPr>
          <w:rFonts w:ascii="Aptos" w:hAnsi="Aptos" w:eastAsia="Aptos" w:cs="Aptos"/>
          <w:noProof w:val="0"/>
          <w:sz w:val="24"/>
          <w:szCs w:val="24"/>
          <w:lang w:val="fr-FR"/>
        </w:rPr>
        <w:t xml:space="preserve">Traitement asynchrone avec files </w:t>
      </w:r>
      <w:r w:rsidRPr="79D28783" w:rsidR="4DFF8FBC">
        <w:rPr>
          <w:rFonts w:ascii="Aptos" w:hAnsi="Aptos" w:eastAsia="Aptos" w:cs="Aptos"/>
          <w:noProof w:val="0"/>
          <w:sz w:val="24"/>
          <w:szCs w:val="24"/>
          <w:lang w:val="fr-FR"/>
        </w:rPr>
        <w:t>d'attente:</w:t>
      </w:r>
      <w:r w:rsidRPr="79D28783" w:rsidR="4DFF8FBC">
        <w:rPr>
          <w:rFonts w:ascii="Aptos" w:hAnsi="Aptos" w:eastAsia="Aptos" w:cs="Aptos"/>
          <w:noProof w:val="0"/>
          <w:sz w:val="24"/>
          <w:szCs w:val="24"/>
          <w:lang w:val="fr-FR"/>
        </w:rPr>
        <w:t xml:space="preserve"> Au lie u de traiter l'analyse immédiatement, l'API la met dans une file d'attente et répond tout de suite avec un ID de tâche. L'utilisateur récupère le résultat plus tard.</w:t>
      </w:r>
    </w:p>
    <w:p w:rsidR="4DFF8FBC" w:rsidP="79D28783" w:rsidRDefault="4DFF8FBC" w14:paraId="5E084943" w14:textId="5C745B83">
      <w:pPr>
        <w:pStyle w:val="Normal"/>
        <w:spacing w:before="240" w:beforeAutospacing="off" w:after="240" w:afterAutospacing="off"/>
      </w:pPr>
      <w:r w:rsidRPr="79D28783" w:rsidR="4DFF8FBC">
        <w:rPr>
          <w:rFonts w:ascii="Aptos" w:hAnsi="Aptos" w:eastAsia="Aptos" w:cs="Aptos"/>
          <w:noProof w:val="0"/>
          <w:sz w:val="24"/>
          <w:szCs w:val="24"/>
          <w:lang w:val="fr-FR"/>
        </w:rPr>
        <w:t>Workers</w:t>
      </w:r>
      <w:r w:rsidRPr="79D28783" w:rsidR="4DFF8FBC">
        <w:rPr>
          <w:rFonts w:ascii="Aptos" w:hAnsi="Aptos" w:eastAsia="Aptos" w:cs="Aptos"/>
          <w:noProof w:val="0"/>
          <w:sz w:val="24"/>
          <w:szCs w:val="24"/>
          <w:lang w:val="fr-FR"/>
        </w:rPr>
        <w:t xml:space="preserve"> </w:t>
      </w:r>
      <w:r w:rsidRPr="79D28783" w:rsidR="4DFF8FBC">
        <w:rPr>
          <w:rFonts w:ascii="Aptos" w:hAnsi="Aptos" w:eastAsia="Aptos" w:cs="Aptos"/>
          <w:noProof w:val="0"/>
          <w:sz w:val="24"/>
          <w:szCs w:val="24"/>
          <w:lang w:val="fr-FR"/>
        </w:rPr>
        <w:t>parallèles:</w:t>
      </w:r>
      <w:r w:rsidRPr="79D28783" w:rsidR="4DFF8FBC">
        <w:rPr>
          <w:rFonts w:ascii="Aptos" w:hAnsi="Aptos" w:eastAsia="Aptos" w:cs="Aptos"/>
          <w:noProof w:val="0"/>
          <w:sz w:val="24"/>
          <w:szCs w:val="24"/>
          <w:lang w:val="fr-FR"/>
        </w:rPr>
        <w:t xml:space="preserve"> Plusieurs </w:t>
      </w:r>
      <w:r w:rsidRPr="79D28783" w:rsidR="4DFF8FBC">
        <w:rPr>
          <w:rFonts w:ascii="Aptos" w:hAnsi="Aptos" w:eastAsia="Aptos" w:cs="Aptos"/>
          <w:noProof w:val="0"/>
          <w:sz w:val="24"/>
          <w:szCs w:val="24"/>
          <w:lang w:val="fr-FR"/>
        </w:rPr>
        <w:t>workers</w:t>
      </w:r>
      <w:r w:rsidRPr="79D28783" w:rsidR="4DFF8FBC">
        <w:rPr>
          <w:rFonts w:ascii="Aptos" w:hAnsi="Aptos" w:eastAsia="Aptos" w:cs="Aptos"/>
          <w:noProof w:val="0"/>
          <w:sz w:val="24"/>
          <w:szCs w:val="24"/>
          <w:lang w:val="fr-FR"/>
        </w:rPr>
        <w:t xml:space="preserve"> consomment la file d'attente en parallèle. Si on a 10 </w:t>
      </w:r>
      <w:r w:rsidRPr="79D28783" w:rsidR="4DFF8FBC">
        <w:rPr>
          <w:rFonts w:ascii="Aptos" w:hAnsi="Aptos" w:eastAsia="Aptos" w:cs="Aptos"/>
          <w:noProof w:val="0"/>
          <w:sz w:val="24"/>
          <w:szCs w:val="24"/>
          <w:lang w:val="fr-FR"/>
        </w:rPr>
        <w:t>workers</w:t>
      </w:r>
      <w:r w:rsidRPr="79D28783" w:rsidR="4DFF8FBC">
        <w:rPr>
          <w:rFonts w:ascii="Aptos" w:hAnsi="Aptos" w:eastAsia="Aptos" w:cs="Aptos"/>
          <w:noProof w:val="0"/>
          <w:sz w:val="24"/>
          <w:szCs w:val="24"/>
          <w:lang w:val="fr-FR"/>
        </w:rPr>
        <w:t>, on peut traiter 10 analyses simultanément.</w:t>
      </w:r>
    </w:p>
    <w:p w:rsidR="6472194F" w:rsidP="79D28783" w:rsidRDefault="6472194F" w14:paraId="441E118E" w14:textId="613D3EA4">
      <w:pPr>
        <w:pStyle w:val="Normal"/>
        <w:spacing w:before="240" w:beforeAutospacing="off" w:after="240" w:afterAutospacing="off"/>
      </w:pPr>
      <w:r w:rsidRPr="79D28783" w:rsidR="6472194F">
        <w:rPr>
          <w:rFonts w:ascii="Aptos" w:hAnsi="Aptos" w:eastAsia="Aptos" w:cs="Aptos"/>
          <w:b w:val="0"/>
          <w:bCs w:val="0"/>
          <w:i w:val="0"/>
          <w:iCs w:val="0"/>
          <w:noProof w:val="0"/>
          <w:color w:val="000000" w:themeColor="text1" w:themeTint="FF" w:themeShade="FF"/>
          <w:sz w:val="24"/>
          <w:szCs w:val="24"/>
          <w:u w:val="single"/>
          <w:lang w:val="fr-FR"/>
        </w:rPr>
        <w:t xml:space="preserve">Optimiser les coûts d'utilisation des LLM </w:t>
      </w:r>
      <w:r>
        <w:br/>
      </w:r>
      <w:r w:rsidRPr="79D28783" w:rsidR="6472194F">
        <w:rPr>
          <w:rFonts w:ascii="Aptos" w:hAnsi="Aptos" w:eastAsia="Aptos" w:cs="Aptos"/>
          <w:noProof w:val="0"/>
          <w:sz w:val="24"/>
          <w:szCs w:val="24"/>
          <w:u w:val="none"/>
          <w:lang w:val="fr-FR"/>
        </w:rPr>
        <w:t xml:space="preserve">Cache des </w:t>
      </w:r>
      <w:r w:rsidRPr="79D28783" w:rsidR="6472194F">
        <w:rPr>
          <w:rFonts w:ascii="Aptos" w:hAnsi="Aptos" w:eastAsia="Aptos" w:cs="Aptos"/>
          <w:noProof w:val="0"/>
          <w:sz w:val="24"/>
          <w:szCs w:val="24"/>
          <w:u w:val="none"/>
          <w:lang w:val="fr-FR"/>
        </w:rPr>
        <w:t>résultats  :</w:t>
      </w:r>
      <w:r w:rsidRPr="79D28783" w:rsidR="6472194F">
        <w:rPr>
          <w:rFonts w:ascii="Aptos" w:hAnsi="Aptos" w:eastAsia="Aptos" w:cs="Aptos"/>
          <w:noProof w:val="0"/>
          <w:sz w:val="24"/>
          <w:szCs w:val="24"/>
          <w:u w:val="none"/>
          <w:lang w:val="fr-FR"/>
        </w:rPr>
        <w:t xml:space="preserve"> Si le même produit est analysé plusieurs fois dans la journée, on retourne le rapport en cache au lieu de rappeler le LLM. Avec un taux de cache de 30%, on réduit les coûts de 30% directement.</w:t>
      </w:r>
    </w:p>
    <w:p w:rsidR="70760B06" w:rsidP="79D28783" w:rsidRDefault="70760B06" w14:paraId="1207A945" w14:textId="213AAFA1">
      <w:pPr>
        <w:pStyle w:val="Normal"/>
        <w:spacing w:before="240" w:beforeAutospacing="off" w:after="240" w:afterAutospacing="off"/>
        <w:rPr>
          <w:rFonts w:ascii="Aptos" w:hAnsi="Aptos" w:eastAsia="Aptos" w:cs="Aptos" w:asciiTheme="minorAscii" w:hAnsiTheme="minorAscii" w:eastAsiaTheme="minorAscii" w:cstheme="minorBidi"/>
          <w:noProof w:val="0"/>
          <w:color w:val="auto"/>
          <w:sz w:val="24"/>
          <w:szCs w:val="24"/>
          <w:u w:val="none"/>
          <w:lang w:val="fr-FR" w:eastAsia="en-US" w:bidi="ar-SA"/>
        </w:rPr>
      </w:pPr>
      <w:r w:rsidRPr="79D28783" w:rsidR="70760B06">
        <w:rPr>
          <w:rFonts w:ascii="Aptos" w:hAnsi="Aptos" w:eastAsia="Aptos" w:cs="Aptos" w:asciiTheme="minorAscii" w:hAnsiTheme="minorAscii" w:eastAsiaTheme="minorAscii" w:cstheme="minorBidi"/>
          <w:noProof w:val="0"/>
          <w:color w:val="auto"/>
          <w:sz w:val="24"/>
          <w:szCs w:val="24"/>
          <w:u w:val="none"/>
          <w:lang w:val="fr-FR" w:eastAsia="en-US" w:bidi="ar-SA"/>
        </w:rPr>
        <w:t xml:space="preserve">Choix du modèle selon la tâche : Le prompt orchestrateur (décider quel outil </w:t>
      </w:r>
      <w:r w:rsidRPr="79D28783" w:rsidR="70760B06">
        <w:rPr>
          <w:rFonts w:ascii="Aptos" w:hAnsi="Aptos" w:eastAsia="Aptos" w:cs="Aptos" w:asciiTheme="minorAscii" w:hAnsiTheme="minorAscii" w:eastAsiaTheme="minorAscii" w:cstheme="minorBidi"/>
          <w:noProof w:val="0"/>
          <w:color w:val="auto"/>
          <w:sz w:val="24"/>
          <w:szCs w:val="24"/>
          <w:u w:val="none"/>
          <w:lang w:val="fr-FR" w:eastAsia="en-US" w:bidi="ar-SA"/>
        </w:rPr>
        <w:t>appeler</w:t>
      </w:r>
      <w:r w:rsidRPr="79D28783" w:rsidR="70760B06">
        <w:rPr>
          <w:rFonts w:ascii="Aptos" w:hAnsi="Aptos" w:eastAsia="Aptos" w:cs="Aptos" w:asciiTheme="minorAscii" w:hAnsiTheme="minorAscii" w:eastAsiaTheme="minorAscii" w:cstheme="minorBidi"/>
          <w:noProof w:val="0"/>
          <w:color w:val="auto"/>
          <w:sz w:val="24"/>
          <w:szCs w:val="24"/>
          <w:u w:val="none"/>
          <w:lang w:val="fr-FR" w:eastAsia="en-US" w:bidi="ar-SA"/>
        </w:rPr>
        <w:t xml:space="preserve">) est une tâche simple — un modèle léger et peu coûteux suffit. Le prompt </w:t>
      </w:r>
      <w:r w:rsidRPr="79D28783" w:rsidR="70760B06">
        <w:rPr>
          <w:rFonts w:ascii="Aptos" w:hAnsi="Aptos" w:eastAsia="Aptos" w:cs="Aptos" w:asciiTheme="minorAscii" w:hAnsiTheme="minorAscii" w:eastAsiaTheme="minorAscii" w:cstheme="minorBidi"/>
          <w:noProof w:val="0"/>
          <w:color w:val="auto"/>
          <w:sz w:val="24"/>
          <w:szCs w:val="24"/>
          <w:u w:val="none"/>
          <w:lang w:val="fr-FR" w:eastAsia="en-US" w:bidi="ar-SA"/>
        </w:rPr>
        <w:t>analyste</w:t>
      </w:r>
      <w:r w:rsidRPr="79D28783" w:rsidR="70760B06">
        <w:rPr>
          <w:rFonts w:ascii="Aptos" w:hAnsi="Aptos" w:eastAsia="Aptos" w:cs="Aptos" w:asciiTheme="minorAscii" w:hAnsiTheme="minorAscii" w:eastAsiaTheme="minorAscii" w:cstheme="minorBidi"/>
          <w:noProof w:val="0"/>
          <w:color w:val="auto"/>
          <w:sz w:val="24"/>
          <w:szCs w:val="24"/>
          <w:u w:val="none"/>
          <w:lang w:val="fr-FR" w:eastAsia="en-US" w:bidi="ar-SA"/>
        </w:rPr>
        <w:t xml:space="preserve"> (produire le rapport) demande plus de raisonnement — un modèle plus </w:t>
      </w:r>
      <w:r w:rsidRPr="79D28783" w:rsidR="70760B06">
        <w:rPr>
          <w:rFonts w:ascii="Aptos" w:hAnsi="Aptos" w:eastAsia="Aptos" w:cs="Aptos" w:asciiTheme="minorAscii" w:hAnsiTheme="minorAscii" w:eastAsiaTheme="minorAscii" w:cstheme="minorBidi"/>
          <w:noProof w:val="0"/>
          <w:color w:val="auto"/>
          <w:sz w:val="24"/>
          <w:szCs w:val="24"/>
          <w:u w:val="none"/>
          <w:lang w:val="fr-FR" w:eastAsia="en-US" w:bidi="ar-SA"/>
        </w:rPr>
        <w:t>puissant</w:t>
      </w:r>
      <w:r w:rsidRPr="79D28783" w:rsidR="70760B06">
        <w:rPr>
          <w:rFonts w:ascii="Aptos" w:hAnsi="Aptos" w:eastAsia="Aptos" w:cs="Aptos" w:asciiTheme="minorAscii" w:hAnsiTheme="minorAscii" w:eastAsiaTheme="minorAscii" w:cstheme="minorBidi"/>
          <w:noProof w:val="0"/>
          <w:color w:val="auto"/>
          <w:sz w:val="24"/>
          <w:szCs w:val="24"/>
          <w:u w:val="none"/>
          <w:lang w:val="fr-FR" w:eastAsia="en-US" w:bidi="ar-SA"/>
        </w:rPr>
        <w:t xml:space="preserve"> est justifié. En poussant cette logique plus loin, on pourrait </w:t>
      </w:r>
      <w:r w:rsidRPr="79D28783" w:rsidR="70760B06">
        <w:rPr>
          <w:rFonts w:ascii="Aptos" w:hAnsi="Aptos" w:eastAsia="Aptos" w:cs="Aptos" w:asciiTheme="minorAscii" w:hAnsiTheme="minorAscii" w:eastAsiaTheme="minorAscii" w:cstheme="minorBidi"/>
          <w:noProof w:val="0"/>
          <w:color w:val="auto"/>
          <w:sz w:val="24"/>
          <w:szCs w:val="24"/>
          <w:u w:val="none"/>
          <w:lang w:val="fr-FR" w:eastAsia="en-US" w:bidi="ar-SA"/>
        </w:rPr>
        <w:t>décomposer</w:t>
      </w:r>
      <w:r w:rsidRPr="79D28783" w:rsidR="70760B06">
        <w:rPr>
          <w:rFonts w:ascii="Aptos" w:hAnsi="Aptos" w:eastAsia="Aptos" w:cs="Aptos" w:asciiTheme="minorAscii" w:hAnsiTheme="minorAscii" w:eastAsiaTheme="minorAscii" w:cstheme="minorBidi"/>
          <w:noProof w:val="0"/>
          <w:color w:val="auto"/>
          <w:sz w:val="24"/>
          <w:szCs w:val="24"/>
          <w:u w:val="none"/>
          <w:lang w:val="fr-FR" w:eastAsia="en-US" w:bidi="ar-SA"/>
        </w:rPr>
        <w:t xml:space="preserve"> l'analyse en tâches encore plus granulaires (</w:t>
      </w:r>
      <w:r w:rsidRPr="79D28783" w:rsidR="70760B06">
        <w:rPr>
          <w:rFonts w:ascii="Aptos" w:hAnsi="Aptos" w:eastAsia="Aptos" w:cs="Aptos" w:asciiTheme="minorAscii" w:hAnsiTheme="minorAscii" w:eastAsiaTheme="minorAscii" w:cstheme="minorBidi"/>
          <w:noProof w:val="0"/>
          <w:color w:val="auto"/>
          <w:sz w:val="24"/>
          <w:szCs w:val="24"/>
          <w:u w:val="none"/>
          <w:lang w:val="fr-FR" w:eastAsia="en-US" w:bidi="ar-SA"/>
        </w:rPr>
        <w:t>ex:</w:t>
      </w:r>
      <w:r w:rsidRPr="79D28783" w:rsidR="70760B06">
        <w:rPr>
          <w:rFonts w:ascii="Aptos" w:hAnsi="Aptos" w:eastAsia="Aptos" w:cs="Aptos" w:asciiTheme="minorAscii" w:hAnsiTheme="minorAscii" w:eastAsiaTheme="minorAscii" w:cstheme="minorBidi"/>
          <w:noProof w:val="0"/>
          <w:color w:val="auto"/>
          <w:sz w:val="24"/>
          <w:szCs w:val="24"/>
          <w:u w:val="none"/>
          <w:lang w:val="fr-FR" w:eastAsia="en-US" w:bidi="ar-SA"/>
        </w:rPr>
        <w:t xml:space="preserve"> analyser les prix, </w:t>
      </w:r>
      <w:r w:rsidRPr="79D28783" w:rsidR="70760B06">
        <w:rPr>
          <w:rFonts w:ascii="Aptos" w:hAnsi="Aptos" w:eastAsia="Aptos" w:cs="Aptos" w:asciiTheme="minorAscii" w:hAnsiTheme="minorAscii" w:eastAsiaTheme="minorAscii" w:cstheme="minorBidi"/>
          <w:noProof w:val="0"/>
          <w:color w:val="auto"/>
          <w:sz w:val="24"/>
          <w:szCs w:val="24"/>
          <w:u w:val="none"/>
          <w:lang w:val="fr-FR" w:eastAsia="en-US" w:bidi="ar-SA"/>
        </w:rPr>
        <w:t>analyser</w:t>
      </w:r>
      <w:r w:rsidRPr="79D28783" w:rsidR="70760B06">
        <w:rPr>
          <w:rFonts w:ascii="Aptos" w:hAnsi="Aptos" w:eastAsia="Aptos" w:cs="Aptos" w:asciiTheme="minorAscii" w:hAnsiTheme="minorAscii" w:eastAsiaTheme="minorAscii" w:cstheme="minorBidi"/>
          <w:noProof w:val="0"/>
          <w:color w:val="auto"/>
          <w:sz w:val="24"/>
          <w:szCs w:val="24"/>
          <w:u w:val="none"/>
          <w:lang w:val="fr-FR" w:eastAsia="en-US" w:bidi="ar-SA"/>
        </w:rPr>
        <w:t xml:space="preserve"> le sentiment, analyser les tendances séparément). Chaque sous-tâche </w:t>
      </w:r>
      <w:r w:rsidRPr="79D28783" w:rsidR="70760B06">
        <w:rPr>
          <w:rFonts w:ascii="Aptos" w:hAnsi="Aptos" w:eastAsia="Aptos" w:cs="Aptos" w:asciiTheme="minorAscii" w:hAnsiTheme="minorAscii" w:eastAsiaTheme="minorAscii" w:cstheme="minorBidi"/>
          <w:noProof w:val="0"/>
          <w:color w:val="auto"/>
          <w:sz w:val="24"/>
          <w:szCs w:val="24"/>
          <w:u w:val="none"/>
          <w:lang w:val="fr-FR" w:eastAsia="en-US" w:bidi="ar-SA"/>
        </w:rPr>
        <w:t>étant</w:t>
      </w:r>
      <w:r w:rsidRPr="79D28783" w:rsidR="70760B06">
        <w:rPr>
          <w:rFonts w:ascii="Aptos" w:hAnsi="Aptos" w:eastAsia="Aptos" w:cs="Aptos" w:asciiTheme="minorAscii" w:hAnsiTheme="minorAscii" w:eastAsiaTheme="minorAscii" w:cstheme="minorBidi"/>
          <w:noProof w:val="0"/>
          <w:color w:val="auto"/>
          <w:sz w:val="24"/>
          <w:szCs w:val="24"/>
          <w:u w:val="none"/>
          <w:lang w:val="fr-FR" w:eastAsia="en-US" w:bidi="ar-SA"/>
        </w:rPr>
        <w:t xml:space="preserve"> plus simple, elle pourrait être traitée par un modèle moins coûteux. </w:t>
      </w:r>
      <w:r w:rsidRPr="79D28783" w:rsidR="70760B06">
        <w:rPr>
          <w:rFonts w:ascii="Aptos" w:hAnsi="Aptos" w:eastAsia="Aptos" w:cs="Aptos" w:asciiTheme="minorAscii" w:hAnsiTheme="minorAscii" w:eastAsiaTheme="minorAscii" w:cstheme="minorBidi"/>
          <w:noProof w:val="0"/>
          <w:color w:val="auto"/>
          <w:sz w:val="24"/>
          <w:szCs w:val="24"/>
          <w:u w:val="none"/>
          <w:lang w:val="fr-FR" w:eastAsia="en-US" w:bidi="ar-SA"/>
        </w:rPr>
        <w:t xml:space="preserve">Le nombre de requêtes augmenterait, mais le coût total diminuerait car les </w:t>
      </w:r>
      <w:r w:rsidRPr="79D28783" w:rsidR="70760B06">
        <w:rPr>
          <w:rFonts w:ascii="Aptos" w:hAnsi="Aptos" w:eastAsia="Aptos" w:cs="Aptos" w:asciiTheme="minorAscii" w:hAnsiTheme="minorAscii" w:eastAsiaTheme="minorAscii" w:cstheme="minorBidi"/>
          <w:noProof w:val="0"/>
          <w:color w:val="auto"/>
          <w:sz w:val="24"/>
          <w:szCs w:val="24"/>
          <w:u w:val="none"/>
          <w:lang w:val="fr-FR" w:eastAsia="en-US" w:bidi="ar-SA"/>
        </w:rPr>
        <w:t>modèles</w:t>
      </w:r>
      <w:r w:rsidRPr="79D28783" w:rsidR="70760B06">
        <w:rPr>
          <w:rFonts w:ascii="Aptos" w:hAnsi="Aptos" w:eastAsia="Aptos" w:cs="Aptos" w:asciiTheme="minorAscii" w:hAnsiTheme="minorAscii" w:eastAsiaTheme="minorAscii" w:cstheme="minorBidi"/>
          <w:noProof w:val="0"/>
          <w:color w:val="auto"/>
          <w:sz w:val="24"/>
          <w:szCs w:val="24"/>
          <w:u w:val="none"/>
          <w:lang w:val="fr-FR" w:eastAsia="en-US" w:bidi="ar-SA"/>
        </w:rPr>
        <w:t xml:space="preserve"> légers sont significativement moins chers. De plus, un LLM focalisé </w:t>
      </w:r>
      <w:r w:rsidRPr="79D28783" w:rsidR="70760B06">
        <w:rPr>
          <w:rFonts w:ascii="Aptos" w:hAnsi="Aptos" w:eastAsia="Aptos" w:cs="Aptos" w:asciiTheme="minorAscii" w:hAnsiTheme="minorAscii" w:eastAsiaTheme="minorAscii" w:cstheme="minorBidi"/>
          <w:noProof w:val="0"/>
          <w:color w:val="auto"/>
          <w:sz w:val="24"/>
          <w:szCs w:val="24"/>
          <w:u w:val="none"/>
          <w:lang w:val="fr-FR" w:eastAsia="en-US" w:bidi="ar-SA"/>
        </w:rPr>
        <w:t>sur</w:t>
      </w:r>
      <w:r w:rsidRPr="79D28783" w:rsidR="70760B06">
        <w:rPr>
          <w:rFonts w:ascii="Aptos" w:hAnsi="Aptos" w:eastAsia="Aptos" w:cs="Aptos" w:asciiTheme="minorAscii" w:hAnsiTheme="minorAscii" w:eastAsiaTheme="minorAscii" w:cstheme="minorBidi"/>
          <w:noProof w:val="0"/>
          <w:color w:val="auto"/>
          <w:sz w:val="24"/>
          <w:szCs w:val="24"/>
          <w:u w:val="none"/>
          <w:lang w:val="fr-FR" w:eastAsia="en-US" w:bidi="ar-SA"/>
        </w:rPr>
        <w:t xml:space="preserve"> une tâche simple produit généralement des résultats de meilleure qualité </w:t>
      </w:r>
      <w:r w:rsidRPr="79D28783" w:rsidR="70760B06">
        <w:rPr>
          <w:rFonts w:ascii="Aptos" w:hAnsi="Aptos" w:eastAsia="Aptos" w:cs="Aptos" w:asciiTheme="minorAscii" w:hAnsiTheme="minorAscii" w:eastAsiaTheme="minorAscii" w:cstheme="minorBidi"/>
          <w:noProof w:val="0"/>
          <w:color w:val="auto"/>
          <w:sz w:val="24"/>
          <w:szCs w:val="24"/>
          <w:u w:val="none"/>
          <w:lang w:val="fr-FR" w:eastAsia="en-US" w:bidi="ar-SA"/>
        </w:rPr>
        <w:t>qu'un</w:t>
      </w:r>
      <w:r w:rsidRPr="79D28783" w:rsidR="70760B06">
        <w:rPr>
          <w:rFonts w:ascii="Aptos" w:hAnsi="Aptos" w:eastAsia="Aptos" w:cs="Aptos" w:asciiTheme="minorAscii" w:hAnsiTheme="minorAscii" w:eastAsiaTheme="minorAscii" w:cstheme="minorBidi"/>
          <w:noProof w:val="0"/>
          <w:color w:val="auto"/>
          <w:sz w:val="24"/>
          <w:szCs w:val="24"/>
          <w:u w:val="none"/>
          <w:lang w:val="fr-FR" w:eastAsia="en-US" w:bidi="ar-SA"/>
        </w:rPr>
        <w:t xml:space="preserve"> LLM qui doit tout faire en une seule passe.</w:t>
      </w:r>
    </w:p>
    <w:p w:rsidR="5C5CB1F3" w:rsidP="79D28783" w:rsidRDefault="5C5CB1F3" w14:paraId="41D822A0" w14:textId="7E1E4F8A">
      <w:pPr>
        <w:pStyle w:val="Normal"/>
        <w:spacing w:before="240" w:beforeAutospacing="off" w:after="240" w:afterAutospacing="off"/>
        <w:rPr>
          <w:rFonts w:ascii="Aptos" w:hAnsi="Aptos" w:eastAsia="Aptos" w:cs="Aptos"/>
          <w:noProof w:val="0"/>
          <w:sz w:val="24"/>
          <w:szCs w:val="24"/>
          <w:lang w:val="fr-FR"/>
        </w:rPr>
      </w:pPr>
      <w:r w:rsidRPr="79D28783" w:rsidR="5C5CB1F3">
        <w:rPr>
          <w:rFonts w:ascii="Aptos" w:hAnsi="Aptos" w:eastAsia="Aptos" w:cs="Aptos"/>
          <w:noProof w:val="0"/>
          <w:sz w:val="24"/>
          <w:szCs w:val="24"/>
          <w:lang w:val="fr-FR"/>
        </w:rPr>
        <w:t>Cache sémantique vectoriel : Les requêtes utilisateurs sont transformées en vecteurs (embeddings) pour capturer leur intention (ex: "Analyse iPhone 15" = "Étude marché iPhone 15"). Avant d'exécuter l'agent, le système cherche si une requête au sens similaire (&gt;95%) a été traitée dans les dernières 24 heures. Si oui, le rapport en cache est renvoyé instantanément. Cela réduit le temps de réponse à zéro, annule les coûts liés aux LLM et absorbe efficacement les requêtes répétitives.</w:t>
      </w:r>
      <w:r w:rsidRPr="79D28783" w:rsidR="4267DEE8">
        <w:rPr>
          <w:rFonts w:ascii="Aptos" w:hAnsi="Aptos" w:eastAsia="Aptos" w:cs="Aptos"/>
          <w:noProof w:val="0"/>
          <w:sz w:val="24"/>
          <w:szCs w:val="24"/>
          <w:lang w:val="fr-FR"/>
        </w:rPr>
        <w:t xml:space="preserve"> </w:t>
      </w:r>
    </w:p>
    <w:p w:rsidR="79D28783" w:rsidP="79D28783" w:rsidRDefault="79D28783" w14:paraId="589B281F" w14:textId="7544AD27">
      <w:pPr>
        <w:pStyle w:val="Normal"/>
        <w:spacing w:before="240" w:beforeAutospacing="off" w:after="240" w:afterAutospacing="off"/>
        <w:rPr>
          <w:rFonts w:ascii="Aptos" w:hAnsi="Aptos" w:eastAsia="Aptos" w:cs="Aptos"/>
          <w:b w:val="1"/>
          <w:bCs w:val="1"/>
          <w:i w:val="0"/>
          <w:iCs w:val="0"/>
          <w:noProof w:val="0"/>
          <w:color w:val="000000" w:themeColor="text1" w:themeTint="FF" w:themeShade="FF"/>
          <w:sz w:val="24"/>
          <w:szCs w:val="24"/>
          <w:lang w:val="fr-FR"/>
        </w:rPr>
      </w:pPr>
    </w:p>
    <w:p w:rsidR="1ACEFDFE" w:rsidP="79D28783" w:rsidRDefault="1ACEFDFE" w14:paraId="255F5220" w14:textId="4D892553">
      <w:pPr>
        <w:pStyle w:val="Normal"/>
        <w:spacing w:before="240" w:beforeAutospacing="off" w:after="240" w:afterAutospacing="off"/>
        <w:rPr>
          <w:rFonts w:ascii="Aptos" w:hAnsi="Aptos" w:eastAsia="Aptos" w:cs="Aptos"/>
          <w:b w:val="1"/>
          <w:bCs w:val="1"/>
          <w:i w:val="0"/>
          <w:iCs w:val="0"/>
          <w:noProof w:val="0"/>
          <w:color w:val="000000" w:themeColor="text1" w:themeTint="FF" w:themeShade="FF"/>
          <w:sz w:val="24"/>
          <w:szCs w:val="24"/>
          <w:lang w:val="fr-FR"/>
        </w:rPr>
      </w:pPr>
      <w:r w:rsidRPr="79D28783" w:rsidR="1ACEFDFE">
        <w:rPr>
          <w:rFonts w:ascii="Aptos" w:hAnsi="Aptos" w:eastAsia="Aptos" w:cs="Aptos"/>
          <w:b w:val="1"/>
          <w:bCs w:val="1"/>
          <w:i w:val="0"/>
          <w:iCs w:val="0"/>
          <w:noProof w:val="0"/>
          <w:color w:val="000000" w:themeColor="text1" w:themeTint="FF" w:themeShade="FF"/>
          <w:sz w:val="24"/>
          <w:szCs w:val="24"/>
          <w:lang w:val="fr-FR"/>
        </w:rPr>
        <w:t xml:space="preserve">6. Amélioration continue et A/B </w:t>
      </w:r>
      <w:r w:rsidRPr="79D28783" w:rsidR="1ACEFDFE">
        <w:rPr>
          <w:rFonts w:ascii="Aptos" w:hAnsi="Aptos" w:eastAsia="Aptos" w:cs="Aptos"/>
          <w:b w:val="1"/>
          <w:bCs w:val="1"/>
          <w:i w:val="0"/>
          <w:iCs w:val="0"/>
          <w:noProof w:val="0"/>
          <w:color w:val="000000" w:themeColor="text1" w:themeTint="FF" w:themeShade="FF"/>
          <w:sz w:val="24"/>
          <w:szCs w:val="24"/>
          <w:lang w:val="fr-FR"/>
        </w:rPr>
        <w:t>testing</w:t>
      </w:r>
    </w:p>
    <w:p w:rsidR="1ACEFDFE" w:rsidP="79D28783" w:rsidRDefault="1ACEFDFE" w14:paraId="17BB093B" w14:textId="34097D13">
      <w:pPr>
        <w:pStyle w:val="Normal"/>
        <w:spacing w:before="240" w:beforeAutospacing="off" w:after="240" w:afterAutospacing="off"/>
      </w:pPr>
      <w:r w:rsidRPr="79D28783" w:rsidR="1ACEFDFE">
        <w:rPr>
          <w:rFonts w:ascii="Aptos" w:hAnsi="Aptos" w:eastAsia="Aptos" w:cs="Aptos"/>
          <w:noProof w:val="0"/>
          <w:sz w:val="24"/>
          <w:szCs w:val="24"/>
          <w:lang w:val="fr-FR"/>
        </w:rPr>
        <w:t>Pour qu'un système d'agents reste performant et pertinent sur le long terme, il est indispensable de mettre en place des boucles d'évaluation quantitatives et qualitatives.</w:t>
      </w:r>
    </w:p>
    <w:p w:rsidR="1ACEFDFE" w:rsidP="79D28783" w:rsidRDefault="1ACEFDFE" w14:paraId="4001FE1E" w14:textId="672AE058">
      <w:pPr>
        <w:pStyle w:val="Normal"/>
        <w:spacing w:before="240" w:beforeAutospacing="off" w:after="240" w:afterAutospacing="off"/>
        <w:rPr>
          <w:rFonts w:ascii="Aptos" w:hAnsi="Aptos" w:eastAsia="Aptos" w:cs="Aptos"/>
          <w:noProof w:val="0"/>
          <w:sz w:val="24"/>
          <w:szCs w:val="24"/>
          <w:lang w:val="fr-FR"/>
        </w:rPr>
      </w:pPr>
      <w:r w:rsidRPr="79D28783" w:rsidR="1ACEFDFE">
        <w:rPr>
          <w:rFonts w:ascii="Aptos" w:hAnsi="Aptos" w:eastAsia="Aptos" w:cs="Aptos" w:asciiTheme="minorAscii" w:hAnsiTheme="minorAscii" w:eastAsiaTheme="minorAscii" w:cstheme="minorBidi"/>
          <w:noProof w:val="0"/>
          <w:color w:val="auto"/>
          <w:sz w:val="24"/>
          <w:szCs w:val="24"/>
          <w:lang w:val="fr-FR" w:eastAsia="en-US" w:bidi="ar-SA"/>
        </w:rPr>
        <w:t>Évaluer automatiquement la qualité des analyses (LLM-as-a-Judge).  Je mettrais en place un pipeline asynchrone évaluant un échantillon (</w:t>
      </w:r>
      <w:r w:rsidRPr="79D28783" w:rsidR="1ACEFDFE">
        <w:rPr>
          <w:rFonts w:ascii="Aptos" w:hAnsi="Aptos" w:eastAsia="Aptos" w:cs="Aptos" w:asciiTheme="minorAscii" w:hAnsiTheme="minorAscii" w:eastAsiaTheme="minorAscii" w:cstheme="minorBidi"/>
          <w:noProof w:val="0"/>
          <w:color w:val="auto"/>
          <w:sz w:val="24"/>
          <w:szCs w:val="24"/>
          <w:lang w:val="fr-FR" w:eastAsia="en-US" w:bidi="ar-SA"/>
        </w:rPr>
        <w:t>ex:</w:t>
      </w:r>
      <w:r w:rsidRPr="79D28783" w:rsidR="1ACEFDFE">
        <w:rPr>
          <w:rFonts w:ascii="Aptos" w:hAnsi="Aptos" w:eastAsia="Aptos" w:cs="Aptos" w:asciiTheme="minorAscii" w:hAnsiTheme="minorAscii" w:eastAsiaTheme="minorAscii" w:cstheme="minorBidi"/>
          <w:noProof w:val="0"/>
          <w:color w:val="auto"/>
          <w:sz w:val="24"/>
          <w:szCs w:val="24"/>
          <w:lang w:val="fr-FR" w:eastAsia="en-US" w:bidi="ar-SA"/>
        </w:rPr>
        <w:t xml:space="preserve"> 5%) des rapports générés en production, comme introduit plus haut. Un modèle de pointe recevrait le prompt initial, les données brutes collectées par les outils, et le rapport final. Il devrait noter le rapport (de 1 à 5) selon une grille stricte</w:t>
      </w:r>
      <w:r w:rsidRPr="79D28783" w:rsidR="7C502052">
        <w:rPr>
          <w:rFonts w:ascii="Aptos" w:hAnsi="Aptos" w:eastAsia="Aptos" w:cs="Aptos" w:asciiTheme="minorAscii" w:hAnsiTheme="minorAscii" w:eastAsiaTheme="minorAscii" w:cstheme="minorBidi"/>
          <w:noProof w:val="0"/>
          <w:color w:val="auto"/>
          <w:sz w:val="24"/>
          <w:szCs w:val="24"/>
          <w:lang w:val="fr-FR" w:eastAsia="en-US" w:bidi="ar-SA"/>
        </w:rPr>
        <w:t>.</w:t>
      </w:r>
    </w:p>
    <w:p w:rsidR="7C502052" w:rsidP="79D28783" w:rsidRDefault="7C502052" w14:paraId="640C6C20" w14:textId="225E9FE0">
      <w:pPr>
        <w:pStyle w:val="Normal"/>
        <w:spacing w:before="240" w:beforeAutospacing="off" w:after="240" w:afterAutospacing="off"/>
        <w:rPr>
          <w:rFonts w:ascii="Aptos" w:hAnsi="Aptos" w:eastAsia="Aptos" w:cs="Aptos" w:asciiTheme="minorAscii" w:hAnsiTheme="minorAscii" w:eastAsiaTheme="minorAscii" w:cstheme="minorBidi"/>
          <w:noProof w:val="0"/>
          <w:color w:val="auto"/>
          <w:sz w:val="24"/>
          <w:szCs w:val="24"/>
          <w:lang w:val="fr-FR" w:eastAsia="en-US" w:bidi="ar-SA"/>
        </w:rPr>
      </w:pPr>
      <w:r w:rsidRPr="79D28783" w:rsidR="7C502052">
        <w:rPr>
          <w:rFonts w:ascii="Aptos" w:hAnsi="Aptos" w:eastAsia="Aptos" w:cs="Aptos" w:asciiTheme="minorAscii" w:hAnsiTheme="minorAscii" w:eastAsiaTheme="minorAscii" w:cstheme="minorBidi"/>
          <w:noProof w:val="0"/>
          <w:color w:val="auto"/>
          <w:sz w:val="24"/>
          <w:szCs w:val="24"/>
          <w:lang w:val="fr-FR" w:eastAsia="en-US" w:bidi="ar-SA"/>
        </w:rPr>
        <w:t xml:space="preserve">Comparer différentes stratégies de prompt engineering (A/B </w:t>
      </w:r>
      <w:r w:rsidRPr="79D28783" w:rsidR="7C502052">
        <w:rPr>
          <w:rFonts w:ascii="Aptos" w:hAnsi="Aptos" w:eastAsia="Aptos" w:cs="Aptos" w:asciiTheme="minorAscii" w:hAnsiTheme="minorAscii" w:eastAsiaTheme="minorAscii" w:cstheme="minorBidi"/>
          <w:noProof w:val="0"/>
          <w:color w:val="auto"/>
          <w:sz w:val="24"/>
          <w:szCs w:val="24"/>
          <w:lang w:val="fr-FR" w:eastAsia="en-US" w:bidi="ar-SA"/>
        </w:rPr>
        <w:t>Testing</w:t>
      </w:r>
      <w:r w:rsidRPr="79D28783" w:rsidR="7C502052">
        <w:rPr>
          <w:rFonts w:ascii="Aptos" w:hAnsi="Aptos" w:eastAsia="Aptos" w:cs="Aptos" w:asciiTheme="minorAscii" w:hAnsiTheme="minorAscii" w:eastAsiaTheme="minorAscii" w:cstheme="minorBidi"/>
          <w:noProof w:val="0"/>
          <w:color w:val="auto"/>
          <w:sz w:val="24"/>
          <w:szCs w:val="24"/>
          <w:lang w:val="fr-FR" w:eastAsia="en-US" w:bidi="ar-SA"/>
        </w:rPr>
        <w:t xml:space="preserve">). </w:t>
      </w:r>
      <w:r w:rsidRPr="79D28783" w:rsidR="69A1160D">
        <w:rPr>
          <w:rFonts w:ascii="Aptos" w:hAnsi="Aptos" w:eastAsia="Aptos" w:cs="Aptos" w:asciiTheme="minorAscii" w:hAnsiTheme="minorAscii" w:eastAsiaTheme="minorAscii" w:cstheme="minorBidi"/>
          <w:noProof w:val="0"/>
          <w:color w:val="auto"/>
          <w:sz w:val="24"/>
          <w:szCs w:val="24"/>
          <w:lang w:val="fr-FR" w:eastAsia="en-US" w:bidi="ar-SA"/>
        </w:rPr>
        <w:t>Je déploierais une "Version B" de l'agent avec des prompts modifiés (</w:t>
      </w:r>
      <w:r w:rsidRPr="79D28783" w:rsidR="69A1160D">
        <w:rPr>
          <w:rFonts w:ascii="Aptos" w:hAnsi="Aptos" w:eastAsia="Aptos" w:cs="Aptos" w:asciiTheme="minorAscii" w:hAnsiTheme="minorAscii" w:eastAsiaTheme="minorAscii" w:cstheme="minorBidi"/>
          <w:noProof w:val="0"/>
          <w:color w:val="auto"/>
          <w:sz w:val="24"/>
          <w:szCs w:val="24"/>
          <w:lang w:val="fr-FR" w:eastAsia="en-US" w:bidi="ar-SA"/>
        </w:rPr>
        <w:t>ex:</w:t>
      </w:r>
      <w:r w:rsidRPr="79D28783" w:rsidR="69A1160D">
        <w:rPr>
          <w:rFonts w:ascii="Aptos" w:hAnsi="Aptos" w:eastAsia="Aptos" w:cs="Aptos" w:asciiTheme="minorAscii" w:hAnsiTheme="minorAscii" w:eastAsiaTheme="minorAscii" w:cstheme="minorBidi"/>
          <w:noProof w:val="0"/>
          <w:color w:val="auto"/>
          <w:sz w:val="24"/>
          <w:szCs w:val="24"/>
          <w:lang w:val="fr-FR" w:eastAsia="en-US" w:bidi="ar-SA"/>
        </w:rPr>
        <w:t xml:space="preserve"> consignes plus directives, format plus court). En redirigeant un pourcentage défini du trafic (</w:t>
      </w:r>
      <w:r w:rsidRPr="79D28783" w:rsidR="69A1160D">
        <w:rPr>
          <w:rFonts w:ascii="Aptos" w:hAnsi="Aptos" w:eastAsia="Aptos" w:cs="Aptos" w:asciiTheme="minorAscii" w:hAnsiTheme="minorAscii" w:eastAsiaTheme="minorAscii" w:cstheme="minorBidi"/>
          <w:noProof w:val="0"/>
          <w:color w:val="auto"/>
          <w:sz w:val="24"/>
          <w:szCs w:val="24"/>
          <w:lang w:val="fr-FR" w:eastAsia="en-US" w:bidi="ar-SA"/>
        </w:rPr>
        <w:t>ex:</w:t>
      </w:r>
      <w:r w:rsidRPr="79D28783" w:rsidR="69A1160D">
        <w:rPr>
          <w:rFonts w:ascii="Aptos" w:hAnsi="Aptos" w:eastAsia="Aptos" w:cs="Aptos" w:asciiTheme="minorAscii" w:hAnsiTheme="minorAscii" w:eastAsiaTheme="minorAscii" w:cstheme="minorBidi"/>
          <w:noProof w:val="0"/>
          <w:color w:val="auto"/>
          <w:sz w:val="24"/>
          <w:szCs w:val="24"/>
          <w:lang w:val="fr-FR" w:eastAsia="en-US" w:bidi="ar-SA"/>
        </w:rPr>
        <w:t xml:space="preserve"> 10%) vers cette nouvelle version, je pourrais comparer ses performances avec la "Version A". L'évaluation s'appuierait sur des métriques opérationnelles et sur le score qualitatif attribué par le LLM-as-a-Judge. Si la Version B s'avère meilleure, elle sera promue en tant que Version A principale.</w:t>
      </w:r>
      <w:r w:rsidRPr="79D28783" w:rsidR="7830DF1B">
        <w:rPr>
          <w:rFonts w:ascii="Aptos" w:hAnsi="Aptos" w:eastAsia="Aptos" w:cs="Aptos" w:asciiTheme="minorAscii" w:hAnsiTheme="minorAscii" w:eastAsiaTheme="minorAscii" w:cstheme="minorBidi"/>
          <w:noProof w:val="0"/>
          <w:color w:val="auto"/>
          <w:sz w:val="24"/>
          <w:szCs w:val="24"/>
          <w:lang w:val="fr-FR" w:eastAsia="en-US" w:bidi="ar-SA"/>
        </w:rPr>
        <w:t xml:space="preserve"> </w:t>
      </w:r>
    </w:p>
    <w:p w:rsidR="35F31FB4" w:rsidP="79D28783" w:rsidRDefault="35F31FB4" w14:paraId="7B4CC403" w14:textId="04247BDF">
      <w:pPr>
        <w:pStyle w:val="Normal"/>
        <w:spacing w:before="240" w:beforeAutospacing="off" w:after="240" w:afterAutospacing="off"/>
        <w:rPr>
          <w:rFonts w:ascii="Aptos" w:hAnsi="Aptos" w:eastAsia="Aptos" w:cs="Aptos" w:asciiTheme="minorAscii" w:hAnsiTheme="minorAscii" w:eastAsiaTheme="minorAscii" w:cstheme="minorBidi"/>
          <w:noProof w:val="0"/>
          <w:color w:val="auto"/>
          <w:sz w:val="24"/>
          <w:szCs w:val="24"/>
          <w:lang w:val="fr-FR" w:eastAsia="en-US" w:bidi="ar-SA"/>
        </w:rPr>
      </w:pPr>
      <w:r w:rsidRPr="79D28783" w:rsidR="35F31FB4">
        <w:rPr>
          <w:rFonts w:ascii="Aptos" w:hAnsi="Aptos" w:eastAsia="Aptos" w:cs="Aptos" w:asciiTheme="minorAscii" w:hAnsiTheme="minorAscii" w:eastAsiaTheme="minorAscii" w:cstheme="minorBidi"/>
          <w:noProof w:val="0"/>
          <w:color w:val="auto"/>
          <w:sz w:val="24"/>
          <w:szCs w:val="24"/>
          <w:lang w:val="fr-FR" w:eastAsia="en-US" w:bidi="ar-SA"/>
        </w:rPr>
        <w:t xml:space="preserve">Feedback de l’utilisateur. </w:t>
      </w:r>
      <w:r w:rsidRPr="79D28783" w:rsidR="5533B490">
        <w:rPr>
          <w:rFonts w:ascii="Aptos" w:hAnsi="Aptos" w:eastAsia="Aptos" w:cs="Aptos" w:asciiTheme="minorAscii" w:hAnsiTheme="minorAscii" w:eastAsiaTheme="minorAscii" w:cstheme="minorBidi"/>
          <w:noProof w:val="0"/>
          <w:color w:val="auto"/>
          <w:sz w:val="24"/>
          <w:szCs w:val="24"/>
          <w:lang w:val="fr-FR" w:eastAsia="en-US" w:bidi="ar-SA"/>
        </w:rPr>
        <w:t>Proposer ponctuellement deux versions d'une même analyse à l'utilisateur (évaluation "côte à côte") pour qu'il sélectionne la meilleure. Ce vote explicite et direct permet d'affiner nos prompts en continu et d'aligner parfaitement l'agent sur les attentes métier.</w:t>
      </w:r>
    </w:p>
    <w:p w:rsidR="79D28783" w:rsidP="79D28783" w:rsidRDefault="79D28783" w14:paraId="07ACDB83" w14:textId="5A09CE06">
      <w:pPr>
        <w:pStyle w:val="Normal"/>
        <w:spacing w:before="240" w:beforeAutospacing="off" w:after="240" w:afterAutospacing="off"/>
        <w:rPr>
          <w:rFonts w:ascii="Aptos" w:hAnsi="Aptos" w:eastAsia="Aptos" w:cs="Aptos"/>
          <w:noProof w:val="0"/>
          <w:sz w:val="24"/>
          <w:szCs w:val="24"/>
          <w:lang w:val="fr-FR"/>
        </w:rPr>
      </w:pPr>
    </w:p>
    <w:p w:rsidR="79D28783" w:rsidP="79D28783" w:rsidRDefault="79D28783" w14:paraId="7D6371D5" w14:textId="7F7A69A4">
      <w:pPr>
        <w:pStyle w:val="Normal"/>
        <w:spacing w:before="240" w:beforeAutospacing="off" w:after="240" w:afterAutospacing="off"/>
        <w:ind w:left="0"/>
        <w:rPr>
          <w:rFonts w:ascii="Aptos" w:hAnsi="Aptos" w:eastAsia="Aptos" w:cs="Aptos"/>
          <w:noProof w:val="0"/>
          <w:sz w:val="24"/>
          <w:szCs w:val="24"/>
          <w:lang w:val="fr-FR"/>
        </w:rPr>
      </w:pPr>
    </w:p>
    <w:p w:rsidR="79D28783" w:rsidP="79D28783" w:rsidRDefault="79D28783" w14:paraId="3CC46DBC" w14:textId="17D7D667">
      <w:pPr>
        <w:pStyle w:val="Normal"/>
        <w:rPr>
          <w:rFonts w:ascii="Aptos" w:hAnsi="Aptos" w:eastAsia="Aptos" w:cs="Aptos"/>
          <w:noProof w:val="0"/>
          <w:sz w:val="24"/>
          <w:szCs w:val="24"/>
          <w:lang w:val="fr-FR"/>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54a457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f57e0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f14f7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f4829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7a9d6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afc0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2CFB2C"/>
    <w:rsid w:val="01BE3704"/>
    <w:rsid w:val="02CD7721"/>
    <w:rsid w:val="04AF60B3"/>
    <w:rsid w:val="0696A1EF"/>
    <w:rsid w:val="08CD1A07"/>
    <w:rsid w:val="0B427AC2"/>
    <w:rsid w:val="0DCBC72C"/>
    <w:rsid w:val="102F3A08"/>
    <w:rsid w:val="19BA253B"/>
    <w:rsid w:val="1A7F4B7F"/>
    <w:rsid w:val="1ACEFDFE"/>
    <w:rsid w:val="1BD4D3AD"/>
    <w:rsid w:val="1D45FE2B"/>
    <w:rsid w:val="1E41FEB4"/>
    <w:rsid w:val="2718314D"/>
    <w:rsid w:val="2BE3CD5E"/>
    <w:rsid w:val="2C1C2304"/>
    <w:rsid w:val="2EBAE00C"/>
    <w:rsid w:val="3399C476"/>
    <w:rsid w:val="35F31FB4"/>
    <w:rsid w:val="3B7BEC1C"/>
    <w:rsid w:val="3F125A83"/>
    <w:rsid w:val="4143F071"/>
    <w:rsid w:val="4267DEE8"/>
    <w:rsid w:val="43843C8A"/>
    <w:rsid w:val="43CD67EC"/>
    <w:rsid w:val="468AA09D"/>
    <w:rsid w:val="492CFB2C"/>
    <w:rsid w:val="498BC072"/>
    <w:rsid w:val="4D59B81E"/>
    <w:rsid w:val="4DFF8FBC"/>
    <w:rsid w:val="4FF9DB29"/>
    <w:rsid w:val="52AA7E77"/>
    <w:rsid w:val="533CBE6F"/>
    <w:rsid w:val="54943EDA"/>
    <w:rsid w:val="5533B490"/>
    <w:rsid w:val="5858374E"/>
    <w:rsid w:val="590B2FC0"/>
    <w:rsid w:val="592BE4CF"/>
    <w:rsid w:val="5A0A4415"/>
    <w:rsid w:val="5C11B209"/>
    <w:rsid w:val="5C5CB1F3"/>
    <w:rsid w:val="5C64DFBD"/>
    <w:rsid w:val="603C17BC"/>
    <w:rsid w:val="6081ECB2"/>
    <w:rsid w:val="62417EF5"/>
    <w:rsid w:val="6472194F"/>
    <w:rsid w:val="65B5DDA4"/>
    <w:rsid w:val="68654F8A"/>
    <w:rsid w:val="6954D797"/>
    <w:rsid w:val="69A1160D"/>
    <w:rsid w:val="69E199C8"/>
    <w:rsid w:val="6F140F71"/>
    <w:rsid w:val="70760B06"/>
    <w:rsid w:val="71788DDD"/>
    <w:rsid w:val="7324F80D"/>
    <w:rsid w:val="73DF9303"/>
    <w:rsid w:val="777FA063"/>
    <w:rsid w:val="7830DF1B"/>
    <w:rsid w:val="794A7859"/>
    <w:rsid w:val="79D28783"/>
    <w:rsid w:val="7C50205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CFB2C"/>
  <w15:chartTrackingRefBased/>
  <w15:docId w15:val="{13502F2E-AAA6-462B-B538-579FDA6799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9D28783"/>
    <w:pPr>
      <w:spacing/>
      <w:ind w:left="720"/>
      <w:contextualSpacing/>
    </w:pPr>
  </w:style>
  <w:style w:type="paragraph" w:styleId="Heading2">
    <w:uiPriority w:val="9"/>
    <w:name w:val="heading 2"/>
    <w:basedOn w:val="Normal"/>
    <w:next w:val="Normal"/>
    <w:unhideWhenUsed/>
    <w:qFormat/>
    <w:rsid w:val="79D2878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9D2878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79D2878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dc44632779e416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2026-03-18T13:48:16.4684949Z</dcterms:created>
  <dcterms:modified xsi:type="dcterms:W3CDTF">2026-03-18T15:30:43.3157719Z</dcterms:modified>
  <dc:creator>Davide Pulizzotto</dc:creator>
  <lastModifiedBy>Davide Pulizzotto</lastModifiedBy>
</coreProperties>
</file>