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0"/>
        <w:jc w:val="center"/>
        <w:rPr>
          <w:rFonts w:hint="default" w:ascii="Times New Roman" w:hAnsi="Times New Roman"/>
          <w:b/>
          <w:color w:val="002060"/>
          <w:sz w:val="32"/>
          <w:lang w:val="en-IN"/>
        </w:rPr>
      </w:pPr>
      <w:r>
        <w:rPr>
          <w:rFonts w:hint="default" w:ascii="Times New Roman" w:hAnsi="Times New Roman"/>
          <w:b/>
          <w:color w:val="0000CC"/>
          <w:sz w:val="32"/>
          <w:lang w:val="en-IN"/>
        </w:rPr>
        <w:t>A MAJOR PROJECT REPORT</w:t>
      </w:r>
    </w:p>
    <w:p>
      <w:pPr>
        <w:spacing w:after="80"/>
        <w:jc w:val="center"/>
        <w:rPr>
          <w:rFonts w:ascii="Times New Roman" w:hAnsi="Times New Roman"/>
          <w:b/>
          <w:color w:val="0000CC"/>
          <w:sz w:val="32"/>
        </w:rPr>
      </w:pPr>
      <w:r>
        <w:rPr>
          <w:rFonts w:ascii="Times New Roman" w:hAnsi="Times New Roman"/>
          <w:b/>
          <w:color w:val="0000CC"/>
          <w:sz w:val="32"/>
        </w:rPr>
        <w:t>on</w:t>
      </w:r>
    </w:p>
    <w:tbl>
      <w:tblPr>
        <w:tblStyle w:val="3"/>
        <w:tblW w:w="9340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9340" w:type="dxa"/>
            <w:shd w:val="clear" w:color="auto" w:fill="auto"/>
            <w:vAlign w:val="bottom"/>
          </w:tcPr>
          <w:p>
            <w:pPr>
              <w:jc w:val="center"/>
              <w:rPr>
                <w:rFonts w:hint="default" w:ascii="Times New Roman" w:hAnsi="Times New Roman"/>
                <w:b/>
                <w:color w:val="FF0000"/>
                <w:spacing w:val="4"/>
                <w:sz w:val="32"/>
                <w:szCs w:val="32"/>
                <w:lang w:val="en-US" w:eastAsia="en-IN"/>
              </w:rPr>
            </w:pPr>
            <w:r>
              <w:rPr>
                <w:rFonts w:hint="default" w:ascii="Times New Roman" w:hAnsi="Times New Roman"/>
                <w:b/>
                <w:color w:val="FF0000"/>
                <w:spacing w:val="4"/>
                <w:sz w:val="32"/>
                <w:szCs w:val="32"/>
                <w:lang w:val="en-US" w:eastAsia="en-IN"/>
              </w:rPr>
              <w:t>A MACHINE LEARNING BASED APPROACH FOR</w:t>
            </w:r>
          </w:p>
          <w:p>
            <w:pPr>
              <w:jc w:val="center"/>
              <w:rPr>
                <w:rFonts w:hint="default" w:ascii="Times New Roman" w:hAnsi="Times New Roman"/>
                <w:b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/>
                <w:b/>
                <w:color w:val="FF0000"/>
                <w:spacing w:val="4"/>
                <w:sz w:val="32"/>
                <w:szCs w:val="32"/>
                <w:lang w:val="en-US" w:eastAsia="en-IN"/>
              </w:rPr>
              <w:t>WINE QUALITY PREDICTION</w:t>
            </w:r>
          </w:p>
        </w:tc>
      </w:tr>
    </w:tbl>
    <w:p>
      <w:pPr>
        <w:spacing w:after="80"/>
        <w:jc w:val="center"/>
        <w:rPr>
          <w:rFonts w:ascii="Times New Roman" w:hAnsi="Times New Roman"/>
          <w:b/>
          <w:color w:val="0000CC"/>
          <w:sz w:val="32"/>
        </w:rPr>
      </w:pPr>
    </w:p>
    <w:p>
      <w:pPr>
        <w:spacing w:after="80"/>
        <w:jc w:val="center"/>
        <w:rPr>
          <w:rFonts w:ascii="Times New Roman" w:hAnsi="Times New Roman"/>
          <w:b/>
          <w:color w:val="0000CC"/>
          <w:sz w:val="32"/>
        </w:rPr>
      </w:pPr>
      <w:r>
        <w:rPr>
          <w:rFonts w:ascii="Times New Roman" w:hAnsi="Times New Roman"/>
          <w:b/>
          <w:color w:val="0000CC"/>
          <w:sz w:val="32"/>
        </w:rPr>
        <w:t>BACHELOR OF TECHNOLOGY</w:t>
      </w:r>
    </w:p>
    <w:p>
      <w:pPr>
        <w:spacing w:after="80"/>
        <w:jc w:val="center"/>
        <w:rPr>
          <w:rFonts w:ascii="Times New Roman" w:hAnsi="Times New Roman"/>
          <w:b/>
          <w:color w:val="CC0000"/>
          <w:sz w:val="28"/>
        </w:rPr>
      </w:pPr>
      <w:r>
        <w:rPr>
          <w:rFonts w:ascii="Times New Roman" w:hAnsi="Times New Roman"/>
          <w:b/>
          <w:color w:val="CC0000"/>
          <w:sz w:val="28"/>
        </w:rPr>
        <w:t>in</w:t>
      </w:r>
    </w:p>
    <w:p>
      <w:pPr>
        <w:spacing w:after="80"/>
        <w:jc w:val="center"/>
        <w:rPr>
          <w:rFonts w:ascii="Times New Roman" w:hAnsi="Times New Roman"/>
          <w:b/>
          <w:color w:val="006600"/>
          <w:sz w:val="32"/>
        </w:rPr>
      </w:pPr>
      <w:r>
        <w:rPr>
          <w:rFonts w:ascii="Times New Roman" w:hAnsi="Times New Roman"/>
          <w:b/>
          <w:color w:val="006600"/>
          <w:sz w:val="32"/>
        </w:rPr>
        <w:t>COMPUTER SCIENCE AND ENGINEERING</w:t>
      </w:r>
    </w:p>
    <w:p>
      <w:pPr>
        <w:spacing w:after="80"/>
        <w:jc w:val="center"/>
        <w:rPr>
          <w:rFonts w:ascii="Times New Roman" w:hAnsi="Times New Roman"/>
          <w:b/>
          <w:color w:val="CC3300"/>
          <w:sz w:val="28"/>
        </w:rPr>
      </w:pPr>
      <w:r>
        <w:rPr>
          <w:rFonts w:ascii="Times New Roman" w:hAnsi="Times New Roman"/>
          <w:b/>
          <w:color w:val="CC3300"/>
          <w:sz w:val="28"/>
        </w:rPr>
        <w:t>Submitted by</w:t>
      </w:r>
    </w:p>
    <w:p>
      <w:pPr>
        <w:spacing w:after="8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(MP-</w:t>
      </w:r>
      <w:r>
        <w:rPr>
          <w:rFonts w:hint="default" w:ascii="Times New Roman" w:hAnsi="Times New Roman"/>
          <w:b/>
          <w:sz w:val="28"/>
          <w:lang w:val="en-IN"/>
        </w:rPr>
        <w:t>A27</w:t>
      </w:r>
      <w:r>
        <w:rPr>
          <w:rFonts w:ascii="Times New Roman" w:hAnsi="Times New Roman"/>
          <w:b/>
          <w:sz w:val="28"/>
        </w:rPr>
        <w:t>)</w:t>
      </w: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550" w:type="dxa"/>
          </w:tcPr>
          <w:p>
            <w:pPr>
              <w:widowControl w:val="0"/>
              <w:jc w:val="left"/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  <w:bookmarkStart w:id="0" w:name="_GoBack" w:colFirst="0" w:colLast="0"/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IN"/>
              </w:rPr>
              <w:t>P SAITEJA</w:t>
            </w:r>
          </w:p>
        </w:tc>
        <w:tc>
          <w:tcPr>
            <w:tcW w:w="212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IN"/>
              </w:rPr>
              <w:t>07Y5A0504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50" w:type="dxa"/>
          </w:tcPr>
          <w:p>
            <w:pPr>
              <w:widowControl w:val="0"/>
              <w:jc w:val="left"/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IN"/>
              </w:rPr>
              <w:t>S ANIL KUMAR</w:t>
            </w:r>
          </w:p>
        </w:tc>
        <w:tc>
          <w:tcPr>
            <w:tcW w:w="2120" w:type="dxa"/>
          </w:tcPr>
          <w:p>
            <w:pPr>
              <w:widowControl w:val="0"/>
              <w:jc w:val="center"/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IN"/>
              </w:rPr>
              <w:t>207Y5A0505</w:t>
            </w:r>
          </w:p>
        </w:tc>
      </w:tr>
      <w:bookmarkEnd w:id="0"/>
    </w:tbl>
    <w:p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color w:val="CC3300"/>
          <w:sz w:val="28"/>
        </w:rPr>
        <w:t>Under the Guidance</w:t>
      </w:r>
    </w:p>
    <w:p>
      <w:pPr>
        <w:spacing w:after="80"/>
        <w:jc w:val="center"/>
        <w:rPr>
          <w:rFonts w:ascii="Times New Roman" w:hAnsi="Times New Roman"/>
          <w:b/>
          <w:color w:val="CC3300"/>
          <w:sz w:val="28"/>
        </w:rPr>
      </w:pPr>
      <w:r>
        <w:rPr>
          <w:rFonts w:ascii="Times New Roman" w:hAnsi="Times New Roman"/>
          <w:b/>
          <w:color w:val="CC3300"/>
          <w:sz w:val="28"/>
        </w:rPr>
        <w:t>of</w:t>
      </w:r>
    </w:p>
    <w:p>
      <w:pPr>
        <w:spacing w:before="240" w:after="0"/>
        <w:jc w:val="center"/>
        <w:rPr>
          <w:rFonts w:hint="default" w:ascii="Times New Roman" w:hAnsi="Times New Roman"/>
          <w:b/>
          <w:color w:val="FF0000"/>
          <w:sz w:val="32"/>
          <w:lang w:val="en-IN"/>
        </w:rPr>
      </w:pPr>
      <w:r>
        <w:rPr>
          <w:rFonts w:ascii="Times New Roman" w:hAnsi="Times New Roman"/>
          <w:b/>
          <w:bCs/>
          <w:color w:val="FF0000"/>
          <w:sz w:val="32"/>
          <w:szCs w:val="28"/>
        </w:rPr>
        <w:t xml:space="preserve">Mr. </w:t>
      </w:r>
      <w:r>
        <w:rPr>
          <w:rFonts w:hint="default" w:ascii="Times New Roman" w:hAnsi="Times New Roman"/>
          <w:b/>
          <w:bCs/>
          <w:color w:val="FF0000"/>
          <w:sz w:val="32"/>
          <w:szCs w:val="28"/>
          <w:lang w:val="en-IN"/>
        </w:rPr>
        <w:t>CH.V Krishna Mohan</w:t>
      </w:r>
    </w:p>
    <w:p>
      <w:pPr>
        <w:spacing w:after="0"/>
        <w:jc w:val="center"/>
        <w:rPr>
          <w:rFonts w:ascii="Times New Roman" w:hAnsi="Times New Roman"/>
          <w:b/>
          <w:color w:val="0070C0"/>
          <w:sz w:val="28"/>
        </w:rPr>
      </w:pPr>
      <w:r>
        <w:rPr>
          <w:rFonts w:ascii="Times New Roman" w:hAnsi="Times New Roman"/>
          <w:b/>
          <w:color w:val="0070C0"/>
          <w:sz w:val="28"/>
        </w:rPr>
        <w:t>Associate Professor</w:t>
      </w:r>
    </w:p>
    <w:p>
      <w:pPr>
        <w:spacing w:after="0"/>
        <w:jc w:val="center"/>
        <w:rPr>
          <w:rFonts w:ascii="Times New Roman" w:hAnsi="Times New Roman"/>
          <w:b/>
          <w:color w:val="0070C0"/>
          <w:sz w:val="28"/>
        </w:rPr>
      </w:pPr>
    </w:p>
    <w:p>
      <w:pPr>
        <w:spacing w:after="0"/>
        <w:jc w:val="center"/>
        <w:rPr>
          <w:rFonts w:ascii="Times New Roman" w:hAnsi="Times New Roman"/>
        </w:rPr>
      </w:pPr>
    </w:p>
    <w:p>
      <w:pPr>
        <w:spacing w:after="8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</w:rPr>
        <w:drawing>
          <wp:inline distT="0" distB="0" distL="0" distR="0">
            <wp:extent cx="1466850" cy="1169035"/>
            <wp:effectExtent l="0" t="0" r="63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16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80"/>
        <w:jc w:val="center"/>
        <w:rPr>
          <w:rFonts w:ascii="Times New Roman" w:hAnsi="Times New Roman"/>
          <w:b/>
          <w:color w:val="006600"/>
          <w:sz w:val="28"/>
        </w:rPr>
      </w:pPr>
      <w:r>
        <w:rPr>
          <w:rFonts w:ascii="Times New Roman" w:hAnsi="Times New Roman"/>
          <w:b/>
          <w:color w:val="006600"/>
          <w:sz w:val="28"/>
        </w:rPr>
        <w:t>DEPARTMENT OF COMPUTER SCIENCE AND ENGINEERING</w:t>
      </w:r>
    </w:p>
    <w:p>
      <w:pPr>
        <w:spacing w:after="80"/>
        <w:jc w:val="center"/>
        <w:rPr>
          <w:rFonts w:ascii="Times New Roman" w:hAnsi="Times New Roman"/>
          <w:b/>
          <w:color w:val="CC0000"/>
          <w:sz w:val="24"/>
          <w:szCs w:val="32"/>
        </w:rPr>
      </w:pPr>
      <w:r>
        <w:rPr>
          <w:rFonts w:ascii="Times New Roman" w:hAnsi="Times New Roman"/>
          <w:b/>
          <w:color w:val="CC0000"/>
          <w:sz w:val="24"/>
          <w:szCs w:val="32"/>
        </w:rPr>
        <w:t>MARRI LAXMAN REDDY</w:t>
      </w:r>
    </w:p>
    <w:p>
      <w:pPr>
        <w:spacing w:after="80"/>
        <w:jc w:val="center"/>
        <w:rPr>
          <w:rFonts w:ascii="Times New Roman" w:hAnsi="Times New Roman"/>
          <w:b/>
          <w:color w:val="CC0000"/>
          <w:sz w:val="24"/>
          <w:szCs w:val="32"/>
        </w:rPr>
      </w:pPr>
      <w:r>
        <w:rPr>
          <w:rFonts w:ascii="Times New Roman" w:hAnsi="Times New Roman"/>
          <w:b/>
          <w:color w:val="CC0000"/>
          <w:sz w:val="24"/>
          <w:szCs w:val="32"/>
        </w:rPr>
        <w:t>INSTITUTE OF TECHNOLOGY AND MANAGEMENT</w:t>
      </w:r>
    </w:p>
    <w:p>
      <w:pPr>
        <w:spacing w:after="80"/>
        <w:jc w:val="center"/>
        <w:rPr>
          <w:rFonts w:ascii="Times New Roman" w:hAnsi="Times New Roman"/>
          <w:b/>
          <w:color w:val="CC0000"/>
          <w:sz w:val="24"/>
          <w:szCs w:val="32"/>
        </w:rPr>
      </w:pPr>
      <w:r>
        <w:rPr>
          <w:rFonts w:ascii="Times New Roman" w:hAnsi="Times New Roman"/>
          <w:b/>
          <w:color w:val="CC0000"/>
          <w:sz w:val="24"/>
          <w:szCs w:val="32"/>
        </w:rPr>
        <w:t>(AUTONOMOUS)</w:t>
      </w:r>
    </w:p>
    <w:p>
      <w:pPr>
        <w:spacing w:after="80"/>
        <w:jc w:val="center"/>
        <w:rPr>
          <w:rFonts w:ascii="Times New Roman" w:hAnsi="Times New Roman"/>
          <w:b/>
          <w:color w:val="CC0000"/>
          <w:szCs w:val="32"/>
        </w:rPr>
      </w:pPr>
    </w:p>
    <w:p>
      <w:pPr>
        <w:spacing w:after="80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(Affiliated to JNTU-H, Approved by AICTE New Delhi and Accredited by NBA &amp; NAAC With ‘A’ Grade)</w:t>
      </w:r>
    </w:p>
    <w:p>
      <w:pPr>
        <w:spacing w:after="80"/>
        <w:jc w:val="center"/>
      </w:pPr>
      <w:r>
        <w:rPr>
          <w:rFonts w:hint="default" w:ascii="Times New Roman" w:hAnsi="Times New Roman"/>
          <w:b/>
          <w:color w:val="CC0000"/>
          <w:sz w:val="32"/>
          <w:lang w:val="en-IN"/>
        </w:rPr>
        <w:t>A</w:t>
      </w:r>
      <w:r>
        <w:rPr>
          <w:rFonts w:hint="default" w:ascii="Times New Roman" w:hAnsi="Times New Roman"/>
          <w:b/>
          <w:color w:val="CC0000"/>
          <w:sz w:val="32"/>
          <w:lang w:val="en-US"/>
        </w:rPr>
        <w:t>PRIL</w:t>
      </w:r>
      <w:r>
        <w:rPr>
          <w:rFonts w:ascii="Times New Roman" w:hAnsi="Times New Roman"/>
          <w:b/>
          <w:color w:val="CC0000"/>
          <w:sz w:val="32"/>
        </w:rPr>
        <w:t xml:space="preserve"> 202</w:t>
      </w:r>
      <w:r>
        <w:rPr>
          <w:rFonts w:hint="default" w:ascii="Times New Roman" w:hAnsi="Times New Roman"/>
          <w:b/>
          <w:color w:val="CC0000"/>
          <w:sz w:val="32"/>
          <w:lang w:val="en-IN"/>
        </w:rPr>
        <w:t>3</w:t>
      </w:r>
    </w:p>
    <w:sectPr>
      <w:pgSz w:w="11906" w:h="16838"/>
      <w:pgMar w:top="1440" w:right="1134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B1908"/>
    <w:rsid w:val="00D2682B"/>
    <w:rsid w:val="023B6BC5"/>
    <w:rsid w:val="451C28F9"/>
    <w:rsid w:val="54BB1908"/>
    <w:rsid w:val="6F1A48B6"/>
    <w:rsid w:val="6F671DA0"/>
    <w:rsid w:val="73E931BA"/>
    <w:rsid w:val="7812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428</Characters>
  <Lines>0</Lines>
  <Paragraphs>0</Paragraphs>
  <TotalTime>0</TotalTime>
  <ScaleCrop>false</ScaleCrop>
  <LinksUpToDate>false</LinksUpToDate>
  <CharactersWithSpaces>491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2023-03-18T15:40:00Z</dcterms:created>
  <dc:creator>Saiteja</dc:creator>
  <cp:lastModifiedBy>Saiteja</cp:lastModifiedBy>
  <dcterms:modified xsi:type="dcterms:W3CDTF">2023-03-19T15:11:22Z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C3C6035AF24949E99E7DE5654CEB0C43</vt:lpwstr>
  </property>
</Properties>
</file>